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Document.xml" ContentType="application/vnd.openxmlformats-officedocument.wordprocessingml.commentsExtensible+xml"/>
  <Override PartName="/word/peopleDocument.xml" ContentType="application/vnd.openxmlformats-officedocument.wordprocessingml.people+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9AFF0" w14:textId="77777777" w:rsidR="00B54CC1" w:rsidRDefault="00B54CC1" w:rsidP="00B54CC1">
      <w:pPr>
        <w:pStyle w:val="Textkrper"/>
        <w:rPr>
          <w:rFonts w:ascii="Times New Roman"/>
        </w:rPr>
      </w:pPr>
    </w:p>
    <w:p w14:paraId="598F3173" w14:textId="77777777" w:rsidR="00B54CC1" w:rsidRDefault="00B54CC1" w:rsidP="00B54CC1">
      <w:pPr>
        <w:pStyle w:val="Textkrper"/>
        <w:rPr>
          <w:rFonts w:ascii="Times New Roman"/>
        </w:rPr>
      </w:pPr>
    </w:p>
    <w:p w14:paraId="6568E982" w14:textId="77777777" w:rsidR="00B54CC1" w:rsidRDefault="00B54CC1" w:rsidP="00B54CC1">
      <w:pPr>
        <w:pStyle w:val="Textkrper"/>
        <w:rPr>
          <w:rFonts w:ascii="Times New Roman"/>
        </w:rPr>
      </w:pPr>
    </w:p>
    <w:p w14:paraId="04D30D2D" w14:textId="77777777" w:rsidR="00B54CC1" w:rsidRDefault="00B54CC1" w:rsidP="00B54CC1">
      <w:pPr>
        <w:pStyle w:val="Textkrper"/>
        <w:rPr>
          <w:rFonts w:ascii="Times New Roman"/>
        </w:rPr>
      </w:pPr>
    </w:p>
    <w:p w14:paraId="2FAD2EDF" w14:textId="77777777" w:rsidR="00B54CC1" w:rsidRDefault="00B54CC1" w:rsidP="00B54CC1">
      <w:pPr>
        <w:pStyle w:val="Textkrper"/>
        <w:rPr>
          <w:rFonts w:ascii="Times New Roman"/>
        </w:rPr>
      </w:pPr>
    </w:p>
    <w:p w14:paraId="21EBEB58" w14:textId="77777777" w:rsidR="00B54CC1" w:rsidRDefault="00B54CC1" w:rsidP="00B54CC1">
      <w:pPr>
        <w:pStyle w:val="Textkrper"/>
        <w:rPr>
          <w:rFonts w:ascii="Times New Roman"/>
        </w:rPr>
      </w:pPr>
    </w:p>
    <w:p w14:paraId="72B049A3" w14:textId="77777777" w:rsidR="00B54CC1" w:rsidRDefault="00B54CC1" w:rsidP="00B54CC1">
      <w:pPr>
        <w:pStyle w:val="Textkrper"/>
        <w:rPr>
          <w:rFonts w:ascii="Times New Roman"/>
        </w:rPr>
      </w:pPr>
    </w:p>
    <w:p w14:paraId="7005D4AB" w14:textId="77777777" w:rsidR="00B54CC1" w:rsidRDefault="00B54CC1" w:rsidP="00B54CC1">
      <w:pPr>
        <w:pStyle w:val="Textkrper"/>
        <w:rPr>
          <w:rFonts w:ascii="Times New Roman"/>
        </w:rPr>
      </w:pPr>
    </w:p>
    <w:p w14:paraId="2ABC9809" w14:textId="77777777" w:rsidR="00B54CC1" w:rsidRDefault="00B54CC1" w:rsidP="00B54CC1">
      <w:pPr>
        <w:pStyle w:val="Textkrper"/>
        <w:rPr>
          <w:rFonts w:ascii="Times New Roman"/>
          <w:sz w:val="29"/>
        </w:rPr>
      </w:pPr>
    </w:p>
    <w:p w14:paraId="20216B1C" w14:textId="77777777" w:rsidR="00B54CC1" w:rsidRDefault="00B54CC1" w:rsidP="00B54CC1">
      <w:pPr>
        <w:pStyle w:val="Titel"/>
        <w:spacing w:line="273" w:lineRule="auto"/>
      </w:pPr>
      <w:r>
        <w:rPr>
          <w:spacing w:val="-2"/>
        </w:rPr>
        <w:t xml:space="preserve">TRANSFUSIONSMEDIZINISCHE </w:t>
      </w:r>
      <w:r>
        <w:t>LABORUNTERSUCHUNGEN</w:t>
      </w:r>
      <w:r>
        <w:rPr>
          <w:spacing w:val="-23"/>
        </w:rPr>
        <w:t xml:space="preserve"> </w:t>
      </w:r>
      <w:r>
        <w:t>AN</w:t>
      </w:r>
      <w:r>
        <w:rPr>
          <w:spacing w:val="-22"/>
        </w:rPr>
        <w:t xml:space="preserve"> </w:t>
      </w:r>
      <w:r>
        <w:t>PATIENTENPROBEN</w:t>
      </w:r>
    </w:p>
    <w:p w14:paraId="3D16E2D8" w14:textId="77777777" w:rsidR="00B54CC1" w:rsidRDefault="00B54CC1" w:rsidP="00B54CC1">
      <w:pPr>
        <w:pStyle w:val="Textkrper"/>
        <w:rPr>
          <w:b/>
          <w:sz w:val="36"/>
        </w:rPr>
      </w:pPr>
    </w:p>
    <w:p w14:paraId="320951DC" w14:textId="77777777" w:rsidR="00B54CC1" w:rsidRDefault="00B54CC1" w:rsidP="00B54CC1">
      <w:pPr>
        <w:pStyle w:val="Textkrper"/>
        <w:rPr>
          <w:b/>
          <w:sz w:val="36"/>
        </w:rPr>
      </w:pPr>
    </w:p>
    <w:p w14:paraId="2A963326" w14:textId="77777777" w:rsidR="00B54CC1" w:rsidRDefault="00B54CC1" w:rsidP="00B54CC1">
      <w:pPr>
        <w:pStyle w:val="Textkrper"/>
        <w:rPr>
          <w:b/>
          <w:sz w:val="36"/>
        </w:rPr>
      </w:pPr>
    </w:p>
    <w:p w14:paraId="5F35048E" w14:textId="77777777" w:rsidR="00B54CC1" w:rsidRDefault="00B54CC1" w:rsidP="00B54CC1">
      <w:pPr>
        <w:pStyle w:val="Textkrper"/>
        <w:rPr>
          <w:b/>
          <w:sz w:val="36"/>
        </w:rPr>
      </w:pPr>
    </w:p>
    <w:p w14:paraId="0FFCADEE" w14:textId="77777777" w:rsidR="00B54CC1" w:rsidRDefault="00B54CC1" w:rsidP="00B54CC1">
      <w:pPr>
        <w:pStyle w:val="Textkrper"/>
        <w:rPr>
          <w:b/>
          <w:sz w:val="36"/>
        </w:rPr>
      </w:pPr>
    </w:p>
    <w:p w14:paraId="6BA93DFA" w14:textId="77777777" w:rsidR="00B54CC1" w:rsidRDefault="00B54CC1" w:rsidP="00B54CC1">
      <w:pPr>
        <w:pStyle w:val="Textkrper"/>
        <w:rPr>
          <w:b/>
          <w:sz w:val="36"/>
        </w:rPr>
      </w:pPr>
    </w:p>
    <w:p w14:paraId="56BB9AB4" w14:textId="77777777" w:rsidR="00B54CC1" w:rsidRDefault="00B54CC1" w:rsidP="00B54CC1">
      <w:pPr>
        <w:pStyle w:val="Textkrper"/>
        <w:rPr>
          <w:b/>
          <w:sz w:val="36"/>
        </w:rPr>
      </w:pPr>
    </w:p>
    <w:p w14:paraId="762AC108" w14:textId="77777777" w:rsidR="00B54CC1" w:rsidRDefault="00B54CC1" w:rsidP="00B54CC1">
      <w:pPr>
        <w:pStyle w:val="Textkrper"/>
        <w:rPr>
          <w:b/>
          <w:sz w:val="36"/>
        </w:rPr>
      </w:pPr>
    </w:p>
    <w:p w14:paraId="613C4159" w14:textId="77777777" w:rsidR="00B54CC1" w:rsidRDefault="00B54CC1" w:rsidP="00B54CC1">
      <w:pPr>
        <w:pStyle w:val="Textkrper"/>
        <w:rPr>
          <w:b/>
          <w:sz w:val="36"/>
        </w:rPr>
      </w:pPr>
    </w:p>
    <w:p w14:paraId="5FA3CD78" w14:textId="77777777" w:rsidR="00B54CC1" w:rsidRDefault="00B54CC1" w:rsidP="00B54CC1">
      <w:pPr>
        <w:pStyle w:val="Textkrper"/>
        <w:rPr>
          <w:b/>
          <w:sz w:val="36"/>
        </w:rPr>
      </w:pPr>
    </w:p>
    <w:p w14:paraId="2A0E6224" w14:textId="77777777" w:rsidR="00B54CC1" w:rsidRDefault="00B54CC1" w:rsidP="00B54CC1">
      <w:pPr>
        <w:pStyle w:val="Textkrper"/>
        <w:rPr>
          <w:b/>
          <w:sz w:val="36"/>
        </w:rPr>
      </w:pPr>
    </w:p>
    <w:p w14:paraId="04D7C7FD" w14:textId="77777777" w:rsidR="00B54CC1" w:rsidRDefault="00B54CC1" w:rsidP="00B54CC1">
      <w:pPr>
        <w:pStyle w:val="Textkrper"/>
        <w:rPr>
          <w:b/>
          <w:sz w:val="36"/>
        </w:rPr>
      </w:pPr>
    </w:p>
    <w:p w14:paraId="651FDE45" w14:textId="77777777" w:rsidR="00B54CC1" w:rsidRDefault="00B54CC1" w:rsidP="00B54CC1">
      <w:pPr>
        <w:pStyle w:val="Textkrper"/>
        <w:rPr>
          <w:b/>
          <w:sz w:val="36"/>
        </w:rPr>
      </w:pPr>
    </w:p>
    <w:p w14:paraId="129EE119" w14:textId="77777777" w:rsidR="00B54CC1" w:rsidRDefault="00B54CC1" w:rsidP="00B54CC1">
      <w:pPr>
        <w:pStyle w:val="Textkrper"/>
        <w:rPr>
          <w:b/>
          <w:sz w:val="36"/>
        </w:rPr>
      </w:pPr>
    </w:p>
    <w:p w14:paraId="742E425D" w14:textId="77777777" w:rsidR="00B54CC1" w:rsidRDefault="00B54CC1" w:rsidP="00B54CC1">
      <w:pPr>
        <w:pStyle w:val="Textkrper"/>
        <w:rPr>
          <w:b/>
          <w:sz w:val="36"/>
        </w:rPr>
      </w:pPr>
    </w:p>
    <w:p w14:paraId="2DB4D229" w14:textId="77777777" w:rsidR="00B54CC1" w:rsidRDefault="00B54CC1" w:rsidP="00B54CC1">
      <w:pPr>
        <w:pStyle w:val="Textkrper"/>
        <w:rPr>
          <w:b/>
          <w:sz w:val="36"/>
        </w:rPr>
      </w:pPr>
    </w:p>
    <w:p w14:paraId="0CEF49C9" w14:textId="77777777" w:rsidR="00B54CC1" w:rsidRDefault="00B54CC1" w:rsidP="00B54CC1">
      <w:pPr>
        <w:spacing w:before="240" w:line="273" w:lineRule="auto"/>
        <w:ind w:left="237" w:right="386"/>
        <w:jc w:val="center"/>
        <w:rPr>
          <w:b/>
          <w:sz w:val="20"/>
        </w:rPr>
      </w:pPr>
      <w:r>
        <w:rPr>
          <w:b/>
          <w:sz w:val="20"/>
        </w:rPr>
        <w:t>EMPFEHLUNGEN</w:t>
      </w:r>
      <w:r>
        <w:rPr>
          <w:b/>
          <w:spacing w:val="-9"/>
          <w:sz w:val="20"/>
        </w:rPr>
        <w:t xml:space="preserve"> </w:t>
      </w:r>
      <w:r>
        <w:rPr>
          <w:b/>
          <w:sz w:val="20"/>
        </w:rPr>
        <w:t>der</w:t>
      </w:r>
      <w:r>
        <w:rPr>
          <w:b/>
          <w:spacing w:val="-8"/>
          <w:sz w:val="20"/>
        </w:rPr>
        <w:t xml:space="preserve"> </w:t>
      </w:r>
      <w:r>
        <w:rPr>
          <w:b/>
          <w:sz w:val="20"/>
        </w:rPr>
        <w:t>Schweizerischen</w:t>
      </w:r>
      <w:r>
        <w:rPr>
          <w:b/>
          <w:spacing w:val="-9"/>
          <w:sz w:val="20"/>
        </w:rPr>
        <w:t xml:space="preserve"> </w:t>
      </w:r>
      <w:r>
        <w:rPr>
          <w:b/>
          <w:sz w:val="20"/>
        </w:rPr>
        <w:t>Vereinigung</w:t>
      </w:r>
      <w:r>
        <w:rPr>
          <w:b/>
          <w:spacing w:val="-8"/>
          <w:sz w:val="20"/>
        </w:rPr>
        <w:t xml:space="preserve"> </w:t>
      </w:r>
      <w:r>
        <w:rPr>
          <w:b/>
          <w:sz w:val="20"/>
        </w:rPr>
        <w:t>für</w:t>
      </w:r>
      <w:r>
        <w:rPr>
          <w:b/>
          <w:spacing w:val="-9"/>
          <w:sz w:val="20"/>
        </w:rPr>
        <w:t xml:space="preserve"> </w:t>
      </w:r>
      <w:r>
        <w:rPr>
          <w:b/>
          <w:sz w:val="20"/>
        </w:rPr>
        <w:t>Transfusionsmedizin</w:t>
      </w:r>
      <w:r>
        <w:rPr>
          <w:b/>
          <w:spacing w:val="-9"/>
          <w:sz w:val="20"/>
        </w:rPr>
        <w:t xml:space="preserve"> </w:t>
      </w:r>
      <w:r>
        <w:rPr>
          <w:b/>
          <w:sz w:val="20"/>
        </w:rPr>
        <w:t>(SVTM)</w:t>
      </w:r>
      <w:r>
        <w:rPr>
          <w:b/>
          <w:spacing w:val="-8"/>
          <w:sz w:val="20"/>
        </w:rPr>
        <w:t xml:space="preserve"> </w:t>
      </w:r>
      <w:r>
        <w:rPr>
          <w:b/>
          <w:sz w:val="20"/>
        </w:rPr>
        <w:t>und</w:t>
      </w:r>
      <w:r>
        <w:rPr>
          <w:b/>
          <w:spacing w:val="-8"/>
          <w:sz w:val="20"/>
        </w:rPr>
        <w:t xml:space="preserve"> </w:t>
      </w:r>
      <w:r>
        <w:rPr>
          <w:b/>
          <w:sz w:val="20"/>
        </w:rPr>
        <w:t>der Blutspende SRK Schweiz (B-CH)</w:t>
      </w:r>
    </w:p>
    <w:p w14:paraId="75D483F0" w14:textId="77777777" w:rsidR="00B54CC1" w:rsidRDefault="00B54CC1" w:rsidP="00B54CC1">
      <w:pPr>
        <w:spacing w:before="3" w:line="273" w:lineRule="auto"/>
        <w:ind w:left="121" w:right="276"/>
        <w:jc w:val="center"/>
        <w:rPr>
          <w:b/>
          <w:sz w:val="20"/>
        </w:rPr>
        <w:sectPr w:rsidR="00B54CC1" w:rsidSect="00301D50">
          <w:headerReference w:type="default" r:id="rId8"/>
          <w:footerReference w:type="default" r:id="rId9"/>
          <w:pgSz w:w="11910" w:h="16840"/>
          <w:pgMar w:top="2835" w:right="1180" w:bottom="993" w:left="1300" w:header="713" w:footer="470" w:gutter="0"/>
          <w:cols w:space="720"/>
        </w:sectPr>
      </w:pPr>
      <w:r>
        <w:rPr>
          <w:b/>
          <w:sz w:val="20"/>
        </w:rPr>
        <w:t>für</w:t>
      </w:r>
      <w:r>
        <w:rPr>
          <w:b/>
          <w:spacing w:val="-10"/>
          <w:sz w:val="20"/>
        </w:rPr>
        <w:t xml:space="preserve"> </w:t>
      </w:r>
      <w:r>
        <w:rPr>
          <w:b/>
          <w:sz w:val="20"/>
        </w:rPr>
        <w:t>Fachpersonen,</w:t>
      </w:r>
      <w:r>
        <w:rPr>
          <w:b/>
          <w:spacing w:val="-10"/>
          <w:sz w:val="20"/>
        </w:rPr>
        <w:t xml:space="preserve"> </w:t>
      </w:r>
      <w:r>
        <w:rPr>
          <w:b/>
          <w:sz w:val="20"/>
        </w:rPr>
        <w:t>Laboratorien</w:t>
      </w:r>
      <w:r>
        <w:rPr>
          <w:b/>
          <w:spacing w:val="-10"/>
          <w:sz w:val="20"/>
        </w:rPr>
        <w:t xml:space="preserve"> </w:t>
      </w:r>
      <w:r>
        <w:rPr>
          <w:b/>
          <w:sz w:val="20"/>
        </w:rPr>
        <w:t>und</w:t>
      </w:r>
      <w:r>
        <w:rPr>
          <w:b/>
          <w:spacing w:val="-9"/>
          <w:sz w:val="20"/>
        </w:rPr>
        <w:t xml:space="preserve"> </w:t>
      </w:r>
      <w:r>
        <w:rPr>
          <w:b/>
          <w:sz w:val="20"/>
        </w:rPr>
        <w:t>medizinische</w:t>
      </w:r>
      <w:r>
        <w:rPr>
          <w:b/>
          <w:spacing w:val="-8"/>
          <w:sz w:val="20"/>
        </w:rPr>
        <w:t xml:space="preserve"> </w:t>
      </w:r>
      <w:r>
        <w:rPr>
          <w:b/>
          <w:sz w:val="20"/>
        </w:rPr>
        <w:t>Institutionen</w:t>
      </w:r>
      <w:r>
        <w:rPr>
          <w:b/>
          <w:spacing w:val="-10"/>
          <w:sz w:val="20"/>
        </w:rPr>
        <w:t xml:space="preserve"> </w:t>
      </w:r>
      <w:r>
        <w:rPr>
          <w:b/>
          <w:sz w:val="20"/>
        </w:rPr>
        <w:t>zu</w:t>
      </w:r>
      <w:r>
        <w:rPr>
          <w:b/>
          <w:spacing w:val="-9"/>
          <w:sz w:val="20"/>
        </w:rPr>
        <w:t xml:space="preserve"> </w:t>
      </w:r>
      <w:r>
        <w:rPr>
          <w:b/>
          <w:sz w:val="20"/>
        </w:rPr>
        <w:t>immunhämatologischen</w:t>
      </w:r>
      <w:r>
        <w:rPr>
          <w:b/>
          <w:spacing w:val="-10"/>
          <w:sz w:val="20"/>
        </w:rPr>
        <w:t xml:space="preserve"> </w:t>
      </w:r>
      <w:r>
        <w:rPr>
          <w:b/>
          <w:sz w:val="20"/>
        </w:rPr>
        <w:t>und molekularen Untersuchungen an Patientenblutproben</w:t>
      </w:r>
    </w:p>
    <w:p w14:paraId="69D82F4E" w14:textId="77777777" w:rsidR="009A39CA" w:rsidRDefault="009A39CA">
      <w:pPr>
        <w:pStyle w:val="Textkrper"/>
        <w:rPr>
          <w:rFonts w:ascii="Times New Roman"/>
        </w:rPr>
      </w:pPr>
    </w:p>
    <w:p w14:paraId="28EEAC53" w14:textId="3D787EFB" w:rsidR="009A39CA" w:rsidRDefault="00DE4B98">
      <w:pPr>
        <w:spacing w:before="93"/>
        <w:ind w:left="116"/>
        <w:rPr>
          <w:b/>
          <w:sz w:val="20"/>
        </w:rPr>
      </w:pPr>
      <w:r>
        <w:rPr>
          <w:b/>
          <w:sz w:val="20"/>
        </w:rPr>
        <w:t>Inhaltliche</w:t>
      </w:r>
      <w:r>
        <w:rPr>
          <w:b/>
          <w:spacing w:val="-9"/>
          <w:sz w:val="20"/>
        </w:rPr>
        <w:t xml:space="preserve"> </w:t>
      </w:r>
      <w:r>
        <w:rPr>
          <w:b/>
          <w:sz w:val="20"/>
        </w:rPr>
        <w:t>Änderungen</w:t>
      </w:r>
      <w:r>
        <w:rPr>
          <w:b/>
          <w:spacing w:val="-9"/>
          <w:sz w:val="20"/>
        </w:rPr>
        <w:t xml:space="preserve"> </w:t>
      </w:r>
      <w:r>
        <w:rPr>
          <w:b/>
          <w:sz w:val="20"/>
        </w:rPr>
        <w:t>in</w:t>
      </w:r>
      <w:r>
        <w:rPr>
          <w:b/>
          <w:spacing w:val="-6"/>
          <w:sz w:val="20"/>
        </w:rPr>
        <w:t xml:space="preserve"> </w:t>
      </w:r>
      <w:r>
        <w:rPr>
          <w:b/>
          <w:sz w:val="20"/>
        </w:rPr>
        <w:t>der</w:t>
      </w:r>
      <w:r>
        <w:rPr>
          <w:b/>
          <w:spacing w:val="-9"/>
          <w:sz w:val="20"/>
        </w:rPr>
        <w:t xml:space="preserve"> </w:t>
      </w:r>
      <w:r>
        <w:rPr>
          <w:b/>
          <w:sz w:val="20"/>
        </w:rPr>
        <w:t>aktuellen</w:t>
      </w:r>
      <w:r>
        <w:rPr>
          <w:b/>
          <w:spacing w:val="-6"/>
          <w:sz w:val="20"/>
        </w:rPr>
        <w:t xml:space="preserve"> </w:t>
      </w:r>
      <w:r>
        <w:rPr>
          <w:b/>
          <w:sz w:val="20"/>
        </w:rPr>
        <w:t>Version</w:t>
      </w:r>
      <w:r>
        <w:rPr>
          <w:b/>
          <w:spacing w:val="-2"/>
          <w:sz w:val="20"/>
        </w:rPr>
        <w:t xml:space="preserve"> </w:t>
      </w:r>
      <w:r w:rsidR="001124F0">
        <w:rPr>
          <w:b/>
          <w:sz w:val="20"/>
        </w:rPr>
        <w:t>13</w:t>
      </w:r>
      <w:r>
        <w:rPr>
          <w:b/>
          <w:sz w:val="20"/>
        </w:rPr>
        <w:t>,</w:t>
      </w:r>
      <w:r>
        <w:rPr>
          <w:b/>
          <w:spacing w:val="-7"/>
          <w:sz w:val="20"/>
        </w:rPr>
        <w:t xml:space="preserve"> </w:t>
      </w:r>
      <w:r>
        <w:rPr>
          <w:b/>
          <w:sz w:val="20"/>
        </w:rPr>
        <w:t>gültig</w:t>
      </w:r>
      <w:r>
        <w:rPr>
          <w:b/>
          <w:spacing w:val="-9"/>
          <w:sz w:val="20"/>
        </w:rPr>
        <w:t xml:space="preserve"> </w:t>
      </w:r>
      <w:r>
        <w:rPr>
          <w:b/>
          <w:sz w:val="20"/>
        </w:rPr>
        <w:t>ab</w:t>
      </w:r>
      <w:r>
        <w:rPr>
          <w:b/>
          <w:spacing w:val="-8"/>
          <w:sz w:val="20"/>
        </w:rPr>
        <w:t xml:space="preserve"> </w:t>
      </w:r>
      <w:r>
        <w:rPr>
          <w:b/>
          <w:spacing w:val="-2"/>
          <w:sz w:val="20"/>
        </w:rPr>
        <w:t>01.0</w:t>
      </w:r>
      <w:r w:rsidR="000F69DF">
        <w:rPr>
          <w:b/>
          <w:spacing w:val="-2"/>
          <w:sz w:val="20"/>
        </w:rPr>
        <w:t>4</w:t>
      </w:r>
      <w:r>
        <w:rPr>
          <w:b/>
          <w:spacing w:val="-2"/>
          <w:sz w:val="20"/>
        </w:rPr>
        <w:t>.</w:t>
      </w:r>
      <w:r w:rsidR="001124F0">
        <w:rPr>
          <w:b/>
          <w:spacing w:val="-2"/>
          <w:sz w:val="20"/>
        </w:rPr>
        <w:t>2024</w:t>
      </w:r>
    </w:p>
    <w:p w14:paraId="1BA574CE" w14:textId="484B007D" w:rsidR="009A39CA" w:rsidRDefault="009A39CA">
      <w:pPr>
        <w:pStyle w:val="Textkrper"/>
        <w:spacing w:before="60" w:line="276" w:lineRule="auto"/>
        <w:ind w:left="116"/>
      </w:pPr>
    </w:p>
    <w:p w14:paraId="4C36FB70" w14:textId="1461A523" w:rsidR="009A39CA" w:rsidRPr="000423DD" w:rsidRDefault="000423DD" w:rsidP="000423DD">
      <w:pPr>
        <w:spacing w:line="276" w:lineRule="auto"/>
        <w:ind w:left="142"/>
        <w:rPr>
          <w:sz w:val="20"/>
          <w:szCs w:val="20"/>
        </w:rPr>
      </w:pPr>
      <w:r w:rsidRPr="000423DD">
        <w:rPr>
          <w:sz w:val="20"/>
          <w:szCs w:val="20"/>
        </w:rPr>
        <w:t>1.</w:t>
      </w:r>
      <w:r>
        <w:rPr>
          <w:sz w:val="20"/>
          <w:szCs w:val="20"/>
        </w:rPr>
        <w:t xml:space="preserve">1 </w:t>
      </w:r>
      <w:r w:rsidRPr="000423DD">
        <w:rPr>
          <w:sz w:val="20"/>
          <w:szCs w:val="20"/>
        </w:rPr>
        <w:t xml:space="preserve">Allgemeine Transfusionsanforderungen: Jede Einrichtung, die labile Blutprodukte transfundiert, ist verpflichtet, </w:t>
      </w:r>
      <w:r w:rsidRPr="000423DD">
        <w:rPr>
          <w:strike/>
          <w:sz w:val="20"/>
          <w:szCs w:val="20"/>
        </w:rPr>
        <w:t>einen Qualitätsverantwortlichen gemäss den geltenden gesetzlichen Bestimmungen zu ernennen</w:t>
      </w:r>
      <w:r w:rsidRPr="000423DD">
        <w:rPr>
          <w:sz w:val="20"/>
          <w:szCs w:val="20"/>
        </w:rPr>
        <w:t xml:space="preserve"> </w:t>
      </w:r>
      <w:r w:rsidRPr="000423DD">
        <w:rPr>
          <w:b/>
          <w:bCs/>
          <w:sz w:val="20"/>
          <w:szCs w:val="20"/>
        </w:rPr>
        <w:t>ein Qualitätssicherungssystem nach dem aktuellen Stand der medizinischen Wissenschaft und Technik einzurichten (s. § 1) Quelle: VAM Art. 65</w:t>
      </w:r>
      <w:r w:rsidRPr="000423DD">
        <w:rPr>
          <w:sz w:val="20"/>
          <w:szCs w:val="20"/>
        </w:rPr>
        <w:t>.</w:t>
      </w:r>
    </w:p>
    <w:p w14:paraId="13B89FEC" w14:textId="4EF1EA19" w:rsidR="00084171" w:rsidRDefault="00084171" w:rsidP="000423DD">
      <w:pPr>
        <w:spacing w:line="276" w:lineRule="auto"/>
        <w:ind w:left="142"/>
        <w:rPr>
          <w:sz w:val="20"/>
          <w:szCs w:val="20"/>
        </w:rPr>
      </w:pPr>
      <w:r>
        <w:rPr>
          <w:sz w:val="20"/>
          <w:szCs w:val="20"/>
        </w:rPr>
        <w:t xml:space="preserve">3.3.1 Interne Qualitätskontrollen: </w:t>
      </w:r>
      <w:r w:rsidR="00AC58E8">
        <w:rPr>
          <w:sz w:val="20"/>
          <w:szCs w:val="20"/>
        </w:rPr>
        <w:t>1. und 6.</w:t>
      </w:r>
      <w:r>
        <w:rPr>
          <w:sz w:val="20"/>
          <w:szCs w:val="20"/>
        </w:rPr>
        <w:t xml:space="preserve"> Bullet Punkt: </w:t>
      </w:r>
      <w:r w:rsidRPr="00084171">
        <w:rPr>
          <w:sz w:val="20"/>
          <w:szCs w:val="20"/>
        </w:rPr>
        <w:t xml:space="preserve">(maximale </w:t>
      </w:r>
      <w:r w:rsidRPr="00084171">
        <w:rPr>
          <w:b/>
          <w:bCs/>
          <w:sz w:val="20"/>
          <w:szCs w:val="20"/>
        </w:rPr>
        <w:t>Konzentration</w:t>
      </w:r>
      <w:r w:rsidRPr="00084171">
        <w:rPr>
          <w:sz w:val="20"/>
          <w:szCs w:val="20"/>
        </w:rPr>
        <w:t xml:space="preserve"> </w:t>
      </w:r>
      <w:r w:rsidRPr="00084171">
        <w:rPr>
          <w:b/>
          <w:bCs/>
          <w:sz w:val="20"/>
          <w:szCs w:val="20"/>
        </w:rPr>
        <w:t>von</w:t>
      </w:r>
      <w:r w:rsidRPr="00084171">
        <w:rPr>
          <w:sz w:val="20"/>
          <w:szCs w:val="20"/>
        </w:rPr>
        <w:t xml:space="preserve"> </w:t>
      </w:r>
      <w:r w:rsidRPr="00084171">
        <w:rPr>
          <w:strike/>
          <w:sz w:val="20"/>
          <w:szCs w:val="20"/>
        </w:rPr>
        <w:t>Erfassungsgrenze</w:t>
      </w:r>
      <w:r w:rsidRPr="00084171">
        <w:rPr>
          <w:sz w:val="20"/>
          <w:szCs w:val="20"/>
        </w:rPr>
        <w:t xml:space="preserve"> ≤</w:t>
      </w:r>
      <w:r w:rsidRPr="00084171">
        <w:rPr>
          <w:strike/>
          <w:sz w:val="20"/>
          <w:szCs w:val="20"/>
        </w:rPr>
        <w:t>1</w:t>
      </w:r>
      <w:r w:rsidRPr="00084171">
        <w:rPr>
          <w:b/>
          <w:bCs/>
          <w:sz w:val="20"/>
          <w:szCs w:val="20"/>
        </w:rPr>
        <w:t>2</w:t>
      </w:r>
      <w:r w:rsidRPr="00084171">
        <w:rPr>
          <w:sz w:val="20"/>
          <w:szCs w:val="20"/>
        </w:rPr>
        <w:t xml:space="preserve">0 ng Anti-RH1 / ml </w:t>
      </w:r>
      <w:r w:rsidRPr="00084171">
        <w:rPr>
          <w:b/>
          <w:bCs/>
          <w:sz w:val="20"/>
          <w:szCs w:val="20"/>
        </w:rPr>
        <w:t>(0.1 IU/ml</w:t>
      </w:r>
      <w:r w:rsidRPr="00084171">
        <w:rPr>
          <w:sz w:val="20"/>
          <w:szCs w:val="20"/>
        </w:rPr>
        <w:t>) überprüft werden.</w:t>
      </w:r>
    </w:p>
    <w:p w14:paraId="78ACEE53" w14:textId="13A14F41" w:rsidR="0080547D" w:rsidRPr="0080547D" w:rsidRDefault="0080547D" w:rsidP="0080547D">
      <w:pPr>
        <w:spacing w:line="276" w:lineRule="auto"/>
        <w:ind w:left="142"/>
        <w:rPr>
          <w:sz w:val="20"/>
          <w:szCs w:val="20"/>
        </w:rPr>
      </w:pPr>
      <w:r>
        <w:rPr>
          <w:sz w:val="20"/>
          <w:szCs w:val="20"/>
        </w:rPr>
        <w:t xml:space="preserve">4.1 Probenentnahme und Identifikation: streichen des 3. Bullet Punkts: </w:t>
      </w:r>
      <w:r w:rsidRPr="0080547D">
        <w:rPr>
          <w:sz w:val="20"/>
          <w:szCs w:val="20"/>
        </w:rPr>
        <w:t xml:space="preserve">Die Person, welche die Blutentnahme durchführt, muss sicherstellen, dass die Identität des Patienten zuvor von der zuständigen Verwaltung (Krankenhaus, Arztpraxis etc.) eindeutig überprüft wurde. </w:t>
      </w:r>
    </w:p>
    <w:p w14:paraId="0D5AAE49" w14:textId="0116087B" w:rsidR="0080547D" w:rsidRDefault="0080547D" w:rsidP="0080547D">
      <w:pPr>
        <w:spacing w:line="276" w:lineRule="auto"/>
        <w:ind w:left="142"/>
        <w:rPr>
          <w:sz w:val="20"/>
          <w:szCs w:val="20"/>
        </w:rPr>
      </w:pPr>
      <w:r>
        <w:rPr>
          <w:sz w:val="20"/>
          <w:szCs w:val="20"/>
        </w:rPr>
        <w:t xml:space="preserve">Ergänzung des 4. Bullet Punkts: </w:t>
      </w:r>
      <w:r w:rsidRPr="0080547D">
        <w:rPr>
          <w:sz w:val="20"/>
          <w:szCs w:val="20"/>
        </w:rPr>
        <w:t xml:space="preserve">Die Person, welche die Blutentnahme durchführt, überprüft </w:t>
      </w:r>
      <w:r w:rsidRPr="0080547D">
        <w:rPr>
          <w:b/>
          <w:bCs/>
          <w:sz w:val="20"/>
          <w:szCs w:val="20"/>
        </w:rPr>
        <w:t>und bestätigt</w:t>
      </w:r>
      <w:r w:rsidRPr="0080547D">
        <w:rPr>
          <w:sz w:val="20"/>
          <w:szCs w:val="20"/>
        </w:rPr>
        <w:t xml:space="preserve"> die korrekte Identifikation des Patienten in geeigneter Weise (Unterschrift/Visum auf Auftragsformular und/oder Röhrchen, Einlesen in ein elektronisches Erfassungssystem etc.). Diese Information muss vom Labor verifiziert werden können.</w:t>
      </w:r>
    </w:p>
    <w:p w14:paraId="39D94232" w14:textId="1CD5069B" w:rsidR="0080547D" w:rsidRDefault="0080547D" w:rsidP="0080547D">
      <w:pPr>
        <w:spacing w:line="276" w:lineRule="auto"/>
        <w:ind w:left="142"/>
        <w:rPr>
          <w:sz w:val="20"/>
          <w:szCs w:val="20"/>
        </w:rPr>
      </w:pPr>
      <w:r>
        <w:rPr>
          <w:sz w:val="20"/>
          <w:szCs w:val="20"/>
        </w:rPr>
        <w:t xml:space="preserve">4.3 </w:t>
      </w:r>
      <w:r w:rsidRPr="0080547D">
        <w:rPr>
          <w:sz w:val="20"/>
          <w:szCs w:val="20"/>
        </w:rPr>
        <w:t>Gültigkeit von Probenmaterial und Abklärungsresultaten</w:t>
      </w:r>
      <w:r>
        <w:rPr>
          <w:sz w:val="20"/>
          <w:szCs w:val="20"/>
        </w:rPr>
        <w:t>: ergänzen des 2. Bullet Punkts</w:t>
      </w:r>
      <w:r w:rsidRPr="0080547D">
        <w:rPr>
          <w:b/>
          <w:bCs/>
          <w:sz w:val="20"/>
          <w:szCs w:val="20"/>
        </w:rPr>
        <w:t>: In Ausnahmefällen, in welchen Antikörper (z.B. Anti-RH8 oder Anti-KEL3) aufgrund fehlender Testzellen nicht ausgeschlossen werden können, können antigenkompatible EK ausgewählt werden</w:t>
      </w:r>
      <w:r w:rsidRPr="0080547D">
        <w:rPr>
          <w:sz w:val="20"/>
          <w:szCs w:val="20"/>
        </w:rPr>
        <w:t>.</w:t>
      </w:r>
    </w:p>
    <w:p w14:paraId="536E36F8" w14:textId="5B6974FA" w:rsidR="0080547D" w:rsidRDefault="0080547D" w:rsidP="0080547D">
      <w:pPr>
        <w:spacing w:line="276" w:lineRule="auto"/>
        <w:ind w:left="142"/>
        <w:rPr>
          <w:b/>
          <w:bCs/>
          <w:sz w:val="20"/>
          <w:szCs w:val="20"/>
        </w:rPr>
      </w:pPr>
      <w:r>
        <w:rPr>
          <w:sz w:val="20"/>
          <w:szCs w:val="20"/>
        </w:rPr>
        <w:t xml:space="preserve">Tabelle 5.1.3: Ergänzung des </w:t>
      </w:r>
      <w:r w:rsidR="00E14EF2">
        <w:rPr>
          <w:sz w:val="20"/>
          <w:szCs w:val="20"/>
        </w:rPr>
        <w:t>ersten</w:t>
      </w:r>
      <w:r>
        <w:rPr>
          <w:sz w:val="20"/>
          <w:szCs w:val="20"/>
        </w:rPr>
        <w:t xml:space="preserve"> und zweiten Anti-RH1-Testserums: </w:t>
      </w:r>
      <w:r w:rsidRPr="0080547D">
        <w:rPr>
          <w:sz w:val="20"/>
          <w:szCs w:val="20"/>
        </w:rPr>
        <w:t>schwach positiv</w:t>
      </w:r>
      <w:r w:rsidRPr="0080547D">
        <w:rPr>
          <w:b/>
          <w:bCs/>
          <w:sz w:val="20"/>
          <w:szCs w:val="20"/>
        </w:rPr>
        <w:t>/ abgeschwächt</w:t>
      </w:r>
    </w:p>
    <w:p w14:paraId="1162485A" w14:textId="31AEAA6F" w:rsidR="0080547D" w:rsidRDefault="0080547D" w:rsidP="0080547D">
      <w:pPr>
        <w:spacing w:line="276" w:lineRule="auto"/>
        <w:ind w:left="142"/>
        <w:rPr>
          <w:sz w:val="20"/>
          <w:szCs w:val="20"/>
        </w:rPr>
      </w:pPr>
      <w:r>
        <w:rPr>
          <w:sz w:val="20"/>
          <w:szCs w:val="20"/>
        </w:rPr>
        <w:t>5.3.2 Methoden für Antikörpersuchtest und -identifizierung:</w:t>
      </w:r>
      <w:r w:rsidRPr="0080547D">
        <w:rPr>
          <w:sz w:val="20"/>
          <w:szCs w:val="20"/>
        </w:rPr>
        <w:t xml:space="preserve"> 3.</w:t>
      </w:r>
      <w:r>
        <w:t xml:space="preserve"> </w:t>
      </w:r>
      <w:r w:rsidRPr="0080547D">
        <w:rPr>
          <w:sz w:val="20"/>
          <w:szCs w:val="20"/>
        </w:rPr>
        <w:t>Bullet Punkt:</w:t>
      </w:r>
      <w:r>
        <w:t xml:space="preserve"> </w:t>
      </w:r>
      <w:r w:rsidRPr="0080547D">
        <w:rPr>
          <w:sz w:val="20"/>
          <w:szCs w:val="20"/>
        </w:rPr>
        <w:t xml:space="preserve">Sensitivität und Spezifität </w:t>
      </w:r>
      <w:r w:rsidRPr="0080547D">
        <w:rPr>
          <w:b/>
          <w:bCs/>
          <w:sz w:val="20"/>
          <w:szCs w:val="20"/>
        </w:rPr>
        <w:t xml:space="preserve">werden mittels Ansatz eines schwachen Anti-RH1 überprüft </w:t>
      </w:r>
      <w:r w:rsidRPr="0080547D">
        <w:rPr>
          <w:strike/>
          <w:sz w:val="20"/>
          <w:szCs w:val="20"/>
        </w:rPr>
        <w:t>müssen mindestens</w:t>
      </w:r>
      <w:r w:rsidRPr="0080547D">
        <w:rPr>
          <w:sz w:val="20"/>
          <w:szCs w:val="20"/>
        </w:rPr>
        <w:t xml:space="preserve"> </w:t>
      </w:r>
      <w:r w:rsidRPr="0080547D">
        <w:rPr>
          <w:b/>
          <w:bCs/>
          <w:sz w:val="20"/>
          <w:szCs w:val="20"/>
        </w:rPr>
        <w:t>(Konzentration</w:t>
      </w:r>
      <w:r w:rsidRPr="0080547D">
        <w:rPr>
          <w:sz w:val="20"/>
          <w:szCs w:val="20"/>
        </w:rPr>
        <w:t xml:space="preserve"> </w:t>
      </w:r>
      <w:r w:rsidRPr="0080547D">
        <w:rPr>
          <w:strike/>
          <w:sz w:val="20"/>
          <w:szCs w:val="20"/>
        </w:rPr>
        <w:t>der Erfassungsgrenze</w:t>
      </w:r>
      <w:r w:rsidRPr="0080547D">
        <w:rPr>
          <w:sz w:val="20"/>
          <w:szCs w:val="20"/>
        </w:rPr>
        <w:t xml:space="preserve"> von ≤</w:t>
      </w:r>
      <w:r w:rsidRPr="0080547D">
        <w:rPr>
          <w:b/>
          <w:bCs/>
          <w:sz w:val="20"/>
          <w:szCs w:val="20"/>
        </w:rPr>
        <w:t>2</w:t>
      </w:r>
      <w:r w:rsidRPr="0080547D">
        <w:rPr>
          <w:strike/>
          <w:sz w:val="20"/>
          <w:szCs w:val="20"/>
        </w:rPr>
        <w:t>1</w:t>
      </w:r>
      <w:r w:rsidRPr="0080547D">
        <w:rPr>
          <w:sz w:val="20"/>
          <w:szCs w:val="20"/>
        </w:rPr>
        <w:t xml:space="preserve">0 ng </w:t>
      </w:r>
      <w:r w:rsidRPr="0080547D">
        <w:rPr>
          <w:strike/>
          <w:sz w:val="20"/>
          <w:szCs w:val="20"/>
        </w:rPr>
        <w:t>(0,05 IE)</w:t>
      </w:r>
      <w:r w:rsidRPr="0080547D">
        <w:rPr>
          <w:sz w:val="20"/>
          <w:szCs w:val="20"/>
        </w:rPr>
        <w:t xml:space="preserve"> Anti-RH1 / ml </w:t>
      </w:r>
      <w:r w:rsidRPr="0080547D">
        <w:rPr>
          <w:b/>
          <w:bCs/>
          <w:sz w:val="20"/>
          <w:szCs w:val="20"/>
        </w:rPr>
        <w:t>(0.1 IU/ml)</w:t>
      </w:r>
      <w:r w:rsidRPr="0080547D">
        <w:rPr>
          <w:sz w:val="20"/>
          <w:szCs w:val="20"/>
        </w:rPr>
        <w:t xml:space="preserve">) entsprechen </w:t>
      </w:r>
    </w:p>
    <w:p w14:paraId="05EFF43A" w14:textId="3E4895B5" w:rsidR="009901D7" w:rsidRDefault="009901D7" w:rsidP="0080547D">
      <w:pPr>
        <w:spacing w:line="276" w:lineRule="auto"/>
        <w:ind w:left="142"/>
        <w:rPr>
          <w:b/>
          <w:bCs/>
          <w:sz w:val="20"/>
          <w:szCs w:val="20"/>
        </w:rPr>
      </w:pPr>
      <w:r>
        <w:rPr>
          <w:sz w:val="20"/>
          <w:szCs w:val="20"/>
        </w:rPr>
        <w:t xml:space="preserve">5.3.4 Antikörperidentifizierung: ergänzen des 4. Bullet Punkts: </w:t>
      </w:r>
      <w:r w:rsidRPr="009901D7">
        <w:rPr>
          <w:b/>
          <w:bCs/>
          <w:sz w:val="20"/>
          <w:szCs w:val="20"/>
        </w:rPr>
        <w:t>Nicht transfusionsrelevante Antikörper wie z.B. Anti-Bg müssen nicht aktiv bestätigt oder ausgeschlossen werden (für Schwangerschaften, s. § 7.1.6)</w:t>
      </w:r>
    </w:p>
    <w:p w14:paraId="01A4095D" w14:textId="5D607678" w:rsidR="009901D7" w:rsidRDefault="009901D7" w:rsidP="0080547D">
      <w:pPr>
        <w:spacing w:line="276" w:lineRule="auto"/>
        <w:ind w:left="142"/>
        <w:rPr>
          <w:sz w:val="20"/>
          <w:szCs w:val="20"/>
        </w:rPr>
      </w:pPr>
      <w:r w:rsidRPr="009901D7">
        <w:rPr>
          <w:sz w:val="20"/>
          <w:szCs w:val="20"/>
        </w:rPr>
        <w:t>5.5 Prätransfusionelle Überprüfung der Kompatibilität: anpassen des 5. Bullet Punkts:</w:t>
      </w:r>
      <w:r>
        <w:rPr>
          <w:sz w:val="20"/>
          <w:szCs w:val="20"/>
        </w:rPr>
        <w:t xml:space="preserve"> </w:t>
      </w:r>
      <w:r w:rsidRPr="009901D7">
        <w:rPr>
          <w:sz w:val="20"/>
          <w:szCs w:val="20"/>
        </w:rPr>
        <w:t xml:space="preserve">Bei Vorliegen von </w:t>
      </w:r>
      <w:r w:rsidRPr="009901D7">
        <w:rPr>
          <w:b/>
          <w:bCs/>
          <w:sz w:val="20"/>
          <w:szCs w:val="20"/>
        </w:rPr>
        <w:t>Antikörper</w:t>
      </w:r>
      <w:r w:rsidR="00E14EF2">
        <w:rPr>
          <w:b/>
          <w:bCs/>
          <w:sz w:val="20"/>
          <w:szCs w:val="20"/>
        </w:rPr>
        <w:t>n</w:t>
      </w:r>
      <w:r w:rsidRPr="009901D7">
        <w:rPr>
          <w:b/>
          <w:bCs/>
          <w:sz w:val="20"/>
          <w:szCs w:val="20"/>
        </w:rPr>
        <w:t xml:space="preserve"> gegen</w:t>
      </w:r>
      <w:r w:rsidRPr="009901D7">
        <w:rPr>
          <w:sz w:val="20"/>
          <w:szCs w:val="20"/>
        </w:rPr>
        <w:t xml:space="preserve"> niederfrequente Antigen</w:t>
      </w:r>
      <w:r w:rsidR="00E14EF2">
        <w:rPr>
          <w:sz w:val="20"/>
          <w:szCs w:val="20"/>
        </w:rPr>
        <w:t>e</w:t>
      </w:r>
      <w:r w:rsidRPr="009901D7">
        <w:rPr>
          <w:sz w:val="20"/>
          <w:szCs w:val="20"/>
        </w:rPr>
        <w:t xml:space="preserve"> </w:t>
      </w:r>
      <w:r w:rsidRPr="009901D7">
        <w:rPr>
          <w:b/>
          <w:bCs/>
          <w:sz w:val="20"/>
          <w:szCs w:val="20"/>
        </w:rPr>
        <w:t xml:space="preserve">(«Anti-«Privat») </w:t>
      </w:r>
      <w:r w:rsidRPr="009901D7">
        <w:rPr>
          <w:strike/>
          <w:sz w:val="20"/>
          <w:szCs w:val="20"/>
        </w:rPr>
        <w:t>Antikörpern kann</w:t>
      </w:r>
      <w:r w:rsidRPr="009901D7">
        <w:rPr>
          <w:sz w:val="20"/>
          <w:szCs w:val="20"/>
        </w:rPr>
        <w:t xml:space="preserve"> </w:t>
      </w:r>
      <w:r w:rsidRPr="009901D7">
        <w:rPr>
          <w:b/>
          <w:bCs/>
          <w:sz w:val="20"/>
          <w:szCs w:val="20"/>
        </w:rPr>
        <w:t>sollte</w:t>
      </w:r>
      <w:r w:rsidRPr="009901D7">
        <w:rPr>
          <w:sz w:val="20"/>
          <w:szCs w:val="20"/>
        </w:rPr>
        <w:t xml:space="preserve"> das EK mittels negativer VP freigegeben werden.</w:t>
      </w:r>
    </w:p>
    <w:p w14:paraId="060ACEAF" w14:textId="2512D726" w:rsidR="009901D7" w:rsidRDefault="009901D7" w:rsidP="0080547D">
      <w:pPr>
        <w:spacing w:line="276" w:lineRule="auto"/>
        <w:ind w:left="142"/>
        <w:rPr>
          <w:sz w:val="20"/>
          <w:szCs w:val="20"/>
        </w:rPr>
      </w:pPr>
      <w:r>
        <w:rPr>
          <w:sz w:val="20"/>
          <w:szCs w:val="20"/>
        </w:rPr>
        <w:t xml:space="preserve">Ergänzen des letzten Bullet Punkts: </w:t>
      </w:r>
      <w:r w:rsidRPr="009901D7">
        <w:rPr>
          <w:sz w:val="20"/>
          <w:szCs w:val="20"/>
        </w:rPr>
        <w:t xml:space="preserve">Bei Vorliegen eines Anti-RH3-(Anti-E)- oder Anti-RH8-(Anti-Cw)-«enzyme only»-Antikörpers, </w:t>
      </w:r>
      <w:r w:rsidRPr="009901D7">
        <w:rPr>
          <w:b/>
          <w:bCs/>
          <w:sz w:val="20"/>
          <w:szCs w:val="20"/>
        </w:rPr>
        <w:t>welcher nie im IAT nachweisbar war</w:t>
      </w:r>
      <w:r w:rsidRPr="009901D7">
        <w:rPr>
          <w:sz w:val="20"/>
          <w:szCs w:val="20"/>
        </w:rPr>
        <w:t>, können RH/KEL1-kompatib</w:t>
      </w:r>
      <w:r w:rsidR="00237573">
        <w:rPr>
          <w:sz w:val="20"/>
          <w:szCs w:val="20"/>
        </w:rPr>
        <w:t>le</w:t>
      </w:r>
      <w:r w:rsidRPr="009901D7">
        <w:rPr>
          <w:sz w:val="20"/>
          <w:szCs w:val="20"/>
        </w:rPr>
        <w:t xml:space="preserve"> EK nach T&amp;S freigegeben werden.</w:t>
      </w:r>
    </w:p>
    <w:p w14:paraId="6407703A" w14:textId="654B49E6" w:rsidR="009901D7" w:rsidRDefault="009901D7" w:rsidP="0080547D">
      <w:pPr>
        <w:spacing w:line="276" w:lineRule="auto"/>
        <w:ind w:left="142"/>
        <w:rPr>
          <w:sz w:val="20"/>
          <w:szCs w:val="20"/>
        </w:rPr>
      </w:pPr>
      <w:r>
        <w:rPr>
          <w:sz w:val="20"/>
          <w:szCs w:val="20"/>
        </w:rPr>
        <w:t>6.1 Dateneintrag von Resultaten:</w:t>
      </w:r>
      <w:r w:rsidR="00C10D92">
        <w:rPr>
          <w:sz w:val="20"/>
          <w:szCs w:val="20"/>
        </w:rPr>
        <w:t xml:space="preserve"> </w:t>
      </w:r>
      <w:r w:rsidR="00C10D92" w:rsidRPr="00C10D92">
        <w:rPr>
          <w:sz w:val="20"/>
          <w:szCs w:val="20"/>
        </w:rPr>
        <w:t xml:space="preserve">Der Eintrag der Daten </w:t>
      </w:r>
      <w:r w:rsidR="00C10D92" w:rsidRPr="00C10D92">
        <w:rPr>
          <w:strike/>
          <w:sz w:val="20"/>
          <w:szCs w:val="20"/>
        </w:rPr>
        <w:t>soll</w:t>
      </w:r>
      <w:r w:rsidR="00C10D92" w:rsidRPr="00C10D92">
        <w:rPr>
          <w:sz w:val="20"/>
          <w:szCs w:val="20"/>
        </w:rPr>
        <w:t xml:space="preserve"> </w:t>
      </w:r>
      <w:r w:rsidR="00C10D92" w:rsidRPr="00C10D92">
        <w:rPr>
          <w:b/>
          <w:bCs/>
          <w:sz w:val="20"/>
          <w:szCs w:val="20"/>
        </w:rPr>
        <w:t>muss</w:t>
      </w:r>
      <w:r w:rsidR="00C10D92" w:rsidRPr="00C10D92">
        <w:rPr>
          <w:sz w:val="20"/>
          <w:szCs w:val="20"/>
        </w:rPr>
        <w:t xml:space="preserve"> von einer zweiten Person </w:t>
      </w:r>
      <w:r w:rsidR="00C10D92" w:rsidRPr="00C10D92">
        <w:rPr>
          <w:b/>
          <w:bCs/>
          <w:sz w:val="20"/>
          <w:szCs w:val="20"/>
        </w:rPr>
        <w:t>möglichst zeitnah</w:t>
      </w:r>
      <w:r w:rsidR="00C10D92" w:rsidRPr="00C10D92">
        <w:rPr>
          <w:sz w:val="20"/>
          <w:szCs w:val="20"/>
        </w:rPr>
        <w:t xml:space="preserve"> kontrolliert, dokumentiert und visiert werden.</w:t>
      </w:r>
    </w:p>
    <w:p w14:paraId="383F2D54" w14:textId="39E880DF" w:rsidR="00C10D92" w:rsidRDefault="00C10D92" w:rsidP="0080547D">
      <w:pPr>
        <w:spacing w:line="276" w:lineRule="auto"/>
        <w:ind w:left="142"/>
        <w:rPr>
          <w:sz w:val="20"/>
          <w:szCs w:val="20"/>
        </w:rPr>
      </w:pPr>
      <w:r>
        <w:rPr>
          <w:sz w:val="20"/>
          <w:szCs w:val="20"/>
        </w:rPr>
        <w:t xml:space="preserve">6.3.1 Bericht: </w:t>
      </w:r>
      <w:r w:rsidRPr="00C10D92">
        <w:rPr>
          <w:sz w:val="20"/>
          <w:szCs w:val="20"/>
        </w:rPr>
        <w:t>Der Analysebericht muss Folgendes enthalten</w:t>
      </w:r>
      <w:r>
        <w:rPr>
          <w:sz w:val="20"/>
          <w:szCs w:val="20"/>
        </w:rPr>
        <w:t xml:space="preserve"> (Ergänzung 7. Bullet Punkt): </w:t>
      </w:r>
      <w:r w:rsidRPr="00C10D92">
        <w:rPr>
          <w:sz w:val="20"/>
          <w:szCs w:val="20"/>
        </w:rPr>
        <w:t xml:space="preserve">Nicht mehr nachweisbare </w:t>
      </w:r>
      <w:r w:rsidRPr="00C10D92">
        <w:rPr>
          <w:b/>
          <w:bCs/>
          <w:sz w:val="20"/>
          <w:szCs w:val="20"/>
        </w:rPr>
        <w:t>Allo-</w:t>
      </w:r>
      <w:r w:rsidRPr="00C10D92">
        <w:rPr>
          <w:sz w:val="20"/>
          <w:szCs w:val="20"/>
        </w:rPr>
        <w:t>Antikörper müssen im Dokument ebenfalls erwähnt werden</w:t>
      </w:r>
      <w:r>
        <w:rPr>
          <w:sz w:val="20"/>
          <w:szCs w:val="20"/>
        </w:rPr>
        <w:t>.</w:t>
      </w:r>
    </w:p>
    <w:p w14:paraId="427E4BC4" w14:textId="7700B9C1" w:rsidR="00C10D92" w:rsidRDefault="00C10D92" w:rsidP="00C10D92">
      <w:pPr>
        <w:spacing w:line="276" w:lineRule="auto"/>
        <w:ind w:left="142"/>
        <w:rPr>
          <w:sz w:val="20"/>
          <w:szCs w:val="20"/>
          <w:lang w:val="de-CH"/>
        </w:rPr>
      </w:pPr>
      <w:r>
        <w:rPr>
          <w:sz w:val="20"/>
          <w:szCs w:val="20"/>
        </w:rPr>
        <w:t xml:space="preserve">7.1.6 Alloantikörper in der Schwangerschaft: neuer Bullet Punkt (4): </w:t>
      </w:r>
      <w:r w:rsidRPr="00C10D92">
        <w:rPr>
          <w:b/>
          <w:bCs/>
          <w:sz w:val="20"/>
          <w:szCs w:val="20"/>
          <w:lang w:val="de-CH"/>
        </w:rPr>
        <w:t>Ein klinisch nicht relevanter Antikörper, wie z.B. Anti-Bg muss, nicht aktiv gesucht oder ausgeschlosssen werden</w:t>
      </w:r>
      <w:r w:rsidRPr="00C10D92">
        <w:rPr>
          <w:sz w:val="20"/>
          <w:szCs w:val="20"/>
          <w:lang w:val="de-CH"/>
        </w:rPr>
        <w:t>.</w:t>
      </w:r>
    </w:p>
    <w:p w14:paraId="3C1A8B4A" w14:textId="423F97E9" w:rsidR="00C10D92" w:rsidRDefault="00C10D92" w:rsidP="00C10D92">
      <w:pPr>
        <w:spacing w:line="276" w:lineRule="auto"/>
        <w:ind w:left="142"/>
        <w:rPr>
          <w:sz w:val="20"/>
          <w:szCs w:val="20"/>
          <w:lang w:val="de-CH"/>
        </w:rPr>
      </w:pPr>
      <w:r>
        <w:rPr>
          <w:sz w:val="20"/>
          <w:szCs w:val="20"/>
          <w:lang w:val="de-CH"/>
        </w:rPr>
        <w:t xml:space="preserve">7.2.3: Direkter Antihumanglobulintest: Ergänzung Bullet Punkt 2: </w:t>
      </w:r>
      <w:r w:rsidRPr="00C10D92">
        <w:rPr>
          <w:sz w:val="20"/>
          <w:szCs w:val="20"/>
          <w:lang w:val="de-CH"/>
        </w:rPr>
        <w:t xml:space="preserve">Sind keine Antikörper bei der Mutter im AKST nachweisbar (und keine Antikörper mit der Spezifität Anti-A/-B im kindlichen Eluat vorhanden), kann eine Kompatibilitätsprüfung mit Serum/Plasma der Mutter und den kindlichen oder paternalen Erythrozyten erwogen werden um das Vorhandensein eines </w:t>
      </w:r>
      <w:r w:rsidRPr="00C10D92">
        <w:rPr>
          <w:b/>
          <w:bCs/>
          <w:sz w:val="20"/>
          <w:szCs w:val="20"/>
          <w:lang w:val="de-CH"/>
        </w:rPr>
        <w:t>Antikörper</w:t>
      </w:r>
      <w:r w:rsidR="00237573">
        <w:rPr>
          <w:b/>
          <w:bCs/>
          <w:sz w:val="20"/>
          <w:szCs w:val="20"/>
          <w:lang w:val="de-CH"/>
        </w:rPr>
        <w:t>s</w:t>
      </w:r>
      <w:r w:rsidRPr="00C10D92">
        <w:rPr>
          <w:b/>
          <w:bCs/>
          <w:sz w:val="20"/>
          <w:szCs w:val="20"/>
          <w:lang w:val="de-CH"/>
        </w:rPr>
        <w:t xml:space="preserve"> gegen ein niederfrequentes Antigen</w:t>
      </w:r>
      <w:r w:rsidRPr="00C10D92">
        <w:rPr>
          <w:sz w:val="20"/>
          <w:szCs w:val="20"/>
          <w:lang w:val="de-CH"/>
        </w:rPr>
        <w:t xml:space="preserve"> («Anti-Privat») </w:t>
      </w:r>
      <w:r w:rsidRPr="00C10D92">
        <w:rPr>
          <w:strike/>
          <w:sz w:val="20"/>
          <w:szCs w:val="20"/>
          <w:lang w:val="de-CH"/>
        </w:rPr>
        <w:t>Antikörper</w:t>
      </w:r>
      <w:r w:rsidRPr="00C10D92">
        <w:rPr>
          <w:sz w:val="20"/>
          <w:szCs w:val="20"/>
          <w:lang w:val="de-CH"/>
        </w:rPr>
        <w:t xml:space="preserve"> ausschliessen zu können (Achtung ABO-Inkompatibilität!).</w:t>
      </w:r>
    </w:p>
    <w:p w14:paraId="76A569FE" w14:textId="1274E1AF" w:rsidR="00C10D92" w:rsidRDefault="00C10D92" w:rsidP="00C10D92">
      <w:pPr>
        <w:spacing w:line="276" w:lineRule="auto"/>
        <w:ind w:left="142"/>
        <w:rPr>
          <w:sz w:val="20"/>
          <w:szCs w:val="20"/>
          <w:lang w:val="de-CH"/>
        </w:rPr>
      </w:pPr>
      <w:r>
        <w:rPr>
          <w:sz w:val="20"/>
          <w:szCs w:val="20"/>
          <w:lang w:val="de-CH"/>
        </w:rPr>
        <w:t xml:space="preserve">8.1 Wahl der Blutgruppe bei Erythrozytenkonzentraten: </w:t>
      </w:r>
      <w:r w:rsidRPr="00C10D92">
        <w:rPr>
          <w:sz w:val="20"/>
          <w:szCs w:val="20"/>
          <w:lang w:val="de-CH"/>
        </w:rPr>
        <w:t>Das Labor ist dafür verantwortlich, dass möglichst immer ABO- und RH1-identische Erythrozytenkonzentrate transfundiert werden.</w:t>
      </w:r>
    </w:p>
    <w:p w14:paraId="2902C4BA" w14:textId="74D67E5A" w:rsidR="00301D50" w:rsidRDefault="00301D50" w:rsidP="00C10D92">
      <w:pPr>
        <w:spacing w:line="276" w:lineRule="auto"/>
        <w:ind w:left="142"/>
        <w:rPr>
          <w:sz w:val="20"/>
          <w:szCs w:val="20"/>
          <w:lang w:val="de-CH"/>
        </w:rPr>
      </w:pPr>
    </w:p>
    <w:p w14:paraId="63BA3FC0" w14:textId="77777777" w:rsidR="00B54CC1" w:rsidRPr="00C10D92" w:rsidRDefault="00B54CC1" w:rsidP="00C10D92">
      <w:pPr>
        <w:spacing w:line="276" w:lineRule="auto"/>
        <w:ind w:left="142"/>
        <w:rPr>
          <w:sz w:val="20"/>
          <w:szCs w:val="20"/>
          <w:lang w:val="de-CH"/>
        </w:rPr>
      </w:pPr>
    </w:p>
    <w:p w14:paraId="6D29267C" w14:textId="0F574C8E" w:rsidR="00C10D92" w:rsidRDefault="00C10D92" w:rsidP="00C10D92">
      <w:pPr>
        <w:spacing w:line="276" w:lineRule="auto"/>
        <w:ind w:left="142"/>
        <w:rPr>
          <w:sz w:val="20"/>
          <w:szCs w:val="20"/>
          <w:lang w:val="de-CH"/>
        </w:rPr>
      </w:pPr>
      <w:r w:rsidRPr="00CA780E">
        <w:rPr>
          <w:b/>
          <w:bCs/>
          <w:sz w:val="20"/>
          <w:szCs w:val="20"/>
          <w:lang w:val="de-CH"/>
        </w:rPr>
        <w:lastRenderedPageBreak/>
        <w:t>Achtung</w:t>
      </w:r>
      <w:r w:rsidRPr="00C10D92">
        <w:rPr>
          <w:sz w:val="20"/>
          <w:szCs w:val="20"/>
          <w:lang w:val="de-CH"/>
        </w:rPr>
        <w:t>: dieses Vorgehen ist notwendig um zu verhindern, dass Patienten, insbesondere Patienten der Blutgruppe O RH1 negativ oder alloimmunisierte Patienten aufgrund von fehlenden kompatible</w:t>
      </w:r>
      <w:r w:rsidR="00237573">
        <w:rPr>
          <w:sz w:val="20"/>
          <w:szCs w:val="20"/>
          <w:lang w:val="de-CH"/>
        </w:rPr>
        <w:t>n</w:t>
      </w:r>
      <w:r w:rsidRPr="00C10D92">
        <w:rPr>
          <w:sz w:val="20"/>
          <w:szCs w:val="20"/>
          <w:lang w:val="de-CH"/>
        </w:rPr>
        <w:t xml:space="preserve"> EK einen Nachteil haben.</w:t>
      </w:r>
    </w:p>
    <w:p w14:paraId="1FF656A3" w14:textId="37E468C2" w:rsidR="00CA780E" w:rsidRDefault="00CA780E" w:rsidP="00C10D92">
      <w:pPr>
        <w:spacing w:line="276" w:lineRule="auto"/>
        <w:ind w:left="142"/>
        <w:rPr>
          <w:b/>
          <w:bCs/>
          <w:sz w:val="20"/>
          <w:szCs w:val="20"/>
          <w:lang w:val="de-CH"/>
        </w:rPr>
      </w:pPr>
      <w:r>
        <w:rPr>
          <w:b/>
          <w:bCs/>
          <w:sz w:val="20"/>
          <w:szCs w:val="20"/>
          <w:lang w:val="de-CH"/>
        </w:rPr>
        <w:t>8</w:t>
      </w:r>
      <w:r w:rsidRPr="00CA780E">
        <w:rPr>
          <w:sz w:val="20"/>
          <w:szCs w:val="20"/>
          <w:lang w:val="de-CH"/>
        </w:rPr>
        <w:t>.</w:t>
      </w:r>
      <w:r>
        <w:rPr>
          <w:sz w:val="20"/>
          <w:szCs w:val="20"/>
          <w:lang w:val="de-CH"/>
        </w:rPr>
        <w:t xml:space="preserve">1.2 Auswahl des RH1-Antigens: Ergänzung zweiter Bullet Punkt: </w:t>
      </w:r>
      <w:r w:rsidRPr="00CA780E">
        <w:rPr>
          <w:sz w:val="20"/>
          <w:szCs w:val="20"/>
          <w:lang w:val="de-CH"/>
        </w:rPr>
        <w:t xml:space="preserve">Transfusionen von RH1-positiven EK an RH1-negative Empfänger sind in bestimmten Situationen möglich (s. § 9.4.2). </w:t>
      </w:r>
      <w:r w:rsidRPr="00CA780E">
        <w:rPr>
          <w:b/>
          <w:bCs/>
          <w:sz w:val="20"/>
          <w:szCs w:val="20"/>
          <w:lang w:val="de-CH"/>
        </w:rPr>
        <w:t xml:space="preserve">Eine Umstellung in der RH1 Blutgruppe ist als </w:t>
      </w:r>
      <w:r w:rsidR="00050F53">
        <w:rPr>
          <w:b/>
          <w:bCs/>
          <w:sz w:val="20"/>
          <w:szCs w:val="20"/>
          <w:lang w:val="de-CH"/>
        </w:rPr>
        <w:t>schwerwiegendes Ereignis</w:t>
      </w:r>
      <w:r w:rsidRPr="00CA780E">
        <w:rPr>
          <w:b/>
          <w:bCs/>
          <w:sz w:val="20"/>
          <w:szCs w:val="20"/>
          <w:lang w:val="de-CH"/>
        </w:rPr>
        <w:t xml:space="preserve"> zu betrachten und muss gemeldet werden (Hämovigilanz).</w:t>
      </w:r>
    </w:p>
    <w:p w14:paraId="6C7B9195" w14:textId="044840E7" w:rsidR="004B3272" w:rsidRDefault="004B3272" w:rsidP="00CA780E">
      <w:pPr>
        <w:spacing w:line="276" w:lineRule="auto"/>
        <w:ind w:left="142"/>
        <w:rPr>
          <w:sz w:val="20"/>
          <w:szCs w:val="20"/>
          <w:lang w:val="de-CH"/>
        </w:rPr>
      </w:pPr>
      <w:r>
        <w:rPr>
          <w:sz w:val="20"/>
          <w:szCs w:val="20"/>
          <w:lang w:val="de-CH"/>
        </w:rPr>
        <w:t xml:space="preserve">9.7 </w:t>
      </w:r>
      <w:r w:rsidRPr="004B3272">
        <w:rPr>
          <w:sz w:val="20"/>
          <w:szCs w:val="20"/>
          <w:lang w:val="de-CH"/>
        </w:rPr>
        <w:t>Transfusionen bestrahlter Erythrozytenkonzentrate</w:t>
      </w:r>
      <w:r>
        <w:rPr>
          <w:sz w:val="20"/>
          <w:szCs w:val="20"/>
          <w:lang w:val="de-CH"/>
        </w:rPr>
        <w:t xml:space="preserve">: neuer Bullet Punkt: </w:t>
      </w:r>
      <w:r>
        <w:rPr>
          <w:spacing w:val="-2"/>
          <w:sz w:val="20"/>
        </w:rPr>
        <w:t xml:space="preserve">Für intrauterine Transfusionen siehe </w:t>
      </w:r>
      <w:r>
        <w:t>§ 7.4.1.</w:t>
      </w:r>
    </w:p>
    <w:p w14:paraId="3A2282B5" w14:textId="2F18FBAB" w:rsidR="00CA780E" w:rsidRPr="00CA780E" w:rsidRDefault="00CA780E" w:rsidP="00CA780E">
      <w:pPr>
        <w:spacing w:line="276" w:lineRule="auto"/>
        <w:ind w:left="142"/>
        <w:rPr>
          <w:sz w:val="20"/>
          <w:szCs w:val="20"/>
          <w:lang w:val="de-CH"/>
        </w:rPr>
      </w:pPr>
      <w:r w:rsidRPr="00CA780E">
        <w:rPr>
          <w:sz w:val="20"/>
          <w:szCs w:val="20"/>
          <w:lang w:val="de-CH"/>
        </w:rPr>
        <w:t>9.8 Vorgehen und Wahl der Blutprodukte bei Auftreten allergischer/anaphylaktischer Transfusionsreaktionen und IgA-Defizienz</w:t>
      </w:r>
      <w:r>
        <w:rPr>
          <w:sz w:val="20"/>
          <w:szCs w:val="20"/>
          <w:lang w:val="de-CH"/>
        </w:rPr>
        <w:t xml:space="preserve">: Ergänzung: </w:t>
      </w:r>
      <w:r w:rsidRPr="00CA780E">
        <w:rPr>
          <w:sz w:val="20"/>
          <w:szCs w:val="20"/>
          <w:lang w:val="de-CH"/>
        </w:rPr>
        <w:t>Gemäss Prävalenz von IgA Mangel in der Bevölkerung sollte die Inzidenz von Hypersensitivitäts-Transfusionsreaktion</w:t>
      </w:r>
      <w:r w:rsidR="00237573">
        <w:rPr>
          <w:sz w:val="20"/>
          <w:szCs w:val="20"/>
          <w:lang w:val="de-CH"/>
        </w:rPr>
        <w:t>en</w:t>
      </w:r>
      <w:r w:rsidRPr="00CA780E">
        <w:rPr>
          <w:sz w:val="20"/>
          <w:szCs w:val="20"/>
          <w:lang w:val="de-CH"/>
        </w:rPr>
        <w:t xml:space="preserve"> häufiger sein. Man würde erwarten, dass 1:1000 Transfusionen eine Hypersensitivitäts-Transfusionsreaktion verursachen. </w:t>
      </w:r>
    </w:p>
    <w:p w14:paraId="58FD1C84" w14:textId="071BC75A" w:rsidR="00CA780E" w:rsidRPr="00CA780E" w:rsidRDefault="00CA780E" w:rsidP="00CA780E">
      <w:pPr>
        <w:spacing w:line="276" w:lineRule="auto"/>
        <w:ind w:left="142"/>
        <w:rPr>
          <w:sz w:val="20"/>
          <w:szCs w:val="20"/>
          <w:lang w:val="de-CH"/>
        </w:rPr>
      </w:pPr>
      <w:r w:rsidRPr="00CA780E">
        <w:rPr>
          <w:sz w:val="20"/>
          <w:szCs w:val="20"/>
          <w:lang w:val="de-CH"/>
        </w:rPr>
        <w:t>Eine französische Hämovigilanz-Studie zeigte eine Inzidenz von 1</w:t>
      </w:r>
      <w:r w:rsidR="00237573">
        <w:rPr>
          <w:sz w:val="20"/>
          <w:szCs w:val="20"/>
          <w:lang w:val="de-CH"/>
        </w:rPr>
        <w:t xml:space="preserve"> </w:t>
      </w:r>
      <w:r w:rsidRPr="00CA780E">
        <w:rPr>
          <w:sz w:val="20"/>
          <w:szCs w:val="20"/>
          <w:lang w:val="de-CH"/>
        </w:rPr>
        <w:t>per 871’911 exponierten Patienten.</w:t>
      </w:r>
    </w:p>
    <w:p w14:paraId="4417F4A1" w14:textId="013BDEBB" w:rsidR="00CA780E" w:rsidRPr="00CA780E" w:rsidRDefault="00CA780E" w:rsidP="00CA780E">
      <w:pPr>
        <w:spacing w:line="276" w:lineRule="auto"/>
        <w:ind w:left="142"/>
        <w:rPr>
          <w:sz w:val="20"/>
          <w:szCs w:val="20"/>
          <w:lang w:val="de-CH"/>
        </w:rPr>
      </w:pPr>
      <w:r w:rsidRPr="00CA780E">
        <w:rPr>
          <w:sz w:val="20"/>
          <w:szCs w:val="20"/>
          <w:lang w:val="de-CH"/>
        </w:rPr>
        <w:t>Menschen mit messbarem IgA Titer entwickeln in der Regel keine Anti-IgA- Antikörper. Zudem können aktuell nur Anti-IgA IgG gemessen werden, aber noch nicht Anti-IgA IgE, welche gleichermassen ursächlich für die Klinik sein könnten. Dies könnte die Diskrepanz zwischen effektiven Reaktionen und erwarteten Reaktion erklären.</w:t>
      </w:r>
    </w:p>
    <w:p w14:paraId="25028677" w14:textId="0C71AA2E" w:rsidR="00CA780E" w:rsidRPr="00CA780E" w:rsidRDefault="00CA780E" w:rsidP="00CA780E">
      <w:pPr>
        <w:spacing w:line="276" w:lineRule="auto"/>
        <w:ind w:left="142"/>
        <w:rPr>
          <w:sz w:val="20"/>
          <w:szCs w:val="20"/>
          <w:lang w:val="de-CH"/>
        </w:rPr>
      </w:pPr>
      <w:r w:rsidRPr="00CA780E">
        <w:rPr>
          <w:sz w:val="20"/>
          <w:szCs w:val="20"/>
          <w:lang w:val="de-CH"/>
        </w:rPr>
        <w:t xml:space="preserve">9.9 Vorgehen und Wahl der Blutprodukte bei Therapie mit monoklonalen Antikörpern: </w:t>
      </w:r>
      <w:r w:rsidRPr="00CA780E">
        <w:rPr>
          <w:b/>
          <w:bCs/>
          <w:sz w:val="20"/>
          <w:szCs w:val="20"/>
          <w:lang w:val="de-CH"/>
        </w:rPr>
        <w:t>Monoklonale Antikörper wie</w:t>
      </w:r>
      <w:r w:rsidRPr="00CA780E">
        <w:rPr>
          <w:sz w:val="20"/>
          <w:szCs w:val="20"/>
          <w:lang w:val="de-CH"/>
        </w:rPr>
        <w:t xml:space="preserve"> Anti-CD38 </w:t>
      </w:r>
      <w:r w:rsidRPr="00CA780E">
        <w:rPr>
          <w:b/>
          <w:bCs/>
          <w:sz w:val="20"/>
          <w:szCs w:val="20"/>
          <w:lang w:val="de-CH"/>
        </w:rPr>
        <w:t>oder Anti-CD47, werden</w:t>
      </w:r>
      <w:r w:rsidRPr="00CA780E">
        <w:rPr>
          <w:sz w:val="20"/>
          <w:szCs w:val="20"/>
          <w:lang w:val="de-CH"/>
        </w:rPr>
        <w:t xml:space="preserve"> bei der Therapie von </w:t>
      </w:r>
      <w:r w:rsidRPr="00CA780E">
        <w:rPr>
          <w:b/>
          <w:bCs/>
          <w:sz w:val="20"/>
          <w:szCs w:val="20"/>
          <w:lang w:val="de-CH"/>
        </w:rPr>
        <w:t xml:space="preserve">z.B. </w:t>
      </w:r>
      <w:r w:rsidRPr="00CA780E">
        <w:rPr>
          <w:sz w:val="20"/>
          <w:szCs w:val="20"/>
          <w:lang w:val="de-CH"/>
        </w:rPr>
        <w:t>hämato-onkologischen und Autoimmunerkrankungen eingesetzt.</w:t>
      </w:r>
    </w:p>
    <w:p w14:paraId="6CED4038" w14:textId="2054177B" w:rsidR="00CA780E" w:rsidRPr="00CA780E" w:rsidRDefault="00CA780E" w:rsidP="00CA780E">
      <w:pPr>
        <w:spacing w:line="276" w:lineRule="auto"/>
        <w:ind w:left="142"/>
        <w:rPr>
          <w:sz w:val="20"/>
          <w:szCs w:val="20"/>
          <w:lang w:val="de-CH"/>
        </w:rPr>
      </w:pPr>
      <w:r w:rsidRPr="00CA780E">
        <w:rPr>
          <w:b/>
          <w:bCs/>
          <w:sz w:val="20"/>
          <w:szCs w:val="20"/>
          <w:lang w:val="de-CH"/>
        </w:rPr>
        <w:t>Vor Beginn der Therapie mit monoklonalen Antikörpern</w:t>
      </w:r>
      <w:r w:rsidRPr="00CA780E">
        <w:rPr>
          <w:sz w:val="20"/>
          <w:szCs w:val="20"/>
          <w:lang w:val="de-CH"/>
        </w:rPr>
        <w:t xml:space="preserve"> </w:t>
      </w:r>
      <w:r w:rsidRPr="00CA780E">
        <w:rPr>
          <w:strike/>
          <w:sz w:val="20"/>
          <w:szCs w:val="20"/>
          <w:lang w:val="de-CH"/>
        </w:rPr>
        <w:t>wie Anti-CD38 muss</w:t>
      </w:r>
      <w:r>
        <w:rPr>
          <w:strike/>
          <w:sz w:val="20"/>
          <w:szCs w:val="20"/>
          <w:lang w:val="de-CH"/>
        </w:rPr>
        <w:t xml:space="preserve"> </w:t>
      </w:r>
      <w:r w:rsidRPr="00CA780E">
        <w:rPr>
          <w:b/>
          <w:bCs/>
          <w:sz w:val="20"/>
          <w:szCs w:val="20"/>
          <w:lang w:val="de-CH"/>
        </w:rPr>
        <w:t xml:space="preserve">müssen mindestens zwei ein gültige Blutgruppenbestimmungen und ein gültiger Antikörpersuchtest vorliegen. Zudem ist es empfehlenswert, eine erweiterte </w:t>
      </w:r>
      <w:r w:rsidR="00237573">
        <w:rPr>
          <w:b/>
          <w:bCs/>
          <w:sz w:val="20"/>
          <w:szCs w:val="20"/>
          <w:lang w:val="de-CH"/>
        </w:rPr>
        <w:t>Phänotyp</w:t>
      </w:r>
      <w:r w:rsidRPr="00CA780E">
        <w:rPr>
          <w:b/>
          <w:bCs/>
          <w:sz w:val="20"/>
          <w:szCs w:val="20"/>
          <w:lang w:val="de-CH"/>
        </w:rPr>
        <w:t>- oder Genotypisierung vor Therapiestart durchzuführen</w:t>
      </w:r>
      <w:r>
        <w:rPr>
          <w:b/>
          <w:bCs/>
          <w:sz w:val="20"/>
          <w:szCs w:val="20"/>
          <w:lang w:val="de-CH"/>
        </w:rPr>
        <w:t>. D</w:t>
      </w:r>
      <w:r w:rsidRPr="00CA780E">
        <w:rPr>
          <w:b/>
          <w:bCs/>
          <w:sz w:val="20"/>
          <w:szCs w:val="20"/>
          <w:lang w:val="de-CH"/>
        </w:rPr>
        <w:t>ieses Vorgehen ist notwendig, um Patienten auch in den Situationen transfundieren zu können, wenn klinische Antikörper nicht mit letzter Sicherheit ausgeschlossen werden können (unzureichende Inhibition der interferierenden monoklonalen Antikörper). So soll eine Verzögerung der Transfusion des Patienten vermieden werden.</w:t>
      </w:r>
      <w:r w:rsidRPr="00CA780E">
        <w:rPr>
          <w:sz w:val="20"/>
          <w:szCs w:val="20"/>
          <w:lang w:val="de-CH"/>
        </w:rPr>
        <w:t xml:space="preserve"> </w:t>
      </w:r>
    </w:p>
    <w:p w14:paraId="254F1CEF" w14:textId="49AF3033" w:rsidR="00CA780E" w:rsidRDefault="00CA780E" w:rsidP="00CA780E">
      <w:pPr>
        <w:spacing w:line="276" w:lineRule="auto"/>
        <w:ind w:left="142"/>
        <w:rPr>
          <w:sz w:val="20"/>
          <w:szCs w:val="20"/>
          <w:lang w:val="de-CH"/>
        </w:rPr>
      </w:pPr>
      <w:r w:rsidRPr="00CA780E">
        <w:rPr>
          <w:b/>
          <w:bCs/>
          <w:sz w:val="20"/>
          <w:szCs w:val="20"/>
          <w:lang w:val="de-CH"/>
        </w:rPr>
        <w:t>Bei Anti-CD38 kann die Blutgruppenbestimmung auch nach Therapiebeginn erfolgen</w:t>
      </w:r>
      <w:r>
        <w:rPr>
          <w:b/>
          <w:bCs/>
          <w:sz w:val="20"/>
          <w:szCs w:val="20"/>
          <w:lang w:val="de-CH"/>
        </w:rPr>
        <w:t xml:space="preserve"> (…).</w:t>
      </w:r>
    </w:p>
    <w:p w14:paraId="141D30E6" w14:textId="5FB02171" w:rsidR="00CA780E" w:rsidRDefault="00CA780E" w:rsidP="00C10D92">
      <w:pPr>
        <w:spacing w:line="276" w:lineRule="auto"/>
        <w:ind w:left="142"/>
        <w:rPr>
          <w:sz w:val="20"/>
          <w:szCs w:val="20"/>
          <w:lang w:val="de-CH"/>
        </w:rPr>
      </w:pPr>
      <w:r>
        <w:rPr>
          <w:sz w:val="20"/>
          <w:szCs w:val="20"/>
          <w:lang w:val="de-CH"/>
        </w:rPr>
        <w:t xml:space="preserve">9.11 Sichelzell-Erkrankung: Anpassung 13. Bullet Punkt: (…) </w:t>
      </w:r>
      <w:r w:rsidRPr="00CA780E">
        <w:rPr>
          <w:sz w:val="20"/>
          <w:szCs w:val="20"/>
          <w:lang w:val="de-CH"/>
        </w:rPr>
        <w:t xml:space="preserve">Damit kann das Risiko einer Transfusionsreaktion durch einen </w:t>
      </w:r>
      <w:r w:rsidRPr="00CA780E">
        <w:rPr>
          <w:b/>
          <w:bCs/>
          <w:sz w:val="20"/>
          <w:szCs w:val="20"/>
          <w:lang w:val="de-CH"/>
        </w:rPr>
        <w:t>Antikörper</w:t>
      </w:r>
      <w:r>
        <w:rPr>
          <w:sz w:val="20"/>
          <w:szCs w:val="20"/>
          <w:lang w:val="de-CH"/>
        </w:rPr>
        <w:t xml:space="preserve"> </w:t>
      </w:r>
      <w:r w:rsidRPr="00CA780E">
        <w:rPr>
          <w:strike/>
          <w:sz w:val="20"/>
          <w:szCs w:val="20"/>
          <w:lang w:val="de-CH"/>
        </w:rPr>
        <w:t>Anti</w:t>
      </w:r>
      <w:r w:rsidRPr="00351CEF">
        <w:rPr>
          <w:b/>
          <w:bCs/>
          <w:sz w:val="20"/>
          <w:szCs w:val="20"/>
          <w:lang w:val="de-CH"/>
        </w:rPr>
        <w:t xml:space="preserve">gegen niederfrequente Antigene </w:t>
      </w:r>
      <w:r w:rsidRPr="00CA780E">
        <w:rPr>
          <w:sz w:val="20"/>
          <w:szCs w:val="20"/>
          <w:lang w:val="de-CH"/>
        </w:rPr>
        <w:t xml:space="preserve">(«Anti-Privaten») </w:t>
      </w:r>
      <w:r w:rsidRPr="00351CEF">
        <w:rPr>
          <w:strike/>
          <w:sz w:val="20"/>
          <w:szCs w:val="20"/>
          <w:lang w:val="de-CH"/>
        </w:rPr>
        <w:t>Antikörper</w:t>
      </w:r>
      <w:r w:rsidRPr="00CA780E">
        <w:rPr>
          <w:sz w:val="20"/>
          <w:szCs w:val="20"/>
          <w:lang w:val="de-CH"/>
        </w:rPr>
        <w:t xml:space="preserve"> minimiert werden.</w:t>
      </w:r>
    </w:p>
    <w:p w14:paraId="7B15EB27" w14:textId="566D802D" w:rsidR="00301D50" w:rsidRDefault="000423DD" w:rsidP="0080547D">
      <w:pPr>
        <w:spacing w:line="276" w:lineRule="auto"/>
        <w:ind w:left="142"/>
        <w:rPr>
          <w:strike/>
          <w:sz w:val="20"/>
          <w:szCs w:val="20"/>
        </w:rPr>
        <w:sectPr w:rsidR="00301D50" w:rsidSect="00301D50">
          <w:pgSz w:w="11910" w:h="16840"/>
          <w:pgMar w:top="2835" w:right="1180" w:bottom="993" w:left="1300" w:header="713" w:footer="470" w:gutter="0"/>
          <w:cols w:space="720"/>
        </w:sectPr>
      </w:pPr>
      <w:r w:rsidRPr="000423DD">
        <w:rPr>
          <w:sz w:val="20"/>
          <w:szCs w:val="20"/>
        </w:rPr>
        <w:t xml:space="preserve">10 </w:t>
      </w:r>
      <w:r>
        <w:rPr>
          <w:sz w:val="20"/>
          <w:szCs w:val="20"/>
        </w:rPr>
        <w:t xml:space="preserve">Unerwünschte Transfusionsrektionen </w:t>
      </w:r>
      <w:r w:rsidRPr="00351CEF">
        <w:rPr>
          <w:b/>
          <w:bCs/>
          <w:sz w:val="20"/>
          <w:szCs w:val="20"/>
        </w:rPr>
        <w:t>und Fehltransfusionen</w:t>
      </w:r>
      <w:r w:rsidR="00084171">
        <w:rPr>
          <w:sz w:val="20"/>
          <w:szCs w:val="20"/>
        </w:rPr>
        <w:t>:</w:t>
      </w:r>
      <w:r>
        <w:rPr>
          <w:sz w:val="20"/>
          <w:szCs w:val="20"/>
        </w:rPr>
        <w:t xml:space="preserve"> </w:t>
      </w:r>
      <w:r w:rsidRPr="000423DD">
        <w:rPr>
          <w:b/>
          <w:bCs/>
          <w:sz w:val="20"/>
          <w:szCs w:val="20"/>
        </w:rPr>
        <w:t xml:space="preserve">Die Aufarbeitung unerwünschter Transfusionsereignisse (z.B. Transfusionsreaktionen, Transfusionsfehler) ist Teil der Sorgfaltspflicht beim Umgang mit Blutprodukten, die Meldung der Ereignisse gesetzliche Vorgabe im Rahmen der Haemovigilanz (HMG Art. 3, HMG Art. 59). </w:t>
      </w:r>
      <w:r w:rsidRPr="000423DD">
        <w:rPr>
          <w:sz w:val="20"/>
          <w:szCs w:val="20"/>
        </w:rPr>
        <w:t xml:space="preserve">Im vorliegenden Dokument werden nur diejenigen unerwünschten Transfusionsreaktionen </w:t>
      </w:r>
      <w:r w:rsidRPr="000423DD">
        <w:rPr>
          <w:b/>
          <w:bCs/>
          <w:sz w:val="20"/>
          <w:szCs w:val="20"/>
        </w:rPr>
        <w:t>behandelt</w:t>
      </w:r>
      <w:r>
        <w:rPr>
          <w:b/>
          <w:bCs/>
          <w:sz w:val="20"/>
          <w:szCs w:val="20"/>
        </w:rPr>
        <w:t xml:space="preserve"> </w:t>
      </w:r>
      <w:r w:rsidRPr="000423DD">
        <w:rPr>
          <w:strike/>
          <w:sz w:val="20"/>
          <w:szCs w:val="20"/>
        </w:rPr>
        <w:t>aufgeführt</w:t>
      </w:r>
      <w:r w:rsidRPr="000423DD">
        <w:rPr>
          <w:sz w:val="20"/>
          <w:szCs w:val="20"/>
        </w:rPr>
        <w:t xml:space="preserve">, welche im Kontext der immunhämatologischen Abklärungen an Patientenproben stehen. </w:t>
      </w:r>
      <w:r w:rsidRPr="000423DD">
        <w:rPr>
          <w:strike/>
          <w:sz w:val="20"/>
          <w:szCs w:val="20"/>
        </w:rPr>
        <w:t xml:space="preserve">Informationen bezüglich der weiteren Klassifizierung und zur Abklärung von Transfusionsreaktionen können der Swissmedic-Website entnommen werden (Haemovigilance: https://www.swissmedic.ch/swissmedic/de/home/humanarzneimittel/marktueberwachung/haemovigila nce/haemovigilance-reporting.html) </w:t>
      </w:r>
      <w:r w:rsidRPr="000423DD">
        <w:rPr>
          <w:b/>
          <w:bCs/>
          <w:sz w:val="20"/>
          <w:szCs w:val="20"/>
        </w:rPr>
        <w:t>Die Abklärung von Allo-Immunisierung</w:t>
      </w:r>
      <w:r w:rsidR="00237573">
        <w:rPr>
          <w:b/>
          <w:bCs/>
          <w:sz w:val="20"/>
          <w:szCs w:val="20"/>
        </w:rPr>
        <w:t>en</w:t>
      </w:r>
      <w:r w:rsidRPr="000423DD">
        <w:rPr>
          <w:b/>
          <w:bCs/>
          <w:sz w:val="20"/>
          <w:szCs w:val="20"/>
        </w:rPr>
        <w:t xml:space="preserve"> ist an anderer Stelle aufgeführt – bei Auftreten infolge </w:t>
      </w:r>
      <w:r w:rsidR="00237573">
        <w:rPr>
          <w:b/>
          <w:bCs/>
          <w:sz w:val="20"/>
          <w:szCs w:val="20"/>
        </w:rPr>
        <w:t xml:space="preserve">einer </w:t>
      </w:r>
      <w:r w:rsidRPr="000423DD">
        <w:rPr>
          <w:b/>
          <w:bCs/>
          <w:sz w:val="20"/>
          <w:szCs w:val="20"/>
        </w:rPr>
        <w:t xml:space="preserve">Transfusion werden Allo-Antikörper als Transfusionsnebenwirkung gewertet und sind meldepflichtig (s. § 5.3 und 5.7). Weiterführende Informationen (Klassifizierung und Abklärung von Transfusionsreaktionen und Fehltransfusionen) können der Swissmedic-Website entnommen werden (Haemovigilance: </w:t>
      </w:r>
      <w:hyperlink r:id="rId10" w:history="1">
        <w:r w:rsidRPr="000423DD">
          <w:rPr>
            <w:rStyle w:val="Hyperlink"/>
            <w:b/>
            <w:bCs/>
            <w:sz w:val="20"/>
            <w:szCs w:val="20"/>
          </w:rPr>
          <w:t>Haemovigilance (swissmedic.ch)</w:t>
        </w:r>
      </w:hyperlink>
      <w:r w:rsidRPr="000423DD">
        <w:rPr>
          <w:b/>
          <w:bCs/>
          <w:sz w:val="20"/>
          <w:szCs w:val="20"/>
        </w:rPr>
        <w:t>.</w:t>
      </w:r>
      <w:r w:rsidRPr="000423DD">
        <w:rPr>
          <w:sz w:val="20"/>
          <w:szCs w:val="20"/>
        </w:rPr>
        <w:t xml:space="preserve"> </w:t>
      </w:r>
      <w:r w:rsidRPr="000423DD">
        <w:rPr>
          <w:strike/>
          <w:sz w:val="20"/>
          <w:szCs w:val="20"/>
        </w:rPr>
        <w:t>https</w:t>
      </w:r>
      <w:hyperlink r:id="rId11">
        <w:r w:rsidRPr="000423DD">
          <w:rPr>
            <w:rStyle w:val="Hyperlink"/>
            <w:strike/>
            <w:sz w:val="20"/>
            <w:szCs w:val="20"/>
          </w:rPr>
          <w:t>://www.s</w:t>
        </w:r>
      </w:hyperlink>
      <w:r w:rsidRPr="000423DD">
        <w:rPr>
          <w:strike/>
          <w:sz w:val="20"/>
          <w:szCs w:val="20"/>
        </w:rPr>
        <w:t>wis</w:t>
      </w:r>
      <w:hyperlink r:id="rId12">
        <w:r w:rsidRPr="000423DD">
          <w:rPr>
            <w:rStyle w:val="Hyperlink"/>
            <w:strike/>
            <w:sz w:val="20"/>
            <w:szCs w:val="20"/>
          </w:rPr>
          <w:t>smedic.ch/swissmedic/de/home/humanarzneimittel/marktueberwachung/haemovigila</w:t>
        </w:r>
      </w:hyperlink>
      <w:r w:rsidRPr="000423DD">
        <w:rPr>
          <w:strike/>
          <w:sz w:val="20"/>
          <w:szCs w:val="20"/>
        </w:rPr>
        <w:t xml:space="preserve"> nce/haemovigilance-reporting.html)</w:t>
      </w:r>
    </w:p>
    <w:p w14:paraId="2A378021" w14:textId="6A41D85A" w:rsidR="000423DD" w:rsidRDefault="000423DD" w:rsidP="0080547D">
      <w:pPr>
        <w:spacing w:line="276" w:lineRule="auto"/>
        <w:ind w:left="142"/>
        <w:rPr>
          <w:strike/>
          <w:sz w:val="20"/>
          <w:szCs w:val="20"/>
        </w:rPr>
      </w:pPr>
    </w:p>
    <w:p w14:paraId="2771D860" w14:textId="17C4FE49" w:rsidR="000423DD" w:rsidRPr="000423DD" w:rsidRDefault="000423DD" w:rsidP="000423DD">
      <w:pPr>
        <w:spacing w:line="276" w:lineRule="auto"/>
        <w:ind w:left="142"/>
        <w:rPr>
          <w:sz w:val="20"/>
          <w:szCs w:val="20"/>
        </w:rPr>
      </w:pPr>
      <w:r w:rsidRPr="000423DD">
        <w:rPr>
          <w:b/>
          <w:bCs/>
          <w:sz w:val="20"/>
          <w:szCs w:val="20"/>
        </w:rPr>
        <w:t>10.2 Fehltransfusionen</w:t>
      </w:r>
      <w:r w:rsidRPr="000423DD">
        <w:rPr>
          <w:sz w:val="20"/>
          <w:szCs w:val="20"/>
        </w:rPr>
        <w:t xml:space="preserve"> (neues Unterkapitel)</w:t>
      </w:r>
      <w:r>
        <w:rPr>
          <w:sz w:val="20"/>
          <w:szCs w:val="20"/>
        </w:rPr>
        <w:t xml:space="preserve">: </w:t>
      </w:r>
      <w:r w:rsidRPr="00FC40FE">
        <w:rPr>
          <w:b/>
          <w:bCs/>
          <w:sz w:val="20"/>
          <w:szCs w:val="20"/>
        </w:rPr>
        <w:t>Fehltransfusionen sind Ereignisse, bei denen z.B. ein Blutprodukt transfundiert wurde, das nicht geeignet, inkompatibel oder nur zufällig kompatibel war. Als Beinahe-Fehler (Near Miss) werden knapp vermiedene Transfusionsfehler bezeichnet. Fällt im Rahmen der immunhämatologischen Testungen ein Transfusionsfehler oder Beinahe-Fehler auf, muss der zuständige Arzt umgehend informiert und eine Ursachenanalyse durchgeführt werden. Die Aufarbeitung und allfällige getroffene Massnahmen müssen im Rahmen des Qualitätssicherungssystems dokumentiert werden, die Ereignisse sind meldepflichtig an Swissmedic (s. § 10.3).</w:t>
      </w:r>
    </w:p>
    <w:p w14:paraId="44D29B1D" w14:textId="77777777" w:rsidR="000423DD" w:rsidRDefault="000423DD" w:rsidP="000423DD">
      <w:pPr>
        <w:spacing w:line="276" w:lineRule="auto"/>
        <w:ind w:left="142"/>
        <w:rPr>
          <w:sz w:val="20"/>
          <w:szCs w:val="20"/>
        </w:rPr>
      </w:pPr>
      <w:r w:rsidRPr="000423DD">
        <w:rPr>
          <w:b/>
          <w:bCs/>
          <w:sz w:val="20"/>
          <w:szCs w:val="20"/>
        </w:rPr>
        <w:t>10.3 Meldewesen</w:t>
      </w:r>
      <w:r w:rsidRPr="000423DD">
        <w:rPr>
          <w:sz w:val="20"/>
          <w:szCs w:val="20"/>
        </w:rPr>
        <w:t xml:space="preserve"> (neues Unterkapitel): </w:t>
      </w:r>
      <w:r w:rsidRPr="00FC40FE">
        <w:rPr>
          <w:b/>
          <w:bCs/>
          <w:sz w:val="20"/>
          <w:szCs w:val="20"/>
        </w:rPr>
        <w:t>Unerwünschte Transfusionsreaktionen, Fehltransfusionen und knapp vermiedene Transfusionsfehler sind meldepflichtig an Swissmedic. Verantwortlich für die Erfüllung der Meldepflicht sind der Hämovigilanzverantwortliche oder der transfundierenden Arzt. Weiterführende Angaben sowie die entsprechenden Formulare sind bei Swissmedic verfügbar (Haemovigilance (swissmedic.ch). Bei Verdacht auf eine unerwünschte Transfusionsreaktion muss zudem der Hersteller (RBSD) umgehend informiert werden, damit alle weiteren potenziell betroffenen Produkte (z.B. des gleichen Spenders) gesperrt oder zurückgerufen werden können</w:t>
      </w:r>
      <w:r w:rsidRPr="000423DD">
        <w:rPr>
          <w:sz w:val="20"/>
          <w:szCs w:val="20"/>
        </w:rPr>
        <w:t>.</w:t>
      </w:r>
    </w:p>
    <w:p w14:paraId="299C7C86" w14:textId="77777777" w:rsidR="00FC40FE" w:rsidRDefault="00FC40FE" w:rsidP="000423DD">
      <w:pPr>
        <w:spacing w:line="276" w:lineRule="auto"/>
        <w:ind w:left="142"/>
        <w:rPr>
          <w:sz w:val="20"/>
          <w:szCs w:val="20"/>
        </w:rPr>
      </w:pPr>
    </w:p>
    <w:p w14:paraId="2F0E9CC2" w14:textId="67A5F52E" w:rsidR="00D7713C" w:rsidRPr="00A11225" w:rsidRDefault="00FC40FE" w:rsidP="0003757B">
      <w:pPr>
        <w:spacing w:line="276" w:lineRule="auto"/>
        <w:ind w:left="142"/>
      </w:pPr>
      <w:r w:rsidRPr="00301D50">
        <w:rPr>
          <w:sz w:val="20"/>
          <w:szCs w:val="20"/>
        </w:rPr>
        <w:t>Die Referenzen wurden aktualisiert</w:t>
      </w:r>
      <w:r w:rsidR="00A11225" w:rsidRPr="00A11225">
        <w:br w:type="page"/>
      </w:r>
    </w:p>
    <w:p w14:paraId="03C5DFDC" w14:textId="5EA08C8D" w:rsidR="009A39CA" w:rsidRPr="00301D50" w:rsidRDefault="00DE4B98">
      <w:pPr>
        <w:spacing w:before="93"/>
        <w:ind w:left="116"/>
        <w:rPr>
          <w:b/>
          <w:sz w:val="14"/>
          <w:szCs w:val="16"/>
        </w:rPr>
      </w:pPr>
      <w:r>
        <w:rPr>
          <w:b/>
          <w:spacing w:val="-2"/>
          <w:sz w:val="20"/>
        </w:rPr>
        <w:lastRenderedPageBreak/>
        <w:t>Abkürzungsverzeichnis</w:t>
      </w:r>
    </w:p>
    <w:p w14:paraId="5929B152" w14:textId="77777777" w:rsidR="009A39CA" w:rsidRPr="00301D50" w:rsidRDefault="009A39CA">
      <w:pPr>
        <w:pStyle w:val="Textkrper"/>
        <w:spacing w:before="4"/>
        <w:rPr>
          <w:b/>
          <w:sz w:val="8"/>
          <w:szCs w:val="2"/>
        </w:rPr>
      </w:pPr>
    </w:p>
    <w:tbl>
      <w:tblPr>
        <w:tblStyle w:val="TableNormal1"/>
        <w:tblW w:w="0" w:type="auto"/>
        <w:tblInd w:w="201" w:type="dxa"/>
        <w:tblLayout w:type="fixed"/>
        <w:tblLook w:val="01E0" w:firstRow="1" w:lastRow="1" w:firstColumn="1" w:lastColumn="1" w:noHBand="0" w:noVBand="0"/>
      </w:tblPr>
      <w:tblGrid>
        <w:gridCol w:w="2045"/>
        <w:gridCol w:w="22"/>
        <w:gridCol w:w="6946"/>
        <w:gridCol w:w="58"/>
      </w:tblGrid>
      <w:tr w:rsidR="009A39CA" w14:paraId="2AEF8B80" w14:textId="77777777" w:rsidTr="00301D50">
        <w:trPr>
          <w:trHeight w:val="273"/>
        </w:trPr>
        <w:tc>
          <w:tcPr>
            <w:tcW w:w="2045" w:type="dxa"/>
          </w:tcPr>
          <w:p w14:paraId="2F846BAF" w14:textId="77777777" w:rsidR="009A39CA" w:rsidRDefault="00DE4B98">
            <w:pPr>
              <w:pStyle w:val="TableParagraph"/>
              <w:spacing w:before="0" w:line="223" w:lineRule="exact"/>
              <w:ind w:left="50"/>
              <w:rPr>
                <w:sz w:val="20"/>
              </w:rPr>
            </w:pPr>
            <w:r>
              <w:rPr>
                <w:spacing w:val="-5"/>
                <w:sz w:val="20"/>
              </w:rPr>
              <w:t>Ag</w:t>
            </w:r>
          </w:p>
        </w:tc>
        <w:tc>
          <w:tcPr>
            <w:tcW w:w="7026" w:type="dxa"/>
            <w:gridSpan w:val="3"/>
          </w:tcPr>
          <w:p w14:paraId="0623EAB3" w14:textId="77777777" w:rsidR="009A39CA" w:rsidRDefault="00DE4B98">
            <w:pPr>
              <w:pStyle w:val="TableParagraph"/>
              <w:spacing w:before="0" w:line="223" w:lineRule="exact"/>
              <w:ind w:left="253"/>
              <w:rPr>
                <w:sz w:val="20"/>
              </w:rPr>
            </w:pPr>
            <w:r>
              <w:rPr>
                <w:spacing w:val="-2"/>
                <w:sz w:val="20"/>
              </w:rPr>
              <w:t>Antigen</w:t>
            </w:r>
          </w:p>
        </w:tc>
      </w:tr>
      <w:tr w:rsidR="009A39CA" w14:paraId="61BF363B" w14:textId="77777777" w:rsidTr="00301D50">
        <w:trPr>
          <w:trHeight w:val="324"/>
        </w:trPr>
        <w:tc>
          <w:tcPr>
            <w:tcW w:w="2045" w:type="dxa"/>
          </w:tcPr>
          <w:p w14:paraId="42C7895D" w14:textId="77777777" w:rsidR="009A39CA" w:rsidRDefault="00DE4B98">
            <w:pPr>
              <w:pStyle w:val="TableParagraph"/>
              <w:ind w:left="50"/>
              <w:rPr>
                <w:sz w:val="20"/>
              </w:rPr>
            </w:pPr>
            <w:r>
              <w:rPr>
                <w:spacing w:val="-4"/>
                <w:sz w:val="20"/>
              </w:rPr>
              <w:t>AIHA</w:t>
            </w:r>
          </w:p>
        </w:tc>
        <w:tc>
          <w:tcPr>
            <w:tcW w:w="7026" w:type="dxa"/>
            <w:gridSpan w:val="3"/>
          </w:tcPr>
          <w:p w14:paraId="7BED82C8" w14:textId="77777777" w:rsidR="009A39CA" w:rsidRDefault="00DE4B98">
            <w:pPr>
              <w:pStyle w:val="TableParagraph"/>
              <w:ind w:left="253"/>
              <w:rPr>
                <w:sz w:val="20"/>
              </w:rPr>
            </w:pPr>
            <w:r>
              <w:rPr>
                <w:spacing w:val="-2"/>
                <w:sz w:val="20"/>
              </w:rPr>
              <w:t>Autoimmunhämolytische</w:t>
            </w:r>
            <w:r>
              <w:rPr>
                <w:spacing w:val="16"/>
                <w:sz w:val="20"/>
              </w:rPr>
              <w:t xml:space="preserve"> </w:t>
            </w:r>
            <w:r>
              <w:rPr>
                <w:spacing w:val="-2"/>
                <w:sz w:val="20"/>
              </w:rPr>
              <w:t>Anämie</w:t>
            </w:r>
          </w:p>
        </w:tc>
      </w:tr>
      <w:tr w:rsidR="009A39CA" w14:paraId="6E63332B" w14:textId="77777777" w:rsidTr="00301D50">
        <w:trPr>
          <w:trHeight w:val="324"/>
        </w:trPr>
        <w:tc>
          <w:tcPr>
            <w:tcW w:w="2045" w:type="dxa"/>
          </w:tcPr>
          <w:p w14:paraId="7F904DC5" w14:textId="77777777" w:rsidR="009A39CA" w:rsidRDefault="00DE4B98">
            <w:pPr>
              <w:pStyle w:val="TableParagraph"/>
              <w:ind w:left="50"/>
              <w:rPr>
                <w:sz w:val="20"/>
              </w:rPr>
            </w:pPr>
            <w:r>
              <w:rPr>
                <w:spacing w:val="-5"/>
                <w:sz w:val="20"/>
              </w:rPr>
              <w:t>AK</w:t>
            </w:r>
          </w:p>
        </w:tc>
        <w:tc>
          <w:tcPr>
            <w:tcW w:w="7026" w:type="dxa"/>
            <w:gridSpan w:val="3"/>
          </w:tcPr>
          <w:p w14:paraId="5E0484B0" w14:textId="77777777" w:rsidR="009A39CA" w:rsidRDefault="00DE4B98">
            <w:pPr>
              <w:pStyle w:val="TableParagraph"/>
              <w:ind w:left="253"/>
              <w:rPr>
                <w:sz w:val="20"/>
              </w:rPr>
            </w:pPr>
            <w:r>
              <w:rPr>
                <w:spacing w:val="-2"/>
                <w:sz w:val="20"/>
              </w:rPr>
              <w:t>Antikörper</w:t>
            </w:r>
          </w:p>
        </w:tc>
      </w:tr>
      <w:tr w:rsidR="009A39CA" w14:paraId="7661E6E6" w14:textId="77777777" w:rsidTr="00301D50">
        <w:trPr>
          <w:trHeight w:val="325"/>
        </w:trPr>
        <w:tc>
          <w:tcPr>
            <w:tcW w:w="2045" w:type="dxa"/>
          </w:tcPr>
          <w:p w14:paraId="6EAEF3A7" w14:textId="77777777" w:rsidR="009A39CA" w:rsidRDefault="00DE4B98">
            <w:pPr>
              <w:pStyle w:val="TableParagraph"/>
              <w:ind w:left="50"/>
              <w:rPr>
                <w:sz w:val="20"/>
              </w:rPr>
            </w:pPr>
            <w:r>
              <w:rPr>
                <w:spacing w:val="-4"/>
                <w:sz w:val="20"/>
              </w:rPr>
              <w:t>AKST</w:t>
            </w:r>
          </w:p>
        </w:tc>
        <w:tc>
          <w:tcPr>
            <w:tcW w:w="7026" w:type="dxa"/>
            <w:gridSpan w:val="3"/>
          </w:tcPr>
          <w:p w14:paraId="48C63166" w14:textId="77777777" w:rsidR="009A39CA" w:rsidRDefault="00DE4B98">
            <w:pPr>
              <w:pStyle w:val="TableParagraph"/>
              <w:ind w:left="253"/>
              <w:rPr>
                <w:sz w:val="20"/>
              </w:rPr>
            </w:pPr>
            <w:r>
              <w:rPr>
                <w:spacing w:val="-2"/>
                <w:sz w:val="20"/>
              </w:rPr>
              <w:t>Antikörpersuchtest</w:t>
            </w:r>
          </w:p>
        </w:tc>
      </w:tr>
      <w:tr w:rsidR="009A39CA" w14:paraId="1380FA7C" w14:textId="77777777" w:rsidTr="00301D50">
        <w:trPr>
          <w:trHeight w:val="325"/>
        </w:trPr>
        <w:tc>
          <w:tcPr>
            <w:tcW w:w="2045" w:type="dxa"/>
          </w:tcPr>
          <w:p w14:paraId="24E40562" w14:textId="77777777" w:rsidR="009A39CA" w:rsidRDefault="00DE4B98">
            <w:pPr>
              <w:pStyle w:val="TableParagraph"/>
              <w:spacing w:before="44"/>
              <w:ind w:left="50"/>
              <w:rPr>
                <w:sz w:val="20"/>
              </w:rPr>
            </w:pPr>
            <w:r>
              <w:rPr>
                <w:spacing w:val="-4"/>
                <w:sz w:val="20"/>
              </w:rPr>
              <w:t>AMBV</w:t>
            </w:r>
          </w:p>
        </w:tc>
        <w:tc>
          <w:tcPr>
            <w:tcW w:w="7026" w:type="dxa"/>
            <w:gridSpan w:val="3"/>
          </w:tcPr>
          <w:p w14:paraId="5AAF55F2" w14:textId="77777777" w:rsidR="009A39CA" w:rsidRDefault="00DE4B98">
            <w:pPr>
              <w:pStyle w:val="TableParagraph"/>
              <w:spacing w:before="44"/>
              <w:ind w:left="253"/>
              <w:rPr>
                <w:sz w:val="20"/>
              </w:rPr>
            </w:pPr>
            <w:r>
              <w:rPr>
                <w:spacing w:val="-2"/>
                <w:sz w:val="20"/>
              </w:rPr>
              <w:t>Arzneimittel-Bewilligungsverordnung</w:t>
            </w:r>
          </w:p>
        </w:tc>
      </w:tr>
      <w:tr w:rsidR="009A39CA" w14:paraId="47CE21D0" w14:textId="77777777" w:rsidTr="00301D50">
        <w:trPr>
          <w:trHeight w:val="324"/>
        </w:trPr>
        <w:tc>
          <w:tcPr>
            <w:tcW w:w="2045" w:type="dxa"/>
          </w:tcPr>
          <w:p w14:paraId="56162B28" w14:textId="77777777" w:rsidR="009A39CA" w:rsidRDefault="00DE4B98">
            <w:pPr>
              <w:pStyle w:val="TableParagraph"/>
              <w:ind w:left="50"/>
              <w:rPr>
                <w:sz w:val="20"/>
              </w:rPr>
            </w:pPr>
            <w:r>
              <w:rPr>
                <w:sz w:val="20"/>
              </w:rPr>
              <w:t>B-CH</w:t>
            </w:r>
            <w:r>
              <w:rPr>
                <w:spacing w:val="-7"/>
                <w:sz w:val="20"/>
              </w:rPr>
              <w:t xml:space="preserve"> </w:t>
            </w:r>
            <w:r>
              <w:rPr>
                <w:spacing w:val="-5"/>
                <w:sz w:val="20"/>
              </w:rPr>
              <w:t>SRK</w:t>
            </w:r>
          </w:p>
        </w:tc>
        <w:tc>
          <w:tcPr>
            <w:tcW w:w="7026" w:type="dxa"/>
            <w:gridSpan w:val="3"/>
          </w:tcPr>
          <w:p w14:paraId="2B827BA5" w14:textId="77777777" w:rsidR="009A39CA" w:rsidRDefault="00DE4B98">
            <w:pPr>
              <w:pStyle w:val="TableParagraph"/>
              <w:ind w:left="253"/>
              <w:rPr>
                <w:sz w:val="20"/>
              </w:rPr>
            </w:pPr>
            <w:r>
              <w:rPr>
                <w:sz w:val="20"/>
              </w:rPr>
              <w:t>Blutspende</w:t>
            </w:r>
            <w:r>
              <w:rPr>
                <w:spacing w:val="-9"/>
                <w:sz w:val="20"/>
              </w:rPr>
              <w:t xml:space="preserve"> </w:t>
            </w:r>
            <w:r>
              <w:rPr>
                <w:sz w:val="20"/>
              </w:rPr>
              <w:t>SRK</w:t>
            </w:r>
            <w:r>
              <w:rPr>
                <w:spacing w:val="-10"/>
                <w:sz w:val="20"/>
              </w:rPr>
              <w:t xml:space="preserve"> </w:t>
            </w:r>
            <w:r>
              <w:rPr>
                <w:spacing w:val="-2"/>
                <w:sz w:val="20"/>
              </w:rPr>
              <w:t>Schweiz</w:t>
            </w:r>
          </w:p>
        </w:tc>
      </w:tr>
      <w:tr w:rsidR="009A39CA" w14:paraId="210EF04B" w14:textId="77777777" w:rsidTr="00301D50">
        <w:trPr>
          <w:trHeight w:val="324"/>
        </w:trPr>
        <w:tc>
          <w:tcPr>
            <w:tcW w:w="2045" w:type="dxa"/>
          </w:tcPr>
          <w:p w14:paraId="49F3FD3B" w14:textId="77777777" w:rsidR="009A39CA" w:rsidRDefault="00DE4B98">
            <w:pPr>
              <w:pStyle w:val="TableParagraph"/>
              <w:ind w:left="50"/>
              <w:rPr>
                <w:sz w:val="20"/>
              </w:rPr>
            </w:pPr>
            <w:r>
              <w:rPr>
                <w:spacing w:val="-5"/>
                <w:sz w:val="20"/>
              </w:rPr>
              <w:t>BG</w:t>
            </w:r>
          </w:p>
        </w:tc>
        <w:tc>
          <w:tcPr>
            <w:tcW w:w="7026" w:type="dxa"/>
            <w:gridSpan w:val="3"/>
          </w:tcPr>
          <w:p w14:paraId="3046A404" w14:textId="77777777" w:rsidR="009A39CA" w:rsidRDefault="00DE4B98">
            <w:pPr>
              <w:pStyle w:val="TableParagraph"/>
              <w:ind w:left="253"/>
              <w:rPr>
                <w:sz w:val="20"/>
              </w:rPr>
            </w:pPr>
            <w:r>
              <w:rPr>
                <w:spacing w:val="-2"/>
                <w:sz w:val="20"/>
              </w:rPr>
              <w:t>Blutgruppe</w:t>
            </w:r>
          </w:p>
        </w:tc>
      </w:tr>
      <w:tr w:rsidR="009A39CA" w14:paraId="4B77C9D1" w14:textId="77777777" w:rsidTr="00301D50">
        <w:trPr>
          <w:trHeight w:val="324"/>
        </w:trPr>
        <w:tc>
          <w:tcPr>
            <w:tcW w:w="2045" w:type="dxa"/>
          </w:tcPr>
          <w:p w14:paraId="5525219F" w14:textId="77777777" w:rsidR="009A39CA" w:rsidRDefault="00DE4B98">
            <w:pPr>
              <w:pStyle w:val="TableParagraph"/>
              <w:ind w:left="50"/>
              <w:rPr>
                <w:sz w:val="20"/>
              </w:rPr>
            </w:pPr>
            <w:r>
              <w:rPr>
                <w:spacing w:val="-5"/>
                <w:sz w:val="20"/>
              </w:rPr>
              <w:t>DAT</w:t>
            </w:r>
          </w:p>
        </w:tc>
        <w:tc>
          <w:tcPr>
            <w:tcW w:w="7026" w:type="dxa"/>
            <w:gridSpan w:val="3"/>
          </w:tcPr>
          <w:p w14:paraId="0C87A955" w14:textId="77777777" w:rsidR="009A39CA" w:rsidRDefault="00DE4B98">
            <w:pPr>
              <w:pStyle w:val="TableParagraph"/>
              <w:ind w:left="253"/>
              <w:rPr>
                <w:sz w:val="20"/>
              </w:rPr>
            </w:pPr>
            <w:r>
              <w:rPr>
                <w:sz w:val="20"/>
              </w:rPr>
              <w:t>Direkter</w:t>
            </w:r>
            <w:r>
              <w:rPr>
                <w:spacing w:val="-14"/>
                <w:sz w:val="20"/>
              </w:rPr>
              <w:t xml:space="preserve"> </w:t>
            </w:r>
            <w:r>
              <w:rPr>
                <w:sz w:val="20"/>
              </w:rPr>
              <w:t>Antihumanglobulintest</w:t>
            </w:r>
            <w:r>
              <w:rPr>
                <w:spacing w:val="-14"/>
                <w:sz w:val="20"/>
              </w:rPr>
              <w:t xml:space="preserve"> </w:t>
            </w:r>
            <w:r>
              <w:rPr>
                <w:sz w:val="20"/>
              </w:rPr>
              <w:t>(früher:</w:t>
            </w:r>
            <w:r>
              <w:rPr>
                <w:spacing w:val="-11"/>
                <w:sz w:val="20"/>
              </w:rPr>
              <w:t xml:space="preserve"> </w:t>
            </w:r>
            <w:r>
              <w:rPr>
                <w:sz w:val="20"/>
              </w:rPr>
              <w:t>direkter</w:t>
            </w:r>
            <w:r>
              <w:rPr>
                <w:spacing w:val="-13"/>
                <w:sz w:val="20"/>
              </w:rPr>
              <w:t xml:space="preserve"> </w:t>
            </w:r>
            <w:r>
              <w:rPr>
                <w:sz w:val="20"/>
              </w:rPr>
              <w:t>Coombs-</w:t>
            </w:r>
            <w:r>
              <w:rPr>
                <w:spacing w:val="-2"/>
                <w:sz w:val="20"/>
              </w:rPr>
              <w:t>Test)</w:t>
            </w:r>
          </w:p>
        </w:tc>
      </w:tr>
      <w:tr w:rsidR="009A39CA" w14:paraId="104C3F28" w14:textId="77777777" w:rsidTr="00301D50">
        <w:trPr>
          <w:trHeight w:val="325"/>
        </w:trPr>
        <w:tc>
          <w:tcPr>
            <w:tcW w:w="2045" w:type="dxa"/>
          </w:tcPr>
          <w:p w14:paraId="4D8629A5" w14:textId="77777777" w:rsidR="009A39CA" w:rsidRDefault="00DE4B98">
            <w:pPr>
              <w:pStyle w:val="TableParagraph"/>
              <w:ind w:left="50"/>
              <w:rPr>
                <w:sz w:val="20"/>
              </w:rPr>
            </w:pPr>
            <w:r>
              <w:rPr>
                <w:sz w:val="20"/>
              </w:rPr>
              <w:t>DTT</w:t>
            </w:r>
            <w:r>
              <w:rPr>
                <w:spacing w:val="-4"/>
                <w:sz w:val="20"/>
              </w:rPr>
              <w:t xml:space="preserve"> </w:t>
            </w:r>
            <w:r>
              <w:rPr>
                <w:spacing w:val="-2"/>
                <w:sz w:val="20"/>
              </w:rPr>
              <w:t>Panel</w:t>
            </w:r>
          </w:p>
        </w:tc>
        <w:tc>
          <w:tcPr>
            <w:tcW w:w="7026" w:type="dxa"/>
            <w:gridSpan w:val="3"/>
          </w:tcPr>
          <w:p w14:paraId="2EF88D2A" w14:textId="77777777" w:rsidR="009A39CA" w:rsidRDefault="00DE4B98">
            <w:pPr>
              <w:pStyle w:val="TableParagraph"/>
              <w:ind w:left="253"/>
              <w:rPr>
                <w:sz w:val="20"/>
              </w:rPr>
            </w:pPr>
            <w:r>
              <w:rPr>
                <w:sz w:val="20"/>
              </w:rPr>
              <w:t>Testerythrozyten</w:t>
            </w:r>
            <w:r>
              <w:rPr>
                <w:spacing w:val="-12"/>
                <w:sz w:val="20"/>
              </w:rPr>
              <w:t xml:space="preserve"> </w:t>
            </w:r>
            <w:r>
              <w:rPr>
                <w:sz w:val="20"/>
              </w:rPr>
              <w:t>mit</w:t>
            </w:r>
            <w:r>
              <w:rPr>
                <w:spacing w:val="-12"/>
                <w:sz w:val="20"/>
              </w:rPr>
              <w:t xml:space="preserve"> </w:t>
            </w:r>
            <w:r>
              <w:rPr>
                <w:sz w:val="20"/>
              </w:rPr>
              <w:t>Dithiothreitol</w:t>
            </w:r>
            <w:r>
              <w:rPr>
                <w:spacing w:val="-12"/>
                <w:sz w:val="20"/>
              </w:rPr>
              <w:t xml:space="preserve"> </w:t>
            </w:r>
            <w:r>
              <w:rPr>
                <w:spacing w:val="-2"/>
                <w:sz w:val="20"/>
              </w:rPr>
              <w:t>behandelt</w:t>
            </w:r>
          </w:p>
        </w:tc>
      </w:tr>
      <w:tr w:rsidR="009A39CA" w14:paraId="39AC3659" w14:textId="77777777" w:rsidTr="00301D50">
        <w:trPr>
          <w:trHeight w:val="325"/>
        </w:trPr>
        <w:tc>
          <w:tcPr>
            <w:tcW w:w="2045" w:type="dxa"/>
          </w:tcPr>
          <w:p w14:paraId="581F8C2A" w14:textId="77777777" w:rsidR="009A39CA" w:rsidRDefault="00DE4B98">
            <w:pPr>
              <w:pStyle w:val="TableParagraph"/>
              <w:spacing w:before="44"/>
              <w:ind w:left="50"/>
              <w:rPr>
                <w:sz w:val="20"/>
              </w:rPr>
            </w:pPr>
            <w:r>
              <w:rPr>
                <w:spacing w:val="-4"/>
                <w:sz w:val="20"/>
              </w:rPr>
              <w:t>EDTA</w:t>
            </w:r>
          </w:p>
        </w:tc>
        <w:tc>
          <w:tcPr>
            <w:tcW w:w="7026" w:type="dxa"/>
            <w:gridSpan w:val="3"/>
          </w:tcPr>
          <w:p w14:paraId="4D510EA9" w14:textId="77777777" w:rsidR="009A39CA" w:rsidRDefault="00DE4B98">
            <w:pPr>
              <w:pStyle w:val="TableParagraph"/>
              <w:spacing w:before="44"/>
              <w:ind w:left="253"/>
              <w:rPr>
                <w:sz w:val="20"/>
              </w:rPr>
            </w:pPr>
            <w:r>
              <w:rPr>
                <w:sz w:val="20"/>
              </w:rPr>
              <w:t>Vollblut</w:t>
            </w:r>
            <w:r>
              <w:rPr>
                <w:spacing w:val="-10"/>
                <w:sz w:val="20"/>
              </w:rPr>
              <w:t xml:space="preserve"> </w:t>
            </w:r>
            <w:r>
              <w:rPr>
                <w:sz w:val="20"/>
              </w:rPr>
              <w:t>antikoaguliert</w:t>
            </w:r>
            <w:r>
              <w:rPr>
                <w:spacing w:val="-10"/>
                <w:sz w:val="20"/>
              </w:rPr>
              <w:t xml:space="preserve"> </w:t>
            </w:r>
            <w:r>
              <w:rPr>
                <w:sz w:val="20"/>
              </w:rPr>
              <w:t>mit</w:t>
            </w:r>
            <w:r>
              <w:rPr>
                <w:spacing w:val="-11"/>
                <w:sz w:val="20"/>
              </w:rPr>
              <w:t xml:space="preserve"> </w:t>
            </w:r>
            <w:r>
              <w:rPr>
                <w:spacing w:val="-2"/>
                <w:sz w:val="20"/>
              </w:rPr>
              <w:t>Ethylendiamintetraessigsäure</w:t>
            </w:r>
          </w:p>
        </w:tc>
      </w:tr>
      <w:tr w:rsidR="009A39CA" w14:paraId="0E3F88E6" w14:textId="77777777" w:rsidTr="00301D50">
        <w:trPr>
          <w:trHeight w:val="324"/>
        </w:trPr>
        <w:tc>
          <w:tcPr>
            <w:tcW w:w="2045" w:type="dxa"/>
          </w:tcPr>
          <w:p w14:paraId="1EADBCB7" w14:textId="77777777" w:rsidR="009A39CA" w:rsidRDefault="00DE4B98">
            <w:pPr>
              <w:pStyle w:val="TableParagraph"/>
              <w:ind w:left="50"/>
              <w:rPr>
                <w:sz w:val="20"/>
              </w:rPr>
            </w:pPr>
            <w:r>
              <w:rPr>
                <w:spacing w:val="-5"/>
                <w:sz w:val="20"/>
              </w:rPr>
              <w:t>EFI</w:t>
            </w:r>
          </w:p>
        </w:tc>
        <w:tc>
          <w:tcPr>
            <w:tcW w:w="7026" w:type="dxa"/>
            <w:gridSpan w:val="3"/>
          </w:tcPr>
          <w:p w14:paraId="0A2D7DCB" w14:textId="77777777" w:rsidR="009A39CA" w:rsidRDefault="00DE4B98">
            <w:pPr>
              <w:pStyle w:val="TableParagraph"/>
              <w:ind w:left="253"/>
              <w:rPr>
                <w:sz w:val="20"/>
              </w:rPr>
            </w:pPr>
            <w:r>
              <w:rPr>
                <w:sz w:val="20"/>
              </w:rPr>
              <w:t>European</w:t>
            </w:r>
            <w:r>
              <w:rPr>
                <w:spacing w:val="-9"/>
                <w:sz w:val="20"/>
              </w:rPr>
              <w:t xml:space="preserve"> </w:t>
            </w:r>
            <w:r>
              <w:rPr>
                <w:sz w:val="20"/>
              </w:rPr>
              <w:t>Federation</w:t>
            </w:r>
            <w:r>
              <w:rPr>
                <w:spacing w:val="-11"/>
                <w:sz w:val="20"/>
              </w:rPr>
              <w:t xml:space="preserve"> </w:t>
            </w:r>
            <w:r>
              <w:rPr>
                <w:sz w:val="20"/>
              </w:rPr>
              <w:t>for</w:t>
            </w:r>
            <w:r>
              <w:rPr>
                <w:spacing w:val="-10"/>
                <w:sz w:val="20"/>
              </w:rPr>
              <w:t xml:space="preserve"> </w:t>
            </w:r>
            <w:r>
              <w:rPr>
                <w:spacing w:val="-2"/>
                <w:sz w:val="20"/>
              </w:rPr>
              <w:t>Immunogenetics</w:t>
            </w:r>
          </w:p>
        </w:tc>
      </w:tr>
      <w:tr w:rsidR="009A39CA" w14:paraId="50813E8A" w14:textId="77777777" w:rsidTr="00301D50">
        <w:trPr>
          <w:trHeight w:val="324"/>
        </w:trPr>
        <w:tc>
          <w:tcPr>
            <w:tcW w:w="2045" w:type="dxa"/>
          </w:tcPr>
          <w:p w14:paraId="3673A337" w14:textId="77777777" w:rsidR="009A39CA" w:rsidRDefault="00DE4B98">
            <w:pPr>
              <w:pStyle w:val="TableParagraph"/>
              <w:ind w:left="50"/>
              <w:rPr>
                <w:sz w:val="20"/>
              </w:rPr>
            </w:pPr>
            <w:r>
              <w:rPr>
                <w:spacing w:val="-5"/>
                <w:sz w:val="20"/>
              </w:rPr>
              <w:t>EK</w:t>
            </w:r>
          </w:p>
        </w:tc>
        <w:tc>
          <w:tcPr>
            <w:tcW w:w="7026" w:type="dxa"/>
            <w:gridSpan w:val="3"/>
          </w:tcPr>
          <w:p w14:paraId="0D494FA6" w14:textId="77777777" w:rsidR="009A39CA" w:rsidRDefault="00DE4B98">
            <w:pPr>
              <w:pStyle w:val="TableParagraph"/>
              <w:ind w:left="253"/>
              <w:rPr>
                <w:sz w:val="20"/>
              </w:rPr>
            </w:pPr>
            <w:r>
              <w:rPr>
                <w:spacing w:val="-2"/>
                <w:sz w:val="20"/>
              </w:rPr>
              <w:t>Erythrozytenkonzentrat</w:t>
            </w:r>
          </w:p>
        </w:tc>
      </w:tr>
      <w:tr w:rsidR="009A39CA" w14:paraId="340D6734" w14:textId="77777777" w:rsidTr="00301D50">
        <w:trPr>
          <w:trHeight w:val="323"/>
        </w:trPr>
        <w:tc>
          <w:tcPr>
            <w:tcW w:w="2045" w:type="dxa"/>
          </w:tcPr>
          <w:p w14:paraId="0949068F" w14:textId="77777777" w:rsidR="009A39CA" w:rsidRDefault="00DE4B98">
            <w:pPr>
              <w:pStyle w:val="TableParagraph"/>
              <w:ind w:left="50"/>
              <w:rPr>
                <w:sz w:val="20"/>
              </w:rPr>
            </w:pPr>
            <w:r>
              <w:rPr>
                <w:spacing w:val="-5"/>
                <w:sz w:val="20"/>
              </w:rPr>
              <w:t>EQK</w:t>
            </w:r>
          </w:p>
        </w:tc>
        <w:tc>
          <w:tcPr>
            <w:tcW w:w="7026" w:type="dxa"/>
            <w:gridSpan w:val="3"/>
          </w:tcPr>
          <w:p w14:paraId="518D47EE" w14:textId="77777777" w:rsidR="009A39CA" w:rsidRDefault="00DE4B98">
            <w:pPr>
              <w:pStyle w:val="TableParagraph"/>
              <w:ind w:left="253"/>
              <w:rPr>
                <w:sz w:val="20"/>
              </w:rPr>
            </w:pPr>
            <w:r>
              <w:rPr>
                <w:sz w:val="20"/>
              </w:rPr>
              <w:t>Externe</w:t>
            </w:r>
            <w:r>
              <w:rPr>
                <w:spacing w:val="-8"/>
                <w:sz w:val="20"/>
              </w:rPr>
              <w:t xml:space="preserve"> </w:t>
            </w:r>
            <w:r>
              <w:rPr>
                <w:spacing w:val="-2"/>
                <w:sz w:val="20"/>
              </w:rPr>
              <w:t>Qualitätskontrolle</w:t>
            </w:r>
          </w:p>
        </w:tc>
      </w:tr>
      <w:tr w:rsidR="009A39CA" w14:paraId="54F2E0C9" w14:textId="77777777" w:rsidTr="00301D50">
        <w:trPr>
          <w:trHeight w:val="325"/>
        </w:trPr>
        <w:tc>
          <w:tcPr>
            <w:tcW w:w="2045" w:type="dxa"/>
          </w:tcPr>
          <w:p w14:paraId="013D0565" w14:textId="77777777" w:rsidR="009A39CA" w:rsidRDefault="00DE4B98">
            <w:pPr>
              <w:pStyle w:val="TableParagraph"/>
              <w:ind w:left="50"/>
              <w:rPr>
                <w:sz w:val="20"/>
              </w:rPr>
            </w:pPr>
            <w:r>
              <w:rPr>
                <w:spacing w:val="-5"/>
                <w:sz w:val="20"/>
              </w:rPr>
              <w:t>FGP</w:t>
            </w:r>
          </w:p>
        </w:tc>
        <w:tc>
          <w:tcPr>
            <w:tcW w:w="7026" w:type="dxa"/>
            <w:gridSpan w:val="3"/>
          </w:tcPr>
          <w:p w14:paraId="1D049C74" w14:textId="77777777" w:rsidR="009A39CA" w:rsidRDefault="00DE4B98">
            <w:pPr>
              <w:pStyle w:val="TableParagraph"/>
              <w:ind w:left="253"/>
              <w:rPr>
                <w:sz w:val="20"/>
              </w:rPr>
            </w:pPr>
            <w:r>
              <w:rPr>
                <w:sz w:val="20"/>
              </w:rPr>
              <w:t>Frisch</w:t>
            </w:r>
            <w:r>
              <w:rPr>
                <w:spacing w:val="-14"/>
                <w:sz w:val="20"/>
              </w:rPr>
              <w:t xml:space="preserve"> </w:t>
            </w:r>
            <w:r>
              <w:rPr>
                <w:sz w:val="20"/>
              </w:rPr>
              <w:t>gefrorenes</w:t>
            </w:r>
            <w:r>
              <w:rPr>
                <w:spacing w:val="-10"/>
                <w:sz w:val="20"/>
              </w:rPr>
              <w:t xml:space="preserve"> </w:t>
            </w:r>
            <w:r>
              <w:rPr>
                <w:spacing w:val="-2"/>
                <w:sz w:val="20"/>
              </w:rPr>
              <w:t>Plasma</w:t>
            </w:r>
          </w:p>
        </w:tc>
      </w:tr>
      <w:tr w:rsidR="009A39CA" w14:paraId="1EA1D652" w14:textId="77777777" w:rsidTr="00301D50">
        <w:trPr>
          <w:trHeight w:val="325"/>
        </w:trPr>
        <w:tc>
          <w:tcPr>
            <w:tcW w:w="2045" w:type="dxa"/>
          </w:tcPr>
          <w:p w14:paraId="04A671C7" w14:textId="77777777" w:rsidR="009A39CA" w:rsidRDefault="00DE4B98">
            <w:pPr>
              <w:pStyle w:val="TableParagraph"/>
              <w:spacing w:before="44"/>
              <w:ind w:left="50"/>
              <w:rPr>
                <w:sz w:val="20"/>
              </w:rPr>
            </w:pPr>
            <w:r>
              <w:rPr>
                <w:spacing w:val="-5"/>
                <w:sz w:val="20"/>
              </w:rPr>
              <w:t>HMG</w:t>
            </w:r>
          </w:p>
        </w:tc>
        <w:tc>
          <w:tcPr>
            <w:tcW w:w="7026" w:type="dxa"/>
            <w:gridSpan w:val="3"/>
          </w:tcPr>
          <w:p w14:paraId="0067868F" w14:textId="77777777" w:rsidR="009A39CA" w:rsidRDefault="00DE4B98">
            <w:pPr>
              <w:pStyle w:val="TableParagraph"/>
              <w:spacing w:before="44"/>
              <w:ind w:left="253"/>
              <w:rPr>
                <w:sz w:val="20"/>
              </w:rPr>
            </w:pPr>
            <w:r>
              <w:rPr>
                <w:spacing w:val="-2"/>
                <w:sz w:val="20"/>
              </w:rPr>
              <w:t>Heilmittelgesetz</w:t>
            </w:r>
          </w:p>
        </w:tc>
      </w:tr>
      <w:tr w:rsidR="009A39CA" w14:paraId="1DCF2A8E" w14:textId="77777777" w:rsidTr="00301D50">
        <w:trPr>
          <w:trHeight w:val="323"/>
        </w:trPr>
        <w:tc>
          <w:tcPr>
            <w:tcW w:w="2045" w:type="dxa"/>
          </w:tcPr>
          <w:p w14:paraId="41A7CE60" w14:textId="77777777" w:rsidR="009A39CA" w:rsidRDefault="00DE4B98">
            <w:pPr>
              <w:pStyle w:val="TableParagraph"/>
              <w:ind w:left="50"/>
              <w:rPr>
                <w:sz w:val="20"/>
              </w:rPr>
            </w:pPr>
            <w:r>
              <w:rPr>
                <w:spacing w:val="-5"/>
                <w:sz w:val="20"/>
              </w:rPr>
              <w:t>IAT</w:t>
            </w:r>
          </w:p>
        </w:tc>
        <w:tc>
          <w:tcPr>
            <w:tcW w:w="7026" w:type="dxa"/>
            <w:gridSpan w:val="3"/>
          </w:tcPr>
          <w:p w14:paraId="5DA4FEC8" w14:textId="77777777" w:rsidR="009A39CA" w:rsidRDefault="00DE4B98">
            <w:pPr>
              <w:pStyle w:val="TableParagraph"/>
              <w:ind w:left="253"/>
              <w:rPr>
                <w:sz w:val="20"/>
              </w:rPr>
            </w:pPr>
            <w:r>
              <w:rPr>
                <w:spacing w:val="-2"/>
                <w:sz w:val="20"/>
              </w:rPr>
              <w:t>Indirekter</w:t>
            </w:r>
            <w:r>
              <w:rPr>
                <w:spacing w:val="15"/>
                <w:sz w:val="20"/>
              </w:rPr>
              <w:t xml:space="preserve"> </w:t>
            </w:r>
            <w:r>
              <w:rPr>
                <w:spacing w:val="-2"/>
                <w:sz w:val="20"/>
              </w:rPr>
              <w:t>Antihumanglobulintest</w:t>
            </w:r>
            <w:r>
              <w:rPr>
                <w:spacing w:val="13"/>
                <w:sz w:val="20"/>
              </w:rPr>
              <w:t xml:space="preserve"> </w:t>
            </w:r>
            <w:r>
              <w:rPr>
                <w:spacing w:val="-2"/>
                <w:sz w:val="20"/>
              </w:rPr>
              <w:t>(früher:</w:t>
            </w:r>
            <w:r>
              <w:rPr>
                <w:spacing w:val="13"/>
                <w:sz w:val="20"/>
              </w:rPr>
              <w:t xml:space="preserve"> </w:t>
            </w:r>
            <w:r>
              <w:rPr>
                <w:spacing w:val="-2"/>
                <w:sz w:val="20"/>
              </w:rPr>
              <w:t>indirekter</w:t>
            </w:r>
            <w:r>
              <w:rPr>
                <w:spacing w:val="13"/>
                <w:sz w:val="20"/>
              </w:rPr>
              <w:t xml:space="preserve"> </w:t>
            </w:r>
            <w:r>
              <w:rPr>
                <w:spacing w:val="-2"/>
                <w:sz w:val="20"/>
              </w:rPr>
              <w:t>Coombs-Test)</w:t>
            </w:r>
          </w:p>
        </w:tc>
      </w:tr>
      <w:tr w:rsidR="009A39CA" w14:paraId="75E06EF2" w14:textId="77777777" w:rsidTr="00301D50">
        <w:trPr>
          <w:trHeight w:val="324"/>
        </w:trPr>
        <w:tc>
          <w:tcPr>
            <w:tcW w:w="2045" w:type="dxa"/>
          </w:tcPr>
          <w:p w14:paraId="2FA052A4" w14:textId="77777777" w:rsidR="009A39CA" w:rsidRDefault="00DE4B98">
            <w:pPr>
              <w:pStyle w:val="TableParagraph"/>
              <w:ind w:left="50"/>
              <w:rPr>
                <w:sz w:val="20"/>
              </w:rPr>
            </w:pPr>
            <w:r>
              <w:rPr>
                <w:sz w:val="20"/>
              </w:rPr>
              <w:t>IgG,</w:t>
            </w:r>
            <w:r>
              <w:rPr>
                <w:spacing w:val="-5"/>
                <w:sz w:val="20"/>
              </w:rPr>
              <w:t xml:space="preserve"> </w:t>
            </w:r>
            <w:r>
              <w:rPr>
                <w:sz w:val="20"/>
              </w:rPr>
              <w:t>IgA,</w:t>
            </w:r>
            <w:r>
              <w:rPr>
                <w:spacing w:val="-5"/>
                <w:sz w:val="20"/>
              </w:rPr>
              <w:t xml:space="preserve"> IgM</w:t>
            </w:r>
          </w:p>
        </w:tc>
        <w:tc>
          <w:tcPr>
            <w:tcW w:w="7026" w:type="dxa"/>
            <w:gridSpan w:val="3"/>
          </w:tcPr>
          <w:p w14:paraId="348F3B3D" w14:textId="77777777" w:rsidR="009A39CA" w:rsidRDefault="00DE4B98">
            <w:pPr>
              <w:pStyle w:val="TableParagraph"/>
              <w:ind w:left="253"/>
              <w:rPr>
                <w:sz w:val="20"/>
              </w:rPr>
            </w:pPr>
            <w:r>
              <w:rPr>
                <w:sz w:val="20"/>
              </w:rPr>
              <w:t>Immunglobuline</w:t>
            </w:r>
            <w:r>
              <w:rPr>
                <w:spacing w:val="-7"/>
                <w:sz w:val="20"/>
              </w:rPr>
              <w:t xml:space="preserve"> </w:t>
            </w:r>
            <w:r>
              <w:rPr>
                <w:sz w:val="20"/>
              </w:rPr>
              <w:t>der</w:t>
            </w:r>
            <w:r>
              <w:rPr>
                <w:spacing w:val="-5"/>
                <w:sz w:val="20"/>
              </w:rPr>
              <w:t xml:space="preserve"> </w:t>
            </w:r>
            <w:r>
              <w:rPr>
                <w:sz w:val="20"/>
              </w:rPr>
              <w:t>Klasse</w:t>
            </w:r>
            <w:r>
              <w:rPr>
                <w:spacing w:val="-8"/>
                <w:sz w:val="20"/>
              </w:rPr>
              <w:t xml:space="preserve"> </w:t>
            </w:r>
            <w:r>
              <w:rPr>
                <w:sz w:val="20"/>
              </w:rPr>
              <w:t>G,</w:t>
            </w:r>
            <w:r>
              <w:rPr>
                <w:spacing w:val="-8"/>
                <w:sz w:val="20"/>
              </w:rPr>
              <w:t xml:space="preserve"> </w:t>
            </w:r>
            <w:r>
              <w:rPr>
                <w:sz w:val="20"/>
              </w:rPr>
              <w:t>A</w:t>
            </w:r>
            <w:r>
              <w:rPr>
                <w:spacing w:val="-7"/>
                <w:sz w:val="20"/>
              </w:rPr>
              <w:t xml:space="preserve"> </w:t>
            </w:r>
            <w:r>
              <w:rPr>
                <w:sz w:val="20"/>
              </w:rPr>
              <w:t>bzw.</w:t>
            </w:r>
            <w:r>
              <w:rPr>
                <w:spacing w:val="-6"/>
                <w:sz w:val="20"/>
              </w:rPr>
              <w:t xml:space="preserve"> </w:t>
            </w:r>
            <w:r>
              <w:rPr>
                <w:spacing w:val="-10"/>
                <w:sz w:val="20"/>
              </w:rPr>
              <w:t>M</w:t>
            </w:r>
          </w:p>
        </w:tc>
      </w:tr>
      <w:tr w:rsidR="009A39CA" w14:paraId="257781E0" w14:textId="77777777" w:rsidTr="00301D50">
        <w:trPr>
          <w:trHeight w:val="323"/>
        </w:trPr>
        <w:tc>
          <w:tcPr>
            <w:tcW w:w="2045" w:type="dxa"/>
          </w:tcPr>
          <w:p w14:paraId="3E0D274F" w14:textId="77777777" w:rsidR="009A39CA" w:rsidRDefault="00DE4B98">
            <w:pPr>
              <w:pStyle w:val="TableParagraph"/>
              <w:ind w:left="50"/>
              <w:rPr>
                <w:sz w:val="20"/>
              </w:rPr>
            </w:pPr>
            <w:r>
              <w:rPr>
                <w:spacing w:val="-5"/>
                <w:sz w:val="20"/>
              </w:rPr>
              <w:t>IQK</w:t>
            </w:r>
          </w:p>
        </w:tc>
        <w:tc>
          <w:tcPr>
            <w:tcW w:w="7026" w:type="dxa"/>
            <w:gridSpan w:val="3"/>
          </w:tcPr>
          <w:p w14:paraId="19A9E309" w14:textId="77777777" w:rsidR="009A39CA" w:rsidRDefault="00DE4B98">
            <w:pPr>
              <w:pStyle w:val="TableParagraph"/>
              <w:ind w:left="253"/>
              <w:rPr>
                <w:sz w:val="20"/>
              </w:rPr>
            </w:pPr>
            <w:r>
              <w:rPr>
                <w:sz w:val="20"/>
              </w:rPr>
              <w:t>Interne</w:t>
            </w:r>
            <w:r>
              <w:rPr>
                <w:spacing w:val="-10"/>
                <w:sz w:val="20"/>
              </w:rPr>
              <w:t xml:space="preserve"> </w:t>
            </w:r>
            <w:r>
              <w:rPr>
                <w:spacing w:val="-2"/>
                <w:sz w:val="20"/>
              </w:rPr>
              <w:t>Qualitätskontrolle</w:t>
            </w:r>
          </w:p>
        </w:tc>
      </w:tr>
      <w:tr w:rsidR="009A39CA" w14:paraId="28693143" w14:textId="77777777" w:rsidTr="00301D50">
        <w:trPr>
          <w:trHeight w:val="325"/>
        </w:trPr>
        <w:tc>
          <w:tcPr>
            <w:tcW w:w="2045" w:type="dxa"/>
          </w:tcPr>
          <w:p w14:paraId="74BE2B4A" w14:textId="77777777" w:rsidR="009A39CA" w:rsidRDefault="00DE4B98">
            <w:pPr>
              <w:pStyle w:val="TableParagraph"/>
              <w:ind w:left="50"/>
              <w:rPr>
                <w:sz w:val="20"/>
              </w:rPr>
            </w:pPr>
            <w:r>
              <w:rPr>
                <w:spacing w:val="-4"/>
                <w:sz w:val="20"/>
              </w:rPr>
              <w:t>IVIG</w:t>
            </w:r>
          </w:p>
        </w:tc>
        <w:tc>
          <w:tcPr>
            <w:tcW w:w="7026" w:type="dxa"/>
            <w:gridSpan w:val="3"/>
          </w:tcPr>
          <w:p w14:paraId="3E8FA993" w14:textId="77777777" w:rsidR="009A39CA" w:rsidRDefault="00DE4B98">
            <w:pPr>
              <w:pStyle w:val="TableParagraph"/>
              <w:ind w:left="253"/>
              <w:rPr>
                <w:sz w:val="20"/>
              </w:rPr>
            </w:pPr>
            <w:r>
              <w:rPr>
                <w:spacing w:val="-2"/>
                <w:sz w:val="20"/>
              </w:rPr>
              <w:t>Intravenöse</w:t>
            </w:r>
            <w:r>
              <w:rPr>
                <w:spacing w:val="7"/>
                <w:sz w:val="20"/>
              </w:rPr>
              <w:t xml:space="preserve"> </w:t>
            </w:r>
            <w:r>
              <w:rPr>
                <w:spacing w:val="-2"/>
                <w:sz w:val="20"/>
              </w:rPr>
              <w:t>Immunglobuline</w:t>
            </w:r>
          </w:p>
        </w:tc>
      </w:tr>
      <w:tr w:rsidR="009A39CA" w14:paraId="10BE520A" w14:textId="77777777" w:rsidTr="00301D50">
        <w:trPr>
          <w:trHeight w:val="325"/>
        </w:trPr>
        <w:tc>
          <w:tcPr>
            <w:tcW w:w="2045" w:type="dxa"/>
          </w:tcPr>
          <w:p w14:paraId="6693AE68" w14:textId="77777777" w:rsidR="009A39CA" w:rsidRDefault="00DE4B98">
            <w:pPr>
              <w:pStyle w:val="TableParagraph"/>
              <w:spacing w:before="45"/>
              <w:ind w:left="50"/>
              <w:rPr>
                <w:sz w:val="20"/>
              </w:rPr>
            </w:pPr>
            <w:r>
              <w:rPr>
                <w:spacing w:val="-2"/>
                <w:sz w:val="20"/>
              </w:rPr>
              <w:t>KBMAL</w:t>
            </w:r>
          </w:p>
        </w:tc>
        <w:tc>
          <w:tcPr>
            <w:tcW w:w="7026" w:type="dxa"/>
            <w:gridSpan w:val="3"/>
          </w:tcPr>
          <w:p w14:paraId="4A96A82B" w14:textId="77777777" w:rsidR="009A39CA" w:rsidRDefault="00DE4B98">
            <w:pPr>
              <w:pStyle w:val="TableParagraph"/>
              <w:spacing w:before="45"/>
              <w:ind w:left="253"/>
              <w:rPr>
                <w:sz w:val="20"/>
              </w:rPr>
            </w:pPr>
            <w:r>
              <w:rPr>
                <w:sz w:val="20"/>
              </w:rPr>
              <w:t>Kriterien</w:t>
            </w:r>
            <w:r>
              <w:rPr>
                <w:spacing w:val="-13"/>
                <w:sz w:val="20"/>
              </w:rPr>
              <w:t xml:space="preserve"> </w:t>
            </w:r>
            <w:r>
              <w:rPr>
                <w:sz w:val="20"/>
              </w:rPr>
              <w:t>zum</w:t>
            </w:r>
            <w:r>
              <w:rPr>
                <w:spacing w:val="-10"/>
                <w:sz w:val="20"/>
              </w:rPr>
              <w:t xml:space="preserve"> </w:t>
            </w:r>
            <w:r>
              <w:rPr>
                <w:sz w:val="20"/>
              </w:rPr>
              <w:t>Betreiben</w:t>
            </w:r>
            <w:r>
              <w:rPr>
                <w:spacing w:val="-11"/>
                <w:sz w:val="20"/>
              </w:rPr>
              <w:t xml:space="preserve"> </w:t>
            </w:r>
            <w:r>
              <w:rPr>
                <w:sz w:val="20"/>
              </w:rPr>
              <w:t>von</w:t>
            </w:r>
            <w:r>
              <w:rPr>
                <w:spacing w:val="-10"/>
                <w:sz w:val="20"/>
              </w:rPr>
              <w:t xml:space="preserve"> </w:t>
            </w:r>
            <w:r>
              <w:rPr>
                <w:sz w:val="20"/>
              </w:rPr>
              <w:t>medizinisch-analytischen</w:t>
            </w:r>
            <w:r>
              <w:rPr>
                <w:spacing w:val="-10"/>
                <w:sz w:val="20"/>
              </w:rPr>
              <w:t xml:space="preserve"> </w:t>
            </w:r>
            <w:r>
              <w:rPr>
                <w:spacing w:val="-2"/>
                <w:sz w:val="20"/>
              </w:rPr>
              <w:t>Laboratorien</w:t>
            </w:r>
          </w:p>
        </w:tc>
      </w:tr>
      <w:tr w:rsidR="009A39CA" w14:paraId="6EB11933" w14:textId="77777777" w:rsidTr="00301D50">
        <w:trPr>
          <w:trHeight w:val="323"/>
        </w:trPr>
        <w:tc>
          <w:tcPr>
            <w:tcW w:w="2045" w:type="dxa"/>
          </w:tcPr>
          <w:p w14:paraId="705E09FE" w14:textId="77777777" w:rsidR="009A39CA" w:rsidRDefault="00DE4B98">
            <w:pPr>
              <w:pStyle w:val="TableParagraph"/>
              <w:ind w:left="50"/>
              <w:rPr>
                <w:sz w:val="20"/>
              </w:rPr>
            </w:pPr>
            <w:r>
              <w:rPr>
                <w:spacing w:val="-5"/>
                <w:sz w:val="20"/>
              </w:rPr>
              <w:t>LDH</w:t>
            </w:r>
          </w:p>
        </w:tc>
        <w:tc>
          <w:tcPr>
            <w:tcW w:w="7026" w:type="dxa"/>
            <w:gridSpan w:val="3"/>
          </w:tcPr>
          <w:p w14:paraId="62B25699" w14:textId="77777777" w:rsidR="009A39CA" w:rsidRDefault="00DE4B98">
            <w:pPr>
              <w:pStyle w:val="TableParagraph"/>
              <w:ind w:left="253"/>
              <w:rPr>
                <w:sz w:val="20"/>
              </w:rPr>
            </w:pPr>
            <w:r>
              <w:rPr>
                <w:spacing w:val="-2"/>
                <w:sz w:val="20"/>
              </w:rPr>
              <w:t>Lactatdehydrogenase</w:t>
            </w:r>
          </w:p>
        </w:tc>
      </w:tr>
      <w:tr w:rsidR="009A39CA" w14:paraId="3A9B2BFB" w14:textId="77777777" w:rsidTr="00301D50">
        <w:trPr>
          <w:trHeight w:val="587"/>
        </w:trPr>
        <w:tc>
          <w:tcPr>
            <w:tcW w:w="2045" w:type="dxa"/>
          </w:tcPr>
          <w:p w14:paraId="1B20AFC4" w14:textId="77777777" w:rsidR="009A39CA" w:rsidRDefault="00DE4B98">
            <w:pPr>
              <w:pStyle w:val="TableParagraph"/>
              <w:spacing w:before="175"/>
              <w:ind w:left="50"/>
              <w:rPr>
                <w:sz w:val="20"/>
              </w:rPr>
            </w:pPr>
            <w:r>
              <w:rPr>
                <w:spacing w:val="-4"/>
                <w:sz w:val="20"/>
              </w:rPr>
              <w:t>LISS</w:t>
            </w:r>
          </w:p>
        </w:tc>
        <w:tc>
          <w:tcPr>
            <w:tcW w:w="7026" w:type="dxa"/>
            <w:gridSpan w:val="3"/>
          </w:tcPr>
          <w:p w14:paraId="5003BDF4" w14:textId="77777777" w:rsidR="009A39CA" w:rsidRDefault="00DE4B98">
            <w:pPr>
              <w:pStyle w:val="TableParagraph"/>
              <w:spacing w:before="13" w:line="260" w:lineRule="atLeast"/>
              <w:ind w:left="253"/>
              <w:rPr>
                <w:sz w:val="20"/>
              </w:rPr>
            </w:pPr>
            <w:r>
              <w:rPr>
                <w:sz w:val="20"/>
              </w:rPr>
              <w:t>Low</w:t>
            </w:r>
            <w:r>
              <w:rPr>
                <w:spacing w:val="-6"/>
                <w:sz w:val="20"/>
              </w:rPr>
              <w:t xml:space="preserve"> </w:t>
            </w:r>
            <w:r>
              <w:rPr>
                <w:sz w:val="20"/>
              </w:rPr>
              <w:t>Ionic</w:t>
            </w:r>
            <w:r>
              <w:rPr>
                <w:spacing w:val="-3"/>
                <w:sz w:val="20"/>
              </w:rPr>
              <w:t xml:space="preserve"> </w:t>
            </w:r>
            <w:r>
              <w:rPr>
                <w:sz w:val="20"/>
              </w:rPr>
              <w:t>Strength</w:t>
            </w:r>
            <w:r>
              <w:rPr>
                <w:spacing w:val="-5"/>
                <w:sz w:val="20"/>
              </w:rPr>
              <w:t xml:space="preserve"> </w:t>
            </w:r>
            <w:r>
              <w:rPr>
                <w:sz w:val="20"/>
              </w:rPr>
              <w:t>Solution,</w:t>
            </w:r>
            <w:r>
              <w:rPr>
                <w:spacing w:val="-7"/>
                <w:sz w:val="20"/>
              </w:rPr>
              <w:t xml:space="preserve"> </w:t>
            </w:r>
            <w:r>
              <w:rPr>
                <w:sz w:val="20"/>
              </w:rPr>
              <w:t>bezeichnet</w:t>
            </w:r>
            <w:r>
              <w:rPr>
                <w:spacing w:val="-5"/>
                <w:sz w:val="20"/>
              </w:rPr>
              <w:t xml:space="preserve"> </w:t>
            </w:r>
            <w:r>
              <w:rPr>
                <w:sz w:val="20"/>
              </w:rPr>
              <w:t>eine</w:t>
            </w:r>
            <w:r>
              <w:rPr>
                <w:spacing w:val="-6"/>
                <w:sz w:val="20"/>
              </w:rPr>
              <w:t xml:space="preserve"> </w:t>
            </w:r>
            <w:r>
              <w:rPr>
                <w:sz w:val="20"/>
              </w:rPr>
              <w:t>Lösung</w:t>
            </w:r>
            <w:r>
              <w:rPr>
                <w:spacing w:val="-7"/>
                <w:sz w:val="20"/>
              </w:rPr>
              <w:t xml:space="preserve"> </w:t>
            </w:r>
            <w:r>
              <w:rPr>
                <w:sz w:val="20"/>
              </w:rPr>
              <w:t>mit</w:t>
            </w:r>
            <w:r>
              <w:rPr>
                <w:spacing w:val="-7"/>
                <w:sz w:val="20"/>
              </w:rPr>
              <w:t xml:space="preserve"> </w:t>
            </w:r>
            <w:r>
              <w:rPr>
                <w:sz w:val="20"/>
              </w:rPr>
              <w:t>geringerer Ionenstärke als physiologische NaCl-Lösung</w:t>
            </w:r>
          </w:p>
        </w:tc>
      </w:tr>
      <w:tr w:rsidR="009A39CA" w14:paraId="2B48274F" w14:textId="77777777" w:rsidTr="00301D50">
        <w:trPr>
          <w:trHeight w:val="325"/>
        </w:trPr>
        <w:tc>
          <w:tcPr>
            <w:tcW w:w="2045" w:type="dxa"/>
          </w:tcPr>
          <w:p w14:paraId="6DF31D10" w14:textId="77777777" w:rsidR="009A39CA" w:rsidRDefault="00DE4B98">
            <w:pPr>
              <w:pStyle w:val="TableParagraph"/>
              <w:ind w:left="50"/>
              <w:rPr>
                <w:sz w:val="20"/>
              </w:rPr>
            </w:pPr>
            <w:r>
              <w:rPr>
                <w:spacing w:val="-4"/>
                <w:sz w:val="20"/>
              </w:rPr>
              <w:t>MDAT</w:t>
            </w:r>
          </w:p>
        </w:tc>
        <w:tc>
          <w:tcPr>
            <w:tcW w:w="7026" w:type="dxa"/>
            <w:gridSpan w:val="3"/>
          </w:tcPr>
          <w:p w14:paraId="22AEE9B2" w14:textId="77777777" w:rsidR="009A39CA" w:rsidRDefault="00DE4B98">
            <w:pPr>
              <w:pStyle w:val="TableParagraph"/>
              <w:ind w:left="253"/>
              <w:rPr>
                <w:sz w:val="20"/>
              </w:rPr>
            </w:pPr>
            <w:r>
              <w:rPr>
                <w:spacing w:val="-2"/>
                <w:sz w:val="20"/>
              </w:rPr>
              <w:t>Monospezifischer</w:t>
            </w:r>
            <w:r>
              <w:rPr>
                <w:spacing w:val="12"/>
                <w:sz w:val="20"/>
              </w:rPr>
              <w:t xml:space="preserve"> </w:t>
            </w:r>
            <w:r>
              <w:rPr>
                <w:spacing w:val="-5"/>
                <w:sz w:val="20"/>
              </w:rPr>
              <w:t>DAT</w:t>
            </w:r>
          </w:p>
        </w:tc>
      </w:tr>
      <w:tr w:rsidR="009A39CA" w14:paraId="3F3451C4" w14:textId="77777777" w:rsidTr="00301D50">
        <w:trPr>
          <w:trHeight w:val="325"/>
        </w:trPr>
        <w:tc>
          <w:tcPr>
            <w:tcW w:w="2045" w:type="dxa"/>
          </w:tcPr>
          <w:p w14:paraId="0A18CCC8" w14:textId="77777777" w:rsidR="009A39CA" w:rsidRDefault="00DE4B98">
            <w:pPr>
              <w:pStyle w:val="TableParagraph"/>
              <w:spacing w:before="44"/>
              <w:ind w:left="50"/>
              <w:rPr>
                <w:sz w:val="20"/>
              </w:rPr>
            </w:pPr>
            <w:r>
              <w:rPr>
                <w:spacing w:val="-5"/>
                <w:sz w:val="20"/>
              </w:rPr>
              <w:t>MHN</w:t>
            </w:r>
          </w:p>
        </w:tc>
        <w:tc>
          <w:tcPr>
            <w:tcW w:w="7026" w:type="dxa"/>
            <w:gridSpan w:val="3"/>
          </w:tcPr>
          <w:p w14:paraId="7474C847" w14:textId="77777777" w:rsidR="009A39CA" w:rsidRDefault="00DE4B98">
            <w:pPr>
              <w:pStyle w:val="TableParagraph"/>
              <w:spacing w:before="44"/>
              <w:ind w:left="253"/>
              <w:rPr>
                <w:sz w:val="20"/>
              </w:rPr>
            </w:pPr>
            <w:r>
              <w:rPr>
                <w:sz w:val="20"/>
              </w:rPr>
              <w:t>Morbus</w:t>
            </w:r>
            <w:r>
              <w:rPr>
                <w:spacing w:val="-12"/>
                <w:sz w:val="20"/>
              </w:rPr>
              <w:t xml:space="preserve"> </w:t>
            </w:r>
            <w:r>
              <w:rPr>
                <w:sz w:val="20"/>
              </w:rPr>
              <w:t>haemolyticus</w:t>
            </w:r>
            <w:r>
              <w:rPr>
                <w:spacing w:val="-11"/>
                <w:sz w:val="20"/>
              </w:rPr>
              <w:t xml:space="preserve"> </w:t>
            </w:r>
            <w:r>
              <w:rPr>
                <w:spacing w:val="-2"/>
                <w:sz w:val="20"/>
              </w:rPr>
              <w:t>neonatorum</w:t>
            </w:r>
          </w:p>
        </w:tc>
      </w:tr>
      <w:tr w:rsidR="009A39CA" w14:paraId="02B30F33" w14:textId="77777777" w:rsidTr="00301D50">
        <w:trPr>
          <w:trHeight w:val="323"/>
        </w:trPr>
        <w:tc>
          <w:tcPr>
            <w:tcW w:w="2045" w:type="dxa"/>
          </w:tcPr>
          <w:p w14:paraId="55319D59" w14:textId="77777777" w:rsidR="009A39CA" w:rsidRDefault="00DE4B98">
            <w:pPr>
              <w:pStyle w:val="TableParagraph"/>
              <w:ind w:left="50"/>
              <w:rPr>
                <w:sz w:val="20"/>
              </w:rPr>
            </w:pPr>
            <w:r>
              <w:rPr>
                <w:spacing w:val="-5"/>
                <w:sz w:val="20"/>
              </w:rPr>
              <w:t>NA</w:t>
            </w:r>
          </w:p>
        </w:tc>
        <w:tc>
          <w:tcPr>
            <w:tcW w:w="7026" w:type="dxa"/>
            <w:gridSpan w:val="3"/>
          </w:tcPr>
          <w:p w14:paraId="6B6E54AB" w14:textId="77777777" w:rsidR="009A39CA" w:rsidRDefault="00DE4B98">
            <w:pPr>
              <w:pStyle w:val="TableParagraph"/>
              <w:ind w:left="253"/>
              <w:rPr>
                <w:sz w:val="20"/>
              </w:rPr>
            </w:pPr>
            <w:r>
              <w:rPr>
                <w:sz w:val="20"/>
              </w:rPr>
              <w:t>Not</w:t>
            </w:r>
            <w:r>
              <w:rPr>
                <w:spacing w:val="-10"/>
                <w:sz w:val="20"/>
              </w:rPr>
              <w:t xml:space="preserve"> </w:t>
            </w:r>
            <w:r>
              <w:rPr>
                <w:sz w:val="20"/>
              </w:rPr>
              <w:t>applicable</w:t>
            </w:r>
            <w:r>
              <w:rPr>
                <w:spacing w:val="-8"/>
                <w:sz w:val="20"/>
              </w:rPr>
              <w:t xml:space="preserve"> </w:t>
            </w:r>
            <w:r>
              <w:rPr>
                <w:sz w:val="20"/>
              </w:rPr>
              <w:t>(nicht</w:t>
            </w:r>
            <w:r>
              <w:rPr>
                <w:spacing w:val="-5"/>
                <w:sz w:val="20"/>
              </w:rPr>
              <w:t xml:space="preserve"> </w:t>
            </w:r>
            <w:r>
              <w:rPr>
                <w:spacing w:val="-2"/>
                <w:sz w:val="20"/>
              </w:rPr>
              <w:t>anwendbar)</w:t>
            </w:r>
          </w:p>
        </w:tc>
      </w:tr>
      <w:tr w:rsidR="009A39CA" w14:paraId="78ACF0EE" w14:textId="77777777" w:rsidTr="00301D50">
        <w:trPr>
          <w:trHeight w:val="323"/>
        </w:trPr>
        <w:tc>
          <w:tcPr>
            <w:tcW w:w="2045" w:type="dxa"/>
          </w:tcPr>
          <w:p w14:paraId="2A5ABA5F" w14:textId="77777777" w:rsidR="009A39CA" w:rsidRDefault="00DE4B98">
            <w:pPr>
              <w:pStyle w:val="TableParagraph"/>
              <w:ind w:left="50"/>
              <w:rPr>
                <w:sz w:val="20"/>
              </w:rPr>
            </w:pPr>
            <w:r>
              <w:rPr>
                <w:spacing w:val="-4"/>
                <w:sz w:val="20"/>
              </w:rPr>
              <w:t>NaCl</w:t>
            </w:r>
          </w:p>
        </w:tc>
        <w:tc>
          <w:tcPr>
            <w:tcW w:w="7026" w:type="dxa"/>
            <w:gridSpan w:val="3"/>
          </w:tcPr>
          <w:p w14:paraId="75AC93BF" w14:textId="77777777" w:rsidR="009A39CA" w:rsidRDefault="00DE4B98">
            <w:pPr>
              <w:pStyle w:val="TableParagraph"/>
              <w:ind w:left="253"/>
              <w:rPr>
                <w:sz w:val="20"/>
              </w:rPr>
            </w:pPr>
            <w:r>
              <w:rPr>
                <w:spacing w:val="-2"/>
                <w:sz w:val="20"/>
              </w:rPr>
              <w:t>Natriumchlorid</w:t>
            </w:r>
          </w:p>
        </w:tc>
      </w:tr>
      <w:tr w:rsidR="009A39CA" w:rsidRPr="00576D39" w14:paraId="04927D9B" w14:textId="77777777" w:rsidTr="00301D50">
        <w:trPr>
          <w:trHeight w:val="324"/>
        </w:trPr>
        <w:tc>
          <w:tcPr>
            <w:tcW w:w="2045" w:type="dxa"/>
          </w:tcPr>
          <w:p w14:paraId="1DA3E60E" w14:textId="77777777" w:rsidR="009A39CA" w:rsidRDefault="00DE4B98">
            <w:pPr>
              <w:pStyle w:val="TableParagraph"/>
              <w:ind w:left="50"/>
              <w:rPr>
                <w:sz w:val="20"/>
              </w:rPr>
            </w:pPr>
            <w:r>
              <w:rPr>
                <w:spacing w:val="-5"/>
                <w:sz w:val="20"/>
              </w:rPr>
              <w:t>PCR</w:t>
            </w:r>
          </w:p>
        </w:tc>
        <w:tc>
          <w:tcPr>
            <w:tcW w:w="7026" w:type="dxa"/>
            <w:gridSpan w:val="3"/>
          </w:tcPr>
          <w:p w14:paraId="33BD69D9" w14:textId="77777777" w:rsidR="009A39CA" w:rsidRPr="00E14EF2" w:rsidRDefault="00DE4B98">
            <w:pPr>
              <w:pStyle w:val="TableParagraph"/>
              <w:ind w:left="253"/>
              <w:rPr>
                <w:sz w:val="20"/>
                <w:lang w:val="en-GB"/>
              </w:rPr>
            </w:pPr>
            <w:r w:rsidRPr="00E14EF2">
              <w:rPr>
                <w:spacing w:val="-2"/>
                <w:sz w:val="20"/>
                <w:lang w:val="en-GB"/>
              </w:rPr>
              <w:t>Polymerase-Kettenreaktion</w:t>
            </w:r>
            <w:r w:rsidRPr="00E14EF2">
              <w:rPr>
                <w:spacing w:val="10"/>
                <w:sz w:val="20"/>
                <w:lang w:val="en-GB"/>
              </w:rPr>
              <w:t xml:space="preserve"> </w:t>
            </w:r>
            <w:r w:rsidRPr="00E14EF2">
              <w:rPr>
                <w:spacing w:val="-2"/>
                <w:sz w:val="20"/>
                <w:lang w:val="en-GB"/>
              </w:rPr>
              <w:t>(polymerase</w:t>
            </w:r>
            <w:r w:rsidRPr="00E14EF2">
              <w:rPr>
                <w:spacing w:val="8"/>
                <w:sz w:val="20"/>
                <w:lang w:val="en-GB"/>
              </w:rPr>
              <w:t xml:space="preserve"> </w:t>
            </w:r>
            <w:r w:rsidRPr="00E14EF2">
              <w:rPr>
                <w:spacing w:val="-2"/>
                <w:sz w:val="20"/>
                <w:lang w:val="en-GB"/>
              </w:rPr>
              <w:t>chain</w:t>
            </w:r>
            <w:r w:rsidRPr="00E14EF2">
              <w:rPr>
                <w:spacing w:val="8"/>
                <w:sz w:val="20"/>
                <w:lang w:val="en-GB"/>
              </w:rPr>
              <w:t xml:space="preserve"> </w:t>
            </w:r>
            <w:r w:rsidRPr="00E14EF2">
              <w:rPr>
                <w:spacing w:val="-2"/>
                <w:sz w:val="20"/>
                <w:lang w:val="en-GB"/>
              </w:rPr>
              <w:t>reaction)</w:t>
            </w:r>
          </w:p>
        </w:tc>
      </w:tr>
      <w:tr w:rsidR="009A39CA" w14:paraId="77B17830" w14:textId="77777777" w:rsidTr="00301D50">
        <w:trPr>
          <w:trHeight w:val="854"/>
        </w:trPr>
        <w:tc>
          <w:tcPr>
            <w:tcW w:w="2045" w:type="dxa"/>
          </w:tcPr>
          <w:p w14:paraId="02E959A3" w14:textId="77777777" w:rsidR="009A39CA" w:rsidRPr="00E14EF2" w:rsidRDefault="009A39CA">
            <w:pPr>
              <w:pStyle w:val="TableParagraph"/>
              <w:spacing w:before="10"/>
              <w:rPr>
                <w:b/>
                <w:sz w:val="26"/>
                <w:lang w:val="en-GB"/>
              </w:rPr>
            </w:pPr>
          </w:p>
          <w:p w14:paraId="4D2069C7" w14:textId="77777777" w:rsidR="009A39CA" w:rsidRDefault="00DE4B98">
            <w:pPr>
              <w:pStyle w:val="TableParagraph"/>
              <w:spacing w:before="1"/>
              <w:ind w:left="50"/>
              <w:rPr>
                <w:sz w:val="20"/>
              </w:rPr>
            </w:pPr>
            <w:r>
              <w:rPr>
                <w:spacing w:val="-2"/>
                <w:sz w:val="20"/>
              </w:rPr>
              <w:t>QUALAB</w:t>
            </w:r>
          </w:p>
        </w:tc>
        <w:tc>
          <w:tcPr>
            <w:tcW w:w="7026" w:type="dxa"/>
            <w:gridSpan w:val="3"/>
          </w:tcPr>
          <w:p w14:paraId="6F86CD89" w14:textId="77777777" w:rsidR="009A39CA" w:rsidRDefault="00DE4B98">
            <w:pPr>
              <w:pStyle w:val="TableParagraph"/>
              <w:ind w:left="253"/>
              <w:rPr>
                <w:sz w:val="20"/>
              </w:rPr>
            </w:pPr>
            <w:r>
              <w:rPr>
                <w:sz w:val="20"/>
              </w:rPr>
              <w:t>Schweizerischer</w:t>
            </w:r>
            <w:r>
              <w:rPr>
                <w:spacing w:val="-12"/>
                <w:sz w:val="20"/>
              </w:rPr>
              <w:t xml:space="preserve"> </w:t>
            </w:r>
            <w:r>
              <w:rPr>
                <w:sz w:val="20"/>
              </w:rPr>
              <w:t>Verein</w:t>
            </w:r>
            <w:r>
              <w:rPr>
                <w:spacing w:val="-13"/>
                <w:sz w:val="20"/>
              </w:rPr>
              <w:t xml:space="preserve"> </w:t>
            </w:r>
            <w:r>
              <w:rPr>
                <w:sz w:val="20"/>
              </w:rPr>
              <w:t>für</w:t>
            </w:r>
            <w:r>
              <w:rPr>
                <w:spacing w:val="-10"/>
                <w:sz w:val="20"/>
              </w:rPr>
              <w:t xml:space="preserve"> </w:t>
            </w:r>
            <w:r>
              <w:rPr>
                <w:sz w:val="20"/>
              </w:rPr>
              <w:t>Qualitätsentwicklung</w:t>
            </w:r>
            <w:r>
              <w:rPr>
                <w:spacing w:val="-12"/>
                <w:sz w:val="20"/>
              </w:rPr>
              <w:t xml:space="preserve"> </w:t>
            </w:r>
            <w:r>
              <w:rPr>
                <w:sz w:val="20"/>
              </w:rPr>
              <w:t>im</w:t>
            </w:r>
            <w:r>
              <w:rPr>
                <w:spacing w:val="-11"/>
                <w:sz w:val="20"/>
              </w:rPr>
              <w:t xml:space="preserve"> </w:t>
            </w:r>
            <w:r>
              <w:rPr>
                <w:spacing w:val="-2"/>
                <w:sz w:val="20"/>
              </w:rPr>
              <w:t>medizinischen</w:t>
            </w:r>
          </w:p>
          <w:p w14:paraId="2187F43C" w14:textId="77777777" w:rsidR="009A39CA" w:rsidRDefault="00DE4B98">
            <w:pPr>
              <w:pStyle w:val="TableParagraph"/>
              <w:spacing w:before="7" w:line="260" w:lineRule="atLeast"/>
              <w:ind w:left="253"/>
              <w:rPr>
                <w:sz w:val="20"/>
              </w:rPr>
            </w:pPr>
            <w:r>
              <w:rPr>
                <w:sz w:val="20"/>
              </w:rPr>
              <w:t>Laboratorium</w:t>
            </w:r>
            <w:r>
              <w:rPr>
                <w:spacing w:val="-11"/>
                <w:sz w:val="20"/>
              </w:rPr>
              <w:t xml:space="preserve"> </w:t>
            </w:r>
            <w:r>
              <w:rPr>
                <w:sz w:val="20"/>
              </w:rPr>
              <w:t>(vormals</w:t>
            </w:r>
            <w:r>
              <w:rPr>
                <w:spacing w:val="-8"/>
                <w:sz w:val="20"/>
              </w:rPr>
              <w:t xml:space="preserve"> </w:t>
            </w:r>
            <w:r>
              <w:rPr>
                <w:sz w:val="20"/>
              </w:rPr>
              <w:t>Schweizerische</w:t>
            </w:r>
            <w:r>
              <w:rPr>
                <w:spacing w:val="-9"/>
                <w:sz w:val="20"/>
              </w:rPr>
              <w:t xml:space="preserve"> </w:t>
            </w:r>
            <w:r>
              <w:rPr>
                <w:sz w:val="20"/>
              </w:rPr>
              <w:t>Kommission</w:t>
            </w:r>
            <w:r>
              <w:rPr>
                <w:spacing w:val="-9"/>
                <w:sz w:val="20"/>
              </w:rPr>
              <w:t xml:space="preserve"> </w:t>
            </w:r>
            <w:r>
              <w:rPr>
                <w:sz w:val="20"/>
              </w:rPr>
              <w:t>für</w:t>
            </w:r>
            <w:r>
              <w:rPr>
                <w:spacing w:val="-10"/>
                <w:sz w:val="20"/>
              </w:rPr>
              <w:t xml:space="preserve"> </w:t>
            </w:r>
            <w:r>
              <w:rPr>
                <w:sz w:val="20"/>
              </w:rPr>
              <w:t>Qualitätssicherung im Medizinischen Labor)</w:t>
            </w:r>
          </w:p>
        </w:tc>
      </w:tr>
      <w:tr w:rsidR="009A39CA" w:rsidRPr="00576D39" w14:paraId="48DE9488" w14:textId="77777777" w:rsidTr="00301D50">
        <w:trPr>
          <w:trHeight w:val="331"/>
        </w:trPr>
        <w:tc>
          <w:tcPr>
            <w:tcW w:w="2045" w:type="dxa"/>
          </w:tcPr>
          <w:p w14:paraId="6E5CB3D5" w14:textId="77777777" w:rsidR="009A39CA" w:rsidRDefault="00DE4B98">
            <w:pPr>
              <w:pStyle w:val="TableParagraph"/>
              <w:ind w:left="50"/>
              <w:rPr>
                <w:i/>
                <w:sz w:val="20"/>
              </w:rPr>
            </w:pPr>
            <w:r>
              <w:rPr>
                <w:i/>
                <w:spacing w:val="-2"/>
                <w:sz w:val="20"/>
              </w:rPr>
              <w:t>RHD*06</w:t>
            </w:r>
          </w:p>
        </w:tc>
        <w:tc>
          <w:tcPr>
            <w:tcW w:w="7026" w:type="dxa"/>
            <w:gridSpan w:val="3"/>
          </w:tcPr>
          <w:p w14:paraId="756BEFE2" w14:textId="77777777" w:rsidR="009A39CA" w:rsidRPr="00104A4A" w:rsidRDefault="00DE4B98">
            <w:pPr>
              <w:pStyle w:val="TableParagraph"/>
              <w:ind w:left="253"/>
              <w:rPr>
                <w:sz w:val="20"/>
                <w:lang w:val="sv-SE"/>
              </w:rPr>
            </w:pPr>
            <w:r w:rsidRPr="00104A4A">
              <w:rPr>
                <w:i/>
                <w:sz w:val="20"/>
                <w:lang w:val="sv-SE"/>
              </w:rPr>
              <w:t>RHD</w:t>
            </w:r>
            <w:r w:rsidRPr="00104A4A">
              <w:rPr>
                <w:sz w:val="20"/>
                <w:lang w:val="sv-SE"/>
              </w:rPr>
              <w:t>-Variante</w:t>
            </w:r>
            <w:r w:rsidRPr="00104A4A">
              <w:rPr>
                <w:spacing w:val="-11"/>
                <w:sz w:val="20"/>
                <w:lang w:val="sv-SE"/>
              </w:rPr>
              <w:t xml:space="preserve"> </w:t>
            </w:r>
            <w:r w:rsidRPr="00104A4A">
              <w:rPr>
                <w:i/>
                <w:sz w:val="20"/>
                <w:lang w:val="sv-SE"/>
              </w:rPr>
              <w:t>RHD*06</w:t>
            </w:r>
            <w:r w:rsidRPr="00104A4A">
              <w:rPr>
                <w:i/>
                <w:spacing w:val="-11"/>
                <w:sz w:val="20"/>
                <w:lang w:val="sv-SE"/>
              </w:rPr>
              <w:t xml:space="preserve"> </w:t>
            </w:r>
            <w:r w:rsidRPr="00104A4A">
              <w:rPr>
                <w:spacing w:val="-2"/>
                <w:sz w:val="20"/>
                <w:lang w:val="sv-SE"/>
              </w:rPr>
              <w:t>(</w:t>
            </w:r>
            <w:r w:rsidRPr="00104A4A">
              <w:rPr>
                <w:i/>
                <w:spacing w:val="-2"/>
                <w:sz w:val="20"/>
                <w:lang w:val="sv-SE"/>
              </w:rPr>
              <w:t>RHD*DVI</w:t>
            </w:r>
            <w:r w:rsidRPr="00104A4A">
              <w:rPr>
                <w:spacing w:val="-2"/>
                <w:sz w:val="20"/>
                <w:lang w:val="sv-SE"/>
              </w:rPr>
              <w:t>)</w:t>
            </w:r>
          </w:p>
        </w:tc>
      </w:tr>
      <w:tr w:rsidR="009A39CA" w14:paraId="0423BE28" w14:textId="77777777" w:rsidTr="00301D50">
        <w:trPr>
          <w:trHeight w:val="331"/>
        </w:trPr>
        <w:tc>
          <w:tcPr>
            <w:tcW w:w="2045" w:type="dxa"/>
          </w:tcPr>
          <w:p w14:paraId="1DF500BF" w14:textId="77777777" w:rsidR="009A39CA" w:rsidRDefault="00DE4B98">
            <w:pPr>
              <w:pStyle w:val="TableParagraph"/>
              <w:spacing w:before="50"/>
              <w:ind w:left="50"/>
              <w:rPr>
                <w:sz w:val="20"/>
              </w:rPr>
            </w:pPr>
            <w:r>
              <w:rPr>
                <w:spacing w:val="-2"/>
                <w:sz w:val="20"/>
              </w:rPr>
              <w:t>RHIG-Prophylaxe</w:t>
            </w:r>
          </w:p>
        </w:tc>
        <w:tc>
          <w:tcPr>
            <w:tcW w:w="7026" w:type="dxa"/>
            <w:gridSpan w:val="3"/>
          </w:tcPr>
          <w:p w14:paraId="5B2A62F9" w14:textId="77777777" w:rsidR="009A39CA" w:rsidRDefault="00DE4B98">
            <w:pPr>
              <w:pStyle w:val="TableParagraph"/>
              <w:spacing w:before="50"/>
              <w:ind w:left="253"/>
              <w:rPr>
                <w:sz w:val="20"/>
              </w:rPr>
            </w:pPr>
            <w:r>
              <w:rPr>
                <w:spacing w:val="-2"/>
                <w:sz w:val="20"/>
              </w:rPr>
              <w:t>RH-Immunglobulin-Prophylaxe</w:t>
            </w:r>
          </w:p>
        </w:tc>
      </w:tr>
      <w:tr w:rsidR="009A39CA" w14:paraId="286DC076" w14:textId="77777777" w:rsidTr="00301D50">
        <w:trPr>
          <w:trHeight w:val="487"/>
        </w:trPr>
        <w:tc>
          <w:tcPr>
            <w:tcW w:w="2045" w:type="dxa"/>
          </w:tcPr>
          <w:p w14:paraId="6A42B3E2" w14:textId="77777777" w:rsidR="009A39CA" w:rsidRDefault="00DE4B98">
            <w:pPr>
              <w:pStyle w:val="TableParagraph"/>
              <w:ind w:left="50"/>
              <w:rPr>
                <w:sz w:val="20"/>
              </w:rPr>
            </w:pPr>
            <w:r>
              <w:rPr>
                <w:spacing w:val="-2"/>
                <w:sz w:val="20"/>
              </w:rPr>
              <w:t>RH/KEL1-Phänotyp</w:t>
            </w:r>
          </w:p>
        </w:tc>
        <w:tc>
          <w:tcPr>
            <w:tcW w:w="7026" w:type="dxa"/>
            <w:gridSpan w:val="3"/>
          </w:tcPr>
          <w:p w14:paraId="1BFBDD84" w14:textId="77777777" w:rsidR="009A39CA" w:rsidRDefault="00DE4B98">
            <w:pPr>
              <w:pStyle w:val="TableParagraph"/>
              <w:ind w:left="253"/>
              <w:rPr>
                <w:sz w:val="20"/>
              </w:rPr>
            </w:pPr>
            <w:r>
              <w:rPr>
                <w:sz w:val="20"/>
              </w:rPr>
              <w:t>RH2</w:t>
            </w:r>
            <w:r>
              <w:rPr>
                <w:spacing w:val="-5"/>
                <w:sz w:val="20"/>
              </w:rPr>
              <w:t xml:space="preserve"> </w:t>
            </w:r>
            <w:r>
              <w:rPr>
                <w:sz w:val="20"/>
              </w:rPr>
              <w:t>(C),</w:t>
            </w:r>
            <w:r>
              <w:rPr>
                <w:spacing w:val="-4"/>
                <w:sz w:val="20"/>
              </w:rPr>
              <w:t xml:space="preserve"> </w:t>
            </w:r>
            <w:r>
              <w:rPr>
                <w:sz w:val="20"/>
              </w:rPr>
              <w:t>RH3</w:t>
            </w:r>
            <w:r>
              <w:rPr>
                <w:spacing w:val="-4"/>
                <w:sz w:val="20"/>
              </w:rPr>
              <w:t xml:space="preserve"> </w:t>
            </w:r>
            <w:r>
              <w:rPr>
                <w:sz w:val="20"/>
              </w:rPr>
              <w:t>(E),</w:t>
            </w:r>
            <w:r>
              <w:rPr>
                <w:spacing w:val="-4"/>
                <w:sz w:val="20"/>
              </w:rPr>
              <w:t xml:space="preserve"> </w:t>
            </w:r>
            <w:r>
              <w:rPr>
                <w:sz w:val="20"/>
              </w:rPr>
              <w:t>RH4</w:t>
            </w:r>
            <w:r>
              <w:rPr>
                <w:spacing w:val="-4"/>
                <w:sz w:val="20"/>
              </w:rPr>
              <w:t xml:space="preserve"> </w:t>
            </w:r>
            <w:r>
              <w:rPr>
                <w:sz w:val="20"/>
              </w:rPr>
              <w:t>(c),</w:t>
            </w:r>
            <w:r>
              <w:rPr>
                <w:spacing w:val="-4"/>
                <w:sz w:val="20"/>
              </w:rPr>
              <w:t xml:space="preserve"> </w:t>
            </w:r>
            <w:r>
              <w:rPr>
                <w:sz w:val="20"/>
              </w:rPr>
              <w:t>RH5</w:t>
            </w:r>
            <w:r>
              <w:rPr>
                <w:spacing w:val="-4"/>
                <w:sz w:val="20"/>
              </w:rPr>
              <w:t xml:space="preserve"> </w:t>
            </w:r>
            <w:r>
              <w:rPr>
                <w:sz w:val="20"/>
              </w:rPr>
              <w:t>(e)</w:t>
            </w:r>
            <w:r>
              <w:rPr>
                <w:spacing w:val="-3"/>
                <w:sz w:val="20"/>
              </w:rPr>
              <w:t xml:space="preserve"> </w:t>
            </w:r>
            <w:r>
              <w:rPr>
                <w:sz w:val="20"/>
              </w:rPr>
              <w:t>und</w:t>
            </w:r>
            <w:r>
              <w:rPr>
                <w:spacing w:val="-4"/>
                <w:sz w:val="20"/>
              </w:rPr>
              <w:t xml:space="preserve"> </w:t>
            </w:r>
            <w:r>
              <w:rPr>
                <w:sz w:val="20"/>
              </w:rPr>
              <w:t>KEL1</w:t>
            </w:r>
            <w:r>
              <w:rPr>
                <w:spacing w:val="-4"/>
                <w:sz w:val="20"/>
              </w:rPr>
              <w:t xml:space="preserve"> </w:t>
            </w:r>
            <w:r>
              <w:rPr>
                <w:spacing w:val="-5"/>
                <w:sz w:val="20"/>
              </w:rPr>
              <w:t>(K)</w:t>
            </w:r>
          </w:p>
        </w:tc>
      </w:tr>
      <w:tr w:rsidR="009A39CA" w14:paraId="5AD69CAB" w14:textId="77777777" w:rsidTr="00301D50">
        <w:trPr>
          <w:trHeight w:val="257"/>
        </w:trPr>
        <w:tc>
          <w:tcPr>
            <w:tcW w:w="2045" w:type="dxa"/>
          </w:tcPr>
          <w:p w14:paraId="7D871108" w14:textId="77777777" w:rsidR="009A39CA" w:rsidRDefault="00DE4B98">
            <w:pPr>
              <w:pStyle w:val="TableParagraph"/>
              <w:spacing w:before="0"/>
              <w:ind w:left="50"/>
              <w:rPr>
                <w:sz w:val="20"/>
              </w:rPr>
            </w:pPr>
            <w:r>
              <w:rPr>
                <w:spacing w:val="-5"/>
                <w:sz w:val="20"/>
              </w:rPr>
              <w:t>SSW</w:t>
            </w:r>
          </w:p>
        </w:tc>
        <w:tc>
          <w:tcPr>
            <w:tcW w:w="7026" w:type="dxa"/>
            <w:gridSpan w:val="3"/>
          </w:tcPr>
          <w:p w14:paraId="016D5806" w14:textId="77777777" w:rsidR="009A39CA" w:rsidRDefault="00DE4B98">
            <w:pPr>
              <w:pStyle w:val="TableParagraph"/>
              <w:spacing w:before="0"/>
              <w:ind w:left="253"/>
              <w:rPr>
                <w:sz w:val="20"/>
              </w:rPr>
            </w:pPr>
            <w:r>
              <w:rPr>
                <w:spacing w:val="-2"/>
                <w:sz w:val="20"/>
              </w:rPr>
              <w:t>Schwangerschaftswoche</w:t>
            </w:r>
          </w:p>
        </w:tc>
      </w:tr>
      <w:tr w:rsidR="009A39CA" w14:paraId="122B2DFB" w14:textId="77777777" w:rsidTr="00301D50">
        <w:trPr>
          <w:trHeight w:val="323"/>
        </w:trPr>
        <w:tc>
          <w:tcPr>
            <w:tcW w:w="2045" w:type="dxa"/>
          </w:tcPr>
          <w:p w14:paraId="764538B1" w14:textId="77777777" w:rsidR="009A39CA" w:rsidRDefault="00DE4B98">
            <w:pPr>
              <w:pStyle w:val="TableParagraph"/>
              <w:ind w:left="50"/>
              <w:rPr>
                <w:sz w:val="20"/>
              </w:rPr>
            </w:pPr>
            <w:r>
              <w:rPr>
                <w:spacing w:val="-4"/>
                <w:sz w:val="20"/>
              </w:rPr>
              <w:t>SVTM</w:t>
            </w:r>
          </w:p>
        </w:tc>
        <w:tc>
          <w:tcPr>
            <w:tcW w:w="7026" w:type="dxa"/>
            <w:gridSpan w:val="3"/>
          </w:tcPr>
          <w:p w14:paraId="589CCB2C" w14:textId="77777777" w:rsidR="009A39CA" w:rsidRDefault="00DE4B98">
            <w:pPr>
              <w:pStyle w:val="TableParagraph"/>
              <w:ind w:left="253"/>
              <w:rPr>
                <w:sz w:val="20"/>
              </w:rPr>
            </w:pPr>
            <w:r>
              <w:rPr>
                <w:sz w:val="20"/>
              </w:rPr>
              <w:t>Schweizerische</w:t>
            </w:r>
            <w:r>
              <w:rPr>
                <w:spacing w:val="-13"/>
                <w:sz w:val="20"/>
              </w:rPr>
              <w:t xml:space="preserve"> </w:t>
            </w:r>
            <w:r>
              <w:rPr>
                <w:sz w:val="20"/>
              </w:rPr>
              <w:t>Vereinigung</w:t>
            </w:r>
            <w:r>
              <w:rPr>
                <w:spacing w:val="-13"/>
                <w:sz w:val="20"/>
              </w:rPr>
              <w:t xml:space="preserve"> </w:t>
            </w:r>
            <w:r>
              <w:rPr>
                <w:sz w:val="20"/>
              </w:rPr>
              <w:t>für</w:t>
            </w:r>
            <w:r>
              <w:rPr>
                <w:spacing w:val="-13"/>
                <w:sz w:val="20"/>
              </w:rPr>
              <w:t xml:space="preserve"> </w:t>
            </w:r>
            <w:r>
              <w:rPr>
                <w:spacing w:val="-2"/>
                <w:sz w:val="20"/>
              </w:rPr>
              <w:t>Transfusionsmedizin</w:t>
            </w:r>
          </w:p>
        </w:tc>
      </w:tr>
      <w:tr w:rsidR="009A39CA" w14:paraId="13BF2005" w14:textId="77777777" w:rsidTr="00301D50">
        <w:trPr>
          <w:trHeight w:val="324"/>
        </w:trPr>
        <w:tc>
          <w:tcPr>
            <w:tcW w:w="2045" w:type="dxa"/>
          </w:tcPr>
          <w:p w14:paraId="1D8FA53E" w14:textId="77777777" w:rsidR="009A39CA" w:rsidRDefault="00DE4B98">
            <w:pPr>
              <w:pStyle w:val="TableParagraph"/>
              <w:ind w:left="50"/>
              <w:rPr>
                <w:sz w:val="20"/>
              </w:rPr>
            </w:pPr>
            <w:r>
              <w:rPr>
                <w:spacing w:val="-5"/>
                <w:sz w:val="20"/>
              </w:rPr>
              <w:t>T&amp;S</w:t>
            </w:r>
          </w:p>
        </w:tc>
        <w:tc>
          <w:tcPr>
            <w:tcW w:w="7026" w:type="dxa"/>
            <w:gridSpan w:val="3"/>
          </w:tcPr>
          <w:p w14:paraId="2AC2F1B3" w14:textId="77777777" w:rsidR="009A39CA" w:rsidRDefault="00DE4B98">
            <w:pPr>
              <w:pStyle w:val="TableParagraph"/>
              <w:ind w:left="253"/>
              <w:rPr>
                <w:sz w:val="20"/>
              </w:rPr>
            </w:pPr>
            <w:r>
              <w:rPr>
                <w:sz w:val="20"/>
              </w:rPr>
              <w:t>Type</w:t>
            </w:r>
            <w:r>
              <w:rPr>
                <w:spacing w:val="-12"/>
                <w:sz w:val="20"/>
              </w:rPr>
              <w:t xml:space="preserve"> </w:t>
            </w:r>
            <w:r>
              <w:rPr>
                <w:sz w:val="20"/>
              </w:rPr>
              <w:t>and</w:t>
            </w:r>
            <w:r>
              <w:rPr>
                <w:spacing w:val="-9"/>
                <w:sz w:val="20"/>
              </w:rPr>
              <w:t xml:space="preserve"> </w:t>
            </w:r>
            <w:r>
              <w:rPr>
                <w:sz w:val="20"/>
              </w:rPr>
              <w:t>Screen</w:t>
            </w:r>
            <w:r>
              <w:rPr>
                <w:spacing w:val="-10"/>
                <w:sz w:val="20"/>
              </w:rPr>
              <w:t xml:space="preserve"> </w:t>
            </w:r>
            <w:r>
              <w:rPr>
                <w:sz w:val="20"/>
              </w:rPr>
              <w:t>(Blutgruppenbestimmung</w:t>
            </w:r>
            <w:r>
              <w:rPr>
                <w:spacing w:val="-12"/>
                <w:sz w:val="20"/>
              </w:rPr>
              <w:t xml:space="preserve"> </w:t>
            </w:r>
            <w:r>
              <w:rPr>
                <w:sz w:val="20"/>
              </w:rPr>
              <w:t>und</w:t>
            </w:r>
            <w:r>
              <w:rPr>
                <w:spacing w:val="-9"/>
                <w:sz w:val="20"/>
              </w:rPr>
              <w:t xml:space="preserve"> </w:t>
            </w:r>
            <w:r>
              <w:rPr>
                <w:spacing w:val="-2"/>
                <w:sz w:val="20"/>
              </w:rPr>
              <w:t>Antikörpersuchtest)</w:t>
            </w:r>
          </w:p>
        </w:tc>
      </w:tr>
      <w:tr w:rsidR="009A39CA" w14:paraId="4640B6FB" w14:textId="77777777" w:rsidTr="00301D50">
        <w:trPr>
          <w:trHeight w:val="273"/>
        </w:trPr>
        <w:tc>
          <w:tcPr>
            <w:tcW w:w="2045" w:type="dxa"/>
          </w:tcPr>
          <w:p w14:paraId="263C17F1" w14:textId="77777777" w:rsidR="009A39CA" w:rsidRDefault="00DE4B98">
            <w:pPr>
              <w:pStyle w:val="TableParagraph"/>
              <w:spacing w:line="210" w:lineRule="exact"/>
              <w:ind w:left="50"/>
              <w:rPr>
                <w:sz w:val="20"/>
              </w:rPr>
            </w:pPr>
            <w:r>
              <w:rPr>
                <w:spacing w:val="-5"/>
                <w:sz w:val="20"/>
              </w:rPr>
              <w:t>TK</w:t>
            </w:r>
          </w:p>
        </w:tc>
        <w:tc>
          <w:tcPr>
            <w:tcW w:w="7026" w:type="dxa"/>
            <w:gridSpan w:val="3"/>
          </w:tcPr>
          <w:p w14:paraId="6A6F2DE6" w14:textId="77777777" w:rsidR="009A39CA" w:rsidRDefault="00DE4B98">
            <w:pPr>
              <w:pStyle w:val="TableParagraph"/>
              <w:spacing w:line="210" w:lineRule="exact"/>
              <w:ind w:left="253"/>
              <w:rPr>
                <w:sz w:val="20"/>
              </w:rPr>
            </w:pPr>
            <w:r>
              <w:rPr>
                <w:spacing w:val="-2"/>
                <w:sz w:val="20"/>
              </w:rPr>
              <w:t>Thrombozytenkonzentrat</w:t>
            </w:r>
          </w:p>
        </w:tc>
      </w:tr>
      <w:tr w:rsidR="00301D50" w14:paraId="34065ED1" w14:textId="77777777" w:rsidTr="00301D50">
        <w:trPr>
          <w:trHeight w:val="273"/>
        </w:trPr>
        <w:tc>
          <w:tcPr>
            <w:tcW w:w="2045" w:type="dxa"/>
          </w:tcPr>
          <w:p w14:paraId="77A4FB68" w14:textId="3F4B1CD9" w:rsidR="00301D50" w:rsidRDefault="00301D50" w:rsidP="00301D50">
            <w:pPr>
              <w:pStyle w:val="TableParagraph"/>
              <w:spacing w:line="210" w:lineRule="exact"/>
              <w:ind w:left="50"/>
              <w:rPr>
                <w:spacing w:val="-5"/>
                <w:sz w:val="20"/>
              </w:rPr>
            </w:pPr>
            <w:r>
              <w:rPr>
                <w:spacing w:val="-5"/>
                <w:sz w:val="20"/>
              </w:rPr>
              <w:t>VAM</w:t>
            </w:r>
          </w:p>
        </w:tc>
        <w:tc>
          <w:tcPr>
            <w:tcW w:w="7026" w:type="dxa"/>
            <w:gridSpan w:val="3"/>
          </w:tcPr>
          <w:p w14:paraId="0F4DBADD" w14:textId="3F9E8354" w:rsidR="00301D50" w:rsidRDefault="00301D50" w:rsidP="00301D50">
            <w:pPr>
              <w:pStyle w:val="TableParagraph"/>
              <w:spacing w:line="210" w:lineRule="exact"/>
              <w:ind w:left="253"/>
              <w:rPr>
                <w:spacing w:val="-2"/>
                <w:sz w:val="20"/>
              </w:rPr>
            </w:pPr>
            <w:r>
              <w:rPr>
                <w:sz w:val="20"/>
              </w:rPr>
              <w:t>Arzneimittelverordnung</w:t>
            </w:r>
            <w:r>
              <w:rPr>
                <w:spacing w:val="-14"/>
                <w:sz w:val="20"/>
              </w:rPr>
              <w:t xml:space="preserve"> </w:t>
            </w:r>
            <w:r>
              <w:rPr>
                <w:sz w:val="20"/>
              </w:rPr>
              <w:t>(Verordnung</w:t>
            </w:r>
            <w:r>
              <w:rPr>
                <w:spacing w:val="-13"/>
                <w:sz w:val="20"/>
              </w:rPr>
              <w:t xml:space="preserve"> </w:t>
            </w:r>
            <w:r>
              <w:rPr>
                <w:sz w:val="20"/>
              </w:rPr>
              <w:t>über</w:t>
            </w:r>
            <w:r>
              <w:rPr>
                <w:spacing w:val="-13"/>
                <w:sz w:val="20"/>
              </w:rPr>
              <w:t xml:space="preserve"> </w:t>
            </w:r>
            <w:r>
              <w:rPr>
                <w:sz w:val="20"/>
              </w:rPr>
              <w:t>die</w:t>
            </w:r>
            <w:r>
              <w:rPr>
                <w:spacing w:val="-11"/>
                <w:sz w:val="20"/>
              </w:rPr>
              <w:t xml:space="preserve"> </w:t>
            </w:r>
            <w:r>
              <w:rPr>
                <w:spacing w:val="-2"/>
                <w:sz w:val="20"/>
              </w:rPr>
              <w:t>Arzneimittel)</w:t>
            </w:r>
          </w:p>
        </w:tc>
      </w:tr>
      <w:tr w:rsidR="00301D50" w14:paraId="5AACD60E" w14:textId="77777777" w:rsidTr="00301D50">
        <w:trPr>
          <w:gridAfter w:val="1"/>
          <w:wAfter w:w="58" w:type="dxa"/>
          <w:trHeight w:val="273"/>
        </w:trPr>
        <w:tc>
          <w:tcPr>
            <w:tcW w:w="2067" w:type="dxa"/>
            <w:gridSpan w:val="2"/>
          </w:tcPr>
          <w:p w14:paraId="505B6425" w14:textId="09F05AC9" w:rsidR="00301D50" w:rsidRDefault="00301D50" w:rsidP="00301D50">
            <w:pPr>
              <w:pStyle w:val="TableParagraph"/>
              <w:spacing w:before="0" w:line="223" w:lineRule="exact"/>
              <w:ind w:left="50"/>
              <w:rPr>
                <w:sz w:val="20"/>
              </w:rPr>
            </w:pPr>
            <w:r>
              <w:rPr>
                <w:spacing w:val="-5"/>
                <w:sz w:val="20"/>
              </w:rPr>
              <w:t>VP</w:t>
            </w:r>
          </w:p>
        </w:tc>
        <w:tc>
          <w:tcPr>
            <w:tcW w:w="6946" w:type="dxa"/>
          </w:tcPr>
          <w:p w14:paraId="5D1DC8CA" w14:textId="64D77A87" w:rsidR="00301D50" w:rsidRDefault="00301D50" w:rsidP="00301D50">
            <w:pPr>
              <w:pStyle w:val="TableParagraph"/>
              <w:spacing w:before="0" w:line="223" w:lineRule="exact"/>
              <w:ind w:left="287"/>
              <w:rPr>
                <w:sz w:val="20"/>
              </w:rPr>
            </w:pPr>
            <w:r>
              <w:rPr>
                <w:spacing w:val="-2"/>
                <w:sz w:val="20"/>
              </w:rPr>
              <w:t>Verträglichkeitsprüfung</w:t>
            </w:r>
          </w:p>
        </w:tc>
      </w:tr>
    </w:tbl>
    <w:p w14:paraId="2791764C" w14:textId="07BABB09" w:rsidR="009A39CA" w:rsidRDefault="009A39CA">
      <w:pPr>
        <w:pStyle w:val="Textkrper"/>
        <w:spacing w:before="6"/>
        <w:rPr>
          <w:b/>
          <w:sz w:val="28"/>
        </w:rPr>
      </w:pPr>
    </w:p>
    <w:p w14:paraId="12740041" w14:textId="77777777" w:rsidR="009A39CA" w:rsidRDefault="00DE4B98">
      <w:pPr>
        <w:spacing w:before="93"/>
        <w:ind w:left="116"/>
        <w:rPr>
          <w:b/>
          <w:sz w:val="20"/>
        </w:rPr>
      </w:pPr>
      <w:r>
        <w:rPr>
          <w:b/>
          <w:spacing w:val="-2"/>
          <w:sz w:val="20"/>
        </w:rPr>
        <w:t>Inhaltsverzeichnis</w:t>
      </w:r>
    </w:p>
    <w:p w14:paraId="689896D7" w14:textId="77777777" w:rsidR="009A39CA" w:rsidRDefault="009A39CA">
      <w:pPr>
        <w:rPr>
          <w:lang w:val="en-US"/>
        </w:rPr>
      </w:pPr>
    </w:p>
    <w:p w14:paraId="335B5334" w14:textId="7C3A0DB9" w:rsidR="006C7E26" w:rsidRDefault="001F3947">
      <w:pPr>
        <w:pStyle w:val="Verzeichnis1"/>
        <w:tabs>
          <w:tab w:val="right" w:leader="dot" w:pos="9420"/>
        </w:tabs>
        <w:rPr>
          <w:rFonts w:asciiTheme="minorHAnsi" w:eastAsiaTheme="minorEastAsia" w:hAnsiTheme="minorHAnsi" w:cstheme="minorBidi"/>
          <w:b w:val="0"/>
          <w:bCs w:val="0"/>
          <w:noProof/>
          <w:sz w:val="22"/>
          <w:szCs w:val="22"/>
          <w:lang w:val="de-CH" w:eastAsia="de-CH"/>
        </w:rPr>
      </w:pPr>
      <w:r>
        <w:fldChar w:fldCharType="begin"/>
      </w:r>
      <w:r>
        <w:instrText xml:space="preserve"> TOC \o "1-5" \h \z \u </w:instrText>
      </w:r>
      <w:r>
        <w:fldChar w:fldCharType="separate"/>
      </w:r>
      <w:hyperlink w:anchor="_Toc161748460" w:history="1">
        <w:r w:rsidR="006C7E26" w:rsidRPr="003416EB">
          <w:rPr>
            <w:rStyle w:val="Hyperlink"/>
            <w:noProof/>
            <w:spacing w:val="-2"/>
          </w:rPr>
          <w:t>Vorwort</w:t>
        </w:r>
        <w:r w:rsidR="006C7E26">
          <w:rPr>
            <w:noProof/>
            <w:webHidden/>
          </w:rPr>
          <w:tab/>
        </w:r>
        <w:r w:rsidR="006C7E26">
          <w:rPr>
            <w:noProof/>
            <w:webHidden/>
          </w:rPr>
          <w:fldChar w:fldCharType="begin"/>
        </w:r>
        <w:r w:rsidR="006C7E26">
          <w:rPr>
            <w:noProof/>
            <w:webHidden/>
          </w:rPr>
          <w:instrText xml:space="preserve"> PAGEREF _Toc161748460 \h </w:instrText>
        </w:r>
        <w:r w:rsidR="006C7E26">
          <w:rPr>
            <w:noProof/>
            <w:webHidden/>
          </w:rPr>
        </w:r>
        <w:r w:rsidR="006C7E26">
          <w:rPr>
            <w:noProof/>
            <w:webHidden/>
          </w:rPr>
          <w:fldChar w:fldCharType="separate"/>
        </w:r>
        <w:r w:rsidR="006C7E26">
          <w:rPr>
            <w:noProof/>
            <w:webHidden/>
          </w:rPr>
          <w:t>10</w:t>
        </w:r>
        <w:r w:rsidR="006C7E26">
          <w:rPr>
            <w:noProof/>
            <w:webHidden/>
          </w:rPr>
          <w:fldChar w:fldCharType="end"/>
        </w:r>
      </w:hyperlink>
    </w:p>
    <w:p w14:paraId="5193D339" w14:textId="728EDE5E"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1" w:history="1">
        <w:r w:rsidR="006C7E26" w:rsidRPr="003416EB">
          <w:rPr>
            <w:rStyle w:val="Hyperlink"/>
            <w:noProof/>
          </w:rPr>
          <w:t>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Einleitung und Geltungsbereich</w:t>
        </w:r>
        <w:r w:rsidR="006C7E26">
          <w:rPr>
            <w:noProof/>
            <w:webHidden/>
          </w:rPr>
          <w:tab/>
        </w:r>
        <w:r w:rsidR="006C7E26">
          <w:rPr>
            <w:noProof/>
            <w:webHidden/>
          </w:rPr>
          <w:fldChar w:fldCharType="begin"/>
        </w:r>
        <w:r w:rsidR="006C7E26">
          <w:rPr>
            <w:noProof/>
            <w:webHidden/>
          </w:rPr>
          <w:instrText xml:space="preserve"> PAGEREF _Toc161748461 \h </w:instrText>
        </w:r>
        <w:r w:rsidR="006C7E26">
          <w:rPr>
            <w:noProof/>
            <w:webHidden/>
          </w:rPr>
        </w:r>
        <w:r w:rsidR="006C7E26">
          <w:rPr>
            <w:noProof/>
            <w:webHidden/>
          </w:rPr>
          <w:fldChar w:fldCharType="separate"/>
        </w:r>
        <w:r w:rsidR="006C7E26">
          <w:rPr>
            <w:noProof/>
            <w:webHidden/>
          </w:rPr>
          <w:t>11</w:t>
        </w:r>
        <w:r w:rsidR="006C7E26">
          <w:rPr>
            <w:noProof/>
            <w:webHidden/>
          </w:rPr>
          <w:fldChar w:fldCharType="end"/>
        </w:r>
      </w:hyperlink>
    </w:p>
    <w:p w14:paraId="2F1B09AD" w14:textId="006FDAE7"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2" w:history="1">
        <w:r w:rsidR="006C7E26" w:rsidRPr="003416EB">
          <w:rPr>
            <w:rStyle w:val="Hyperlink"/>
            <w:noProof/>
            <w:spacing w:val="-1"/>
            <w:w w:val="99"/>
          </w:rPr>
          <w:t>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Allgemeine</w:t>
        </w:r>
        <w:r w:rsidR="006C7E26" w:rsidRPr="003416EB">
          <w:rPr>
            <w:rStyle w:val="Hyperlink"/>
            <w:noProof/>
            <w:spacing w:val="12"/>
          </w:rPr>
          <w:t xml:space="preserve"> </w:t>
        </w:r>
        <w:r w:rsidR="006C7E26" w:rsidRPr="003416EB">
          <w:rPr>
            <w:rStyle w:val="Hyperlink"/>
            <w:noProof/>
            <w:spacing w:val="-2"/>
          </w:rPr>
          <w:t>Transfusionsanforderungen</w:t>
        </w:r>
        <w:r w:rsidR="006C7E26" w:rsidRPr="003416EB">
          <w:rPr>
            <w:rStyle w:val="Hyperlink"/>
            <w:noProof/>
            <w:spacing w:val="12"/>
          </w:rPr>
          <w:t xml:space="preserve"> </w:t>
        </w:r>
        <w:r w:rsidR="006C7E26" w:rsidRPr="003416EB">
          <w:rPr>
            <w:rStyle w:val="Hyperlink"/>
            <w:noProof/>
          </w:rPr>
          <w:t>[2]</w:t>
        </w:r>
        <w:r w:rsidR="006C7E26">
          <w:rPr>
            <w:noProof/>
            <w:webHidden/>
          </w:rPr>
          <w:tab/>
        </w:r>
        <w:r w:rsidR="006C7E26">
          <w:rPr>
            <w:noProof/>
            <w:webHidden/>
          </w:rPr>
          <w:fldChar w:fldCharType="begin"/>
        </w:r>
        <w:r w:rsidR="006C7E26">
          <w:rPr>
            <w:noProof/>
            <w:webHidden/>
          </w:rPr>
          <w:instrText xml:space="preserve"> PAGEREF _Toc161748462 \h </w:instrText>
        </w:r>
        <w:r w:rsidR="006C7E26">
          <w:rPr>
            <w:noProof/>
            <w:webHidden/>
          </w:rPr>
        </w:r>
        <w:r w:rsidR="006C7E26">
          <w:rPr>
            <w:noProof/>
            <w:webHidden/>
          </w:rPr>
          <w:fldChar w:fldCharType="separate"/>
        </w:r>
        <w:r w:rsidR="006C7E26">
          <w:rPr>
            <w:noProof/>
            <w:webHidden/>
          </w:rPr>
          <w:t>11</w:t>
        </w:r>
        <w:r w:rsidR="006C7E26">
          <w:rPr>
            <w:noProof/>
            <w:webHidden/>
          </w:rPr>
          <w:fldChar w:fldCharType="end"/>
        </w:r>
      </w:hyperlink>
    </w:p>
    <w:p w14:paraId="3B4EEEC4" w14:textId="2907469B"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3" w:history="1">
        <w:r w:rsidR="006C7E26" w:rsidRPr="003416EB">
          <w:rPr>
            <w:rStyle w:val="Hyperlink"/>
            <w:noProof/>
          </w:rPr>
          <w:t>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Qualitätssicherungssystem</w:t>
        </w:r>
        <w:r w:rsidR="006C7E26" w:rsidRPr="003416EB">
          <w:rPr>
            <w:rStyle w:val="Hyperlink"/>
            <w:noProof/>
            <w:spacing w:val="5"/>
          </w:rPr>
          <w:t xml:space="preserve"> </w:t>
        </w:r>
        <w:r w:rsidR="006C7E26" w:rsidRPr="003416EB">
          <w:rPr>
            <w:rStyle w:val="Hyperlink"/>
            <w:noProof/>
            <w:spacing w:val="-2"/>
          </w:rPr>
          <w:t>und</w:t>
        </w:r>
        <w:r w:rsidR="006C7E26" w:rsidRPr="003416EB">
          <w:rPr>
            <w:rStyle w:val="Hyperlink"/>
            <w:noProof/>
            <w:spacing w:val="7"/>
          </w:rPr>
          <w:t xml:space="preserve"> </w:t>
        </w:r>
        <w:r w:rsidR="006C7E26" w:rsidRPr="003416EB">
          <w:rPr>
            <w:rStyle w:val="Hyperlink"/>
            <w:noProof/>
            <w:spacing w:val="-2"/>
          </w:rPr>
          <w:t>Dokumentation</w:t>
        </w:r>
        <w:r w:rsidR="006C7E26" w:rsidRPr="003416EB">
          <w:rPr>
            <w:rStyle w:val="Hyperlink"/>
            <w:noProof/>
            <w:spacing w:val="7"/>
          </w:rPr>
          <w:t xml:space="preserve"> </w:t>
        </w:r>
        <w:r w:rsidR="006C7E26" w:rsidRPr="003416EB">
          <w:rPr>
            <w:rStyle w:val="Hyperlink"/>
            <w:noProof/>
          </w:rPr>
          <w:t>[8]</w:t>
        </w:r>
        <w:r w:rsidR="006C7E26">
          <w:rPr>
            <w:noProof/>
            <w:webHidden/>
          </w:rPr>
          <w:tab/>
        </w:r>
        <w:r w:rsidR="006C7E26">
          <w:rPr>
            <w:noProof/>
            <w:webHidden/>
          </w:rPr>
          <w:fldChar w:fldCharType="begin"/>
        </w:r>
        <w:r w:rsidR="006C7E26">
          <w:rPr>
            <w:noProof/>
            <w:webHidden/>
          </w:rPr>
          <w:instrText xml:space="preserve"> PAGEREF _Toc161748463 \h </w:instrText>
        </w:r>
        <w:r w:rsidR="006C7E26">
          <w:rPr>
            <w:noProof/>
            <w:webHidden/>
          </w:rPr>
        </w:r>
        <w:r w:rsidR="006C7E26">
          <w:rPr>
            <w:noProof/>
            <w:webHidden/>
          </w:rPr>
          <w:fldChar w:fldCharType="separate"/>
        </w:r>
        <w:r w:rsidR="006C7E26">
          <w:rPr>
            <w:noProof/>
            <w:webHidden/>
          </w:rPr>
          <w:t>13</w:t>
        </w:r>
        <w:r w:rsidR="006C7E26">
          <w:rPr>
            <w:noProof/>
            <w:webHidden/>
          </w:rPr>
          <w:fldChar w:fldCharType="end"/>
        </w:r>
      </w:hyperlink>
    </w:p>
    <w:p w14:paraId="5E2AA287" w14:textId="6478B53A"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4" w:history="1">
        <w:r w:rsidR="006C7E26" w:rsidRPr="003416EB">
          <w:rPr>
            <w:rStyle w:val="Hyperlink"/>
            <w:noProof/>
            <w:spacing w:val="-1"/>
            <w:w w:val="99"/>
          </w:rPr>
          <w:t>2.1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Allgemeine</w:t>
        </w:r>
        <w:r w:rsidR="006C7E26" w:rsidRPr="003416EB">
          <w:rPr>
            <w:rStyle w:val="Hyperlink"/>
            <w:noProof/>
            <w:spacing w:val="-12"/>
          </w:rPr>
          <w:t xml:space="preserve"> </w:t>
        </w:r>
        <w:r w:rsidR="006C7E26" w:rsidRPr="003416EB">
          <w:rPr>
            <w:rStyle w:val="Hyperlink"/>
            <w:noProof/>
            <w:spacing w:val="-2"/>
          </w:rPr>
          <w:t>Qualitätsanforderungen</w:t>
        </w:r>
        <w:r w:rsidR="006C7E26">
          <w:rPr>
            <w:noProof/>
            <w:webHidden/>
          </w:rPr>
          <w:tab/>
        </w:r>
        <w:r w:rsidR="006C7E26">
          <w:rPr>
            <w:noProof/>
            <w:webHidden/>
          </w:rPr>
          <w:fldChar w:fldCharType="begin"/>
        </w:r>
        <w:r w:rsidR="006C7E26">
          <w:rPr>
            <w:noProof/>
            <w:webHidden/>
          </w:rPr>
          <w:instrText xml:space="preserve"> PAGEREF _Toc161748464 \h </w:instrText>
        </w:r>
        <w:r w:rsidR="006C7E26">
          <w:rPr>
            <w:noProof/>
            <w:webHidden/>
          </w:rPr>
        </w:r>
        <w:r w:rsidR="006C7E26">
          <w:rPr>
            <w:noProof/>
            <w:webHidden/>
          </w:rPr>
          <w:fldChar w:fldCharType="separate"/>
        </w:r>
        <w:r w:rsidR="006C7E26">
          <w:rPr>
            <w:noProof/>
            <w:webHidden/>
          </w:rPr>
          <w:t>13</w:t>
        </w:r>
        <w:r w:rsidR="006C7E26">
          <w:rPr>
            <w:noProof/>
            <w:webHidden/>
          </w:rPr>
          <w:fldChar w:fldCharType="end"/>
        </w:r>
      </w:hyperlink>
    </w:p>
    <w:p w14:paraId="24AA0044" w14:textId="219A967D"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5" w:history="1">
        <w:r w:rsidR="006C7E26" w:rsidRPr="003416EB">
          <w:rPr>
            <w:rStyle w:val="Hyperlink"/>
            <w:noProof/>
            <w:spacing w:val="-1"/>
            <w:w w:val="99"/>
          </w:rPr>
          <w:t>2.2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Anforderung</w:t>
        </w:r>
        <w:r w:rsidR="006C7E26" w:rsidRPr="003416EB">
          <w:rPr>
            <w:rStyle w:val="Hyperlink"/>
            <w:noProof/>
            <w:spacing w:val="-11"/>
          </w:rPr>
          <w:t xml:space="preserve"> </w:t>
        </w:r>
        <w:r w:rsidR="006C7E26" w:rsidRPr="003416EB">
          <w:rPr>
            <w:rStyle w:val="Hyperlink"/>
            <w:noProof/>
          </w:rPr>
          <w:t>für</w:t>
        </w:r>
        <w:r w:rsidR="006C7E26" w:rsidRPr="003416EB">
          <w:rPr>
            <w:rStyle w:val="Hyperlink"/>
            <w:noProof/>
            <w:spacing w:val="-10"/>
          </w:rPr>
          <w:t xml:space="preserve"> </w:t>
        </w:r>
        <w:r w:rsidR="006C7E26" w:rsidRPr="003416EB">
          <w:rPr>
            <w:rStyle w:val="Hyperlink"/>
            <w:noProof/>
          </w:rPr>
          <w:t>elektronische</w:t>
        </w:r>
        <w:r w:rsidR="006C7E26" w:rsidRPr="003416EB">
          <w:rPr>
            <w:rStyle w:val="Hyperlink"/>
            <w:noProof/>
            <w:spacing w:val="-11"/>
          </w:rPr>
          <w:t xml:space="preserve"> </w:t>
        </w:r>
        <w:r w:rsidR="006C7E26" w:rsidRPr="003416EB">
          <w:rPr>
            <w:rStyle w:val="Hyperlink"/>
            <w:noProof/>
          </w:rPr>
          <w:t>Freigabe</w:t>
        </w:r>
        <w:r w:rsidR="006C7E26" w:rsidRPr="003416EB">
          <w:rPr>
            <w:rStyle w:val="Hyperlink"/>
            <w:noProof/>
            <w:spacing w:val="-9"/>
          </w:rPr>
          <w:t xml:space="preserve"> </w:t>
        </w:r>
        <w:r w:rsidR="006C7E26" w:rsidRPr="003416EB">
          <w:rPr>
            <w:rStyle w:val="Hyperlink"/>
            <w:noProof/>
          </w:rPr>
          <w:t>von</w:t>
        </w:r>
        <w:r w:rsidR="006C7E26" w:rsidRPr="003416EB">
          <w:rPr>
            <w:rStyle w:val="Hyperlink"/>
            <w:noProof/>
            <w:spacing w:val="-8"/>
          </w:rPr>
          <w:t xml:space="preserve"> </w:t>
        </w:r>
        <w:r w:rsidR="006C7E26" w:rsidRPr="003416EB">
          <w:rPr>
            <w:rStyle w:val="Hyperlink"/>
            <w:noProof/>
            <w:spacing w:val="-5"/>
          </w:rPr>
          <w:t>EK</w:t>
        </w:r>
        <w:r w:rsidR="006C7E26">
          <w:rPr>
            <w:noProof/>
            <w:webHidden/>
          </w:rPr>
          <w:tab/>
        </w:r>
        <w:r w:rsidR="006C7E26">
          <w:rPr>
            <w:noProof/>
            <w:webHidden/>
          </w:rPr>
          <w:fldChar w:fldCharType="begin"/>
        </w:r>
        <w:r w:rsidR="006C7E26">
          <w:rPr>
            <w:noProof/>
            <w:webHidden/>
          </w:rPr>
          <w:instrText xml:space="preserve"> PAGEREF _Toc161748465 \h </w:instrText>
        </w:r>
        <w:r w:rsidR="006C7E26">
          <w:rPr>
            <w:noProof/>
            <w:webHidden/>
          </w:rPr>
        </w:r>
        <w:r w:rsidR="006C7E26">
          <w:rPr>
            <w:noProof/>
            <w:webHidden/>
          </w:rPr>
          <w:fldChar w:fldCharType="separate"/>
        </w:r>
        <w:r w:rsidR="006C7E26">
          <w:rPr>
            <w:noProof/>
            <w:webHidden/>
          </w:rPr>
          <w:t>13</w:t>
        </w:r>
        <w:r w:rsidR="006C7E26">
          <w:rPr>
            <w:noProof/>
            <w:webHidden/>
          </w:rPr>
          <w:fldChar w:fldCharType="end"/>
        </w:r>
      </w:hyperlink>
    </w:p>
    <w:p w14:paraId="28D907C6" w14:textId="06B0B484"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6" w:history="1">
        <w:r w:rsidR="006C7E26" w:rsidRPr="003416EB">
          <w:rPr>
            <w:rStyle w:val="Hyperlink"/>
            <w:noProof/>
            <w:spacing w:val="-1"/>
            <w:w w:val="99"/>
          </w:rPr>
          <w:t>2.3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Aufzeichnungs-</w:t>
        </w:r>
        <w:r w:rsidR="006C7E26" w:rsidRPr="003416EB">
          <w:rPr>
            <w:rStyle w:val="Hyperlink"/>
            <w:noProof/>
            <w:spacing w:val="-10"/>
          </w:rPr>
          <w:t xml:space="preserve"> </w:t>
        </w:r>
        <w:r w:rsidR="006C7E26" w:rsidRPr="003416EB">
          <w:rPr>
            <w:rStyle w:val="Hyperlink"/>
            <w:noProof/>
          </w:rPr>
          <w:t>und</w:t>
        </w:r>
        <w:r w:rsidR="006C7E26" w:rsidRPr="003416EB">
          <w:rPr>
            <w:rStyle w:val="Hyperlink"/>
            <w:noProof/>
            <w:spacing w:val="-10"/>
          </w:rPr>
          <w:t xml:space="preserve"> </w:t>
        </w:r>
        <w:r w:rsidR="006C7E26" w:rsidRPr="003416EB">
          <w:rPr>
            <w:rStyle w:val="Hyperlink"/>
            <w:noProof/>
            <w:spacing w:val="-2"/>
          </w:rPr>
          <w:t>Aufbewahrungspflicht</w:t>
        </w:r>
        <w:r w:rsidR="006C7E26">
          <w:rPr>
            <w:noProof/>
            <w:webHidden/>
          </w:rPr>
          <w:tab/>
        </w:r>
        <w:r w:rsidR="006C7E26">
          <w:rPr>
            <w:noProof/>
            <w:webHidden/>
          </w:rPr>
          <w:fldChar w:fldCharType="begin"/>
        </w:r>
        <w:r w:rsidR="006C7E26">
          <w:rPr>
            <w:noProof/>
            <w:webHidden/>
          </w:rPr>
          <w:instrText xml:space="preserve"> PAGEREF _Toc161748466 \h </w:instrText>
        </w:r>
        <w:r w:rsidR="006C7E26">
          <w:rPr>
            <w:noProof/>
            <w:webHidden/>
          </w:rPr>
        </w:r>
        <w:r w:rsidR="006C7E26">
          <w:rPr>
            <w:noProof/>
            <w:webHidden/>
          </w:rPr>
          <w:fldChar w:fldCharType="separate"/>
        </w:r>
        <w:r w:rsidR="006C7E26">
          <w:rPr>
            <w:noProof/>
            <w:webHidden/>
          </w:rPr>
          <w:t>13</w:t>
        </w:r>
        <w:r w:rsidR="006C7E26">
          <w:rPr>
            <w:noProof/>
            <w:webHidden/>
          </w:rPr>
          <w:fldChar w:fldCharType="end"/>
        </w:r>
      </w:hyperlink>
    </w:p>
    <w:p w14:paraId="290BECF4" w14:textId="0E66835B"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7" w:history="1">
        <w:r w:rsidR="006C7E26" w:rsidRPr="003416EB">
          <w:rPr>
            <w:rStyle w:val="Hyperlink"/>
            <w:noProof/>
          </w:rPr>
          <w:t>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Reagenzien,</w:t>
        </w:r>
        <w:r w:rsidR="006C7E26" w:rsidRPr="003416EB">
          <w:rPr>
            <w:rStyle w:val="Hyperlink"/>
            <w:noProof/>
            <w:spacing w:val="-9"/>
          </w:rPr>
          <w:t xml:space="preserve"> </w:t>
        </w:r>
        <w:r w:rsidR="006C7E26" w:rsidRPr="003416EB">
          <w:rPr>
            <w:rStyle w:val="Hyperlink"/>
            <w:noProof/>
          </w:rPr>
          <w:t>Geräte</w:t>
        </w:r>
        <w:r w:rsidR="006C7E26" w:rsidRPr="003416EB">
          <w:rPr>
            <w:rStyle w:val="Hyperlink"/>
            <w:noProof/>
            <w:spacing w:val="-5"/>
          </w:rPr>
          <w:t xml:space="preserve"> </w:t>
        </w:r>
        <w:r w:rsidR="006C7E26" w:rsidRPr="003416EB">
          <w:rPr>
            <w:rStyle w:val="Hyperlink"/>
            <w:noProof/>
          </w:rPr>
          <w:t>und</w:t>
        </w:r>
        <w:r w:rsidR="006C7E26" w:rsidRPr="003416EB">
          <w:rPr>
            <w:rStyle w:val="Hyperlink"/>
            <w:noProof/>
            <w:spacing w:val="-6"/>
          </w:rPr>
          <w:t xml:space="preserve"> </w:t>
        </w:r>
        <w:r w:rsidR="006C7E26" w:rsidRPr="003416EB">
          <w:rPr>
            <w:rStyle w:val="Hyperlink"/>
            <w:noProof/>
            <w:spacing w:val="-2"/>
          </w:rPr>
          <w:t>Qualitätskontrollen</w:t>
        </w:r>
        <w:r w:rsidR="006C7E26">
          <w:rPr>
            <w:noProof/>
            <w:webHidden/>
          </w:rPr>
          <w:tab/>
        </w:r>
        <w:r w:rsidR="006C7E26">
          <w:rPr>
            <w:noProof/>
            <w:webHidden/>
          </w:rPr>
          <w:fldChar w:fldCharType="begin"/>
        </w:r>
        <w:r w:rsidR="006C7E26">
          <w:rPr>
            <w:noProof/>
            <w:webHidden/>
          </w:rPr>
          <w:instrText xml:space="preserve"> PAGEREF _Toc161748467 \h </w:instrText>
        </w:r>
        <w:r w:rsidR="006C7E26">
          <w:rPr>
            <w:noProof/>
            <w:webHidden/>
          </w:rPr>
        </w:r>
        <w:r w:rsidR="006C7E26">
          <w:rPr>
            <w:noProof/>
            <w:webHidden/>
          </w:rPr>
          <w:fldChar w:fldCharType="separate"/>
        </w:r>
        <w:r w:rsidR="006C7E26">
          <w:rPr>
            <w:noProof/>
            <w:webHidden/>
          </w:rPr>
          <w:t>14</w:t>
        </w:r>
        <w:r w:rsidR="006C7E26">
          <w:rPr>
            <w:noProof/>
            <w:webHidden/>
          </w:rPr>
          <w:fldChar w:fldCharType="end"/>
        </w:r>
      </w:hyperlink>
    </w:p>
    <w:p w14:paraId="498E250E" w14:textId="5CFFA3D4"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68" w:history="1">
        <w:r w:rsidR="006C7E26" w:rsidRPr="003416EB">
          <w:rPr>
            <w:rStyle w:val="Hyperlink"/>
            <w:noProof/>
            <w:spacing w:val="-1"/>
            <w:w w:val="99"/>
          </w:rPr>
          <w:t>3.1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Reagenzien</w:t>
        </w:r>
        <w:r w:rsidR="006C7E26">
          <w:rPr>
            <w:noProof/>
            <w:webHidden/>
          </w:rPr>
          <w:tab/>
        </w:r>
        <w:r w:rsidR="006C7E26">
          <w:rPr>
            <w:noProof/>
            <w:webHidden/>
          </w:rPr>
          <w:fldChar w:fldCharType="begin"/>
        </w:r>
        <w:r w:rsidR="006C7E26">
          <w:rPr>
            <w:noProof/>
            <w:webHidden/>
          </w:rPr>
          <w:instrText xml:space="preserve"> PAGEREF _Toc161748468 \h </w:instrText>
        </w:r>
        <w:r w:rsidR="006C7E26">
          <w:rPr>
            <w:noProof/>
            <w:webHidden/>
          </w:rPr>
        </w:r>
        <w:r w:rsidR="006C7E26">
          <w:rPr>
            <w:noProof/>
            <w:webHidden/>
          </w:rPr>
          <w:fldChar w:fldCharType="separate"/>
        </w:r>
        <w:r w:rsidR="006C7E26">
          <w:rPr>
            <w:noProof/>
            <w:webHidden/>
          </w:rPr>
          <w:t>14</w:t>
        </w:r>
        <w:r w:rsidR="006C7E26">
          <w:rPr>
            <w:noProof/>
            <w:webHidden/>
          </w:rPr>
          <w:fldChar w:fldCharType="end"/>
        </w:r>
      </w:hyperlink>
    </w:p>
    <w:p w14:paraId="6D3070CF" w14:textId="364C69B0"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69" w:history="1">
        <w:r w:rsidR="006C7E26" w:rsidRPr="003416EB">
          <w:rPr>
            <w:rStyle w:val="Hyperlink"/>
            <w:noProof/>
            <w:spacing w:val="-1"/>
            <w:w w:val="99"/>
          </w:rPr>
          <w:t>3.1.1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Allgemein</w:t>
        </w:r>
        <w:r w:rsidR="006C7E26">
          <w:rPr>
            <w:noProof/>
            <w:webHidden/>
          </w:rPr>
          <w:tab/>
        </w:r>
        <w:r w:rsidR="006C7E26">
          <w:rPr>
            <w:noProof/>
            <w:webHidden/>
          </w:rPr>
          <w:fldChar w:fldCharType="begin"/>
        </w:r>
        <w:r w:rsidR="006C7E26">
          <w:rPr>
            <w:noProof/>
            <w:webHidden/>
          </w:rPr>
          <w:instrText xml:space="preserve"> PAGEREF _Toc161748469 \h </w:instrText>
        </w:r>
        <w:r w:rsidR="006C7E26">
          <w:rPr>
            <w:noProof/>
            <w:webHidden/>
          </w:rPr>
        </w:r>
        <w:r w:rsidR="006C7E26">
          <w:rPr>
            <w:noProof/>
            <w:webHidden/>
          </w:rPr>
          <w:fldChar w:fldCharType="separate"/>
        </w:r>
        <w:r w:rsidR="006C7E26">
          <w:rPr>
            <w:noProof/>
            <w:webHidden/>
          </w:rPr>
          <w:t>14</w:t>
        </w:r>
        <w:r w:rsidR="006C7E26">
          <w:rPr>
            <w:noProof/>
            <w:webHidden/>
          </w:rPr>
          <w:fldChar w:fldCharType="end"/>
        </w:r>
      </w:hyperlink>
    </w:p>
    <w:p w14:paraId="7664B686" w14:textId="768A964C"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70" w:history="1">
        <w:r w:rsidR="006C7E26" w:rsidRPr="003416EB">
          <w:rPr>
            <w:rStyle w:val="Hyperlink"/>
            <w:noProof/>
            <w:spacing w:val="-1"/>
            <w:w w:val="99"/>
          </w:rPr>
          <w:t>3.1.2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Zellwaschlösungen</w:t>
        </w:r>
        <w:r w:rsidR="006C7E26">
          <w:rPr>
            <w:noProof/>
            <w:webHidden/>
          </w:rPr>
          <w:tab/>
        </w:r>
        <w:r w:rsidR="006C7E26">
          <w:rPr>
            <w:noProof/>
            <w:webHidden/>
          </w:rPr>
          <w:fldChar w:fldCharType="begin"/>
        </w:r>
        <w:r w:rsidR="006C7E26">
          <w:rPr>
            <w:noProof/>
            <w:webHidden/>
          </w:rPr>
          <w:instrText xml:space="preserve"> PAGEREF _Toc161748470 \h </w:instrText>
        </w:r>
        <w:r w:rsidR="006C7E26">
          <w:rPr>
            <w:noProof/>
            <w:webHidden/>
          </w:rPr>
        </w:r>
        <w:r w:rsidR="006C7E26">
          <w:rPr>
            <w:noProof/>
            <w:webHidden/>
          </w:rPr>
          <w:fldChar w:fldCharType="separate"/>
        </w:r>
        <w:r w:rsidR="006C7E26">
          <w:rPr>
            <w:noProof/>
            <w:webHidden/>
          </w:rPr>
          <w:t>14</w:t>
        </w:r>
        <w:r w:rsidR="006C7E26">
          <w:rPr>
            <w:noProof/>
            <w:webHidden/>
          </w:rPr>
          <w:fldChar w:fldCharType="end"/>
        </w:r>
      </w:hyperlink>
    </w:p>
    <w:p w14:paraId="10BB204E" w14:textId="03C9F6A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71" w:history="1">
        <w:r w:rsidR="006C7E26" w:rsidRPr="003416EB">
          <w:rPr>
            <w:rStyle w:val="Hyperlink"/>
            <w:noProof/>
            <w:spacing w:val="-1"/>
            <w:w w:val="99"/>
          </w:rPr>
          <w:t>3.1.3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Testerythrozyten</w:t>
        </w:r>
        <w:r w:rsidR="006C7E26">
          <w:rPr>
            <w:noProof/>
            <w:webHidden/>
          </w:rPr>
          <w:tab/>
        </w:r>
        <w:r w:rsidR="006C7E26">
          <w:rPr>
            <w:noProof/>
            <w:webHidden/>
          </w:rPr>
          <w:fldChar w:fldCharType="begin"/>
        </w:r>
        <w:r w:rsidR="006C7E26">
          <w:rPr>
            <w:noProof/>
            <w:webHidden/>
          </w:rPr>
          <w:instrText xml:space="preserve"> PAGEREF _Toc161748471 \h </w:instrText>
        </w:r>
        <w:r w:rsidR="006C7E26">
          <w:rPr>
            <w:noProof/>
            <w:webHidden/>
          </w:rPr>
        </w:r>
        <w:r w:rsidR="006C7E26">
          <w:rPr>
            <w:noProof/>
            <w:webHidden/>
          </w:rPr>
          <w:fldChar w:fldCharType="separate"/>
        </w:r>
        <w:r w:rsidR="006C7E26">
          <w:rPr>
            <w:noProof/>
            <w:webHidden/>
          </w:rPr>
          <w:t>14</w:t>
        </w:r>
        <w:r w:rsidR="006C7E26">
          <w:rPr>
            <w:noProof/>
            <w:webHidden/>
          </w:rPr>
          <w:fldChar w:fldCharType="end"/>
        </w:r>
      </w:hyperlink>
    </w:p>
    <w:p w14:paraId="75D2F9EB" w14:textId="7375D37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72" w:history="1">
        <w:r w:rsidR="006C7E26" w:rsidRPr="003416EB">
          <w:rPr>
            <w:rStyle w:val="Hyperlink"/>
            <w:noProof/>
            <w:spacing w:val="-1"/>
            <w:w w:val="99"/>
          </w:rPr>
          <w:t>3.1.4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Testseren</w:t>
        </w:r>
        <w:r w:rsidR="006C7E26">
          <w:rPr>
            <w:noProof/>
            <w:webHidden/>
          </w:rPr>
          <w:tab/>
        </w:r>
        <w:r w:rsidR="006C7E26">
          <w:rPr>
            <w:noProof/>
            <w:webHidden/>
          </w:rPr>
          <w:fldChar w:fldCharType="begin"/>
        </w:r>
        <w:r w:rsidR="006C7E26">
          <w:rPr>
            <w:noProof/>
            <w:webHidden/>
          </w:rPr>
          <w:instrText xml:space="preserve"> PAGEREF _Toc161748472 \h </w:instrText>
        </w:r>
        <w:r w:rsidR="006C7E26">
          <w:rPr>
            <w:noProof/>
            <w:webHidden/>
          </w:rPr>
        </w:r>
        <w:r w:rsidR="006C7E26">
          <w:rPr>
            <w:noProof/>
            <w:webHidden/>
          </w:rPr>
          <w:fldChar w:fldCharType="separate"/>
        </w:r>
        <w:r w:rsidR="006C7E26">
          <w:rPr>
            <w:noProof/>
            <w:webHidden/>
          </w:rPr>
          <w:t>14</w:t>
        </w:r>
        <w:r w:rsidR="006C7E26">
          <w:rPr>
            <w:noProof/>
            <w:webHidden/>
          </w:rPr>
          <w:fldChar w:fldCharType="end"/>
        </w:r>
      </w:hyperlink>
    </w:p>
    <w:p w14:paraId="39CAA54E" w14:textId="5FBE65F9"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73" w:history="1">
        <w:r w:rsidR="006C7E26" w:rsidRPr="003416EB">
          <w:rPr>
            <w:rStyle w:val="Hyperlink"/>
            <w:noProof/>
            <w:spacing w:val="-1"/>
            <w:w w:val="99"/>
          </w:rPr>
          <w:t>3.2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Geräte</w:t>
        </w:r>
        <w:r w:rsidR="006C7E26">
          <w:rPr>
            <w:noProof/>
            <w:webHidden/>
          </w:rPr>
          <w:tab/>
        </w:r>
        <w:r w:rsidR="006C7E26">
          <w:rPr>
            <w:noProof/>
            <w:webHidden/>
          </w:rPr>
          <w:fldChar w:fldCharType="begin"/>
        </w:r>
        <w:r w:rsidR="006C7E26">
          <w:rPr>
            <w:noProof/>
            <w:webHidden/>
          </w:rPr>
          <w:instrText xml:space="preserve"> PAGEREF _Toc161748473 \h </w:instrText>
        </w:r>
        <w:r w:rsidR="006C7E26">
          <w:rPr>
            <w:noProof/>
            <w:webHidden/>
          </w:rPr>
        </w:r>
        <w:r w:rsidR="006C7E26">
          <w:rPr>
            <w:noProof/>
            <w:webHidden/>
          </w:rPr>
          <w:fldChar w:fldCharType="separate"/>
        </w:r>
        <w:r w:rsidR="006C7E26">
          <w:rPr>
            <w:noProof/>
            <w:webHidden/>
          </w:rPr>
          <w:t>15</w:t>
        </w:r>
        <w:r w:rsidR="006C7E26">
          <w:rPr>
            <w:noProof/>
            <w:webHidden/>
          </w:rPr>
          <w:fldChar w:fldCharType="end"/>
        </w:r>
      </w:hyperlink>
    </w:p>
    <w:p w14:paraId="2E3481C5" w14:textId="47B5D10E"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74" w:history="1">
        <w:r w:rsidR="006C7E26" w:rsidRPr="003416EB">
          <w:rPr>
            <w:rStyle w:val="Hyperlink"/>
            <w:noProof/>
            <w:spacing w:val="-1"/>
            <w:w w:val="99"/>
          </w:rPr>
          <w:t>3.3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Qualitätskontrollen</w:t>
        </w:r>
        <w:r w:rsidR="006C7E26">
          <w:rPr>
            <w:noProof/>
            <w:webHidden/>
          </w:rPr>
          <w:tab/>
        </w:r>
        <w:r w:rsidR="006C7E26">
          <w:rPr>
            <w:noProof/>
            <w:webHidden/>
          </w:rPr>
          <w:fldChar w:fldCharType="begin"/>
        </w:r>
        <w:r w:rsidR="006C7E26">
          <w:rPr>
            <w:noProof/>
            <w:webHidden/>
          </w:rPr>
          <w:instrText xml:space="preserve"> PAGEREF _Toc161748474 \h </w:instrText>
        </w:r>
        <w:r w:rsidR="006C7E26">
          <w:rPr>
            <w:noProof/>
            <w:webHidden/>
          </w:rPr>
        </w:r>
        <w:r w:rsidR="006C7E26">
          <w:rPr>
            <w:noProof/>
            <w:webHidden/>
          </w:rPr>
          <w:fldChar w:fldCharType="separate"/>
        </w:r>
        <w:r w:rsidR="006C7E26">
          <w:rPr>
            <w:noProof/>
            <w:webHidden/>
          </w:rPr>
          <w:t>15</w:t>
        </w:r>
        <w:r w:rsidR="006C7E26">
          <w:rPr>
            <w:noProof/>
            <w:webHidden/>
          </w:rPr>
          <w:fldChar w:fldCharType="end"/>
        </w:r>
      </w:hyperlink>
    </w:p>
    <w:p w14:paraId="2F6333A4" w14:textId="6C9A5DC4"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75" w:history="1">
        <w:r w:rsidR="006C7E26" w:rsidRPr="003416EB">
          <w:rPr>
            <w:rStyle w:val="Hyperlink"/>
            <w:noProof/>
            <w:spacing w:val="-1"/>
            <w:w w:val="99"/>
          </w:rPr>
          <w:t>3.3.1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Interne</w:t>
        </w:r>
        <w:r w:rsidR="006C7E26" w:rsidRPr="003416EB">
          <w:rPr>
            <w:rStyle w:val="Hyperlink"/>
            <w:noProof/>
            <w:spacing w:val="-10"/>
          </w:rPr>
          <w:t xml:space="preserve"> </w:t>
        </w:r>
        <w:r w:rsidR="006C7E26" w:rsidRPr="003416EB">
          <w:rPr>
            <w:rStyle w:val="Hyperlink"/>
            <w:noProof/>
            <w:spacing w:val="-2"/>
          </w:rPr>
          <w:t xml:space="preserve">Qualitätskontrollen </w:t>
        </w:r>
        <w:r w:rsidR="006C7E26" w:rsidRPr="003416EB">
          <w:rPr>
            <w:rStyle w:val="Hyperlink"/>
            <w:noProof/>
          </w:rPr>
          <w:t>[9]</w:t>
        </w:r>
        <w:r w:rsidR="006C7E26">
          <w:rPr>
            <w:noProof/>
            <w:webHidden/>
          </w:rPr>
          <w:tab/>
        </w:r>
        <w:r w:rsidR="006C7E26">
          <w:rPr>
            <w:noProof/>
            <w:webHidden/>
          </w:rPr>
          <w:fldChar w:fldCharType="begin"/>
        </w:r>
        <w:r w:rsidR="006C7E26">
          <w:rPr>
            <w:noProof/>
            <w:webHidden/>
          </w:rPr>
          <w:instrText xml:space="preserve"> PAGEREF _Toc161748475 \h </w:instrText>
        </w:r>
        <w:r w:rsidR="006C7E26">
          <w:rPr>
            <w:noProof/>
            <w:webHidden/>
          </w:rPr>
        </w:r>
        <w:r w:rsidR="006C7E26">
          <w:rPr>
            <w:noProof/>
            <w:webHidden/>
          </w:rPr>
          <w:fldChar w:fldCharType="separate"/>
        </w:r>
        <w:r w:rsidR="006C7E26">
          <w:rPr>
            <w:noProof/>
            <w:webHidden/>
          </w:rPr>
          <w:t>15</w:t>
        </w:r>
        <w:r w:rsidR="006C7E26">
          <w:rPr>
            <w:noProof/>
            <w:webHidden/>
          </w:rPr>
          <w:fldChar w:fldCharType="end"/>
        </w:r>
      </w:hyperlink>
    </w:p>
    <w:p w14:paraId="0BC0E296" w14:textId="2F21B4D2"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76" w:history="1">
        <w:r w:rsidR="006C7E26" w:rsidRPr="003416EB">
          <w:rPr>
            <w:rStyle w:val="Hyperlink"/>
            <w:noProof/>
            <w:spacing w:val="-1"/>
            <w:w w:val="99"/>
          </w:rPr>
          <w:t>3.3.2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Externe</w:t>
        </w:r>
        <w:r w:rsidR="006C7E26" w:rsidRPr="003416EB">
          <w:rPr>
            <w:rStyle w:val="Hyperlink"/>
            <w:noProof/>
            <w:spacing w:val="-12"/>
          </w:rPr>
          <w:t xml:space="preserve"> </w:t>
        </w:r>
        <w:r w:rsidR="006C7E26" w:rsidRPr="003416EB">
          <w:rPr>
            <w:rStyle w:val="Hyperlink"/>
            <w:noProof/>
            <w:spacing w:val="-2"/>
          </w:rPr>
          <w:t>Qualitätskontrollen</w:t>
        </w:r>
        <w:r w:rsidR="006C7E26">
          <w:rPr>
            <w:noProof/>
            <w:webHidden/>
          </w:rPr>
          <w:tab/>
        </w:r>
        <w:r w:rsidR="006C7E26">
          <w:rPr>
            <w:noProof/>
            <w:webHidden/>
          </w:rPr>
          <w:fldChar w:fldCharType="begin"/>
        </w:r>
        <w:r w:rsidR="006C7E26">
          <w:rPr>
            <w:noProof/>
            <w:webHidden/>
          </w:rPr>
          <w:instrText xml:space="preserve"> PAGEREF _Toc161748476 \h </w:instrText>
        </w:r>
        <w:r w:rsidR="006C7E26">
          <w:rPr>
            <w:noProof/>
            <w:webHidden/>
          </w:rPr>
        </w:r>
        <w:r w:rsidR="006C7E26">
          <w:rPr>
            <w:noProof/>
            <w:webHidden/>
          </w:rPr>
          <w:fldChar w:fldCharType="separate"/>
        </w:r>
        <w:r w:rsidR="006C7E26">
          <w:rPr>
            <w:noProof/>
            <w:webHidden/>
          </w:rPr>
          <w:t>16</w:t>
        </w:r>
        <w:r w:rsidR="006C7E26">
          <w:rPr>
            <w:noProof/>
            <w:webHidden/>
          </w:rPr>
          <w:fldChar w:fldCharType="end"/>
        </w:r>
      </w:hyperlink>
    </w:p>
    <w:p w14:paraId="01C15D54" w14:textId="5C390B1A"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77" w:history="1">
        <w:r w:rsidR="006C7E26" w:rsidRPr="003416EB">
          <w:rPr>
            <w:rStyle w:val="Hyperlink"/>
            <w:noProof/>
          </w:rPr>
          <w:t>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 xml:space="preserve">Präanalytik </w:t>
        </w:r>
        <w:r w:rsidR="006C7E26" w:rsidRPr="003416EB">
          <w:rPr>
            <w:rStyle w:val="Hyperlink"/>
            <w:noProof/>
          </w:rPr>
          <w:t>[9], [10], [12]</w:t>
        </w:r>
        <w:r w:rsidR="006C7E26">
          <w:rPr>
            <w:noProof/>
            <w:webHidden/>
          </w:rPr>
          <w:tab/>
        </w:r>
        <w:r w:rsidR="006C7E26">
          <w:rPr>
            <w:noProof/>
            <w:webHidden/>
          </w:rPr>
          <w:fldChar w:fldCharType="begin"/>
        </w:r>
        <w:r w:rsidR="006C7E26">
          <w:rPr>
            <w:noProof/>
            <w:webHidden/>
          </w:rPr>
          <w:instrText xml:space="preserve"> PAGEREF _Toc161748477 \h </w:instrText>
        </w:r>
        <w:r w:rsidR="006C7E26">
          <w:rPr>
            <w:noProof/>
            <w:webHidden/>
          </w:rPr>
        </w:r>
        <w:r w:rsidR="006C7E26">
          <w:rPr>
            <w:noProof/>
            <w:webHidden/>
          </w:rPr>
          <w:fldChar w:fldCharType="separate"/>
        </w:r>
        <w:r w:rsidR="006C7E26">
          <w:rPr>
            <w:noProof/>
            <w:webHidden/>
          </w:rPr>
          <w:t>17</w:t>
        </w:r>
        <w:r w:rsidR="006C7E26">
          <w:rPr>
            <w:noProof/>
            <w:webHidden/>
          </w:rPr>
          <w:fldChar w:fldCharType="end"/>
        </w:r>
      </w:hyperlink>
    </w:p>
    <w:p w14:paraId="722601E8" w14:textId="7DE6A5E7"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78" w:history="1">
        <w:r w:rsidR="006C7E26" w:rsidRPr="003416EB">
          <w:rPr>
            <w:rStyle w:val="Hyperlink"/>
            <w:noProof/>
            <w:spacing w:val="-1"/>
            <w:w w:val="99"/>
          </w:rPr>
          <w:t>4.1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Probenentnahme</w:t>
        </w:r>
        <w:r w:rsidR="006C7E26" w:rsidRPr="003416EB">
          <w:rPr>
            <w:rStyle w:val="Hyperlink"/>
            <w:noProof/>
            <w:spacing w:val="-16"/>
          </w:rPr>
          <w:t xml:space="preserve"> </w:t>
        </w:r>
        <w:r w:rsidR="006C7E26" w:rsidRPr="003416EB">
          <w:rPr>
            <w:rStyle w:val="Hyperlink"/>
            <w:noProof/>
          </w:rPr>
          <w:t>und</w:t>
        </w:r>
        <w:r w:rsidR="006C7E26" w:rsidRPr="003416EB">
          <w:rPr>
            <w:rStyle w:val="Hyperlink"/>
            <w:noProof/>
            <w:spacing w:val="-12"/>
          </w:rPr>
          <w:t xml:space="preserve"> </w:t>
        </w:r>
        <w:r w:rsidR="006C7E26" w:rsidRPr="003416EB">
          <w:rPr>
            <w:rStyle w:val="Hyperlink"/>
            <w:noProof/>
            <w:spacing w:val="-2"/>
          </w:rPr>
          <w:t>Identifikation</w:t>
        </w:r>
        <w:r w:rsidR="006C7E26">
          <w:rPr>
            <w:noProof/>
            <w:webHidden/>
          </w:rPr>
          <w:tab/>
        </w:r>
        <w:r w:rsidR="006C7E26">
          <w:rPr>
            <w:noProof/>
            <w:webHidden/>
          </w:rPr>
          <w:fldChar w:fldCharType="begin"/>
        </w:r>
        <w:r w:rsidR="006C7E26">
          <w:rPr>
            <w:noProof/>
            <w:webHidden/>
          </w:rPr>
          <w:instrText xml:space="preserve"> PAGEREF _Toc161748478 \h </w:instrText>
        </w:r>
        <w:r w:rsidR="006C7E26">
          <w:rPr>
            <w:noProof/>
            <w:webHidden/>
          </w:rPr>
        </w:r>
        <w:r w:rsidR="006C7E26">
          <w:rPr>
            <w:noProof/>
            <w:webHidden/>
          </w:rPr>
          <w:fldChar w:fldCharType="separate"/>
        </w:r>
        <w:r w:rsidR="006C7E26">
          <w:rPr>
            <w:noProof/>
            <w:webHidden/>
          </w:rPr>
          <w:t>17</w:t>
        </w:r>
        <w:r w:rsidR="006C7E26">
          <w:rPr>
            <w:noProof/>
            <w:webHidden/>
          </w:rPr>
          <w:fldChar w:fldCharType="end"/>
        </w:r>
      </w:hyperlink>
    </w:p>
    <w:p w14:paraId="3724096F" w14:textId="307874D7"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79" w:history="1">
        <w:r w:rsidR="006C7E26" w:rsidRPr="003416EB">
          <w:rPr>
            <w:rStyle w:val="Hyperlink"/>
            <w:noProof/>
            <w:spacing w:val="-1"/>
            <w:w w:val="99"/>
          </w:rPr>
          <w:t>4.2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Prätransfusionelle</w:t>
        </w:r>
        <w:r w:rsidR="006C7E26" w:rsidRPr="003416EB">
          <w:rPr>
            <w:rStyle w:val="Hyperlink"/>
            <w:noProof/>
            <w:spacing w:val="10"/>
          </w:rPr>
          <w:t xml:space="preserve"> </w:t>
        </w:r>
        <w:r w:rsidR="006C7E26" w:rsidRPr="003416EB">
          <w:rPr>
            <w:rStyle w:val="Hyperlink"/>
            <w:noProof/>
            <w:spacing w:val="-2"/>
          </w:rPr>
          <w:t>Anforderungen</w:t>
        </w:r>
        <w:r w:rsidR="006C7E26">
          <w:rPr>
            <w:noProof/>
            <w:webHidden/>
          </w:rPr>
          <w:tab/>
        </w:r>
        <w:r w:rsidR="006C7E26">
          <w:rPr>
            <w:noProof/>
            <w:webHidden/>
          </w:rPr>
          <w:fldChar w:fldCharType="begin"/>
        </w:r>
        <w:r w:rsidR="006C7E26">
          <w:rPr>
            <w:noProof/>
            <w:webHidden/>
          </w:rPr>
          <w:instrText xml:space="preserve"> PAGEREF _Toc161748479 \h </w:instrText>
        </w:r>
        <w:r w:rsidR="006C7E26">
          <w:rPr>
            <w:noProof/>
            <w:webHidden/>
          </w:rPr>
        </w:r>
        <w:r w:rsidR="006C7E26">
          <w:rPr>
            <w:noProof/>
            <w:webHidden/>
          </w:rPr>
          <w:fldChar w:fldCharType="separate"/>
        </w:r>
        <w:r w:rsidR="006C7E26">
          <w:rPr>
            <w:noProof/>
            <w:webHidden/>
          </w:rPr>
          <w:t>17</w:t>
        </w:r>
        <w:r w:rsidR="006C7E26">
          <w:rPr>
            <w:noProof/>
            <w:webHidden/>
          </w:rPr>
          <w:fldChar w:fldCharType="end"/>
        </w:r>
      </w:hyperlink>
    </w:p>
    <w:p w14:paraId="7C8AC44F" w14:textId="144B07DE"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80" w:history="1">
        <w:r w:rsidR="006C7E26" w:rsidRPr="003416EB">
          <w:rPr>
            <w:rStyle w:val="Hyperlink"/>
            <w:noProof/>
            <w:spacing w:val="-1"/>
            <w:w w:val="99"/>
          </w:rPr>
          <w:t>4.2.1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Blutgruppe</w:t>
        </w:r>
        <w:r w:rsidR="006C7E26" w:rsidRPr="003416EB">
          <w:rPr>
            <w:rStyle w:val="Hyperlink"/>
            <w:noProof/>
            <w:spacing w:val="-11"/>
          </w:rPr>
          <w:t xml:space="preserve"> </w:t>
        </w:r>
        <w:r w:rsidR="006C7E26" w:rsidRPr="003416EB">
          <w:rPr>
            <w:rStyle w:val="Hyperlink"/>
            <w:noProof/>
          </w:rPr>
          <w:t>ABO/RH1</w:t>
        </w:r>
        <w:r w:rsidR="006C7E26">
          <w:rPr>
            <w:noProof/>
            <w:webHidden/>
          </w:rPr>
          <w:tab/>
        </w:r>
        <w:r w:rsidR="006C7E26">
          <w:rPr>
            <w:noProof/>
            <w:webHidden/>
          </w:rPr>
          <w:fldChar w:fldCharType="begin"/>
        </w:r>
        <w:r w:rsidR="006C7E26">
          <w:rPr>
            <w:noProof/>
            <w:webHidden/>
          </w:rPr>
          <w:instrText xml:space="preserve"> PAGEREF _Toc161748480 \h </w:instrText>
        </w:r>
        <w:r w:rsidR="006C7E26">
          <w:rPr>
            <w:noProof/>
            <w:webHidden/>
          </w:rPr>
        </w:r>
        <w:r w:rsidR="006C7E26">
          <w:rPr>
            <w:noProof/>
            <w:webHidden/>
          </w:rPr>
          <w:fldChar w:fldCharType="separate"/>
        </w:r>
        <w:r w:rsidR="006C7E26">
          <w:rPr>
            <w:noProof/>
            <w:webHidden/>
          </w:rPr>
          <w:t>17</w:t>
        </w:r>
        <w:r w:rsidR="006C7E26">
          <w:rPr>
            <w:noProof/>
            <w:webHidden/>
          </w:rPr>
          <w:fldChar w:fldCharType="end"/>
        </w:r>
      </w:hyperlink>
    </w:p>
    <w:p w14:paraId="7299F47F" w14:textId="719A0FF1"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81" w:history="1">
        <w:r w:rsidR="006C7E26" w:rsidRPr="003416EB">
          <w:rPr>
            <w:rStyle w:val="Hyperlink"/>
            <w:noProof/>
            <w:spacing w:val="-1"/>
            <w:w w:val="99"/>
          </w:rPr>
          <w:t>4.2.2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Antikörperabklärung</w:t>
        </w:r>
        <w:r w:rsidR="006C7E26">
          <w:rPr>
            <w:noProof/>
            <w:webHidden/>
          </w:rPr>
          <w:tab/>
        </w:r>
        <w:r w:rsidR="006C7E26">
          <w:rPr>
            <w:noProof/>
            <w:webHidden/>
          </w:rPr>
          <w:fldChar w:fldCharType="begin"/>
        </w:r>
        <w:r w:rsidR="006C7E26">
          <w:rPr>
            <w:noProof/>
            <w:webHidden/>
          </w:rPr>
          <w:instrText xml:space="preserve"> PAGEREF _Toc161748481 \h </w:instrText>
        </w:r>
        <w:r w:rsidR="006C7E26">
          <w:rPr>
            <w:noProof/>
            <w:webHidden/>
          </w:rPr>
        </w:r>
        <w:r w:rsidR="006C7E26">
          <w:rPr>
            <w:noProof/>
            <w:webHidden/>
          </w:rPr>
          <w:fldChar w:fldCharType="separate"/>
        </w:r>
        <w:r w:rsidR="006C7E26">
          <w:rPr>
            <w:noProof/>
            <w:webHidden/>
          </w:rPr>
          <w:t>18</w:t>
        </w:r>
        <w:r w:rsidR="006C7E26">
          <w:rPr>
            <w:noProof/>
            <w:webHidden/>
          </w:rPr>
          <w:fldChar w:fldCharType="end"/>
        </w:r>
      </w:hyperlink>
    </w:p>
    <w:p w14:paraId="17459843" w14:textId="1C6C9ADE"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82" w:history="1">
        <w:r w:rsidR="006C7E26" w:rsidRPr="003416EB">
          <w:rPr>
            <w:rStyle w:val="Hyperlink"/>
            <w:noProof/>
            <w:spacing w:val="-1"/>
            <w:w w:val="99"/>
          </w:rPr>
          <w:t>4.3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Gültigkeit</w:t>
        </w:r>
        <w:r w:rsidR="006C7E26" w:rsidRPr="003416EB">
          <w:rPr>
            <w:rStyle w:val="Hyperlink"/>
            <w:noProof/>
            <w:spacing w:val="-12"/>
          </w:rPr>
          <w:t xml:space="preserve"> </w:t>
        </w:r>
        <w:r w:rsidR="006C7E26" w:rsidRPr="003416EB">
          <w:rPr>
            <w:rStyle w:val="Hyperlink"/>
            <w:noProof/>
          </w:rPr>
          <w:t>von</w:t>
        </w:r>
        <w:r w:rsidR="006C7E26" w:rsidRPr="003416EB">
          <w:rPr>
            <w:rStyle w:val="Hyperlink"/>
            <w:noProof/>
            <w:spacing w:val="-9"/>
          </w:rPr>
          <w:t xml:space="preserve"> </w:t>
        </w:r>
        <w:r w:rsidR="006C7E26" w:rsidRPr="003416EB">
          <w:rPr>
            <w:rStyle w:val="Hyperlink"/>
            <w:noProof/>
          </w:rPr>
          <w:t>Probenmaterial</w:t>
        </w:r>
        <w:r w:rsidR="006C7E26" w:rsidRPr="003416EB">
          <w:rPr>
            <w:rStyle w:val="Hyperlink"/>
            <w:noProof/>
            <w:spacing w:val="-8"/>
          </w:rPr>
          <w:t xml:space="preserve"> </w:t>
        </w:r>
        <w:r w:rsidR="006C7E26" w:rsidRPr="003416EB">
          <w:rPr>
            <w:rStyle w:val="Hyperlink"/>
            <w:noProof/>
          </w:rPr>
          <w:t>und</w:t>
        </w:r>
        <w:r w:rsidR="006C7E26" w:rsidRPr="003416EB">
          <w:rPr>
            <w:rStyle w:val="Hyperlink"/>
            <w:noProof/>
            <w:spacing w:val="-8"/>
          </w:rPr>
          <w:t xml:space="preserve"> </w:t>
        </w:r>
        <w:r w:rsidR="006C7E26" w:rsidRPr="003416EB">
          <w:rPr>
            <w:rStyle w:val="Hyperlink"/>
            <w:noProof/>
            <w:spacing w:val="-2"/>
          </w:rPr>
          <w:t>Abklärungsresultaten</w:t>
        </w:r>
        <w:r w:rsidR="006C7E26">
          <w:rPr>
            <w:noProof/>
            <w:webHidden/>
          </w:rPr>
          <w:tab/>
        </w:r>
        <w:r w:rsidR="006C7E26">
          <w:rPr>
            <w:noProof/>
            <w:webHidden/>
          </w:rPr>
          <w:fldChar w:fldCharType="begin"/>
        </w:r>
        <w:r w:rsidR="006C7E26">
          <w:rPr>
            <w:noProof/>
            <w:webHidden/>
          </w:rPr>
          <w:instrText xml:space="preserve"> PAGEREF _Toc161748482 \h </w:instrText>
        </w:r>
        <w:r w:rsidR="006C7E26">
          <w:rPr>
            <w:noProof/>
            <w:webHidden/>
          </w:rPr>
        </w:r>
        <w:r w:rsidR="006C7E26">
          <w:rPr>
            <w:noProof/>
            <w:webHidden/>
          </w:rPr>
          <w:fldChar w:fldCharType="separate"/>
        </w:r>
        <w:r w:rsidR="006C7E26">
          <w:rPr>
            <w:noProof/>
            <w:webHidden/>
          </w:rPr>
          <w:t>18</w:t>
        </w:r>
        <w:r w:rsidR="006C7E26">
          <w:rPr>
            <w:noProof/>
            <w:webHidden/>
          </w:rPr>
          <w:fldChar w:fldCharType="end"/>
        </w:r>
      </w:hyperlink>
    </w:p>
    <w:p w14:paraId="63EEFA02" w14:textId="41491A7C"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83" w:history="1">
        <w:r w:rsidR="006C7E26" w:rsidRPr="003416EB">
          <w:rPr>
            <w:rStyle w:val="Hyperlink"/>
            <w:noProof/>
          </w:rPr>
          <w:t>5</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Immunhämatologische</w:t>
        </w:r>
        <w:r w:rsidR="006C7E26" w:rsidRPr="003416EB">
          <w:rPr>
            <w:rStyle w:val="Hyperlink"/>
            <w:noProof/>
            <w:spacing w:val="10"/>
          </w:rPr>
          <w:t xml:space="preserve"> </w:t>
        </w:r>
        <w:r w:rsidR="006C7E26" w:rsidRPr="003416EB">
          <w:rPr>
            <w:rStyle w:val="Hyperlink"/>
            <w:noProof/>
            <w:spacing w:val="-2"/>
          </w:rPr>
          <w:t>Untersuchungen</w:t>
        </w:r>
        <w:r w:rsidR="006C7E26" w:rsidRPr="003416EB">
          <w:rPr>
            <w:rStyle w:val="Hyperlink"/>
            <w:noProof/>
            <w:spacing w:val="10"/>
          </w:rPr>
          <w:t xml:space="preserve"> </w:t>
        </w:r>
        <w:r w:rsidR="006C7E26" w:rsidRPr="003416EB">
          <w:rPr>
            <w:rStyle w:val="Hyperlink"/>
            <w:noProof/>
          </w:rPr>
          <w:t>[9], [12], [13], [14]</w:t>
        </w:r>
        <w:r w:rsidR="006C7E26">
          <w:rPr>
            <w:noProof/>
            <w:webHidden/>
          </w:rPr>
          <w:tab/>
        </w:r>
        <w:r w:rsidR="006C7E26">
          <w:rPr>
            <w:noProof/>
            <w:webHidden/>
          </w:rPr>
          <w:fldChar w:fldCharType="begin"/>
        </w:r>
        <w:r w:rsidR="006C7E26">
          <w:rPr>
            <w:noProof/>
            <w:webHidden/>
          </w:rPr>
          <w:instrText xml:space="preserve"> PAGEREF _Toc161748483 \h </w:instrText>
        </w:r>
        <w:r w:rsidR="006C7E26">
          <w:rPr>
            <w:noProof/>
            <w:webHidden/>
          </w:rPr>
        </w:r>
        <w:r w:rsidR="006C7E26">
          <w:rPr>
            <w:noProof/>
            <w:webHidden/>
          </w:rPr>
          <w:fldChar w:fldCharType="separate"/>
        </w:r>
        <w:r w:rsidR="006C7E26">
          <w:rPr>
            <w:noProof/>
            <w:webHidden/>
          </w:rPr>
          <w:t>19</w:t>
        </w:r>
        <w:r w:rsidR="006C7E26">
          <w:rPr>
            <w:noProof/>
            <w:webHidden/>
          </w:rPr>
          <w:fldChar w:fldCharType="end"/>
        </w:r>
      </w:hyperlink>
    </w:p>
    <w:p w14:paraId="61FA1D5B" w14:textId="6B3078DB"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84" w:history="1">
        <w:r w:rsidR="006C7E26" w:rsidRPr="003416EB">
          <w:rPr>
            <w:rStyle w:val="Hyperlink"/>
            <w:noProof/>
            <w:spacing w:val="-1"/>
            <w:w w:val="99"/>
          </w:rPr>
          <w:t>5.1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ABO-</w:t>
        </w:r>
        <w:r w:rsidR="006C7E26" w:rsidRPr="003416EB">
          <w:rPr>
            <w:rStyle w:val="Hyperlink"/>
            <w:noProof/>
            <w:spacing w:val="-7"/>
          </w:rPr>
          <w:t xml:space="preserve"> </w:t>
        </w:r>
        <w:r w:rsidR="006C7E26" w:rsidRPr="003416EB">
          <w:rPr>
            <w:rStyle w:val="Hyperlink"/>
            <w:noProof/>
          </w:rPr>
          <w:t>und</w:t>
        </w:r>
        <w:r w:rsidR="006C7E26" w:rsidRPr="003416EB">
          <w:rPr>
            <w:rStyle w:val="Hyperlink"/>
            <w:noProof/>
            <w:spacing w:val="-7"/>
          </w:rPr>
          <w:t xml:space="preserve"> </w:t>
        </w:r>
        <w:r w:rsidR="006C7E26" w:rsidRPr="003416EB">
          <w:rPr>
            <w:rStyle w:val="Hyperlink"/>
            <w:noProof/>
          </w:rPr>
          <w:t>RH1-</w:t>
        </w:r>
        <w:r w:rsidR="006C7E26" w:rsidRPr="003416EB">
          <w:rPr>
            <w:rStyle w:val="Hyperlink"/>
            <w:noProof/>
            <w:spacing w:val="-2"/>
          </w:rPr>
          <w:t>Blutgruppenbestimmung</w:t>
        </w:r>
        <w:r w:rsidR="006C7E26">
          <w:rPr>
            <w:noProof/>
            <w:webHidden/>
          </w:rPr>
          <w:tab/>
        </w:r>
        <w:r w:rsidR="006C7E26">
          <w:rPr>
            <w:noProof/>
            <w:webHidden/>
          </w:rPr>
          <w:fldChar w:fldCharType="begin"/>
        </w:r>
        <w:r w:rsidR="006C7E26">
          <w:rPr>
            <w:noProof/>
            <w:webHidden/>
          </w:rPr>
          <w:instrText xml:space="preserve"> PAGEREF _Toc161748484 \h </w:instrText>
        </w:r>
        <w:r w:rsidR="006C7E26">
          <w:rPr>
            <w:noProof/>
            <w:webHidden/>
          </w:rPr>
        </w:r>
        <w:r w:rsidR="006C7E26">
          <w:rPr>
            <w:noProof/>
            <w:webHidden/>
          </w:rPr>
          <w:fldChar w:fldCharType="separate"/>
        </w:r>
        <w:r w:rsidR="006C7E26">
          <w:rPr>
            <w:noProof/>
            <w:webHidden/>
          </w:rPr>
          <w:t>19</w:t>
        </w:r>
        <w:r w:rsidR="006C7E26">
          <w:rPr>
            <w:noProof/>
            <w:webHidden/>
          </w:rPr>
          <w:fldChar w:fldCharType="end"/>
        </w:r>
      </w:hyperlink>
    </w:p>
    <w:p w14:paraId="534504D9" w14:textId="4192983A"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85" w:history="1">
        <w:r w:rsidR="006C7E26" w:rsidRPr="003416EB">
          <w:rPr>
            <w:rStyle w:val="Hyperlink"/>
            <w:noProof/>
            <w:spacing w:val="-1"/>
            <w:w w:val="99"/>
          </w:rPr>
          <w:t>5.1.1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Vollständige</w:t>
        </w:r>
        <w:r w:rsidR="006C7E26" w:rsidRPr="003416EB">
          <w:rPr>
            <w:rStyle w:val="Hyperlink"/>
            <w:noProof/>
            <w:spacing w:val="14"/>
          </w:rPr>
          <w:t xml:space="preserve"> </w:t>
        </w:r>
        <w:r w:rsidR="006C7E26" w:rsidRPr="003416EB">
          <w:rPr>
            <w:rStyle w:val="Hyperlink"/>
            <w:noProof/>
            <w:spacing w:val="-2"/>
          </w:rPr>
          <w:t>Blutgruppenbestimmung</w:t>
        </w:r>
        <w:r w:rsidR="006C7E26" w:rsidRPr="003416EB">
          <w:rPr>
            <w:rStyle w:val="Hyperlink"/>
            <w:noProof/>
            <w:spacing w:val="13"/>
          </w:rPr>
          <w:t xml:space="preserve"> </w:t>
        </w:r>
        <w:r w:rsidR="006C7E26" w:rsidRPr="003416EB">
          <w:rPr>
            <w:rStyle w:val="Hyperlink"/>
            <w:noProof/>
            <w:spacing w:val="-2"/>
          </w:rPr>
          <w:t>ABO/RH1</w:t>
        </w:r>
        <w:r w:rsidR="006C7E26">
          <w:rPr>
            <w:noProof/>
            <w:webHidden/>
          </w:rPr>
          <w:tab/>
        </w:r>
        <w:r w:rsidR="006C7E26">
          <w:rPr>
            <w:noProof/>
            <w:webHidden/>
          </w:rPr>
          <w:fldChar w:fldCharType="begin"/>
        </w:r>
        <w:r w:rsidR="006C7E26">
          <w:rPr>
            <w:noProof/>
            <w:webHidden/>
          </w:rPr>
          <w:instrText xml:space="preserve"> PAGEREF _Toc161748485 \h </w:instrText>
        </w:r>
        <w:r w:rsidR="006C7E26">
          <w:rPr>
            <w:noProof/>
            <w:webHidden/>
          </w:rPr>
        </w:r>
        <w:r w:rsidR="006C7E26">
          <w:rPr>
            <w:noProof/>
            <w:webHidden/>
          </w:rPr>
          <w:fldChar w:fldCharType="separate"/>
        </w:r>
        <w:r w:rsidR="006C7E26">
          <w:rPr>
            <w:noProof/>
            <w:webHidden/>
          </w:rPr>
          <w:t>19</w:t>
        </w:r>
        <w:r w:rsidR="006C7E26">
          <w:rPr>
            <w:noProof/>
            <w:webHidden/>
          </w:rPr>
          <w:fldChar w:fldCharType="end"/>
        </w:r>
      </w:hyperlink>
    </w:p>
    <w:p w14:paraId="19D7DC0A" w14:textId="46760947"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86" w:history="1">
        <w:r w:rsidR="006C7E26" w:rsidRPr="003416EB">
          <w:rPr>
            <w:rStyle w:val="Hyperlink"/>
            <w:noProof/>
            <w:spacing w:val="-1"/>
            <w:w w:val="99"/>
          </w:rPr>
          <w:t>5.1.2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Resultat</w:t>
        </w:r>
        <w:r w:rsidR="006C7E26" w:rsidRPr="003416EB">
          <w:rPr>
            <w:rStyle w:val="Hyperlink"/>
            <w:noProof/>
            <w:spacing w:val="-11"/>
          </w:rPr>
          <w:t xml:space="preserve"> </w:t>
        </w:r>
        <w:r w:rsidR="006C7E26" w:rsidRPr="003416EB">
          <w:rPr>
            <w:rStyle w:val="Hyperlink"/>
            <w:noProof/>
          </w:rPr>
          <w:t>und</w:t>
        </w:r>
        <w:r w:rsidR="006C7E26" w:rsidRPr="003416EB">
          <w:rPr>
            <w:rStyle w:val="Hyperlink"/>
            <w:noProof/>
            <w:spacing w:val="-9"/>
          </w:rPr>
          <w:t xml:space="preserve"> </w:t>
        </w:r>
        <w:r w:rsidR="006C7E26" w:rsidRPr="003416EB">
          <w:rPr>
            <w:rStyle w:val="Hyperlink"/>
            <w:noProof/>
          </w:rPr>
          <w:t>Interpretation</w:t>
        </w:r>
        <w:r w:rsidR="006C7E26" w:rsidRPr="003416EB">
          <w:rPr>
            <w:rStyle w:val="Hyperlink"/>
            <w:noProof/>
            <w:spacing w:val="-10"/>
          </w:rPr>
          <w:t xml:space="preserve"> </w:t>
        </w:r>
        <w:r w:rsidR="006C7E26" w:rsidRPr="003416EB">
          <w:rPr>
            <w:rStyle w:val="Hyperlink"/>
            <w:noProof/>
          </w:rPr>
          <w:t>ABO-</w:t>
        </w:r>
        <w:r w:rsidR="006C7E26" w:rsidRPr="003416EB">
          <w:rPr>
            <w:rStyle w:val="Hyperlink"/>
            <w:noProof/>
            <w:spacing w:val="-2"/>
          </w:rPr>
          <w:t>Blutgruppenbestimmung</w:t>
        </w:r>
        <w:r w:rsidR="006C7E26">
          <w:rPr>
            <w:noProof/>
            <w:webHidden/>
          </w:rPr>
          <w:tab/>
        </w:r>
        <w:r w:rsidR="006C7E26">
          <w:rPr>
            <w:noProof/>
            <w:webHidden/>
          </w:rPr>
          <w:fldChar w:fldCharType="begin"/>
        </w:r>
        <w:r w:rsidR="006C7E26">
          <w:rPr>
            <w:noProof/>
            <w:webHidden/>
          </w:rPr>
          <w:instrText xml:space="preserve"> PAGEREF _Toc161748486 \h </w:instrText>
        </w:r>
        <w:r w:rsidR="006C7E26">
          <w:rPr>
            <w:noProof/>
            <w:webHidden/>
          </w:rPr>
        </w:r>
        <w:r w:rsidR="006C7E26">
          <w:rPr>
            <w:noProof/>
            <w:webHidden/>
          </w:rPr>
          <w:fldChar w:fldCharType="separate"/>
        </w:r>
        <w:r w:rsidR="006C7E26">
          <w:rPr>
            <w:noProof/>
            <w:webHidden/>
          </w:rPr>
          <w:t>19</w:t>
        </w:r>
        <w:r w:rsidR="006C7E26">
          <w:rPr>
            <w:noProof/>
            <w:webHidden/>
          </w:rPr>
          <w:fldChar w:fldCharType="end"/>
        </w:r>
      </w:hyperlink>
    </w:p>
    <w:p w14:paraId="092131FF" w14:textId="7FD477F6"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87" w:history="1">
        <w:r w:rsidR="006C7E26" w:rsidRPr="003416EB">
          <w:rPr>
            <w:rStyle w:val="Hyperlink"/>
            <w:noProof/>
            <w:spacing w:val="-1"/>
            <w:w w:val="99"/>
          </w:rPr>
          <w:t>5.1.3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Resultat</w:t>
        </w:r>
        <w:r w:rsidR="006C7E26" w:rsidRPr="003416EB">
          <w:rPr>
            <w:rStyle w:val="Hyperlink"/>
            <w:noProof/>
            <w:spacing w:val="-11"/>
          </w:rPr>
          <w:t xml:space="preserve"> </w:t>
        </w:r>
        <w:r w:rsidR="006C7E26" w:rsidRPr="003416EB">
          <w:rPr>
            <w:rStyle w:val="Hyperlink"/>
            <w:noProof/>
          </w:rPr>
          <w:t>und</w:t>
        </w:r>
        <w:r w:rsidR="006C7E26" w:rsidRPr="003416EB">
          <w:rPr>
            <w:rStyle w:val="Hyperlink"/>
            <w:noProof/>
            <w:spacing w:val="-10"/>
          </w:rPr>
          <w:t xml:space="preserve"> </w:t>
        </w:r>
        <w:r w:rsidR="006C7E26" w:rsidRPr="003416EB">
          <w:rPr>
            <w:rStyle w:val="Hyperlink"/>
            <w:noProof/>
          </w:rPr>
          <w:t>Interpretation</w:t>
        </w:r>
        <w:r w:rsidR="006C7E26" w:rsidRPr="003416EB">
          <w:rPr>
            <w:rStyle w:val="Hyperlink"/>
            <w:noProof/>
            <w:spacing w:val="-10"/>
          </w:rPr>
          <w:t xml:space="preserve"> </w:t>
        </w:r>
        <w:r w:rsidR="006C7E26" w:rsidRPr="003416EB">
          <w:rPr>
            <w:rStyle w:val="Hyperlink"/>
            <w:noProof/>
          </w:rPr>
          <w:t>RH1-</w:t>
        </w:r>
        <w:r w:rsidR="006C7E26" w:rsidRPr="003416EB">
          <w:rPr>
            <w:rStyle w:val="Hyperlink"/>
            <w:noProof/>
            <w:spacing w:val="-2"/>
          </w:rPr>
          <w:t>Antigenbestimmung</w:t>
        </w:r>
        <w:r w:rsidR="006C7E26">
          <w:rPr>
            <w:noProof/>
            <w:webHidden/>
          </w:rPr>
          <w:tab/>
        </w:r>
        <w:r w:rsidR="006C7E26">
          <w:rPr>
            <w:noProof/>
            <w:webHidden/>
          </w:rPr>
          <w:fldChar w:fldCharType="begin"/>
        </w:r>
        <w:r w:rsidR="006C7E26">
          <w:rPr>
            <w:noProof/>
            <w:webHidden/>
          </w:rPr>
          <w:instrText xml:space="preserve"> PAGEREF _Toc161748487 \h </w:instrText>
        </w:r>
        <w:r w:rsidR="006C7E26">
          <w:rPr>
            <w:noProof/>
            <w:webHidden/>
          </w:rPr>
        </w:r>
        <w:r w:rsidR="006C7E26">
          <w:rPr>
            <w:noProof/>
            <w:webHidden/>
          </w:rPr>
          <w:fldChar w:fldCharType="separate"/>
        </w:r>
        <w:r w:rsidR="006C7E26">
          <w:rPr>
            <w:noProof/>
            <w:webHidden/>
          </w:rPr>
          <w:t>19</w:t>
        </w:r>
        <w:r w:rsidR="006C7E26">
          <w:rPr>
            <w:noProof/>
            <w:webHidden/>
          </w:rPr>
          <w:fldChar w:fldCharType="end"/>
        </w:r>
      </w:hyperlink>
    </w:p>
    <w:p w14:paraId="5987A641" w14:textId="1BCC3753"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88" w:history="1">
        <w:r w:rsidR="006C7E26" w:rsidRPr="003416EB">
          <w:rPr>
            <w:rStyle w:val="Hyperlink"/>
            <w:noProof/>
            <w:spacing w:val="-1"/>
            <w:w w:val="99"/>
          </w:rPr>
          <w:t>5.1.4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AB/RH1-Antigenkontrolle</w:t>
        </w:r>
        <w:r w:rsidR="006C7E26">
          <w:rPr>
            <w:noProof/>
            <w:webHidden/>
          </w:rPr>
          <w:tab/>
        </w:r>
        <w:r w:rsidR="006C7E26">
          <w:rPr>
            <w:noProof/>
            <w:webHidden/>
          </w:rPr>
          <w:fldChar w:fldCharType="begin"/>
        </w:r>
        <w:r w:rsidR="006C7E26">
          <w:rPr>
            <w:noProof/>
            <w:webHidden/>
          </w:rPr>
          <w:instrText xml:space="preserve"> PAGEREF _Toc161748488 \h </w:instrText>
        </w:r>
        <w:r w:rsidR="006C7E26">
          <w:rPr>
            <w:noProof/>
            <w:webHidden/>
          </w:rPr>
        </w:r>
        <w:r w:rsidR="006C7E26">
          <w:rPr>
            <w:noProof/>
            <w:webHidden/>
          </w:rPr>
          <w:fldChar w:fldCharType="separate"/>
        </w:r>
        <w:r w:rsidR="006C7E26">
          <w:rPr>
            <w:noProof/>
            <w:webHidden/>
          </w:rPr>
          <w:t>20</w:t>
        </w:r>
        <w:r w:rsidR="006C7E26">
          <w:rPr>
            <w:noProof/>
            <w:webHidden/>
          </w:rPr>
          <w:fldChar w:fldCharType="end"/>
        </w:r>
      </w:hyperlink>
    </w:p>
    <w:p w14:paraId="4401E24E" w14:textId="418624D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89" w:history="1">
        <w:r w:rsidR="006C7E26" w:rsidRPr="003416EB">
          <w:rPr>
            <w:rStyle w:val="Hyperlink"/>
            <w:noProof/>
            <w:spacing w:val="-1"/>
            <w:w w:val="99"/>
          </w:rPr>
          <w:t>5.1.5</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Resultat</w:t>
        </w:r>
        <w:r w:rsidR="006C7E26" w:rsidRPr="003416EB">
          <w:rPr>
            <w:rStyle w:val="Hyperlink"/>
            <w:noProof/>
            <w:spacing w:val="-10"/>
          </w:rPr>
          <w:t xml:space="preserve"> </w:t>
        </w:r>
        <w:r w:rsidR="006C7E26" w:rsidRPr="003416EB">
          <w:rPr>
            <w:rStyle w:val="Hyperlink"/>
            <w:noProof/>
          </w:rPr>
          <w:t>und</w:t>
        </w:r>
        <w:r w:rsidR="006C7E26" w:rsidRPr="003416EB">
          <w:rPr>
            <w:rStyle w:val="Hyperlink"/>
            <w:noProof/>
            <w:spacing w:val="-8"/>
          </w:rPr>
          <w:t xml:space="preserve"> </w:t>
        </w:r>
        <w:r w:rsidR="006C7E26" w:rsidRPr="003416EB">
          <w:rPr>
            <w:rStyle w:val="Hyperlink"/>
            <w:noProof/>
          </w:rPr>
          <w:t>Interpretation</w:t>
        </w:r>
        <w:r w:rsidR="006C7E26" w:rsidRPr="003416EB">
          <w:rPr>
            <w:rStyle w:val="Hyperlink"/>
            <w:noProof/>
            <w:spacing w:val="-9"/>
          </w:rPr>
          <w:t xml:space="preserve"> </w:t>
        </w:r>
        <w:r w:rsidR="006C7E26" w:rsidRPr="003416EB">
          <w:rPr>
            <w:rStyle w:val="Hyperlink"/>
            <w:noProof/>
          </w:rPr>
          <w:t>der</w:t>
        </w:r>
        <w:r w:rsidR="006C7E26" w:rsidRPr="003416EB">
          <w:rPr>
            <w:rStyle w:val="Hyperlink"/>
            <w:noProof/>
            <w:spacing w:val="-9"/>
          </w:rPr>
          <w:t xml:space="preserve"> </w:t>
        </w:r>
        <w:r w:rsidR="006C7E26" w:rsidRPr="003416EB">
          <w:rPr>
            <w:rStyle w:val="Hyperlink"/>
            <w:noProof/>
          </w:rPr>
          <w:t>AB/RH1-</w:t>
        </w:r>
        <w:r w:rsidR="006C7E26" w:rsidRPr="003416EB">
          <w:rPr>
            <w:rStyle w:val="Hyperlink"/>
            <w:noProof/>
            <w:spacing w:val="-2"/>
          </w:rPr>
          <w:t>Antigenkontrolle</w:t>
        </w:r>
        <w:r w:rsidR="006C7E26">
          <w:rPr>
            <w:noProof/>
            <w:webHidden/>
          </w:rPr>
          <w:tab/>
        </w:r>
        <w:r w:rsidR="006C7E26">
          <w:rPr>
            <w:noProof/>
            <w:webHidden/>
          </w:rPr>
          <w:fldChar w:fldCharType="begin"/>
        </w:r>
        <w:r w:rsidR="006C7E26">
          <w:rPr>
            <w:noProof/>
            <w:webHidden/>
          </w:rPr>
          <w:instrText xml:space="preserve"> PAGEREF _Toc161748489 \h </w:instrText>
        </w:r>
        <w:r w:rsidR="006C7E26">
          <w:rPr>
            <w:noProof/>
            <w:webHidden/>
          </w:rPr>
        </w:r>
        <w:r w:rsidR="006C7E26">
          <w:rPr>
            <w:noProof/>
            <w:webHidden/>
          </w:rPr>
          <w:fldChar w:fldCharType="separate"/>
        </w:r>
        <w:r w:rsidR="006C7E26">
          <w:rPr>
            <w:noProof/>
            <w:webHidden/>
          </w:rPr>
          <w:t>20</w:t>
        </w:r>
        <w:r w:rsidR="006C7E26">
          <w:rPr>
            <w:noProof/>
            <w:webHidden/>
          </w:rPr>
          <w:fldChar w:fldCharType="end"/>
        </w:r>
      </w:hyperlink>
    </w:p>
    <w:p w14:paraId="1753AA3F" w14:textId="20E197ED"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90" w:history="1">
        <w:r w:rsidR="006C7E26" w:rsidRPr="003416EB">
          <w:rPr>
            <w:rStyle w:val="Hyperlink"/>
            <w:noProof/>
            <w:spacing w:val="-1"/>
            <w:w w:val="99"/>
          </w:rPr>
          <w:t>5.2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RH/KEL1</w:t>
        </w:r>
        <w:r w:rsidR="006C7E26" w:rsidRPr="003416EB">
          <w:rPr>
            <w:rStyle w:val="Hyperlink"/>
            <w:noProof/>
            <w:spacing w:val="-9"/>
          </w:rPr>
          <w:t xml:space="preserve"> </w:t>
        </w:r>
        <w:r w:rsidR="006C7E26" w:rsidRPr="003416EB">
          <w:rPr>
            <w:rStyle w:val="Hyperlink"/>
            <w:noProof/>
          </w:rPr>
          <w:t>und</w:t>
        </w:r>
        <w:r w:rsidR="006C7E26" w:rsidRPr="003416EB">
          <w:rPr>
            <w:rStyle w:val="Hyperlink"/>
            <w:noProof/>
            <w:spacing w:val="-9"/>
          </w:rPr>
          <w:t xml:space="preserve"> </w:t>
        </w:r>
        <w:r w:rsidR="006C7E26" w:rsidRPr="003416EB">
          <w:rPr>
            <w:rStyle w:val="Hyperlink"/>
            <w:noProof/>
          </w:rPr>
          <w:t>erweiterter</w:t>
        </w:r>
        <w:r w:rsidR="006C7E26" w:rsidRPr="003416EB">
          <w:rPr>
            <w:rStyle w:val="Hyperlink"/>
            <w:noProof/>
            <w:spacing w:val="-7"/>
          </w:rPr>
          <w:t xml:space="preserve"> </w:t>
        </w:r>
        <w:r w:rsidR="006C7E26" w:rsidRPr="003416EB">
          <w:rPr>
            <w:rStyle w:val="Hyperlink"/>
            <w:noProof/>
            <w:spacing w:val="-2"/>
          </w:rPr>
          <w:t>Phänotyp</w:t>
        </w:r>
        <w:r w:rsidR="006C7E26">
          <w:rPr>
            <w:noProof/>
            <w:webHidden/>
          </w:rPr>
          <w:tab/>
        </w:r>
        <w:r w:rsidR="006C7E26">
          <w:rPr>
            <w:noProof/>
            <w:webHidden/>
          </w:rPr>
          <w:fldChar w:fldCharType="begin"/>
        </w:r>
        <w:r w:rsidR="006C7E26">
          <w:rPr>
            <w:noProof/>
            <w:webHidden/>
          </w:rPr>
          <w:instrText xml:space="preserve"> PAGEREF _Toc161748490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7FB6F98A" w14:textId="1FEEDA89"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91" w:history="1">
        <w:r w:rsidR="006C7E26" w:rsidRPr="003416EB">
          <w:rPr>
            <w:rStyle w:val="Hyperlink"/>
            <w:noProof/>
            <w:spacing w:val="-1"/>
            <w:w w:val="99"/>
          </w:rPr>
          <w:t>5.2.1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Bestimmung</w:t>
        </w:r>
        <w:r w:rsidR="006C7E26" w:rsidRPr="003416EB">
          <w:rPr>
            <w:rStyle w:val="Hyperlink"/>
            <w:noProof/>
            <w:spacing w:val="-10"/>
          </w:rPr>
          <w:t xml:space="preserve"> </w:t>
        </w:r>
        <w:r w:rsidR="006C7E26" w:rsidRPr="003416EB">
          <w:rPr>
            <w:rStyle w:val="Hyperlink"/>
            <w:noProof/>
          </w:rPr>
          <w:t>RH/KEL1</w:t>
        </w:r>
        <w:r w:rsidR="006C7E26" w:rsidRPr="003416EB">
          <w:rPr>
            <w:rStyle w:val="Hyperlink"/>
            <w:noProof/>
            <w:spacing w:val="-9"/>
          </w:rPr>
          <w:t xml:space="preserve"> </w:t>
        </w:r>
        <w:r w:rsidR="006C7E26" w:rsidRPr="003416EB">
          <w:rPr>
            <w:rStyle w:val="Hyperlink"/>
            <w:noProof/>
          </w:rPr>
          <w:t>und</w:t>
        </w:r>
        <w:r w:rsidR="006C7E26" w:rsidRPr="003416EB">
          <w:rPr>
            <w:rStyle w:val="Hyperlink"/>
            <w:noProof/>
            <w:spacing w:val="-10"/>
          </w:rPr>
          <w:t xml:space="preserve"> </w:t>
        </w:r>
        <w:r w:rsidR="006C7E26" w:rsidRPr="003416EB">
          <w:rPr>
            <w:rStyle w:val="Hyperlink"/>
            <w:noProof/>
          </w:rPr>
          <w:t>erweiterter</w:t>
        </w:r>
        <w:r w:rsidR="006C7E26" w:rsidRPr="003416EB">
          <w:rPr>
            <w:rStyle w:val="Hyperlink"/>
            <w:noProof/>
            <w:spacing w:val="-10"/>
          </w:rPr>
          <w:t xml:space="preserve"> </w:t>
        </w:r>
        <w:r w:rsidR="006C7E26" w:rsidRPr="003416EB">
          <w:rPr>
            <w:rStyle w:val="Hyperlink"/>
            <w:noProof/>
            <w:spacing w:val="-2"/>
          </w:rPr>
          <w:t>Phänotyp</w:t>
        </w:r>
        <w:r w:rsidR="006C7E26">
          <w:rPr>
            <w:noProof/>
            <w:webHidden/>
          </w:rPr>
          <w:tab/>
        </w:r>
        <w:r w:rsidR="006C7E26">
          <w:rPr>
            <w:noProof/>
            <w:webHidden/>
          </w:rPr>
          <w:fldChar w:fldCharType="begin"/>
        </w:r>
        <w:r w:rsidR="006C7E26">
          <w:rPr>
            <w:noProof/>
            <w:webHidden/>
          </w:rPr>
          <w:instrText xml:space="preserve"> PAGEREF _Toc161748491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29902E5A" w14:textId="02D2A8EB"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92" w:history="1">
        <w:r w:rsidR="006C7E26" w:rsidRPr="003416EB">
          <w:rPr>
            <w:rStyle w:val="Hyperlink"/>
            <w:noProof/>
            <w:spacing w:val="-1"/>
            <w:w w:val="99"/>
          </w:rPr>
          <w:t>5.2.2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Resultat</w:t>
        </w:r>
        <w:r w:rsidR="006C7E26" w:rsidRPr="003416EB">
          <w:rPr>
            <w:rStyle w:val="Hyperlink"/>
            <w:noProof/>
            <w:spacing w:val="-6"/>
          </w:rPr>
          <w:t xml:space="preserve"> </w:t>
        </w:r>
        <w:r w:rsidR="006C7E26" w:rsidRPr="003416EB">
          <w:rPr>
            <w:rStyle w:val="Hyperlink"/>
            <w:noProof/>
          </w:rPr>
          <w:t>und</w:t>
        </w:r>
        <w:r w:rsidR="006C7E26" w:rsidRPr="003416EB">
          <w:rPr>
            <w:rStyle w:val="Hyperlink"/>
            <w:noProof/>
            <w:spacing w:val="-5"/>
          </w:rPr>
          <w:t xml:space="preserve"> </w:t>
        </w:r>
        <w:r w:rsidR="006C7E26" w:rsidRPr="003416EB">
          <w:rPr>
            <w:rStyle w:val="Hyperlink"/>
            <w:noProof/>
          </w:rPr>
          <w:t>Interpretation</w:t>
        </w:r>
        <w:r w:rsidR="006C7E26" w:rsidRPr="003416EB">
          <w:rPr>
            <w:rStyle w:val="Hyperlink"/>
            <w:noProof/>
            <w:spacing w:val="-5"/>
          </w:rPr>
          <w:t xml:space="preserve"> </w:t>
        </w:r>
        <w:r w:rsidR="006C7E26" w:rsidRPr="003416EB">
          <w:rPr>
            <w:rStyle w:val="Hyperlink"/>
            <w:noProof/>
          </w:rPr>
          <w:t>des</w:t>
        </w:r>
        <w:r w:rsidR="006C7E26" w:rsidRPr="003416EB">
          <w:rPr>
            <w:rStyle w:val="Hyperlink"/>
            <w:noProof/>
            <w:spacing w:val="-6"/>
          </w:rPr>
          <w:t xml:space="preserve"> </w:t>
        </w:r>
        <w:r w:rsidR="006C7E26" w:rsidRPr="003416EB">
          <w:rPr>
            <w:rStyle w:val="Hyperlink"/>
            <w:noProof/>
          </w:rPr>
          <w:t>RH/KEL1-Phänotyps</w:t>
        </w:r>
        <w:r w:rsidR="006C7E26" w:rsidRPr="003416EB">
          <w:rPr>
            <w:rStyle w:val="Hyperlink"/>
            <w:noProof/>
            <w:spacing w:val="-6"/>
          </w:rPr>
          <w:t xml:space="preserve"> </w:t>
        </w:r>
        <w:r w:rsidR="006C7E26" w:rsidRPr="003416EB">
          <w:rPr>
            <w:rStyle w:val="Hyperlink"/>
            <w:noProof/>
          </w:rPr>
          <w:t>und</w:t>
        </w:r>
        <w:r w:rsidR="006C7E26" w:rsidRPr="003416EB">
          <w:rPr>
            <w:rStyle w:val="Hyperlink"/>
            <w:noProof/>
            <w:spacing w:val="-5"/>
          </w:rPr>
          <w:t xml:space="preserve"> </w:t>
        </w:r>
        <w:r w:rsidR="006C7E26" w:rsidRPr="003416EB">
          <w:rPr>
            <w:rStyle w:val="Hyperlink"/>
            <w:noProof/>
          </w:rPr>
          <w:t>von</w:t>
        </w:r>
        <w:r w:rsidR="006C7E26" w:rsidRPr="003416EB">
          <w:rPr>
            <w:rStyle w:val="Hyperlink"/>
            <w:noProof/>
            <w:spacing w:val="-5"/>
          </w:rPr>
          <w:t xml:space="preserve"> </w:t>
        </w:r>
        <w:r w:rsidR="006C7E26" w:rsidRPr="003416EB">
          <w:rPr>
            <w:rStyle w:val="Hyperlink"/>
            <w:noProof/>
          </w:rPr>
          <w:t xml:space="preserve">weiteren </w:t>
        </w:r>
        <w:r w:rsidR="006C7E26" w:rsidRPr="003416EB">
          <w:rPr>
            <w:rStyle w:val="Hyperlink"/>
            <w:noProof/>
            <w:spacing w:val="-2"/>
          </w:rPr>
          <w:t>Blutgruppen</w:t>
        </w:r>
        <w:r w:rsidR="006C7E26">
          <w:rPr>
            <w:rStyle w:val="Hyperlink"/>
            <w:noProof/>
            <w:spacing w:val="-2"/>
          </w:rPr>
          <w:t>-</w:t>
        </w:r>
        <w:r w:rsidR="006C7E26">
          <w:rPr>
            <w:rStyle w:val="Hyperlink"/>
            <w:noProof/>
            <w:spacing w:val="-2"/>
          </w:rPr>
          <w:br/>
        </w:r>
        <w:r w:rsidR="006C7E26" w:rsidRPr="003416EB">
          <w:rPr>
            <w:rStyle w:val="Hyperlink"/>
            <w:noProof/>
            <w:spacing w:val="-2"/>
          </w:rPr>
          <w:lastRenderedPageBreak/>
          <w:t>antigenen</w:t>
        </w:r>
        <w:r w:rsidR="006C7E26">
          <w:rPr>
            <w:noProof/>
            <w:webHidden/>
          </w:rPr>
          <w:tab/>
        </w:r>
        <w:r w:rsidR="006C7E26">
          <w:rPr>
            <w:noProof/>
            <w:webHidden/>
          </w:rPr>
          <w:fldChar w:fldCharType="begin"/>
        </w:r>
        <w:r w:rsidR="006C7E26">
          <w:rPr>
            <w:noProof/>
            <w:webHidden/>
          </w:rPr>
          <w:instrText xml:space="preserve"> PAGEREF _Toc161748492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1B4EF90E" w14:textId="026913C3"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93" w:history="1">
        <w:r w:rsidR="006C7E26" w:rsidRPr="003416EB">
          <w:rPr>
            <w:rStyle w:val="Hyperlink"/>
            <w:noProof/>
            <w:spacing w:val="-1"/>
            <w:w w:val="99"/>
          </w:rPr>
          <w:t>5.3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Antikörpersuchtest</w:t>
        </w:r>
        <w:r w:rsidR="006C7E26" w:rsidRPr="003416EB">
          <w:rPr>
            <w:rStyle w:val="Hyperlink"/>
            <w:noProof/>
            <w:spacing w:val="-15"/>
          </w:rPr>
          <w:t xml:space="preserve"> </w:t>
        </w:r>
        <w:r w:rsidR="006C7E26" w:rsidRPr="003416EB">
          <w:rPr>
            <w:rStyle w:val="Hyperlink"/>
            <w:noProof/>
          </w:rPr>
          <w:t>und</w:t>
        </w:r>
        <w:r w:rsidR="006C7E26" w:rsidRPr="003416EB">
          <w:rPr>
            <w:rStyle w:val="Hyperlink"/>
            <w:noProof/>
            <w:spacing w:val="-12"/>
          </w:rPr>
          <w:t xml:space="preserve"> </w:t>
        </w:r>
        <w:r w:rsidR="006C7E26" w:rsidRPr="003416EB">
          <w:rPr>
            <w:rStyle w:val="Hyperlink"/>
            <w:noProof/>
            <w:spacing w:val="-2"/>
          </w:rPr>
          <w:t>Antikörperidentifizierung</w:t>
        </w:r>
        <w:r w:rsidR="006C7E26">
          <w:rPr>
            <w:noProof/>
            <w:webHidden/>
          </w:rPr>
          <w:tab/>
        </w:r>
        <w:r w:rsidR="006C7E26">
          <w:rPr>
            <w:noProof/>
            <w:webHidden/>
          </w:rPr>
          <w:fldChar w:fldCharType="begin"/>
        </w:r>
        <w:r w:rsidR="006C7E26">
          <w:rPr>
            <w:noProof/>
            <w:webHidden/>
          </w:rPr>
          <w:instrText xml:space="preserve"> PAGEREF _Toc161748493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3FB55711" w14:textId="6A28ABB7"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94" w:history="1">
        <w:r w:rsidR="006C7E26" w:rsidRPr="003416EB">
          <w:rPr>
            <w:rStyle w:val="Hyperlink"/>
            <w:noProof/>
            <w:spacing w:val="-1"/>
            <w:w w:val="99"/>
          </w:rPr>
          <w:t>5.3.1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Allgemein</w:t>
        </w:r>
        <w:r w:rsidR="006C7E26">
          <w:rPr>
            <w:noProof/>
            <w:webHidden/>
          </w:rPr>
          <w:tab/>
        </w:r>
        <w:r w:rsidR="006C7E26">
          <w:rPr>
            <w:noProof/>
            <w:webHidden/>
          </w:rPr>
          <w:fldChar w:fldCharType="begin"/>
        </w:r>
        <w:r w:rsidR="006C7E26">
          <w:rPr>
            <w:noProof/>
            <w:webHidden/>
          </w:rPr>
          <w:instrText xml:space="preserve"> PAGEREF _Toc161748494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2AD9FDDF" w14:textId="41B826C7"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95" w:history="1">
        <w:r w:rsidR="006C7E26" w:rsidRPr="003416EB">
          <w:rPr>
            <w:rStyle w:val="Hyperlink"/>
            <w:noProof/>
            <w:spacing w:val="-1"/>
            <w:w w:val="99"/>
          </w:rPr>
          <w:t>5.3.2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Methoden</w:t>
        </w:r>
        <w:r w:rsidR="006C7E26" w:rsidRPr="003416EB">
          <w:rPr>
            <w:rStyle w:val="Hyperlink"/>
            <w:noProof/>
            <w:spacing w:val="-10"/>
          </w:rPr>
          <w:t xml:space="preserve"> </w:t>
        </w:r>
        <w:r w:rsidR="006C7E26" w:rsidRPr="003416EB">
          <w:rPr>
            <w:rStyle w:val="Hyperlink"/>
            <w:noProof/>
          </w:rPr>
          <w:t>für</w:t>
        </w:r>
        <w:r w:rsidR="006C7E26" w:rsidRPr="003416EB">
          <w:rPr>
            <w:rStyle w:val="Hyperlink"/>
            <w:noProof/>
            <w:spacing w:val="-9"/>
          </w:rPr>
          <w:t xml:space="preserve"> </w:t>
        </w:r>
        <w:r w:rsidR="006C7E26" w:rsidRPr="003416EB">
          <w:rPr>
            <w:rStyle w:val="Hyperlink"/>
            <w:noProof/>
          </w:rPr>
          <w:t>Antikörpersuchtest</w:t>
        </w:r>
        <w:r w:rsidR="006C7E26" w:rsidRPr="003416EB">
          <w:rPr>
            <w:rStyle w:val="Hyperlink"/>
            <w:noProof/>
            <w:spacing w:val="-9"/>
          </w:rPr>
          <w:t xml:space="preserve"> </w:t>
        </w:r>
        <w:r w:rsidR="006C7E26" w:rsidRPr="003416EB">
          <w:rPr>
            <w:rStyle w:val="Hyperlink"/>
            <w:noProof/>
          </w:rPr>
          <w:t>und</w:t>
        </w:r>
        <w:r w:rsidR="006C7E26" w:rsidRPr="003416EB">
          <w:rPr>
            <w:rStyle w:val="Hyperlink"/>
            <w:noProof/>
            <w:spacing w:val="-7"/>
          </w:rPr>
          <w:t xml:space="preserve"> </w:t>
        </w:r>
        <w:r w:rsidR="006C7E26" w:rsidRPr="003416EB">
          <w:rPr>
            <w:rStyle w:val="Hyperlink"/>
            <w:noProof/>
          </w:rPr>
          <w:t>-</w:t>
        </w:r>
        <w:r w:rsidR="006C7E26" w:rsidRPr="003416EB">
          <w:rPr>
            <w:rStyle w:val="Hyperlink"/>
            <w:noProof/>
            <w:spacing w:val="-2"/>
          </w:rPr>
          <w:t>identifizierung</w:t>
        </w:r>
        <w:r w:rsidR="006C7E26">
          <w:rPr>
            <w:noProof/>
            <w:webHidden/>
          </w:rPr>
          <w:tab/>
        </w:r>
        <w:r w:rsidR="006C7E26">
          <w:rPr>
            <w:noProof/>
            <w:webHidden/>
          </w:rPr>
          <w:fldChar w:fldCharType="begin"/>
        </w:r>
        <w:r w:rsidR="006C7E26">
          <w:rPr>
            <w:noProof/>
            <w:webHidden/>
          </w:rPr>
          <w:instrText xml:space="preserve"> PAGEREF _Toc161748495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07ED0D8F" w14:textId="20C13D4B"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96" w:history="1">
        <w:r w:rsidR="006C7E26" w:rsidRPr="003416EB">
          <w:rPr>
            <w:rStyle w:val="Hyperlink"/>
            <w:noProof/>
            <w:spacing w:val="-1"/>
            <w:w w:val="99"/>
          </w:rPr>
          <w:t>5.3.3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Resultat</w:t>
        </w:r>
        <w:r w:rsidR="006C7E26" w:rsidRPr="003416EB">
          <w:rPr>
            <w:rStyle w:val="Hyperlink"/>
            <w:noProof/>
            <w:spacing w:val="-7"/>
          </w:rPr>
          <w:t xml:space="preserve"> </w:t>
        </w:r>
        <w:r w:rsidR="006C7E26" w:rsidRPr="003416EB">
          <w:rPr>
            <w:rStyle w:val="Hyperlink"/>
            <w:noProof/>
          </w:rPr>
          <w:t>des</w:t>
        </w:r>
        <w:r w:rsidR="006C7E26" w:rsidRPr="003416EB">
          <w:rPr>
            <w:rStyle w:val="Hyperlink"/>
            <w:noProof/>
            <w:spacing w:val="-7"/>
          </w:rPr>
          <w:t xml:space="preserve"> </w:t>
        </w:r>
        <w:r w:rsidR="006C7E26" w:rsidRPr="003416EB">
          <w:rPr>
            <w:rStyle w:val="Hyperlink"/>
            <w:noProof/>
            <w:spacing w:val="-2"/>
          </w:rPr>
          <w:t>Antikörpersuchtests</w:t>
        </w:r>
        <w:r w:rsidR="006C7E26">
          <w:rPr>
            <w:noProof/>
            <w:webHidden/>
          </w:rPr>
          <w:tab/>
        </w:r>
        <w:r w:rsidR="006C7E26">
          <w:rPr>
            <w:noProof/>
            <w:webHidden/>
          </w:rPr>
          <w:fldChar w:fldCharType="begin"/>
        </w:r>
        <w:r w:rsidR="006C7E26">
          <w:rPr>
            <w:noProof/>
            <w:webHidden/>
          </w:rPr>
          <w:instrText xml:space="preserve"> PAGEREF _Toc161748496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2C2DED9C" w14:textId="6541558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97" w:history="1">
        <w:r w:rsidR="006C7E26" w:rsidRPr="003416EB">
          <w:rPr>
            <w:rStyle w:val="Hyperlink"/>
            <w:noProof/>
            <w:spacing w:val="-1"/>
            <w:w w:val="99"/>
          </w:rPr>
          <w:t>5.3.4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Antikörperidentifizierung</w:t>
        </w:r>
        <w:r w:rsidR="006C7E26">
          <w:rPr>
            <w:noProof/>
            <w:webHidden/>
          </w:rPr>
          <w:tab/>
        </w:r>
        <w:r w:rsidR="006C7E26">
          <w:rPr>
            <w:noProof/>
            <w:webHidden/>
          </w:rPr>
          <w:fldChar w:fldCharType="begin"/>
        </w:r>
        <w:r w:rsidR="006C7E26">
          <w:rPr>
            <w:noProof/>
            <w:webHidden/>
          </w:rPr>
          <w:instrText xml:space="preserve"> PAGEREF _Toc161748497 \h </w:instrText>
        </w:r>
        <w:r w:rsidR="006C7E26">
          <w:rPr>
            <w:noProof/>
            <w:webHidden/>
          </w:rPr>
        </w:r>
        <w:r w:rsidR="006C7E26">
          <w:rPr>
            <w:noProof/>
            <w:webHidden/>
          </w:rPr>
          <w:fldChar w:fldCharType="separate"/>
        </w:r>
        <w:r w:rsidR="006C7E26">
          <w:rPr>
            <w:noProof/>
            <w:webHidden/>
          </w:rPr>
          <w:t>21</w:t>
        </w:r>
        <w:r w:rsidR="006C7E26">
          <w:rPr>
            <w:noProof/>
            <w:webHidden/>
          </w:rPr>
          <w:fldChar w:fldCharType="end"/>
        </w:r>
      </w:hyperlink>
    </w:p>
    <w:p w14:paraId="79013829" w14:textId="4C2AA85E"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498" w:history="1">
        <w:r w:rsidR="006C7E26" w:rsidRPr="003416EB">
          <w:rPr>
            <w:rStyle w:val="Hyperlink"/>
            <w:noProof/>
            <w:spacing w:val="-1"/>
            <w:w w:val="99"/>
          </w:rPr>
          <w:t>5.4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Direkter</w:t>
        </w:r>
        <w:r w:rsidR="006C7E26" w:rsidRPr="003416EB">
          <w:rPr>
            <w:rStyle w:val="Hyperlink"/>
            <w:noProof/>
            <w:spacing w:val="-13"/>
          </w:rPr>
          <w:t xml:space="preserve"> </w:t>
        </w:r>
        <w:r w:rsidR="006C7E26" w:rsidRPr="003416EB">
          <w:rPr>
            <w:rStyle w:val="Hyperlink"/>
            <w:noProof/>
          </w:rPr>
          <w:t>Antihumanglobulintest</w:t>
        </w:r>
        <w:r w:rsidR="006C7E26" w:rsidRPr="003416EB">
          <w:rPr>
            <w:rStyle w:val="Hyperlink"/>
            <w:noProof/>
            <w:spacing w:val="-11"/>
          </w:rPr>
          <w:t xml:space="preserve"> </w:t>
        </w:r>
        <w:r w:rsidR="006C7E26" w:rsidRPr="003416EB">
          <w:rPr>
            <w:rStyle w:val="Hyperlink"/>
            <w:noProof/>
          </w:rPr>
          <w:t>und</w:t>
        </w:r>
        <w:r w:rsidR="006C7E26" w:rsidRPr="003416EB">
          <w:rPr>
            <w:rStyle w:val="Hyperlink"/>
            <w:noProof/>
            <w:spacing w:val="-11"/>
          </w:rPr>
          <w:t xml:space="preserve"> </w:t>
        </w:r>
        <w:r w:rsidR="006C7E26" w:rsidRPr="003416EB">
          <w:rPr>
            <w:rStyle w:val="Hyperlink"/>
            <w:noProof/>
            <w:spacing w:val="-2"/>
          </w:rPr>
          <w:t>Elution</w:t>
        </w:r>
        <w:r w:rsidR="006C7E26">
          <w:rPr>
            <w:noProof/>
            <w:webHidden/>
          </w:rPr>
          <w:tab/>
        </w:r>
        <w:r w:rsidR="006C7E26">
          <w:rPr>
            <w:noProof/>
            <w:webHidden/>
          </w:rPr>
          <w:fldChar w:fldCharType="begin"/>
        </w:r>
        <w:r w:rsidR="006C7E26">
          <w:rPr>
            <w:noProof/>
            <w:webHidden/>
          </w:rPr>
          <w:instrText xml:space="preserve"> PAGEREF _Toc161748498 \h </w:instrText>
        </w:r>
        <w:r w:rsidR="006C7E26">
          <w:rPr>
            <w:noProof/>
            <w:webHidden/>
          </w:rPr>
        </w:r>
        <w:r w:rsidR="006C7E26">
          <w:rPr>
            <w:noProof/>
            <w:webHidden/>
          </w:rPr>
          <w:fldChar w:fldCharType="separate"/>
        </w:r>
        <w:r w:rsidR="006C7E26">
          <w:rPr>
            <w:noProof/>
            <w:webHidden/>
          </w:rPr>
          <w:t>22</w:t>
        </w:r>
        <w:r w:rsidR="006C7E26">
          <w:rPr>
            <w:noProof/>
            <w:webHidden/>
          </w:rPr>
          <w:fldChar w:fldCharType="end"/>
        </w:r>
      </w:hyperlink>
    </w:p>
    <w:p w14:paraId="3ED46977" w14:textId="5840F571"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499" w:history="1">
        <w:r w:rsidR="006C7E26" w:rsidRPr="003416EB">
          <w:rPr>
            <w:rStyle w:val="Hyperlink"/>
            <w:noProof/>
            <w:spacing w:val="-1"/>
            <w:w w:val="99"/>
          </w:rPr>
          <w:t>5.4.1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Direkter</w:t>
        </w:r>
        <w:r w:rsidR="006C7E26" w:rsidRPr="003416EB">
          <w:rPr>
            <w:rStyle w:val="Hyperlink"/>
            <w:noProof/>
            <w:spacing w:val="-12"/>
          </w:rPr>
          <w:t xml:space="preserve"> </w:t>
        </w:r>
        <w:r w:rsidR="006C7E26" w:rsidRPr="003416EB">
          <w:rPr>
            <w:rStyle w:val="Hyperlink"/>
            <w:noProof/>
            <w:spacing w:val="-2"/>
          </w:rPr>
          <w:t>Antihumanglobulintest</w:t>
        </w:r>
        <w:r w:rsidR="006C7E26">
          <w:rPr>
            <w:noProof/>
            <w:webHidden/>
          </w:rPr>
          <w:tab/>
        </w:r>
        <w:r w:rsidR="006C7E26">
          <w:rPr>
            <w:noProof/>
            <w:webHidden/>
          </w:rPr>
          <w:fldChar w:fldCharType="begin"/>
        </w:r>
        <w:r w:rsidR="006C7E26">
          <w:rPr>
            <w:noProof/>
            <w:webHidden/>
          </w:rPr>
          <w:instrText xml:space="preserve"> PAGEREF _Toc161748499 \h </w:instrText>
        </w:r>
        <w:r w:rsidR="006C7E26">
          <w:rPr>
            <w:noProof/>
            <w:webHidden/>
          </w:rPr>
        </w:r>
        <w:r w:rsidR="006C7E26">
          <w:rPr>
            <w:noProof/>
            <w:webHidden/>
          </w:rPr>
          <w:fldChar w:fldCharType="separate"/>
        </w:r>
        <w:r w:rsidR="006C7E26">
          <w:rPr>
            <w:noProof/>
            <w:webHidden/>
          </w:rPr>
          <w:t>22</w:t>
        </w:r>
        <w:r w:rsidR="006C7E26">
          <w:rPr>
            <w:noProof/>
            <w:webHidden/>
          </w:rPr>
          <w:fldChar w:fldCharType="end"/>
        </w:r>
      </w:hyperlink>
    </w:p>
    <w:p w14:paraId="75DEDBB6" w14:textId="3C7150C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00" w:history="1">
        <w:r w:rsidR="006C7E26" w:rsidRPr="003416EB">
          <w:rPr>
            <w:rStyle w:val="Hyperlink"/>
            <w:noProof/>
            <w:spacing w:val="-1"/>
            <w:w w:val="99"/>
          </w:rPr>
          <w:t>5.4.2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Elution</w:t>
        </w:r>
        <w:r w:rsidR="006C7E26">
          <w:rPr>
            <w:noProof/>
            <w:webHidden/>
          </w:rPr>
          <w:tab/>
        </w:r>
        <w:r w:rsidR="006C7E26">
          <w:rPr>
            <w:noProof/>
            <w:webHidden/>
          </w:rPr>
          <w:fldChar w:fldCharType="begin"/>
        </w:r>
        <w:r w:rsidR="006C7E26">
          <w:rPr>
            <w:noProof/>
            <w:webHidden/>
          </w:rPr>
          <w:instrText xml:space="preserve"> PAGEREF _Toc161748500 \h </w:instrText>
        </w:r>
        <w:r w:rsidR="006C7E26">
          <w:rPr>
            <w:noProof/>
            <w:webHidden/>
          </w:rPr>
        </w:r>
        <w:r w:rsidR="006C7E26">
          <w:rPr>
            <w:noProof/>
            <w:webHidden/>
          </w:rPr>
          <w:fldChar w:fldCharType="separate"/>
        </w:r>
        <w:r w:rsidR="006C7E26">
          <w:rPr>
            <w:noProof/>
            <w:webHidden/>
          </w:rPr>
          <w:t>22</w:t>
        </w:r>
        <w:r w:rsidR="006C7E26">
          <w:rPr>
            <w:noProof/>
            <w:webHidden/>
          </w:rPr>
          <w:fldChar w:fldCharType="end"/>
        </w:r>
      </w:hyperlink>
    </w:p>
    <w:p w14:paraId="019FBB06" w14:textId="36052F4A"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01" w:history="1">
        <w:r w:rsidR="006C7E26" w:rsidRPr="003416EB">
          <w:rPr>
            <w:rStyle w:val="Hyperlink"/>
            <w:noProof/>
            <w:spacing w:val="-1"/>
            <w:w w:val="99"/>
          </w:rPr>
          <w:t>5.5</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Prätransfusionelle</w:t>
        </w:r>
        <w:r w:rsidR="006C7E26" w:rsidRPr="003416EB">
          <w:rPr>
            <w:rStyle w:val="Hyperlink"/>
            <w:noProof/>
            <w:spacing w:val="-14"/>
          </w:rPr>
          <w:t xml:space="preserve"> </w:t>
        </w:r>
        <w:r w:rsidR="006C7E26" w:rsidRPr="003416EB">
          <w:rPr>
            <w:rStyle w:val="Hyperlink"/>
            <w:noProof/>
          </w:rPr>
          <w:t>Überprüfung</w:t>
        </w:r>
        <w:r w:rsidR="006C7E26" w:rsidRPr="003416EB">
          <w:rPr>
            <w:rStyle w:val="Hyperlink"/>
            <w:noProof/>
            <w:spacing w:val="-13"/>
          </w:rPr>
          <w:t xml:space="preserve"> </w:t>
        </w:r>
        <w:r w:rsidR="006C7E26" w:rsidRPr="003416EB">
          <w:rPr>
            <w:rStyle w:val="Hyperlink"/>
            <w:noProof/>
          </w:rPr>
          <w:t>der</w:t>
        </w:r>
        <w:r w:rsidR="006C7E26" w:rsidRPr="003416EB">
          <w:rPr>
            <w:rStyle w:val="Hyperlink"/>
            <w:noProof/>
            <w:spacing w:val="-14"/>
          </w:rPr>
          <w:t xml:space="preserve"> </w:t>
        </w:r>
        <w:r w:rsidR="006C7E26" w:rsidRPr="003416EB">
          <w:rPr>
            <w:rStyle w:val="Hyperlink"/>
            <w:noProof/>
            <w:spacing w:val="-2"/>
          </w:rPr>
          <w:t>Kompatibilität</w:t>
        </w:r>
        <w:r w:rsidR="006C7E26">
          <w:rPr>
            <w:noProof/>
            <w:webHidden/>
          </w:rPr>
          <w:tab/>
        </w:r>
        <w:r w:rsidR="006C7E26">
          <w:rPr>
            <w:noProof/>
            <w:webHidden/>
          </w:rPr>
          <w:fldChar w:fldCharType="begin"/>
        </w:r>
        <w:r w:rsidR="006C7E26">
          <w:rPr>
            <w:noProof/>
            <w:webHidden/>
          </w:rPr>
          <w:instrText xml:space="preserve"> PAGEREF _Toc161748501 \h </w:instrText>
        </w:r>
        <w:r w:rsidR="006C7E26">
          <w:rPr>
            <w:noProof/>
            <w:webHidden/>
          </w:rPr>
        </w:r>
        <w:r w:rsidR="006C7E26">
          <w:rPr>
            <w:noProof/>
            <w:webHidden/>
          </w:rPr>
          <w:fldChar w:fldCharType="separate"/>
        </w:r>
        <w:r w:rsidR="006C7E26">
          <w:rPr>
            <w:noProof/>
            <w:webHidden/>
          </w:rPr>
          <w:t>26</w:t>
        </w:r>
        <w:r w:rsidR="006C7E26">
          <w:rPr>
            <w:noProof/>
            <w:webHidden/>
          </w:rPr>
          <w:fldChar w:fldCharType="end"/>
        </w:r>
      </w:hyperlink>
    </w:p>
    <w:p w14:paraId="67D689DA" w14:textId="5C51F90A"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02" w:history="1">
        <w:r w:rsidR="006C7E26" w:rsidRPr="003416EB">
          <w:rPr>
            <w:rStyle w:val="Hyperlink"/>
            <w:noProof/>
            <w:spacing w:val="-1"/>
            <w:w w:val="99"/>
          </w:rPr>
          <w:t>5.5.1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Freigabe</w:t>
        </w:r>
        <w:r w:rsidR="006C7E26" w:rsidRPr="003416EB">
          <w:rPr>
            <w:rStyle w:val="Hyperlink"/>
            <w:noProof/>
            <w:spacing w:val="-5"/>
          </w:rPr>
          <w:t xml:space="preserve"> </w:t>
        </w:r>
        <w:r w:rsidR="006C7E26" w:rsidRPr="003416EB">
          <w:rPr>
            <w:rStyle w:val="Hyperlink"/>
            <w:noProof/>
          </w:rPr>
          <w:t>von</w:t>
        </w:r>
        <w:r w:rsidR="006C7E26" w:rsidRPr="003416EB">
          <w:rPr>
            <w:rStyle w:val="Hyperlink"/>
            <w:noProof/>
            <w:spacing w:val="-6"/>
          </w:rPr>
          <w:t xml:space="preserve"> </w:t>
        </w:r>
        <w:r w:rsidR="006C7E26" w:rsidRPr="003416EB">
          <w:rPr>
            <w:rStyle w:val="Hyperlink"/>
            <w:noProof/>
          </w:rPr>
          <w:t>EK</w:t>
        </w:r>
        <w:r w:rsidR="006C7E26" w:rsidRPr="003416EB">
          <w:rPr>
            <w:rStyle w:val="Hyperlink"/>
            <w:noProof/>
            <w:spacing w:val="-6"/>
          </w:rPr>
          <w:t xml:space="preserve"> </w:t>
        </w:r>
        <w:r w:rsidR="006C7E26" w:rsidRPr="003416EB">
          <w:rPr>
            <w:rStyle w:val="Hyperlink"/>
            <w:noProof/>
          </w:rPr>
          <w:t>zur</w:t>
        </w:r>
        <w:r w:rsidR="006C7E26" w:rsidRPr="003416EB">
          <w:rPr>
            <w:rStyle w:val="Hyperlink"/>
            <w:noProof/>
            <w:spacing w:val="-7"/>
          </w:rPr>
          <w:t xml:space="preserve"> </w:t>
        </w:r>
        <w:r w:rsidR="006C7E26" w:rsidRPr="003416EB">
          <w:rPr>
            <w:rStyle w:val="Hyperlink"/>
            <w:noProof/>
            <w:spacing w:val="-2"/>
          </w:rPr>
          <w:t>Transfusion</w:t>
        </w:r>
        <w:r w:rsidR="006C7E26">
          <w:rPr>
            <w:noProof/>
            <w:webHidden/>
          </w:rPr>
          <w:tab/>
        </w:r>
        <w:r w:rsidR="006C7E26">
          <w:rPr>
            <w:noProof/>
            <w:webHidden/>
          </w:rPr>
          <w:fldChar w:fldCharType="begin"/>
        </w:r>
        <w:r w:rsidR="006C7E26">
          <w:rPr>
            <w:noProof/>
            <w:webHidden/>
          </w:rPr>
          <w:instrText xml:space="preserve"> PAGEREF _Toc161748502 \h </w:instrText>
        </w:r>
        <w:r w:rsidR="006C7E26">
          <w:rPr>
            <w:noProof/>
            <w:webHidden/>
          </w:rPr>
        </w:r>
        <w:r w:rsidR="006C7E26">
          <w:rPr>
            <w:noProof/>
            <w:webHidden/>
          </w:rPr>
          <w:fldChar w:fldCharType="separate"/>
        </w:r>
        <w:r w:rsidR="006C7E26">
          <w:rPr>
            <w:noProof/>
            <w:webHidden/>
          </w:rPr>
          <w:t>26</w:t>
        </w:r>
        <w:r w:rsidR="006C7E26">
          <w:rPr>
            <w:noProof/>
            <w:webHidden/>
          </w:rPr>
          <w:fldChar w:fldCharType="end"/>
        </w:r>
      </w:hyperlink>
    </w:p>
    <w:p w14:paraId="2C7364A3" w14:textId="363B71D2"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03" w:history="1">
        <w:r w:rsidR="006C7E26" w:rsidRPr="003416EB">
          <w:rPr>
            <w:rStyle w:val="Hyperlink"/>
            <w:noProof/>
            <w:spacing w:val="-1"/>
            <w:w w:val="99"/>
          </w:rPr>
          <w:t>5.5.1.1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Freigabe</w:t>
        </w:r>
        <w:r w:rsidR="006C7E26" w:rsidRPr="003416EB">
          <w:rPr>
            <w:rStyle w:val="Hyperlink"/>
            <w:noProof/>
            <w:spacing w:val="-11"/>
          </w:rPr>
          <w:t xml:space="preserve"> </w:t>
        </w:r>
        <w:r w:rsidR="006C7E26" w:rsidRPr="003416EB">
          <w:rPr>
            <w:rStyle w:val="Hyperlink"/>
            <w:noProof/>
          </w:rPr>
          <w:t>mittels</w:t>
        </w:r>
        <w:r w:rsidR="006C7E26" w:rsidRPr="003416EB">
          <w:rPr>
            <w:rStyle w:val="Hyperlink"/>
            <w:noProof/>
            <w:spacing w:val="-14"/>
          </w:rPr>
          <w:t xml:space="preserve"> </w:t>
        </w:r>
        <w:r w:rsidR="006C7E26" w:rsidRPr="003416EB">
          <w:rPr>
            <w:rStyle w:val="Hyperlink"/>
            <w:noProof/>
            <w:spacing w:val="-5"/>
          </w:rPr>
          <w:t>T&amp;S</w:t>
        </w:r>
        <w:r w:rsidR="006C7E26">
          <w:rPr>
            <w:noProof/>
            <w:webHidden/>
          </w:rPr>
          <w:tab/>
        </w:r>
        <w:r w:rsidR="006C7E26">
          <w:rPr>
            <w:noProof/>
            <w:webHidden/>
          </w:rPr>
          <w:fldChar w:fldCharType="begin"/>
        </w:r>
        <w:r w:rsidR="006C7E26">
          <w:rPr>
            <w:noProof/>
            <w:webHidden/>
          </w:rPr>
          <w:instrText xml:space="preserve"> PAGEREF _Toc161748503 \h </w:instrText>
        </w:r>
        <w:r w:rsidR="006C7E26">
          <w:rPr>
            <w:noProof/>
            <w:webHidden/>
          </w:rPr>
        </w:r>
        <w:r w:rsidR="006C7E26">
          <w:rPr>
            <w:noProof/>
            <w:webHidden/>
          </w:rPr>
          <w:fldChar w:fldCharType="separate"/>
        </w:r>
        <w:r w:rsidR="006C7E26">
          <w:rPr>
            <w:noProof/>
            <w:webHidden/>
          </w:rPr>
          <w:t>26</w:t>
        </w:r>
        <w:r w:rsidR="006C7E26">
          <w:rPr>
            <w:noProof/>
            <w:webHidden/>
          </w:rPr>
          <w:fldChar w:fldCharType="end"/>
        </w:r>
      </w:hyperlink>
    </w:p>
    <w:p w14:paraId="61E88A7E" w14:textId="7A18433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04" w:history="1">
        <w:r w:rsidR="006C7E26" w:rsidRPr="003416EB">
          <w:rPr>
            <w:rStyle w:val="Hyperlink"/>
            <w:noProof/>
            <w:spacing w:val="-1"/>
            <w:w w:val="99"/>
          </w:rPr>
          <w:t>5.5.1.2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Freigabe</w:t>
        </w:r>
        <w:r w:rsidR="006C7E26" w:rsidRPr="003416EB">
          <w:rPr>
            <w:rStyle w:val="Hyperlink"/>
            <w:noProof/>
            <w:spacing w:val="-11"/>
          </w:rPr>
          <w:t xml:space="preserve"> </w:t>
        </w:r>
        <w:r w:rsidR="006C7E26" w:rsidRPr="003416EB">
          <w:rPr>
            <w:rStyle w:val="Hyperlink"/>
            <w:noProof/>
          </w:rPr>
          <w:t>mittels</w:t>
        </w:r>
        <w:r w:rsidR="006C7E26" w:rsidRPr="003416EB">
          <w:rPr>
            <w:rStyle w:val="Hyperlink"/>
            <w:noProof/>
            <w:spacing w:val="-12"/>
          </w:rPr>
          <w:t xml:space="preserve"> </w:t>
        </w:r>
        <w:r w:rsidR="006C7E26" w:rsidRPr="003416EB">
          <w:rPr>
            <w:rStyle w:val="Hyperlink"/>
            <w:noProof/>
            <w:spacing w:val="-5"/>
          </w:rPr>
          <w:t>VP</w:t>
        </w:r>
        <w:r w:rsidR="006C7E26">
          <w:rPr>
            <w:noProof/>
            <w:webHidden/>
          </w:rPr>
          <w:tab/>
        </w:r>
        <w:r w:rsidR="006C7E26">
          <w:rPr>
            <w:noProof/>
            <w:webHidden/>
          </w:rPr>
          <w:fldChar w:fldCharType="begin"/>
        </w:r>
        <w:r w:rsidR="006C7E26">
          <w:rPr>
            <w:noProof/>
            <w:webHidden/>
          </w:rPr>
          <w:instrText xml:space="preserve"> PAGEREF _Toc161748504 \h </w:instrText>
        </w:r>
        <w:r w:rsidR="006C7E26">
          <w:rPr>
            <w:noProof/>
            <w:webHidden/>
          </w:rPr>
        </w:r>
        <w:r w:rsidR="006C7E26">
          <w:rPr>
            <w:noProof/>
            <w:webHidden/>
          </w:rPr>
          <w:fldChar w:fldCharType="separate"/>
        </w:r>
        <w:r w:rsidR="006C7E26">
          <w:rPr>
            <w:noProof/>
            <w:webHidden/>
          </w:rPr>
          <w:t>26</w:t>
        </w:r>
        <w:r w:rsidR="006C7E26">
          <w:rPr>
            <w:noProof/>
            <w:webHidden/>
          </w:rPr>
          <w:fldChar w:fldCharType="end"/>
        </w:r>
      </w:hyperlink>
    </w:p>
    <w:p w14:paraId="3115F657" w14:textId="7ED5722A"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05" w:history="1">
        <w:r w:rsidR="006C7E26" w:rsidRPr="003416EB">
          <w:rPr>
            <w:rStyle w:val="Hyperlink"/>
            <w:noProof/>
            <w:spacing w:val="-1"/>
            <w:w w:val="99"/>
          </w:rPr>
          <w:t>5.6</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Beschriftung,</w:t>
        </w:r>
        <w:r w:rsidR="006C7E26" w:rsidRPr="003416EB">
          <w:rPr>
            <w:rStyle w:val="Hyperlink"/>
            <w:noProof/>
            <w:spacing w:val="-10"/>
          </w:rPr>
          <w:t xml:space="preserve"> </w:t>
        </w:r>
        <w:r w:rsidR="006C7E26" w:rsidRPr="003416EB">
          <w:rPr>
            <w:rStyle w:val="Hyperlink"/>
            <w:noProof/>
          </w:rPr>
          <w:t>Ausgabe</w:t>
        </w:r>
        <w:r w:rsidR="006C7E26" w:rsidRPr="003416EB">
          <w:rPr>
            <w:rStyle w:val="Hyperlink"/>
            <w:noProof/>
            <w:spacing w:val="-9"/>
          </w:rPr>
          <w:t xml:space="preserve"> </w:t>
        </w:r>
        <w:r w:rsidR="006C7E26" w:rsidRPr="003416EB">
          <w:rPr>
            <w:rStyle w:val="Hyperlink"/>
            <w:noProof/>
          </w:rPr>
          <w:t>der</w:t>
        </w:r>
        <w:r w:rsidR="006C7E26" w:rsidRPr="003416EB">
          <w:rPr>
            <w:rStyle w:val="Hyperlink"/>
            <w:noProof/>
            <w:spacing w:val="-8"/>
          </w:rPr>
          <w:t xml:space="preserve"> </w:t>
        </w:r>
        <w:r w:rsidR="006C7E26" w:rsidRPr="003416EB">
          <w:rPr>
            <w:rStyle w:val="Hyperlink"/>
            <w:noProof/>
            <w:spacing w:val="-2"/>
          </w:rPr>
          <w:t>Erythrozytenkonzentrate</w:t>
        </w:r>
        <w:r w:rsidR="006C7E26">
          <w:rPr>
            <w:noProof/>
            <w:webHidden/>
          </w:rPr>
          <w:tab/>
        </w:r>
        <w:r w:rsidR="006C7E26">
          <w:rPr>
            <w:noProof/>
            <w:webHidden/>
          </w:rPr>
          <w:fldChar w:fldCharType="begin"/>
        </w:r>
        <w:r w:rsidR="006C7E26">
          <w:rPr>
            <w:noProof/>
            <w:webHidden/>
          </w:rPr>
          <w:instrText xml:space="preserve"> PAGEREF _Toc161748505 \h </w:instrText>
        </w:r>
        <w:r w:rsidR="006C7E26">
          <w:rPr>
            <w:noProof/>
            <w:webHidden/>
          </w:rPr>
        </w:r>
        <w:r w:rsidR="006C7E26">
          <w:rPr>
            <w:noProof/>
            <w:webHidden/>
          </w:rPr>
          <w:fldChar w:fldCharType="separate"/>
        </w:r>
        <w:r w:rsidR="006C7E26">
          <w:rPr>
            <w:noProof/>
            <w:webHidden/>
          </w:rPr>
          <w:t>27</w:t>
        </w:r>
        <w:r w:rsidR="006C7E26">
          <w:rPr>
            <w:noProof/>
            <w:webHidden/>
          </w:rPr>
          <w:fldChar w:fldCharType="end"/>
        </w:r>
      </w:hyperlink>
    </w:p>
    <w:p w14:paraId="32983708" w14:textId="04B214DF"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06" w:history="1">
        <w:r w:rsidR="006C7E26" w:rsidRPr="003416EB">
          <w:rPr>
            <w:rStyle w:val="Hyperlink"/>
            <w:noProof/>
            <w:spacing w:val="-1"/>
            <w:w w:val="99"/>
          </w:rPr>
          <w:t>5.6.1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Beschriftung</w:t>
        </w:r>
        <w:r w:rsidR="006C7E26" w:rsidRPr="003416EB">
          <w:rPr>
            <w:rStyle w:val="Hyperlink"/>
            <w:noProof/>
            <w:spacing w:val="-8"/>
          </w:rPr>
          <w:t xml:space="preserve"> </w:t>
        </w:r>
        <w:r w:rsidR="006C7E26" w:rsidRPr="003416EB">
          <w:rPr>
            <w:rStyle w:val="Hyperlink"/>
            <w:noProof/>
          </w:rPr>
          <w:t>der</w:t>
        </w:r>
        <w:r w:rsidR="006C7E26" w:rsidRPr="003416EB">
          <w:rPr>
            <w:rStyle w:val="Hyperlink"/>
            <w:noProof/>
            <w:spacing w:val="-8"/>
          </w:rPr>
          <w:t xml:space="preserve"> </w:t>
        </w:r>
        <w:r w:rsidR="006C7E26" w:rsidRPr="003416EB">
          <w:rPr>
            <w:rStyle w:val="Hyperlink"/>
            <w:noProof/>
            <w:spacing w:val="-2"/>
          </w:rPr>
          <w:t>Begleitpapiere</w:t>
        </w:r>
        <w:r w:rsidR="006C7E26">
          <w:rPr>
            <w:noProof/>
            <w:webHidden/>
          </w:rPr>
          <w:tab/>
        </w:r>
        <w:r w:rsidR="006C7E26">
          <w:rPr>
            <w:noProof/>
            <w:webHidden/>
          </w:rPr>
          <w:fldChar w:fldCharType="begin"/>
        </w:r>
        <w:r w:rsidR="006C7E26">
          <w:rPr>
            <w:noProof/>
            <w:webHidden/>
          </w:rPr>
          <w:instrText xml:space="preserve"> PAGEREF _Toc161748506 \h </w:instrText>
        </w:r>
        <w:r w:rsidR="006C7E26">
          <w:rPr>
            <w:noProof/>
            <w:webHidden/>
          </w:rPr>
        </w:r>
        <w:r w:rsidR="006C7E26">
          <w:rPr>
            <w:noProof/>
            <w:webHidden/>
          </w:rPr>
          <w:fldChar w:fldCharType="separate"/>
        </w:r>
        <w:r w:rsidR="006C7E26">
          <w:rPr>
            <w:noProof/>
            <w:webHidden/>
          </w:rPr>
          <w:t>27</w:t>
        </w:r>
        <w:r w:rsidR="006C7E26">
          <w:rPr>
            <w:noProof/>
            <w:webHidden/>
          </w:rPr>
          <w:fldChar w:fldCharType="end"/>
        </w:r>
      </w:hyperlink>
    </w:p>
    <w:p w14:paraId="1483F611" w14:textId="0B9EBBB8"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07" w:history="1">
        <w:r w:rsidR="006C7E26" w:rsidRPr="003416EB">
          <w:rPr>
            <w:rStyle w:val="Hyperlink"/>
            <w:noProof/>
            <w:spacing w:val="-1"/>
            <w:w w:val="99"/>
          </w:rPr>
          <w:t>5.6.2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Ausgabe</w:t>
        </w:r>
        <w:r w:rsidR="006C7E26" w:rsidRPr="003416EB">
          <w:rPr>
            <w:rStyle w:val="Hyperlink"/>
            <w:noProof/>
            <w:spacing w:val="-11"/>
          </w:rPr>
          <w:t xml:space="preserve"> </w:t>
        </w:r>
        <w:r w:rsidR="006C7E26" w:rsidRPr="003416EB">
          <w:rPr>
            <w:rStyle w:val="Hyperlink"/>
            <w:noProof/>
          </w:rPr>
          <w:t>der</w:t>
        </w:r>
        <w:r w:rsidR="006C7E26" w:rsidRPr="003416EB">
          <w:rPr>
            <w:rStyle w:val="Hyperlink"/>
            <w:noProof/>
            <w:spacing w:val="-10"/>
          </w:rPr>
          <w:t xml:space="preserve"> </w:t>
        </w:r>
        <w:r w:rsidR="006C7E26" w:rsidRPr="003416EB">
          <w:rPr>
            <w:rStyle w:val="Hyperlink"/>
            <w:noProof/>
          </w:rPr>
          <w:t>freigegebenen</w:t>
        </w:r>
        <w:r w:rsidR="006C7E26" w:rsidRPr="003416EB">
          <w:rPr>
            <w:rStyle w:val="Hyperlink"/>
            <w:noProof/>
            <w:spacing w:val="-11"/>
          </w:rPr>
          <w:t xml:space="preserve"> </w:t>
        </w:r>
        <w:r w:rsidR="006C7E26" w:rsidRPr="003416EB">
          <w:rPr>
            <w:rStyle w:val="Hyperlink"/>
            <w:noProof/>
            <w:spacing w:val="-2"/>
          </w:rPr>
          <w:t>Erythrozytenkonzentrate</w:t>
        </w:r>
        <w:r w:rsidR="006C7E26">
          <w:rPr>
            <w:noProof/>
            <w:webHidden/>
          </w:rPr>
          <w:tab/>
        </w:r>
        <w:r w:rsidR="006C7E26">
          <w:rPr>
            <w:noProof/>
            <w:webHidden/>
          </w:rPr>
          <w:fldChar w:fldCharType="begin"/>
        </w:r>
        <w:r w:rsidR="006C7E26">
          <w:rPr>
            <w:noProof/>
            <w:webHidden/>
          </w:rPr>
          <w:instrText xml:space="preserve"> PAGEREF _Toc161748507 \h </w:instrText>
        </w:r>
        <w:r w:rsidR="006C7E26">
          <w:rPr>
            <w:noProof/>
            <w:webHidden/>
          </w:rPr>
        </w:r>
        <w:r w:rsidR="006C7E26">
          <w:rPr>
            <w:noProof/>
            <w:webHidden/>
          </w:rPr>
          <w:fldChar w:fldCharType="separate"/>
        </w:r>
        <w:r w:rsidR="006C7E26">
          <w:rPr>
            <w:noProof/>
            <w:webHidden/>
          </w:rPr>
          <w:t>27</w:t>
        </w:r>
        <w:r w:rsidR="006C7E26">
          <w:rPr>
            <w:noProof/>
            <w:webHidden/>
          </w:rPr>
          <w:fldChar w:fldCharType="end"/>
        </w:r>
      </w:hyperlink>
    </w:p>
    <w:p w14:paraId="25839A95" w14:textId="73460624"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08" w:history="1">
        <w:r w:rsidR="006C7E26" w:rsidRPr="003416EB">
          <w:rPr>
            <w:rStyle w:val="Hyperlink"/>
            <w:noProof/>
            <w:spacing w:val="-1"/>
            <w:w w:val="99"/>
          </w:rPr>
          <w:t>5.7</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Posttransfusionelle</w:t>
        </w:r>
        <w:r w:rsidR="006C7E26" w:rsidRPr="003416EB">
          <w:rPr>
            <w:rStyle w:val="Hyperlink"/>
            <w:noProof/>
            <w:spacing w:val="15"/>
          </w:rPr>
          <w:t xml:space="preserve"> </w:t>
        </w:r>
        <w:r w:rsidR="006C7E26" w:rsidRPr="003416EB">
          <w:rPr>
            <w:rStyle w:val="Hyperlink"/>
            <w:noProof/>
            <w:spacing w:val="-2"/>
          </w:rPr>
          <w:t>immunhämatologische</w:t>
        </w:r>
        <w:r w:rsidR="006C7E26" w:rsidRPr="003416EB">
          <w:rPr>
            <w:rStyle w:val="Hyperlink"/>
            <w:noProof/>
            <w:spacing w:val="15"/>
          </w:rPr>
          <w:t xml:space="preserve"> </w:t>
        </w:r>
        <w:r w:rsidR="006C7E26" w:rsidRPr="003416EB">
          <w:rPr>
            <w:rStyle w:val="Hyperlink"/>
            <w:noProof/>
            <w:spacing w:val="-2"/>
          </w:rPr>
          <w:t>Kontrolle</w:t>
        </w:r>
        <w:r w:rsidR="006C7E26">
          <w:rPr>
            <w:noProof/>
            <w:webHidden/>
          </w:rPr>
          <w:tab/>
        </w:r>
        <w:r w:rsidR="006C7E26">
          <w:rPr>
            <w:noProof/>
            <w:webHidden/>
          </w:rPr>
          <w:fldChar w:fldCharType="begin"/>
        </w:r>
        <w:r w:rsidR="006C7E26">
          <w:rPr>
            <w:noProof/>
            <w:webHidden/>
          </w:rPr>
          <w:instrText xml:space="preserve"> PAGEREF _Toc161748508 \h </w:instrText>
        </w:r>
        <w:r w:rsidR="006C7E26">
          <w:rPr>
            <w:noProof/>
            <w:webHidden/>
          </w:rPr>
        </w:r>
        <w:r w:rsidR="006C7E26">
          <w:rPr>
            <w:noProof/>
            <w:webHidden/>
          </w:rPr>
          <w:fldChar w:fldCharType="separate"/>
        </w:r>
        <w:r w:rsidR="006C7E26">
          <w:rPr>
            <w:noProof/>
            <w:webHidden/>
          </w:rPr>
          <w:t>27</w:t>
        </w:r>
        <w:r w:rsidR="006C7E26">
          <w:rPr>
            <w:noProof/>
            <w:webHidden/>
          </w:rPr>
          <w:fldChar w:fldCharType="end"/>
        </w:r>
      </w:hyperlink>
    </w:p>
    <w:p w14:paraId="44CE06A4" w14:textId="715A033E"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09" w:history="1">
        <w:r w:rsidR="006C7E26" w:rsidRPr="003416EB">
          <w:rPr>
            <w:rStyle w:val="Hyperlink"/>
            <w:noProof/>
          </w:rPr>
          <w:t>6</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Postanalytik</w:t>
        </w:r>
        <w:r w:rsidR="006C7E26">
          <w:rPr>
            <w:noProof/>
            <w:webHidden/>
          </w:rPr>
          <w:tab/>
        </w:r>
        <w:r w:rsidR="006C7E26">
          <w:rPr>
            <w:noProof/>
            <w:webHidden/>
          </w:rPr>
          <w:fldChar w:fldCharType="begin"/>
        </w:r>
        <w:r w:rsidR="006C7E26">
          <w:rPr>
            <w:noProof/>
            <w:webHidden/>
          </w:rPr>
          <w:instrText xml:space="preserve"> PAGEREF _Toc161748509 \h </w:instrText>
        </w:r>
        <w:r w:rsidR="006C7E26">
          <w:rPr>
            <w:noProof/>
            <w:webHidden/>
          </w:rPr>
        </w:r>
        <w:r w:rsidR="006C7E26">
          <w:rPr>
            <w:noProof/>
            <w:webHidden/>
          </w:rPr>
          <w:fldChar w:fldCharType="separate"/>
        </w:r>
        <w:r w:rsidR="006C7E26">
          <w:rPr>
            <w:noProof/>
            <w:webHidden/>
          </w:rPr>
          <w:t>28</w:t>
        </w:r>
        <w:r w:rsidR="006C7E26">
          <w:rPr>
            <w:noProof/>
            <w:webHidden/>
          </w:rPr>
          <w:fldChar w:fldCharType="end"/>
        </w:r>
      </w:hyperlink>
    </w:p>
    <w:p w14:paraId="2EE1AA7B" w14:textId="32A904FB"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10" w:history="1">
        <w:r w:rsidR="006C7E26" w:rsidRPr="003416EB">
          <w:rPr>
            <w:rStyle w:val="Hyperlink"/>
            <w:noProof/>
            <w:spacing w:val="-1"/>
            <w:w w:val="99"/>
          </w:rPr>
          <w:t>6.1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Dateneintrag</w:t>
        </w:r>
        <w:r w:rsidR="006C7E26" w:rsidRPr="003416EB">
          <w:rPr>
            <w:rStyle w:val="Hyperlink"/>
            <w:noProof/>
            <w:spacing w:val="-11"/>
          </w:rPr>
          <w:t xml:space="preserve"> </w:t>
        </w:r>
        <w:r w:rsidR="006C7E26" w:rsidRPr="003416EB">
          <w:rPr>
            <w:rStyle w:val="Hyperlink"/>
            <w:noProof/>
          </w:rPr>
          <w:t>von</w:t>
        </w:r>
        <w:r w:rsidR="006C7E26" w:rsidRPr="003416EB">
          <w:rPr>
            <w:rStyle w:val="Hyperlink"/>
            <w:noProof/>
            <w:spacing w:val="-11"/>
          </w:rPr>
          <w:t xml:space="preserve"> </w:t>
        </w:r>
        <w:r w:rsidR="006C7E26" w:rsidRPr="003416EB">
          <w:rPr>
            <w:rStyle w:val="Hyperlink"/>
            <w:noProof/>
            <w:spacing w:val="-2"/>
          </w:rPr>
          <w:t>Resultaten</w:t>
        </w:r>
        <w:r w:rsidR="006C7E26">
          <w:rPr>
            <w:noProof/>
            <w:webHidden/>
          </w:rPr>
          <w:tab/>
        </w:r>
        <w:r w:rsidR="006C7E26">
          <w:rPr>
            <w:noProof/>
            <w:webHidden/>
          </w:rPr>
          <w:fldChar w:fldCharType="begin"/>
        </w:r>
        <w:r w:rsidR="006C7E26">
          <w:rPr>
            <w:noProof/>
            <w:webHidden/>
          </w:rPr>
          <w:instrText xml:space="preserve"> PAGEREF _Toc161748510 \h </w:instrText>
        </w:r>
        <w:r w:rsidR="006C7E26">
          <w:rPr>
            <w:noProof/>
            <w:webHidden/>
          </w:rPr>
        </w:r>
        <w:r w:rsidR="006C7E26">
          <w:rPr>
            <w:noProof/>
            <w:webHidden/>
          </w:rPr>
          <w:fldChar w:fldCharType="separate"/>
        </w:r>
        <w:r w:rsidR="006C7E26">
          <w:rPr>
            <w:noProof/>
            <w:webHidden/>
          </w:rPr>
          <w:t>28</w:t>
        </w:r>
        <w:r w:rsidR="006C7E26">
          <w:rPr>
            <w:noProof/>
            <w:webHidden/>
          </w:rPr>
          <w:fldChar w:fldCharType="end"/>
        </w:r>
      </w:hyperlink>
    </w:p>
    <w:p w14:paraId="2255EF8D" w14:textId="1C58F01A"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11" w:history="1">
        <w:r w:rsidR="006C7E26" w:rsidRPr="003416EB">
          <w:rPr>
            <w:rStyle w:val="Hyperlink"/>
            <w:noProof/>
            <w:spacing w:val="-1"/>
            <w:w w:val="99"/>
          </w:rPr>
          <w:t>6.2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Freigabe</w:t>
        </w:r>
        <w:r w:rsidR="006C7E26" w:rsidRPr="003416EB">
          <w:rPr>
            <w:rStyle w:val="Hyperlink"/>
            <w:noProof/>
            <w:spacing w:val="-6"/>
          </w:rPr>
          <w:t xml:space="preserve"> </w:t>
        </w:r>
        <w:r w:rsidR="006C7E26" w:rsidRPr="003416EB">
          <w:rPr>
            <w:rStyle w:val="Hyperlink"/>
            <w:noProof/>
          </w:rPr>
          <w:t>/</w:t>
        </w:r>
        <w:r w:rsidR="006C7E26" w:rsidRPr="003416EB">
          <w:rPr>
            <w:rStyle w:val="Hyperlink"/>
            <w:noProof/>
            <w:spacing w:val="-9"/>
          </w:rPr>
          <w:t xml:space="preserve"> </w:t>
        </w:r>
        <w:r w:rsidR="006C7E26" w:rsidRPr="003416EB">
          <w:rPr>
            <w:rStyle w:val="Hyperlink"/>
            <w:noProof/>
          </w:rPr>
          <w:t>Validierung</w:t>
        </w:r>
        <w:r w:rsidR="006C7E26" w:rsidRPr="003416EB">
          <w:rPr>
            <w:rStyle w:val="Hyperlink"/>
            <w:noProof/>
            <w:spacing w:val="-8"/>
          </w:rPr>
          <w:t xml:space="preserve"> </w:t>
        </w:r>
        <w:r w:rsidR="006C7E26" w:rsidRPr="003416EB">
          <w:rPr>
            <w:rStyle w:val="Hyperlink"/>
            <w:noProof/>
          </w:rPr>
          <w:t>der</w:t>
        </w:r>
        <w:r w:rsidR="006C7E26" w:rsidRPr="003416EB">
          <w:rPr>
            <w:rStyle w:val="Hyperlink"/>
            <w:noProof/>
            <w:spacing w:val="-6"/>
          </w:rPr>
          <w:t xml:space="preserve"> </w:t>
        </w:r>
        <w:r w:rsidR="006C7E26" w:rsidRPr="003416EB">
          <w:rPr>
            <w:rStyle w:val="Hyperlink"/>
            <w:noProof/>
            <w:spacing w:val="-2"/>
          </w:rPr>
          <w:t>Resultate</w:t>
        </w:r>
        <w:r w:rsidR="006C7E26">
          <w:rPr>
            <w:noProof/>
            <w:webHidden/>
          </w:rPr>
          <w:tab/>
        </w:r>
        <w:r w:rsidR="006C7E26">
          <w:rPr>
            <w:noProof/>
            <w:webHidden/>
          </w:rPr>
          <w:fldChar w:fldCharType="begin"/>
        </w:r>
        <w:r w:rsidR="006C7E26">
          <w:rPr>
            <w:noProof/>
            <w:webHidden/>
          </w:rPr>
          <w:instrText xml:space="preserve"> PAGEREF _Toc161748511 \h </w:instrText>
        </w:r>
        <w:r w:rsidR="006C7E26">
          <w:rPr>
            <w:noProof/>
            <w:webHidden/>
          </w:rPr>
        </w:r>
        <w:r w:rsidR="006C7E26">
          <w:rPr>
            <w:noProof/>
            <w:webHidden/>
          </w:rPr>
          <w:fldChar w:fldCharType="separate"/>
        </w:r>
        <w:r w:rsidR="006C7E26">
          <w:rPr>
            <w:noProof/>
            <w:webHidden/>
          </w:rPr>
          <w:t>28</w:t>
        </w:r>
        <w:r w:rsidR="006C7E26">
          <w:rPr>
            <w:noProof/>
            <w:webHidden/>
          </w:rPr>
          <w:fldChar w:fldCharType="end"/>
        </w:r>
      </w:hyperlink>
    </w:p>
    <w:p w14:paraId="55D3B6E8" w14:textId="41909D9E"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12" w:history="1">
        <w:r w:rsidR="006C7E26" w:rsidRPr="003416EB">
          <w:rPr>
            <w:rStyle w:val="Hyperlink"/>
            <w:noProof/>
            <w:spacing w:val="-1"/>
            <w:w w:val="99"/>
          </w:rPr>
          <w:t>6.3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Resultatübermittlung</w:t>
        </w:r>
        <w:r w:rsidR="006C7E26">
          <w:rPr>
            <w:noProof/>
            <w:webHidden/>
          </w:rPr>
          <w:tab/>
        </w:r>
        <w:r w:rsidR="006C7E26">
          <w:rPr>
            <w:noProof/>
            <w:webHidden/>
          </w:rPr>
          <w:fldChar w:fldCharType="begin"/>
        </w:r>
        <w:r w:rsidR="006C7E26">
          <w:rPr>
            <w:noProof/>
            <w:webHidden/>
          </w:rPr>
          <w:instrText xml:space="preserve"> PAGEREF _Toc161748512 \h </w:instrText>
        </w:r>
        <w:r w:rsidR="006C7E26">
          <w:rPr>
            <w:noProof/>
            <w:webHidden/>
          </w:rPr>
        </w:r>
        <w:r w:rsidR="006C7E26">
          <w:rPr>
            <w:noProof/>
            <w:webHidden/>
          </w:rPr>
          <w:fldChar w:fldCharType="separate"/>
        </w:r>
        <w:r w:rsidR="006C7E26">
          <w:rPr>
            <w:noProof/>
            <w:webHidden/>
          </w:rPr>
          <w:t>28</w:t>
        </w:r>
        <w:r w:rsidR="006C7E26">
          <w:rPr>
            <w:noProof/>
            <w:webHidden/>
          </w:rPr>
          <w:fldChar w:fldCharType="end"/>
        </w:r>
      </w:hyperlink>
    </w:p>
    <w:p w14:paraId="361CD572" w14:textId="20193EC4"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13" w:history="1">
        <w:r w:rsidR="006C7E26" w:rsidRPr="003416EB">
          <w:rPr>
            <w:rStyle w:val="Hyperlink"/>
            <w:noProof/>
            <w:spacing w:val="-1"/>
            <w:w w:val="99"/>
          </w:rPr>
          <w:t>6.3.1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Bericht</w:t>
        </w:r>
        <w:r w:rsidR="006C7E26">
          <w:rPr>
            <w:noProof/>
            <w:webHidden/>
          </w:rPr>
          <w:tab/>
        </w:r>
        <w:r w:rsidR="006C7E26">
          <w:rPr>
            <w:noProof/>
            <w:webHidden/>
          </w:rPr>
          <w:fldChar w:fldCharType="begin"/>
        </w:r>
        <w:r w:rsidR="006C7E26">
          <w:rPr>
            <w:noProof/>
            <w:webHidden/>
          </w:rPr>
          <w:instrText xml:space="preserve"> PAGEREF _Toc161748513 \h </w:instrText>
        </w:r>
        <w:r w:rsidR="006C7E26">
          <w:rPr>
            <w:noProof/>
            <w:webHidden/>
          </w:rPr>
        </w:r>
        <w:r w:rsidR="006C7E26">
          <w:rPr>
            <w:noProof/>
            <w:webHidden/>
          </w:rPr>
          <w:fldChar w:fldCharType="separate"/>
        </w:r>
        <w:r w:rsidR="006C7E26">
          <w:rPr>
            <w:noProof/>
            <w:webHidden/>
          </w:rPr>
          <w:t>28</w:t>
        </w:r>
        <w:r w:rsidR="006C7E26">
          <w:rPr>
            <w:noProof/>
            <w:webHidden/>
          </w:rPr>
          <w:fldChar w:fldCharType="end"/>
        </w:r>
      </w:hyperlink>
    </w:p>
    <w:p w14:paraId="0B35573A" w14:textId="3CCDBE6A"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14" w:history="1">
        <w:r w:rsidR="006C7E26" w:rsidRPr="003416EB">
          <w:rPr>
            <w:rStyle w:val="Hyperlink"/>
            <w:noProof/>
            <w:spacing w:val="-1"/>
            <w:w w:val="99"/>
          </w:rPr>
          <w:t>6.3.2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Blutgruppenkarte</w:t>
        </w:r>
        <w:r w:rsidR="006C7E26">
          <w:rPr>
            <w:noProof/>
            <w:webHidden/>
          </w:rPr>
          <w:tab/>
        </w:r>
        <w:r w:rsidR="006C7E26">
          <w:rPr>
            <w:noProof/>
            <w:webHidden/>
          </w:rPr>
          <w:fldChar w:fldCharType="begin"/>
        </w:r>
        <w:r w:rsidR="006C7E26">
          <w:rPr>
            <w:noProof/>
            <w:webHidden/>
          </w:rPr>
          <w:instrText xml:space="preserve"> PAGEREF _Toc161748514 \h </w:instrText>
        </w:r>
        <w:r w:rsidR="006C7E26">
          <w:rPr>
            <w:noProof/>
            <w:webHidden/>
          </w:rPr>
        </w:r>
        <w:r w:rsidR="006C7E26">
          <w:rPr>
            <w:noProof/>
            <w:webHidden/>
          </w:rPr>
          <w:fldChar w:fldCharType="separate"/>
        </w:r>
        <w:r w:rsidR="006C7E26">
          <w:rPr>
            <w:noProof/>
            <w:webHidden/>
          </w:rPr>
          <w:t>28</w:t>
        </w:r>
        <w:r w:rsidR="006C7E26">
          <w:rPr>
            <w:noProof/>
            <w:webHidden/>
          </w:rPr>
          <w:fldChar w:fldCharType="end"/>
        </w:r>
      </w:hyperlink>
    </w:p>
    <w:p w14:paraId="185FF343" w14:textId="07230433"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15" w:history="1">
        <w:r w:rsidR="006C7E26" w:rsidRPr="003416EB">
          <w:rPr>
            <w:rStyle w:val="Hyperlink"/>
            <w:noProof/>
          </w:rPr>
          <w:t>7</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Schwangerschaft</w:t>
        </w:r>
        <w:r w:rsidR="006C7E26" w:rsidRPr="003416EB">
          <w:rPr>
            <w:rStyle w:val="Hyperlink"/>
            <w:noProof/>
            <w:spacing w:val="-8"/>
          </w:rPr>
          <w:t xml:space="preserve"> </w:t>
        </w:r>
        <w:r w:rsidR="006C7E26" w:rsidRPr="003416EB">
          <w:rPr>
            <w:rStyle w:val="Hyperlink"/>
            <w:noProof/>
          </w:rPr>
          <w:t>und</w:t>
        </w:r>
        <w:r w:rsidR="006C7E26" w:rsidRPr="003416EB">
          <w:rPr>
            <w:rStyle w:val="Hyperlink"/>
            <w:noProof/>
            <w:spacing w:val="-7"/>
          </w:rPr>
          <w:t xml:space="preserve"> </w:t>
        </w:r>
        <w:r w:rsidR="006C7E26" w:rsidRPr="003416EB">
          <w:rPr>
            <w:rStyle w:val="Hyperlink"/>
            <w:noProof/>
          </w:rPr>
          <w:t>Pädiatrie</w:t>
        </w:r>
        <w:r w:rsidR="006C7E26" w:rsidRPr="003416EB">
          <w:rPr>
            <w:rStyle w:val="Hyperlink"/>
            <w:noProof/>
            <w:spacing w:val="-8"/>
          </w:rPr>
          <w:t xml:space="preserve"> </w:t>
        </w:r>
        <w:r w:rsidR="006C7E26" w:rsidRPr="003416EB">
          <w:rPr>
            <w:rStyle w:val="Hyperlink"/>
            <w:noProof/>
          </w:rPr>
          <w:t>[13], [17]</w:t>
        </w:r>
        <w:r w:rsidR="006C7E26">
          <w:rPr>
            <w:noProof/>
            <w:webHidden/>
          </w:rPr>
          <w:tab/>
        </w:r>
        <w:r w:rsidR="006C7E26">
          <w:rPr>
            <w:noProof/>
            <w:webHidden/>
          </w:rPr>
          <w:fldChar w:fldCharType="begin"/>
        </w:r>
        <w:r w:rsidR="006C7E26">
          <w:rPr>
            <w:noProof/>
            <w:webHidden/>
          </w:rPr>
          <w:instrText xml:space="preserve"> PAGEREF _Toc161748515 \h </w:instrText>
        </w:r>
        <w:r w:rsidR="006C7E26">
          <w:rPr>
            <w:noProof/>
            <w:webHidden/>
          </w:rPr>
        </w:r>
        <w:r w:rsidR="006C7E26">
          <w:rPr>
            <w:noProof/>
            <w:webHidden/>
          </w:rPr>
          <w:fldChar w:fldCharType="separate"/>
        </w:r>
        <w:r w:rsidR="006C7E26">
          <w:rPr>
            <w:noProof/>
            <w:webHidden/>
          </w:rPr>
          <w:t>30</w:t>
        </w:r>
        <w:r w:rsidR="006C7E26">
          <w:rPr>
            <w:noProof/>
            <w:webHidden/>
          </w:rPr>
          <w:fldChar w:fldCharType="end"/>
        </w:r>
      </w:hyperlink>
    </w:p>
    <w:p w14:paraId="340404BE" w14:textId="46986EA4"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16" w:history="1">
        <w:r w:rsidR="006C7E26" w:rsidRPr="003416EB">
          <w:rPr>
            <w:rStyle w:val="Hyperlink"/>
            <w:noProof/>
            <w:spacing w:val="-1"/>
            <w:w w:val="99"/>
          </w:rPr>
          <w:t>7.1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Immunhämatologische</w:t>
        </w:r>
        <w:r w:rsidR="006C7E26" w:rsidRPr="003416EB">
          <w:rPr>
            <w:rStyle w:val="Hyperlink"/>
            <w:noProof/>
            <w:spacing w:val="-11"/>
          </w:rPr>
          <w:t xml:space="preserve"> </w:t>
        </w:r>
        <w:r w:rsidR="006C7E26" w:rsidRPr="003416EB">
          <w:rPr>
            <w:rStyle w:val="Hyperlink"/>
            <w:noProof/>
          </w:rPr>
          <w:t>Betreuung</w:t>
        </w:r>
        <w:r w:rsidR="006C7E26" w:rsidRPr="003416EB">
          <w:rPr>
            <w:rStyle w:val="Hyperlink"/>
            <w:noProof/>
            <w:spacing w:val="-10"/>
          </w:rPr>
          <w:t xml:space="preserve"> </w:t>
        </w:r>
        <w:r w:rsidR="006C7E26" w:rsidRPr="003416EB">
          <w:rPr>
            <w:rStyle w:val="Hyperlink"/>
            <w:noProof/>
          </w:rPr>
          <w:t>in</w:t>
        </w:r>
        <w:r w:rsidR="006C7E26" w:rsidRPr="003416EB">
          <w:rPr>
            <w:rStyle w:val="Hyperlink"/>
            <w:noProof/>
            <w:spacing w:val="-11"/>
          </w:rPr>
          <w:t xml:space="preserve"> </w:t>
        </w:r>
        <w:r w:rsidR="006C7E26" w:rsidRPr="003416EB">
          <w:rPr>
            <w:rStyle w:val="Hyperlink"/>
            <w:noProof/>
          </w:rPr>
          <w:t>der</w:t>
        </w:r>
        <w:r w:rsidR="006C7E26" w:rsidRPr="003416EB">
          <w:rPr>
            <w:rStyle w:val="Hyperlink"/>
            <w:noProof/>
            <w:spacing w:val="-11"/>
          </w:rPr>
          <w:t xml:space="preserve"> </w:t>
        </w:r>
        <w:r w:rsidR="006C7E26" w:rsidRPr="003416EB">
          <w:rPr>
            <w:rStyle w:val="Hyperlink"/>
            <w:noProof/>
            <w:spacing w:val="-2"/>
          </w:rPr>
          <w:t>Schwangerschaft</w:t>
        </w:r>
        <w:r w:rsidR="006C7E26">
          <w:rPr>
            <w:noProof/>
            <w:webHidden/>
          </w:rPr>
          <w:tab/>
        </w:r>
        <w:r w:rsidR="006C7E26">
          <w:rPr>
            <w:noProof/>
            <w:webHidden/>
          </w:rPr>
          <w:fldChar w:fldCharType="begin"/>
        </w:r>
        <w:r w:rsidR="006C7E26">
          <w:rPr>
            <w:noProof/>
            <w:webHidden/>
          </w:rPr>
          <w:instrText xml:space="preserve"> PAGEREF _Toc161748516 \h </w:instrText>
        </w:r>
        <w:r w:rsidR="006C7E26">
          <w:rPr>
            <w:noProof/>
            <w:webHidden/>
          </w:rPr>
        </w:r>
        <w:r w:rsidR="006C7E26">
          <w:rPr>
            <w:noProof/>
            <w:webHidden/>
          </w:rPr>
          <w:fldChar w:fldCharType="separate"/>
        </w:r>
        <w:r w:rsidR="006C7E26">
          <w:rPr>
            <w:noProof/>
            <w:webHidden/>
          </w:rPr>
          <w:t>30</w:t>
        </w:r>
        <w:r w:rsidR="006C7E26">
          <w:rPr>
            <w:noProof/>
            <w:webHidden/>
          </w:rPr>
          <w:fldChar w:fldCharType="end"/>
        </w:r>
      </w:hyperlink>
    </w:p>
    <w:p w14:paraId="1936B7BB" w14:textId="13E6EBC2"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17" w:history="1">
        <w:r w:rsidR="006C7E26" w:rsidRPr="003416EB">
          <w:rPr>
            <w:rStyle w:val="Hyperlink"/>
            <w:noProof/>
            <w:spacing w:val="-1"/>
            <w:w w:val="99"/>
          </w:rPr>
          <w:t>7.1.1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Schwangerschaftskontrolle</w:t>
        </w:r>
        <w:r w:rsidR="006C7E26" w:rsidRPr="003416EB">
          <w:rPr>
            <w:rStyle w:val="Hyperlink"/>
            <w:noProof/>
            <w:spacing w:val="-8"/>
          </w:rPr>
          <w:t xml:space="preserve"> </w:t>
        </w:r>
        <w:r w:rsidR="006C7E26" w:rsidRPr="003416EB">
          <w:rPr>
            <w:rStyle w:val="Hyperlink"/>
            <w:noProof/>
          </w:rPr>
          <w:t>zwischen</w:t>
        </w:r>
        <w:r w:rsidR="006C7E26" w:rsidRPr="003416EB">
          <w:rPr>
            <w:rStyle w:val="Hyperlink"/>
            <w:noProof/>
            <w:spacing w:val="-7"/>
          </w:rPr>
          <w:t xml:space="preserve"> </w:t>
        </w:r>
        <w:r w:rsidR="006C7E26" w:rsidRPr="003416EB">
          <w:rPr>
            <w:rStyle w:val="Hyperlink"/>
            <w:noProof/>
          </w:rPr>
          <w:t>der</w:t>
        </w:r>
        <w:r w:rsidR="006C7E26" w:rsidRPr="003416EB">
          <w:rPr>
            <w:rStyle w:val="Hyperlink"/>
            <w:noProof/>
            <w:spacing w:val="-6"/>
          </w:rPr>
          <w:t xml:space="preserve"> </w:t>
        </w:r>
        <w:r w:rsidR="006C7E26" w:rsidRPr="003416EB">
          <w:rPr>
            <w:rStyle w:val="Hyperlink"/>
            <w:noProof/>
          </w:rPr>
          <w:t>8.</w:t>
        </w:r>
        <w:r w:rsidR="006C7E26" w:rsidRPr="003416EB">
          <w:rPr>
            <w:rStyle w:val="Hyperlink"/>
            <w:noProof/>
            <w:spacing w:val="-7"/>
          </w:rPr>
          <w:t xml:space="preserve"> </w:t>
        </w:r>
        <w:r w:rsidR="006C7E26" w:rsidRPr="003416EB">
          <w:rPr>
            <w:rStyle w:val="Hyperlink"/>
            <w:noProof/>
          </w:rPr>
          <w:t>und</w:t>
        </w:r>
        <w:r w:rsidR="006C7E26" w:rsidRPr="003416EB">
          <w:rPr>
            <w:rStyle w:val="Hyperlink"/>
            <w:noProof/>
            <w:spacing w:val="-6"/>
          </w:rPr>
          <w:t xml:space="preserve"> </w:t>
        </w:r>
        <w:r w:rsidR="006C7E26" w:rsidRPr="003416EB">
          <w:rPr>
            <w:rStyle w:val="Hyperlink"/>
            <w:noProof/>
          </w:rPr>
          <w:t>der</w:t>
        </w:r>
        <w:r w:rsidR="006C7E26" w:rsidRPr="003416EB">
          <w:rPr>
            <w:rStyle w:val="Hyperlink"/>
            <w:noProof/>
            <w:spacing w:val="-7"/>
          </w:rPr>
          <w:t xml:space="preserve"> </w:t>
        </w:r>
        <w:r w:rsidR="006C7E26" w:rsidRPr="003416EB">
          <w:rPr>
            <w:rStyle w:val="Hyperlink"/>
            <w:noProof/>
          </w:rPr>
          <w:t>16.</w:t>
        </w:r>
        <w:r w:rsidR="006C7E26" w:rsidRPr="003416EB">
          <w:rPr>
            <w:rStyle w:val="Hyperlink"/>
            <w:noProof/>
            <w:spacing w:val="-5"/>
          </w:rPr>
          <w:t xml:space="preserve"> </w:t>
        </w:r>
        <w:r w:rsidR="006C7E26" w:rsidRPr="003416EB">
          <w:rPr>
            <w:rStyle w:val="Hyperlink"/>
            <w:noProof/>
          </w:rPr>
          <w:t>SSW</w:t>
        </w:r>
        <w:r w:rsidR="006C7E26">
          <w:rPr>
            <w:noProof/>
            <w:webHidden/>
          </w:rPr>
          <w:tab/>
        </w:r>
        <w:r w:rsidR="006C7E26">
          <w:rPr>
            <w:noProof/>
            <w:webHidden/>
          </w:rPr>
          <w:fldChar w:fldCharType="begin"/>
        </w:r>
        <w:r w:rsidR="006C7E26">
          <w:rPr>
            <w:noProof/>
            <w:webHidden/>
          </w:rPr>
          <w:instrText xml:space="preserve"> PAGEREF _Toc161748517 \h </w:instrText>
        </w:r>
        <w:r w:rsidR="006C7E26">
          <w:rPr>
            <w:noProof/>
            <w:webHidden/>
          </w:rPr>
        </w:r>
        <w:r w:rsidR="006C7E26">
          <w:rPr>
            <w:noProof/>
            <w:webHidden/>
          </w:rPr>
          <w:fldChar w:fldCharType="separate"/>
        </w:r>
        <w:r w:rsidR="006C7E26">
          <w:rPr>
            <w:noProof/>
            <w:webHidden/>
          </w:rPr>
          <w:t>30</w:t>
        </w:r>
        <w:r w:rsidR="006C7E26">
          <w:rPr>
            <w:noProof/>
            <w:webHidden/>
          </w:rPr>
          <w:fldChar w:fldCharType="end"/>
        </w:r>
      </w:hyperlink>
    </w:p>
    <w:p w14:paraId="63333814" w14:textId="440A91B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18" w:history="1">
        <w:r w:rsidR="006C7E26" w:rsidRPr="003416EB">
          <w:rPr>
            <w:rStyle w:val="Hyperlink"/>
            <w:noProof/>
            <w:spacing w:val="-1"/>
            <w:w w:val="99"/>
          </w:rPr>
          <w:t>7.1.2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Schwangerschaftskontrolle</w:t>
        </w:r>
        <w:r w:rsidR="006C7E26" w:rsidRPr="003416EB">
          <w:rPr>
            <w:rStyle w:val="Hyperlink"/>
            <w:noProof/>
            <w:spacing w:val="-11"/>
          </w:rPr>
          <w:t xml:space="preserve"> </w:t>
        </w:r>
        <w:r w:rsidR="006C7E26" w:rsidRPr="003416EB">
          <w:rPr>
            <w:rStyle w:val="Hyperlink"/>
            <w:noProof/>
          </w:rPr>
          <w:t>28.</w:t>
        </w:r>
        <w:r w:rsidR="006C7E26" w:rsidRPr="003416EB">
          <w:rPr>
            <w:rStyle w:val="Hyperlink"/>
            <w:noProof/>
            <w:spacing w:val="-10"/>
          </w:rPr>
          <w:t xml:space="preserve"> </w:t>
        </w:r>
        <w:r w:rsidR="006C7E26" w:rsidRPr="003416EB">
          <w:rPr>
            <w:rStyle w:val="Hyperlink"/>
            <w:noProof/>
          </w:rPr>
          <w:t>SSW</w:t>
        </w:r>
        <w:r w:rsidR="006C7E26">
          <w:rPr>
            <w:noProof/>
            <w:webHidden/>
          </w:rPr>
          <w:tab/>
        </w:r>
        <w:r w:rsidR="006C7E26">
          <w:rPr>
            <w:noProof/>
            <w:webHidden/>
          </w:rPr>
          <w:fldChar w:fldCharType="begin"/>
        </w:r>
        <w:r w:rsidR="006C7E26">
          <w:rPr>
            <w:noProof/>
            <w:webHidden/>
          </w:rPr>
          <w:instrText xml:space="preserve"> PAGEREF _Toc161748518 \h </w:instrText>
        </w:r>
        <w:r w:rsidR="006C7E26">
          <w:rPr>
            <w:noProof/>
            <w:webHidden/>
          </w:rPr>
        </w:r>
        <w:r w:rsidR="006C7E26">
          <w:rPr>
            <w:noProof/>
            <w:webHidden/>
          </w:rPr>
          <w:fldChar w:fldCharType="separate"/>
        </w:r>
        <w:r w:rsidR="006C7E26">
          <w:rPr>
            <w:noProof/>
            <w:webHidden/>
          </w:rPr>
          <w:t>30</w:t>
        </w:r>
        <w:r w:rsidR="006C7E26">
          <w:rPr>
            <w:noProof/>
            <w:webHidden/>
          </w:rPr>
          <w:fldChar w:fldCharType="end"/>
        </w:r>
      </w:hyperlink>
    </w:p>
    <w:p w14:paraId="3EFB4B7B" w14:textId="69C9CF1A"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19" w:history="1">
        <w:r w:rsidR="006C7E26" w:rsidRPr="003416EB">
          <w:rPr>
            <w:rStyle w:val="Hyperlink"/>
            <w:noProof/>
            <w:spacing w:val="-1"/>
            <w:w w:val="99"/>
          </w:rPr>
          <w:t>7.1.3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Schwangere</w:t>
        </w:r>
        <w:r w:rsidR="006C7E26" w:rsidRPr="003416EB">
          <w:rPr>
            <w:rStyle w:val="Hyperlink"/>
            <w:noProof/>
            <w:spacing w:val="-13"/>
          </w:rPr>
          <w:t xml:space="preserve"> </w:t>
        </w:r>
        <w:r w:rsidR="006C7E26" w:rsidRPr="003416EB">
          <w:rPr>
            <w:rStyle w:val="Hyperlink"/>
            <w:noProof/>
          </w:rPr>
          <w:t>mit</w:t>
        </w:r>
        <w:r w:rsidR="006C7E26" w:rsidRPr="003416EB">
          <w:rPr>
            <w:rStyle w:val="Hyperlink"/>
            <w:noProof/>
            <w:spacing w:val="-11"/>
          </w:rPr>
          <w:t xml:space="preserve"> </w:t>
        </w:r>
        <w:r w:rsidR="006C7E26" w:rsidRPr="003416EB">
          <w:rPr>
            <w:rStyle w:val="Hyperlink"/>
            <w:noProof/>
          </w:rPr>
          <w:t>RH1-</w:t>
        </w:r>
        <w:r w:rsidR="006C7E26" w:rsidRPr="003416EB">
          <w:rPr>
            <w:rStyle w:val="Hyperlink"/>
            <w:noProof/>
            <w:spacing w:val="-2"/>
          </w:rPr>
          <w:t>Varianten</w:t>
        </w:r>
        <w:r w:rsidR="006C7E26">
          <w:rPr>
            <w:noProof/>
            <w:webHidden/>
          </w:rPr>
          <w:tab/>
        </w:r>
        <w:r w:rsidR="006C7E26">
          <w:rPr>
            <w:noProof/>
            <w:webHidden/>
          </w:rPr>
          <w:fldChar w:fldCharType="begin"/>
        </w:r>
        <w:r w:rsidR="006C7E26">
          <w:rPr>
            <w:noProof/>
            <w:webHidden/>
          </w:rPr>
          <w:instrText xml:space="preserve"> PAGEREF _Toc161748519 \h </w:instrText>
        </w:r>
        <w:r w:rsidR="006C7E26">
          <w:rPr>
            <w:noProof/>
            <w:webHidden/>
          </w:rPr>
        </w:r>
        <w:r w:rsidR="006C7E26">
          <w:rPr>
            <w:noProof/>
            <w:webHidden/>
          </w:rPr>
          <w:fldChar w:fldCharType="separate"/>
        </w:r>
        <w:r w:rsidR="006C7E26">
          <w:rPr>
            <w:noProof/>
            <w:webHidden/>
          </w:rPr>
          <w:t>30</w:t>
        </w:r>
        <w:r w:rsidR="006C7E26">
          <w:rPr>
            <w:noProof/>
            <w:webHidden/>
          </w:rPr>
          <w:fldChar w:fldCharType="end"/>
        </w:r>
      </w:hyperlink>
    </w:p>
    <w:p w14:paraId="498B7CF5" w14:textId="0A5AFB63"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0" w:history="1">
        <w:r w:rsidR="006C7E26" w:rsidRPr="003416EB">
          <w:rPr>
            <w:rStyle w:val="Hyperlink"/>
            <w:noProof/>
            <w:spacing w:val="-1"/>
            <w:w w:val="99"/>
          </w:rPr>
          <w:t>7.1.4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Fötale</w:t>
        </w:r>
        <w:r w:rsidR="006C7E26" w:rsidRPr="003416EB">
          <w:rPr>
            <w:rStyle w:val="Hyperlink"/>
            <w:noProof/>
            <w:spacing w:val="-16"/>
          </w:rPr>
          <w:t xml:space="preserve"> </w:t>
        </w:r>
        <w:r w:rsidR="006C7E26" w:rsidRPr="003416EB">
          <w:rPr>
            <w:rStyle w:val="Hyperlink"/>
            <w:i/>
            <w:noProof/>
          </w:rPr>
          <w:t>RHD</w:t>
        </w:r>
        <w:r w:rsidR="006C7E26" w:rsidRPr="003416EB">
          <w:rPr>
            <w:rStyle w:val="Hyperlink"/>
            <w:noProof/>
          </w:rPr>
          <w:t>-Bestimmung</w:t>
        </w:r>
        <w:r w:rsidR="006C7E26" w:rsidRPr="003416EB">
          <w:rPr>
            <w:rStyle w:val="Hyperlink"/>
            <w:noProof/>
            <w:spacing w:val="-11"/>
          </w:rPr>
          <w:t xml:space="preserve"> </w:t>
        </w:r>
        <w:r w:rsidR="006C7E26" w:rsidRPr="003416EB">
          <w:rPr>
            <w:rStyle w:val="Hyperlink"/>
            <w:noProof/>
          </w:rPr>
          <w:t>aus</w:t>
        </w:r>
        <w:r w:rsidR="006C7E26" w:rsidRPr="003416EB">
          <w:rPr>
            <w:rStyle w:val="Hyperlink"/>
            <w:noProof/>
            <w:spacing w:val="-14"/>
          </w:rPr>
          <w:t xml:space="preserve"> </w:t>
        </w:r>
        <w:r w:rsidR="006C7E26" w:rsidRPr="003416EB">
          <w:rPr>
            <w:rStyle w:val="Hyperlink"/>
            <w:noProof/>
          </w:rPr>
          <w:t>mütterlichem</w:t>
        </w:r>
        <w:r w:rsidR="006C7E26" w:rsidRPr="003416EB">
          <w:rPr>
            <w:rStyle w:val="Hyperlink"/>
            <w:noProof/>
            <w:spacing w:val="-13"/>
          </w:rPr>
          <w:t xml:space="preserve"> </w:t>
        </w:r>
        <w:r w:rsidR="006C7E26" w:rsidRPr="003416EB">
          <w:rPr>
            <w:rStyle w:val="Hyperlink"/>
            <w:noProof/>
            <w:spacing w:val="-4"/>
          </w:rPr>
          <w:t>Blut</w:t>
        </w:r>
        <w:r w:rsidR="006C7E26">
          <w:rPr>
            <w:noProof/>
            <w:webHidden/>
          </w:rPr>
          <w:tab/>
        </w:r>
        <w:r w:rsidR="006C7E26">
          <w:rPr>
            <w:noProof/>
            <w:webHidden/>
          </w:rPr>
          <w:fldChar w:fldCharType="begin"/>
        </w:r>
        <w:r w:rsidR="006C7E26">
          <w:rPr>
            <w:noProof/>
            <w:webHidden/>
          </w:rPr>
          <w:instrText xml:space="preserve"> PAGEREF _Toc161748520 \h </w:instrText>
        </w:r>
        <w:r w:rsidR="006C7E26">
          <w:rPr>
            <w:noProof/>
            <w:webHidden/>
          </w:rPr>
        </w:r>
        <w:r w:rsidR="006C7E26">
          <w:rPr>
            <w:noProof/>
            <w:webHidden/>
          </w:rPr>
          <w:fldChar w:fldCharType="separate"/>
        </w:r>
        <w:r w:rsidR="006C7E26">
          <w:rPr>
            <w:noProof/>
            <w:webHidden/>
          </w:rPr>
          <w:t>30</w:t>
        </w:r>
        <w:r w:rsidR="006C7E26">
          <w:rPr>
            <w:noProof/>
            <w:webHidden/>
          </w:rPr>
          <w:fldChar w:fldCharType="end"/>
        </w:r>
      </w:hyperlink>
    </w:p>
    <w:p w14:paraId="0745A397" w14:textId="0E00517C"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1" w:history="1">
        <w:r w:rsidR="006C7E26" w:rsidRPr="003416EB">
          <w:rPr>
            <w:rStyle w:val="Hyperlink"/>
            <w:noProof/>
            <w:spacing w:val="-1"/>
            <w:w w:val="99"/>
          </w:rPr>
          <w:t>7.1.5</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RH-Immunglobulin-Prophylaxe</w:t>
        </w:r>
        <w:r w:rsidR="006C7E26">
          <w:rPr>
            <w:noProof/>
            <w:webHidden/>
          </w:rPr>
          <w:tab/>
        </w:r>
        <w:r w:rsidR="006C7E26">
          <w:rPr>
            <w:noProof/>
            <w:webHidden/>
          </w:rPr>
          <w:fldChar w:fldCharType="begin"/>
        </w:r>
        <w:r w:rsidR="006C7E26">
          <w:rPr>
            <w:noProof/>
            <w:webHidden/>
          </w:rPr>
          <w:instrText xml:space="preserve"> PAGEREF _Toc161748521 \h </w:instrText>
        </w:r>
        <w:r w:rsidR="006C7E26">
          <w:rPr>
            <w:noProof/>
            <w:webHidden/>
          </w:rPr>
        </w:r>
        <w:r w:rsidR="006C7E26">
          <w:rPr>
            <w:noProof/>
            <w:webHidden/>
          </w:rPr>
          <w:fldChar w:fldCharType="separate"/>
        </w:r>
        <w:r w:rsidR="006C7E26">
          <w:rPr>
            <w:noProof/>
            <w:webHidden/>
          </w:rPr>
          <w:t>30</w:t>
        </w:r>
        <w:r w:rsidR="006C7E26">
          <w:rPr>
            <w:noProof/>
            <w:webHidden/>
          </w:rPr>
          <w:fldChar w:fldCharType="end"/>
        </w:r>
      </w:hyperlink>
    </w:p>
    <w:p w14:paraId="15A19081" w14:textId="39CA3204"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2" w:history="1">
        <w:r w:rsidR="006C7E26" w:rsidRPr="003416EB">
          <w:rPr>
            <w:rStyle w:val="Hyperlink"/>
            <w:noProof/>
            <w:spacing w:val="-1"/>
            <w:w w:val="99"/>
          </w:rPr>
          <w:t>7.1.6</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Alloantikörper</w:t>
        </w:r>
        <w:r w:rsidR="006C7E26" w:rsidRPr="003416EB">
          <w:rPr>
            <w:rStyle w:val="Hyperlink"/>
            <w:noProof/>
            <w:spacing w:val="-8"/>
          </w:rPr>
          <w:t xml:space="preserve"> </w:t>
        </w:r>
        <w:r w:rsidR="006C7E26" w:rsidRPr="003416EB">
          <w:rPr>
            <w:rStyle w:val="Hyperlink"/>
            <w:noProof/>
          </w:rPr>
          <w:t>in</w:t>
        </w:r>
        <w:r w:rsidR="006C7E26" w:rsidRPr="003416EB">
          <w:rPr>
            <w:rStyle w:val="Hyperlink"/>
            <w:noProof/>
            <w:spacing w:val="-6"/>
          </w:rPr>
          <w:t xml:space="preserve"> </w:t>
        </w:r>
        <w:r w:rsidR="006C7E26" w:rsidRPr="003416EB">
          <w:rPr>
            <w:rStyle w:val="Hyperlink"/>
            <w:noProof/>
          </w:rPr>
          <w:t>der</w:t>
        </w:r>
        <w:r w:rsidR="006C7E26" w:rsidRPr="003416EB">
          <w:rPr>
            <w:rStyle w:val="Hyperlink"/>
            <w:noProof/>
            <w:spacing w:val="-5"/>
          </w:rPr>
          <w:t xml:space="preserve"> </w:t>
        </w:r>
        <w:r w:rsidR="006C7E26" w:rsidRPr="003416EB">
          <w:rPr>
            <w:rStyle w:val="Hyperlink"/>
            <w:noProof/>
            <w:spacing w:val="-2"/>
          </w:rPr>
          <w:t>Schwangerschaft</w:t>
        </w:r>
        <w:r w:rsidR="006C7E26">
          <w:rPr>
            <w:noProof/>
            <w:webHidden/>
          </w:rPr>
          <w:tab/>
        </w:r>
        <w:r w:rsidR="006C7E26">
          <w:rPr>
            <w:noProof/>
            <w:webHidden/>
          </w:rPr>
          <w:fldChar w:fldCharType="begin"/>
        </w:r>
        <w:r w:rsidR="006C7E26">
          <w:rPr>
            <w:noProof/>
            <w:webHidden/>
          </w:rPr>
          <w:instrText xml:space="preserve"> PAGEREF _Toc161748522 \h </w:instrText>
        </w:r>
        <w:r w:rsidR="006C7E26">
          <w:rPr>
            <w:noProof/>
            <w:webHidden/>
          </w:rPr>
        </w:r>
        <w:r w:rsidR="006C7E26">
          <w:rPr>
            <w:noProof/>
            <w:webHidden/>
          </w:rPr>
          <w:fldChar w:fldCharType="separate"/>
        </w:r>
        <w:r w:rsidR="006C7E26">
          <w:rPr>
            <w:noProof/>
            <w:webHidden/>
          </w:rPr>
          <w:t>31</w:t>
        </w:r>
        <w:r w:rsidR="006C7E26">
          <w:rPr>
            <w:noProof/>
            <w:webHidden/>
          </w:rPr>
          <w:fldChar w:fldCharType="end"/>
        </w:r>
      </w:hyperlink>
    </w:p>
    <w:p w14:paraId="723164A0" w14:textId="1DA863D0"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23" w:history="1">
        <w:r w:rsidR="006C7E26" w:rsidRPr="003416EB">
          <w:rPr>
            <w:rStyle w:val="Hyperlink"/>
            <w:noProof/>
            <w:spacing w:val="-1"/>
            <w:w w:val="99"/>
          </w:rPr>
          <w:t>7.2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Untersuchungen</w:t>
        </w:r>
        <w:r w:rsidR="006C7E26" w:rsidRPr="003416EB">
          <w:rPr>
            <w:rStyle w:val="Hyperlink"/>
            <w:noProof/>
            <w:spacing w:val="-10"/>
          </w:rPr>
          <w:t xml:space="preserve"> </w:t>
        </w:r>
        <w:r w:rsidR="006C7E26" w:rsidRPr="003416EB">
          <w:rPr>
            <w:rStyle w:val="Hyperlink"/>
            <w:noProof/>
          </w:rPr>
          <w:t>bei</w:t>
        </w:r>
        <w:r w:rsidR="006C7E26" w:rsidRPr="003416EB">
          <w:rPr>
            <w:rStyle w:val="Hyperlink"/>
            <w:noProof/>
            <w:spacing w:val="-11"/>
          </w:rPr>
          <w:t xml:space="preserve"> </w:t>
        </w:r>
        <w:r w:rsidR="006C7E26" w:rsidRPr="003416EB">
          <w:rPr>
            <w:rStyle w:val="Hyperlink"/>
            <w:noProof/>
          </w:rPr>
          <w:t>Neugeborenen</w:t>
        </w:r>
        <w:r w:rsidR="006C7E26" w:rsidRPr="003416EB">
          <w:rPr>
            <w:rStyle w:val="Hyperlink"/>
            <w:noProof/>
            <w:spacing w:val="-8"/>
          </w:rPr>
          <w:t xml:space="preserve"> </w:t>
        </w:r>
        <w:r w:rsidR="006C7E26" w:rsidRPr="003416EB">
          <w:rPr>
            <w:rStyle w:val="Hyperlink"/>
            <w:noProof/>
          </w:rPr>
          <w:t>und</w:t>
        </w:r>
        <w:r w:rsidR="006C7E26" w:rsidRPr="003416EB">
          <w:rPr>
            <w:rStyle w:val="Hyperlink"/>
            <w:noProof/>
            <w:spacing w:val="-9"/>
          </w:rPr>
          <w:t xml:space="preserve"> </w:t>
        </w:r>
        <w:r w:rsidR="006C7E26" w:rsidRPr="003416EB">
          <w:rPr>
            <w:rStyle w:val="Hyperlink"/>
            <w:noProof/>
          </w:rPr>
          <w:t>Kindern</w:t>
        </w:r>
        <w:r w:rsidR="006C7E26" w:rsidRPr="003416EB">
          <w:rPr>
            <w:rStyle w:val="Hyperlink"/>
            <w:noProof/>
            <w:spacing w:val="-9"/>
          </w:rPr>
          <w:t xml:space="preserve"> </w:t>
        </w:r>
        <w:r w:rsidR="006C7E26" w:rsidRPr="003416EB">
          <w:rPr>
            <w:rStyle w:val="Hyperlink"/>
            <w:noProof/>
          </w:rPr>
          <w:t>unter</w:t>
        </w:r>
        <w:r w:rsidR="006C7E26" w:rsidRPr="003416EB">
          <w:rPr>
            <w:rStyle w:val="Hyperlink"/>
            <w:noProof/>
            <w:spacing w:val="-10"/>
          </w:rPr>
          <w:t xml:space="preserve"> </w:t>
        </w:r>
        <w:r w:rsidR="006C7E26" w:rsidRPr="003416EB">
          <w:rPr>
            <w:rStyle w:val="Hyperlink"/>
            <w:noProof/>
          </w:rPr>
          <w:t>vier</w:t>
        </w:r>
        <w:r w:rsidR="006C7E26" w:rsidRPr="003416EB">
          <w:rPr>
            <w:rStyle w:val="Hyperlink"/>
            <w:noProof/>
            <w:spacing w:val="-10"/>
          </w:rPr>
          <w:t xml:space="preserve"> </w:t>
        </w:r>
        <w:r w:rsidR="006C7E26" w:rsidRPr="003416EB">
          <w:rPr>
            <w:rStyle w:val="Hyperlink"/>
            <w:noProof/>
            <w:spacing w:val="-2"/>
          </w:rPr>
          <w:t>Monaten</w:t>
        </w:r>
        <w:r w:rsidR="006C7E26">
          <w:rPr>
            <w:noProof/>
            <w:webHidden/>
          </w:rPr>
          <w:tab/>
        </w:r>
        <w:r w:rsidR="006C7E26">
          <w:rPr>
            <w:noProof/>
            <w:webHidden/>
          </w:rPr>
          <w:fldChar w:fldCharType="begin"/>
        </w:r>
        <w:r w:rsidR="006C7E26">
          <w:rPr>
            <w:noProof/>
            <w:webHidden/>
          </w:rPr>
          <w:instrText xml:space="preserve"> PAGEREF _Toc161748523 \h </w:instrText>
        </w:r>
        <w:r w:rsidR="006C7E26">
          <w:rPr>
            <w:noProof/>
            <w:webHidden/>
          </w:rPr>
        </w:r>
        <w:r w:rsidR="006C7E26">
          <w:rPr>
            <w:noProof/>
            <w:webHidden/>
          </w:rPr>
          <w:fldChar w:fldCharType="separate"/>
        </w:r>
        <w:r w:rsidR="006C7E26">
          <w:rPr>
            <w:noProof/>
            <w:webHidden/>
          </w:rPr>
          <w:t>31</w:t>
        </w:r>
        <w:r w:rsidR="006C7E26">
          <w:rPr>
            <w:noProof/>
            <w:webHidden/>
          </w:rPr>
          <w:fldChar w:fldCharType="end"/>
        </w:r>
      </w:hyperlink>
    </w:p>
    <w:p w14:paraId="6BEE3E11" w14:textId="3C23D794"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4" w:history="1">
        <w:r w:rsidR="006C7E26" w:rsidRPr="003416EB">
          <w:rPr>
            <w:rStyle w:val="Hyperlink"/>
            <w:noProof/>
            <w:spacing w:val="-1"/>
            <w:w w:val="99"/>
          </w:rPr>
          <w:t>7.2.1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Blutproben</w:t>
        </w:r>
        <w:r w:rsidR="006C7E26">
          <w:rPr>
            <w:noProof/>
            <w:webHidden/>
          </w:rPr>
          <w:tab/>
        </w:r>
        <w:r w:rsidR="006C7E26">
          <w:rPr>
            <w:noProof/>
            <w:webHidden/>
          </w:rPr>
          <w:fldChar w:fldCharType="begin"/>
        </w:r>
        <w:r w:rsidR="006C7E26">
          <w:rPr>
            <w:noProof/>
            <w:webHidden/>
          </w:rPr>
          <w:instrText xml:space="preserve"> PAGEREF _Toc161748524 \h </w:instrText>
        </w:r>
        <w:r w:rsidR="006C7E26">
          <w:rPr>
            <w:noProof/>
            <w:webHidden/>
          </w:rPr>
        </w:r>
        <w:r w:rsidR="006C7E26">
          <w:rPr>
            <w:noProof/>
            <w:webHidden/>
          </w:rPr>
          <w:fldChar w:fldCharType="separate"/>
        </w:r>
        <w:r w:rsidR="006C7E26">
          <w:rPr>
            <w:noProof/>
            <w:webHidden/>
          </w:rPr>
          <w:t>31</w:t>
        </w:r>
        <w:r w:rsidR="006C7E26">
          <w:rPr>
            <w:noProof/>
            <w:webHidden/>
          </w:rPr>
          <w:fldChar w:fldCharType="end"/>
        </w:r>
      </w:hyperlink>
    </w:p>
    <w:p w14:paraId="2DCFFA67" w14:textId="772662A3"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5" w:history="1">
        <w:r w:rsidR="006C7E26" w:rsidRPr="003416EB">
          <w:rPr>
            <w:rStyle w:val="Hyperlink"/>
            <w:noProof/>
            <w:spacing w:val="-1"/>
            <w:w w:val="99"/>
          </w:rPr>
          <w:t>7.2.2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Bestimmung</w:t>
        </w:r>
        <w:r w:rsidR="006C7E26" w:rsidRPr="003416EB">
          <w:rPr>
            <w:rStyle w:val="Hyperlink"/>
            <w:noProof/>
            <w:spacing w:val="-7"/>
          </w:rPr>
          <w:t xml:space="preserve"> </w:t>
        </w:r>
        <w:r w:rsidR="006C7E26" w:rsidRPr="003416EB">
          <w:rPr>
            <w:rStyle w:val="Hyperlink"/>
            <w:noProof/>
          </w:rPr>
          <w:t>von</w:t>
        </w:r>
        <w:r w:rsidR="006C7E26" w:rsidRPr="003416EB">
          <w:rPr>
            <w:rStyle w:val="Hyperlink"/>
            <w:noProof/>
            <w:spacing w:val="-7"/>
          </w:rPr>
          <w:t xml:space="preserve"> </w:t>
        </w:r>
        <w:r w:rsidR="006C7E26" w:rsidRPr="003416EB">
          <w:rPr>
            <w:rStyle w:val="Hyperlink"/>
            <w:noProof/>
          </w:rPr>
          <w:t>AB-</w:t>
        </w:r>
        <w:r w:rsidR="006C7E26" w:rsidRPr="003416EB">
          <w:rPr>
            <w:rStyle w:val="Hyperlink"/>
            <w:noProof/>
            <w:spacing w:val="-6"/>
          </w:rPr>
          <w:t xml:space="preserve"> </w:t>
        </w:r>
        <w:r w:rsidR="006C7E26" w:rsidRPr="003416EB">
          <w:rPr>
            <w:rStyle w:val="Hyperlink"/>
            <w:noProof/>
          </w:rPr>
          <w:t>und</w:t>
        </w:r>
        <w:r w:rsidR="006C7E26" w:rsidRPr="003416EB">
          <w:rPr>
            <w:rStyle w:val="Hyperlink"/>
            <w:noProof/>
            <w:spacing w:val="-7"/>
          </w:rPr>
          <w:t xml:space="preserve"> </w:t>
        </w:r>
        <w:r w:rsidR="006C7E26" w:rsidRPr="003416EB">
          <w:rPr>
            <w:rStyle w:val="Hyperlink"/>
            <w:noProof/>
          </w:rPr>
          <w:t>RH1-</w:t>
        </w:r>
        <w:r w:rsidR="006C7E26" w:rsidRPr="003416EB">
          <w:rPr>
            <w:rStyle w:val="Hyperlink"/>
            <w:noProof/>
            <w:spacing w:val="-2"/>
          </w:rPr>
          <w:t>Antigen</w:t>
        </w:r>
        <w:r w:rsidR="006C7E26">
          <w:rPr>
            <w:noProof/>
            <w:webHidden/>
          </w:rPr>
          <w:tab/>
        </w:r>
        <w:r w:rsidR="006C7E26">
          <w:rPr>
            <w:noProof/>
            <w:webHidden/>
          </w:rPr>
          <w:fldChar w:fldCharType="begin"/>
        </w:r>
        <w:r w:rsidR="006C7E26">
          <w:rPr>
            <w:noProof/>
            <w:webHidden/>
          </w:rPr>
          <w:instrText xml:space="preserve"> PAGEREF _Toc161748525 \h </w:instrText>
        </w:r>
        <w:r w:rsidR="006C7E26">
          <w:rPr>
            <w:noProof/>
            <w:webHidden/>
          </w:rPr>
        </w:r>
        <w:r w:rsidR="006C7E26">
          <w:rPr>
            <w:noProof/>
            <w:webHidden/>
          </w:rPr>
          <w:fldChar w:fldCharType="separate"/>
        </w:r>
        <w:r w:rsidR="006C7E26">
          <w:rPr>
            <w:noProof/>
            <w:webHidden/>
          </w:rPr>
          <w:t>31</w:t>
        </w:r>
        <w:r w:rsidR="006C7E26">
          <w:rPr>
            <w:noProof/>
            <w:webHidden/>
          </w:rPr>
          <w:fldChar w:fldCharType="end"/>
        </w:r>
      </w:hyperlink>
    </w:p>
    <w:p w14:paraId="1EC60E5F" w14:textId="0B46D571"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6" w:history="1">
        <w:r w:rsidR="006C7E26" w:rsidRPr="003416EB">
          <w:rPr>
            <w:rStyle w:val="Hyperlink"/>
            <w:noProof/>
            <w:spacing w:val="-1"/>
            <w:w w:val="99"/>
          </w:rPr>
          <w:t>7.2.3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Direkter</w:t>
        </w:r>
        <w:r w:rsidR="006C7E26" w:rsidRPr="003416EB">
          <w:rPr>
            <w:rStyle w:val="Hyperlink"/>
            <w:noProof/>
            <w:spacing w:val="-12"/>
          </w:rPr>
          <w:t xml:space="preserve"> </w:t>
        </w:r>
        <w:r w:rsidR="006C7E26" w:rsidRPr="003416EB">
          <w:rPr>
            <w:rStyle w:val="Hyperlink"/>
            <w:noProof/>
            <w:spacing w:val="-2"/>
          </w:rPr>
          <w:t>Antihumanglobulintest</w:t>
        </w:r>
        <w:r w:rsidR="006C7E26">
          <w:rPr>
            <w:noProof/>
            <w:webHidden/>
          </w:rPr>
          <w:tab/>
        </w:r>
        <w:r w:rsidR="006C7E26">
          <w:rPr>
            <w:noProof/>
            <w:webHidden/>
          </w:rPr>
          <w:fldChar w:fldCharType="begin"/>
        </w:r>
        <w:r w:rsidR="006C7E26">
          <w:rPr>
            <w:noProof/>
            <w:webHidden/>
          </w:rPr>
          <w:instrText xml:space="preserve"> PAGEREF _Toc161748526 \h </w:instrText>
        </w:r>
        <w:r w:rsidR="006C7E26">
          <w:rPr>
            <w:noProof/>
            <w:webHidden/>
          </w:rPr>
        </w:r>
        <w:r w:rsidR="006C7E26">
          <w:rPr>
            <w:noProof/>
            <w:webHidden/>
          </w:rPr>
          <w:fldChar w:fldCharType="separate"/>
        </w:r>
        <w:r w:rsidR="006C7E26">
          <w:rPr>
            <w:noProof/>
            <w:webHidden/>
          </w:rPr>
          <w:t>32</w:t>
        </w:r>
        <w:r w:rsidR="006C7E26">
          <w:rPr>
            <w:noProof/>
            <w:webHidden/>
          </w:rPr>
          <w:fldChar w:fldCharType="end"/>
        </w:r>
      </w:hyperlink>
    </w:p>
    <w:p w14:paraId="2F221AE5" w14:textId="3AE2109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7" w:history="1">
        <w:r w:rsidR="006C7E26" w:rsidRPr="003416EB">
          <w:rPr>
            <w:rStyle w:val="Hyperlink"/>
            <w:noProof/>
            <w:spacing w:val="-1"/>
            <w:w w:val="99"/>
          </w:rPr>
          <w:t>7.2.4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Prätransfusionelle</w:t>
        </w:r>
        <w:r w:rsidR="006C7E26" w:rsidRPr="003416EB">
          <w:rPr>
            <w:rStyle w:val="Hyperlink"/>
            <w:noProof/>
            <w:spacing w:val="7"/>
          </w:rPr>
          <w:t xml:space="preserve"> </w:t>
        </w:r>
        <w:r w:rsidR="006C7E26" w:rsidRPr="003416EB">
          <w:rPr>
            <w:rStyle w:val="Hyperlink"/>
            <w:noProof/>
            <w:spacing w:val="-2"/>
          </w:rPr>
          <w:t>Abklärungen</w:t>
        </w:r>
        <w:r w:rsidR="006C7E26" w:rsidRPr="003416EB">
          <w:rPr>
            <w:rStyle w:val="Hyperlink"/>
            <w:noProof/>
            <w:spacing w:val="8"/>
          </w:rPr>
          <w:t xml:space="preserve"> </w:t>
        </w:r>
        <w:r w:rsidR="006C7E26" w:rsidRPr="003416EB">
          <w:rPr>
            <w:rStyle w:val="Hyperlink"/>
            <w:noProof/>
          </w:rPr>
          <w:t>[18], [22]</w:t>
        </w:r>
        <w:r w:rsidR="006C7E26">
          <w:rPr>
            <w:noProof/>
            <w:webHidden/>
          </w:rPr>
          <w:tab/>
        </w:r>
        <w:r w:rsidR="006C7E26">
          <w:rPr>
            <w:noProof/>
            <w:webHidden/>
          </w:rPr>
          <w:fldChar w:fldCharType="begin"/>
        </w:r>
        <w:r w:rsidR="006C7E26">
          <w:rPr>
            <w:noProof/>
            <w:webHidden/>
          </w:rPr>
          <w:instrText xml:space="preserve"> PAGEREF _Toc161748527 \h </w:instrText>
        </w:r>
        <w:r w:rsidR="006C7E26">
          <w:rPr>
            <w:noProof/>
            <w:webHidden/>
          </w:rPr>
        </w:r>
        <w:r w:rsidR="006C7E26">
          <w:rPr>
            <w:noProof/>
            <w:webHidden/>
          </w:rPr>
          <w:fldChar w:fldCharType="separate"/>
        </w:r>
        <w:r w:rsidR="006C7E26">
          <w:rPr>
            <w:noProof/>
            <w:webHidden/>
          </w:rPr>
          <w:t>32</w:t>
        </w:r>
        <w:r w:rsidR="006C7E26">
          <w:rPr>
            <w:noProof/>
            <w:webHidden/>
          </w:rPr>
          <w:fldChar w:fldCharType="end"/>
        </w:r>
      </w:hyperlink>
    </w:p>
    <w:p w14:paraId="4A6E8880" w14:textId="1FF01969"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28" w:history="1">
        <w:r w:rsidR="006C7E26" w:rsidRPr="003416EB">
          <w:rPr>
            <w:rStyle w:val="Hyperlink"/>
            <w:noProof/>
            <w:spacing w:val="-1"/>
            <w:w w:val="99"/>
          </w:rPr>
          <w:t>7.2.5</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Resultate</w:t>
        </w:r>
        <w:r w:rsidR="006C7E26">
          <w:rPr>
            <w:noProof/>
            <w:webHidden/>
          </w:rPr>
          <w:tab/>
        </w:r>
        <w:r w:rsidR="006C7E26">
          <w:rPr>
            <w:noProof/>
            <w:webHidden/>
          </w:rPr>
          <w:fldChar w:fldCharType="begin"/>
        </w:r>
        <w:r w:rsidR="006C7E26">
          <w:rPr>
            <w:noProof/>
            <w:webHidden/>
          </w:rPr>
          <w:instrText xml:space="preserve"> PAGEREF _Toc161748528 \h </w:instrText>
        </w:r>
        <w:r w:rsidR="006C7E26">
          <w:rPr>
            <w:noProof/>
            <w:webHidden/>
          </w:rPr>
        </w:r>
        <w:r w:rsidR="006C7E26">
          <w:rPr>
            <w:noProof/>
            <w:webHidden/>
          </w:rPr>
          <w:fldChar w:fldCharType="separate"/>
        </w:r>
        <w:r w:rsidR="006C7E26">
          <w:rPr>
            <w:noProof/>
            <w:webHidden/>
          </w:rPr>
          <w:t>32</w:t>
        </w:r>
        <w:r w:rsidR="006C7E26">
          <w:rPr>
            <w:noProof/>
            <w:webHidden/>
          </w:rPr>
          <w:fldChar w:fldCharType="end"/>
        </w:r>
      </w:hyperlink>
    </w:p>
    <w:p w14:paraId="0D777104" w14:textId="505E00A7"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29" w:history="1">
        <w:r w:rsidR="006C7E26" w:rsidRPr="003416EB">
          <w:rPr>
            <w:rStyle w:val="Hyperlink"/>
            <w:noProof/>
            <w:spacing w:val="-1"/>
            <w:w w:val="99"/>
          </w:rPr>
          <w:t>7.3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Untersuchungen</w:t>
        </w:r>
        <w:r w:rsidR="006C7E26" w:rsidRPr="003416EB">
          <w:rPr>
            <w:rStyle w:val="Hyperlink"/>
            <w:noProof/>
            <w:spacing w:val="-10"/>
          </w:rPr>
          <w:t xml:space="preserve"> </w:t>
        </w:r>
        <w:r w:rsidR="006C7E26" w:rsidRPr="003416EB">
          <w:rPr>
            <w:rStyle w:val="Hyperlink"/>
            <w:noProof/>
          </w:rPr>
          <w:t>bei</w:t>
        </w:r>
        <w:r w:rsidR="006C7E26" w:rsidRPr="003416EB">
          <w:rPr>
            <w:rStyle w:val="Hyperlink"/>
            <w:noProof/>
            <w:spacing w:val="-9"/>
          </w:rPr>
          <w:t xml:space="preserve"> </w:t>
        </w:r>
        <w:r w:rsidR="006C7E26" w:rsidRPr="003416EB">
          <w:rPr>
            <w:rStyle w:val="Hyperlink"/>
            <w:noProof/>
          </w:rPr>
          <w:t>Kindern</w:t>
        </w:r>
        <w:r w:rsidR="006C7E26" w:rsidRPr="003416EB">
          <w:rPr>
            <w:rStyle w:val="Hyperlink"/>
            <w:noProof/>
            <w:spacing w:val="-9"/>
          </w:rPr>
          <w:t xml:space="preserve"> </w:t>
        </w:r>
        <w:r w:rsidR="006C7E26" w:rsidRPr="003416EB">
          <w:rPr>
            <w:rStyle w:val="Hyperlink"/>
            <w:noProof/>
          </w:rPr>
          <w:t>über</w:t>
        </w:r>
        <w:r w:rsidR="006C7E26" w:rsidRPr="003416EB">
          <w:rPr>
            <w:rStyle w:val="Hyperlink"/>
            <w:noProof/>
            <w:spacing w:val="-8"/>
          </w:rPr>
          <w:t xml:space="preserve"> </w:t>
        </w:r>
        <w:r w:rsidR="006C7E26" w:rsidRPr="003416EB">
          <w:rPr>
            <w:rStyle w:val="Hyperlink"/>
            <w:noProof/>
          </w:rPr>
          <w:t>vier</w:t>
        </w:r>
        <w:r w:rsidR="006C7E26" w:rsidRPr="003416EB">
          <w:rPr>
            <w:rStyle w:val="Hyperlink"/>
            <w:noProof/>
            <w:spacing w:val="-9"/>
          </w:rPr>
          <w:t xml:space="preserve"> </w:t>
        </w:r>
        <w:r w:rsidR="006C7E26" w:rsidRPr="003416EB">
          <w:rPr>
            <w:rStyle w:val="Hyperlink"/>
            <w:noProof/>
            <w:spacing w:val="-2"/>
          </w:rPr>
          <w:t>Monaten</w:t>
        </w:r>
        <w:r w:rsidR="006C7E26">
          <w:rPr>
            <w:noProof/>
            <w:webHidden/>
          </w:rPr>
          <w:tab/>
        </w:r>
        <w:r w:rsidR="006C7E26">
          <w:rPr>
            <w:noProof/>
            <w:webHidden/>
          </w:rPr>
          <w:fldChar w:fldCharType="begin"/>
        </w:r>
        <w:r w:rsidR="006C7E26">
          <w:rPr>
            <w:noProof/>
            <w:webHidden/>
          </w:rPr>
          <w:instrText xml:space="preserve"> PAGEREF _Toc161748529 \h </w:instrText>
        </w:r>
        <w:r w:rsidR="006C7E26">
          <w:rPr>
            <w:noProof/>
            <w:webHidden/>
          </w:rPr>
        </w:r>
        <w:r w:rsidR="006C7E26">
          <w:rPr>
            <w:noProof/>
            <w:webHidden/>
          </w:rPr>
          <w:fldChar w:fldCharType="separate"/>
        </w:r>
        <w:r w:rsidR="006C7E26">
          <w:rPr>
            <w:noProof/>
            <w:webHidden/>
          </w:rPr>
          <w:t>32</w:t>
        </w:r>
        <w:r w:rsidR="006C7E26">
          <w:rPr>
            <w:noProof/>
            <w:webHidden/>
          </w:rPr>
          <w:fldChar w:fldCharType="end"/>
        </w:r>
      </w:hyperlink>
    </w:p>
    <w:p w14:paraId="3A376A1D" w14:textId="17130CB6"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30" w:history="1">
        <w:r w:rsidR="006C7E26" w:rsidRPr="003416EB">
          <w:rPr>
            <w:rStyle w:val="Hyperlink"/>
            <w:noProof/>
            <w:spacing w:val="-1"/>
            <w:w w:val="99"/>
          </w:rPr>
          <w:t>7.4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Transfusionen</w:t>
        </w:r>
        <w:r w:rsidR="006C7E26" w:rsidRPr="003416EB">
          <w:rPr>
            <w:rStyle w:val="Hyperlink"/>
            <w:noProof/>
            <w:spacing w:val="-13"/>
          </w:rPr>
          <w:t xml:space="preserve"> </w:t>
        </w:r>
        <w:r w:rsidR="006C7E26" w:rsidRPr="003416EB">
          <w:rPr>
            <w:rStyle w:val="Hyperlink"/>
            <w:noProof/>
          </w:rPr>
          <w:t>bei</w:t>
        </w:r>
        <w:r w:rsidR="006C7E26" w:rsidRPr="003416EB">
          <w:rPr>
            <w:rStyle w:val="Hyperlink"/>
            <w:noProof/>
            <w:spacing w:val="-13"/>
          </w:rPr>
          <w:t xml:space="preserve"> </w:t>
        </w:r>
        <w:r w:rsidR="006C7E26" w:rsidRPr="003416EB">
          <w:rPr>
            <w:rStyle w:val="Hyperlink"/>
            <w:noProof/>
            <w:spacing w:val="-2"/>
          </w:rPr>
          <w:t>Kindern</w:t>
        </w:r>
        <w:r w:rsidR="006C7E26">
          <w:rPr>
            <w:noProof/>
            <w:webHidden/>
          </w:rPr>
          <w:tab/>
        </w:r>
        <w:r w:rsidR="006C7E26">
          <w:rPr>
            <w:noProof/>
            <w:webHidden/>
          </w:rPr>
          <w:fldChar w:fldCharType="begin"/>
        </w:r>
        <w:r w:rsidR="006C7E26">
          <w:rPr>
            <w:noProof/>
            <w:webHidden/>
          </w:rPr>
          <w:instrText xml:space="preserve"> PAGEREF _Toc161748530 \h </w:instrText>
        </w:r>
        <w:r w:rsidR="006C7E26">
          <w:rPr>
            <w:noProof/>
            <w:webHidden/>
          </w:rPr>
        </w:r>
        <w:r w:rsidR="006C7E26">
          <w:rPr>
            <w:noProof/>
            <w:webHidden/>
          </w:rPr>
          <w:fldChar w:fldCharType="separate"/>
        </w:r>
        <w:r w:rsidR="006C7E26">
          <w:rPr>
            <w:noProof/>
            <w:webHidden/>
          </w:rPr>
          <w:t>33</w:t>
        </w:r>
        <w:r w:rsidR="006C7E26">
          <w:rPr>
            <w:noProof/>
            <w:webHidden/>
          </w:rPr>
          <w:fldChar w:fldCharType="end"/>
        </w:r>
      </w:hyperlink>
    </w:p>
    <w:p w14:paraId="7AEEB532" w14:textId="3B771E77"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31" w:history="1">
        <w:r w:rsidR="006C7E26" w:rsidRPr="003416EB">
          <w:rPr>
            <w:rStyle w:val="Hyperlink"/>
            <w:noProof/>
            <w:spacing w:val="-1"/>
            <w:w w:val="99"/>
          </w:rPr>
          <w:t>7.4.1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Intrauterine</w:t>
        </w:r>
        <w:r w:rsidR="006C7E26" w:rsidRPr="003416EB">
          <w:rPr>
            <w:rStyle w:val="Hyperlink"/>
            <w:noProof/>
            <w:spacing w:val="8"/>
          </w:rPr>
          <w:t xml:space="preserve"> </w:t>
        </w:r>
        <w:r w:rsidR="006C7E26" w:rsidRPr="003416EB">
          <w:rPr>
            <w:rStyle w:val="Hyperlink"/>
            <w:noProof/>
            <w:spacing w:val="-2"/>
          </w:rPr>
          <w:t>Transfusionen</w:t>
        </w:r>
        <w:r w:rsidR="006C7E26">
          <w:rPr>
            <w:noProof/>
            <w:webHidden/>
          </w:rPr>
          <w:tab/>
        </w:r>
        <w:r w:rsidR="006C7E26">
          <w:rPr>
            <w:noProof/>
            <w:webHidden/>
          </w:rPr>
          <w:fldChar w:fldCharType="begin"/>
        </w:r>
        <w:r w:rsidR="006C7E26">
          <w:rPr>
            <w:noProof/>
            <w:webHidden/>
          </w:rPr>
          <w:instrText xml:space="preserve"> PAGEREF _Toc161748531 \h </w:instrText>
        </w:r>
        <w:r w:rsidR="006C7E26">
          <w:rPr>
            <w:noProof/>
            <w:webHidden/>
          </w:rPr>
        </w:r>
        <w:r w:rsidR="006C7E26">
          <w:rPr>
            <w:noProof/>
            <w:webHidden/>
          </w:rPr>
          <w:fldChar w:fldCharType="separate"/>
        </w:r>
        <w:r w:rsidR="006C7E26">
          <w:rPr>
            <w:noProof/>
            <w:webHidden/>
          </w:rPr>
          <w:t>33</w:t>
        </w:r>
        <w:r w:rsidR="006C7E26">
          <w:rPr>
            <w:noProof/>
            <w:webHidden/>
          </w:rPr>
          <w:fldChar w:fldCharType="end"/>
        </w:r>
      </w:hyperlink>
    </w:p>
    <w:p w14:paraId="32AA3720" w14:textId="64A411A7"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32" w:history="1">
        <w:r w:rsidR="006C7E26" w:rsidRPr="003416EB">
          <w:rPr>
            <w:rStyle w:val="Hyperlink"/>
            <w:noProof/>
            <w:spacing w:val="-1"/>
            <w:w w:val="99"/>
          </w:rPr>
          <w:t>7.4.2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Transfusionen</w:t>
        </w:r>
        <w:r w:rsidR="006C7E26" w:rsidRPr="003416EB">
          <w:rPr>
            <w:rStyle w:val="Hyperlink"/>
            <w:noProof/>
            <w:spacing w:val="-5"/>
          </w:rPr>
          <w:t xml:space="preserve"> </w:t>
        </w:r>
        <w:r w:rsidR="006C7E26" w:rsidRPr="003416EB">
          <w:rPr>
            <w:rStyle w:val="Hyperlink"/>
            <w:noProof/>
          </w:rPr>
          <w:t>bei</w:t>
        </w:r>
        <w:r w:rsidR="006C7E26" w:rsidRPr="003416EB">
          <w:rPr>
            <w:rStyle w:val="Hyperlink"/>
            <w:noProof/>
            <w:spacing w:val="-6"/>
          </w:rPr>
          <w:t xml:space="preserve"> </w:t>
        </w:r>
        <w:r w:rsidR="006C7E26" w:rsidRPr="003416EB">
          <w:rPr>
            <w:rStyle w:val="Hyperlink"/>
            <w:noProof/>
          </w:rPr>
          <w:t>Frühgeborenen,</w:t>
        </w:r>
        <w:r w:rsidR="006C7E26" w:rsidRPr="003416EB">
          <w:rPr>
            <w:rStyle w:val="Hyperlink"/>
            <w:noProof/>
            <w:spacing w:val="-5"/>
          </w:rPr>
          <w:t xml:space="preserve"> </w:t>
        </w:r>
        <w:r w:rsidR="006C7E26" w:rsidRPr="003416EB">
          <w:rPr>
            <w:rStyle w:val="Hyperlink"/>
            <w:noProof/>
          </w:rPr>
          <w:t>Neugeborenen</w:t>
        </w:r>
        <w:r w:rsidR="006C7E26" w:rsidRPr="003416EB">
          <w:rPr>
            <w:rStyle w:val="Hyperlink"/>
            <w:noProof/>
            <w:spacing w:val="-3"/>
          </w:rPr>
          <w:t xml:space="preserve"> </w:t>
        </w:r>
        <w:r w:rsidR="006C7E26" w:rsidRPr="003416EB">
          <w:rPr>
            <w:rStyle w:val="Hyperlink"/>
            <w:noProof/>
          </w:rPr>
          <w:t>und</w:t>
        </w:r>
        <w:r w:rsidR="006C7E26" w:rsidRPr="003416EB">
          <w:rPr>
            <w:rStyle w:val="Hyperlink"/>
            <w:noProof/>
            <w:spacing w:val="-4"/>
          </w:rPr>
          <w:t xml:space="preserve"> </w:t>
        </w:r>
        <w:r w:rsidR="006C7E26" w:rsidRPr="003416EB">
          <w:rPr>
            <w:rStyle w:val="Hyperlink"/>
            <w:noProof/>
          </w:rPr>
          <w:t>Kindern</w:t>
        </w:r>
        <w:r w:rsidR="006C7E26" w:rsidRPr="003416EB">
          <w:rPr>
            <w:rStyle w:val="Hyperlink"/>
            <w:noProof/>
            <w:spacing w:val="-4"/>
          </w:rPr>
          <w:t xml:space="preserve"> </w:t>
        </w:r>
        <w:r w:rsidR="006C7E26" w:rsidRPr="003416EB">
          <w:rPr>
            <w:rStyle w:val="Hyperlink"/>
            <w:noProof/>
          </w:rPr>
          <w:t>bis</w:t>
        </w:r>
        <w:r w:rsidR="006C7E26" w:rsidRPr="003416EB">
          <w:rPr>
            <w:rStyle w:val="Hyperlink"/>
            <w:noProof/>
            <w:spacing w:val="-3"/>
          </w:rPr>
          <w:t xml:space="preserve"> </w:t>
        </w:r>
        <w:r w:rsidR="006C7E26" w:rsidRPr="003416EB">
          <w:rPr>
            <w:rStyle w:val="Hyperlink"/>
            <w:noProof/>
          </w:rPr>
          <w:t>Ende des</w:t>
        </w:r>
        <w:r w:rsidR="006C7E26" w:rsidRPr="003416EB">
          <w:rPr>
            <w:rStyle w:val="Hyperlink"/>
            <w:noProof/>
            <w:spacing w:val="-5"/>
          </w:rPr>
          <w:t xml:space="preserve"> </w:t>
        </w:r>
        <w:r w:rsidR="006C7E26" w:rsidRPr="003416EB">
          <w:rPr>
            <w:rStyle w:val="Hyperlink"/>
            <w:noProof/>
          </w:rPr>
          <w:t>4.</w:t>
        </w:r>
        <w:r w:rsidR="006C7E26" w:rsidRPr="003416EB">
          <w:rPr>
            <w:rStyle w:val="Hyperlink"/>
            <w:noProof/>
            <w:spacing w:val="-3"/>
          </w:rPr>
          <w:t xml:space="preserve"> </w:t>
        </w:r>
        <w:r w:rsidR="006C7E26" w:rsidRPr="003416EB">
          <w:rPr>
            <w:rStyle w:val="Hyperlink"/>
            <w:noProof/>
          </w:rPr>
          <w:t>Monats [18], [22]</w:t>
        </w:r>
        <w:r w:rsidR="006C7E26">
          <w:rPr>
            <w:noProof/>
            <w:webHidden/>
          </w:rPr>
          <w:tab/>
        </w:r>
        <w:r w:rsidR="006C7E26">
          <w:rPr>
            <w:noProof/>
            <w:webHidden/>
          </w:rPr>
          <w:fldChar w:fldCharType="begin"/>
        </w:r>
        <w:r w:rsidR="006C7E26">
          <w:rPr>
            <w:noProof/>
            <w:webHidden/>
          </w:rPr>
          <w:instrText xml:space="preserve"> PAGEREF _Toc161748532 \h </w:instrText>
        </w:r>
        <w:r w:rsidR="006C7E26">
          <w:rPr>
            <w:noProof/>
            <w:webHidden/>
          </w:rPr>
        </w:r>
        <w:r w:rsidR="006C7E26">
          <w:rPr>
            <w:noProof/>
            <w:webHidden/>
          </w:rPr>
          <w:fldChar w:fldCharType="separate"/>
        </w:r>
        <w:r w:rsidR="006C7E26">
          <w:rPr>
            <w:noProof/>
            <w:webHidden/>
          </w:rPr>
          <w:t>33</w:t>
        </w:r>
        <w:r w:rsidR="006C7E26">
          <w:rPr>
            <w:noProof/>
            <w:webHidden/>
          </w:rPr>
          <w:fldChar w:fldCharType="end"/>
        </w:r>
      </w:hyperlink>
    </w:p>
    <w:p w14:paraId="4711991F" w14:textId="17938CA4"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33" w:history="1">
        <w:r w:rsidR="006C7E26" w:rsidRPr="003416EB">
          <w:rPr>
            <w:rStyle w:val="Hyperlink"/>
            <w:noProof/>
            <w:spacing w:val="-1"/>
            <w:w w:val="99"/>
          </w:rPr>
          <w:t>7.4.3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Transfusionen</w:t>
        </w:r>
        <w:r w:rsidR="006C7E26" w:rsidRPr="003416EB">
          <w:rPr>
            <w:rStyle w:val="Hyperlink"/>
            <w:noProof/>
            <w:spacing w:val="-7"/>
          </w:rPr>
          <w:t xml:space="preserve"> </w:t>
        </w:r>
        <w:r w:rsidR="006C7E26" w:rsidRPr="003416EB">
          <w:rPr>
            <w:rStyle w:val="Hyperlink"/>
            <w:noProof/>
          </w:rPr>
          <w:t>bei</w:t>
        </w:r>
        <w:r w:rsidR="006C7E26" w:rsidRPr="003416EB">
          <w:rPr>
            <w:rStyle w:val="Hyperlink"/>
            <w:noProof/>
            <w:spacing w:val="-8"/>
          </w:rPr>
          <w:t xml:space="preserve"> </w:t>
        </w:r>
        <w:r w:rsidR="006C7E26" w:rsidRPr="003416EB">
          <w:rPr>
            <w:rStyle w:val="Hyperlink"/>
            <w:noProof/>
          </w:rPr>
          <w:t>Kindern</w:t>
        </w:r>
        <w:r w:rsidR="006C7E26" w:rsidRPr="003416EB">
          <w:rPr>
            <w:rStyle w:val="Hyperlink"/>
            <w:noProof/>
            <w:spacing w:val="-6"/>
          </w:rPr>
          <w:t xml:space="preserve"> </w:t>
        </w:r>
        <w:r w:rsidR="006C7E26" w:rsidRPr="003416EB">
          <w:rPr>
            <w:rStyle w:val="Hyperlink"/>
            <w:noProof/>
          </w:rPr>
          <w:t>(5.</w:t>
        </w:r>
        <w:r w:rsidR="006C7E26" w:rsidRPr="003416EB">
          <w:rPr>
            <w:rStyle w:val="Hyperlink"/>
            <w:noProof/>
            <w:spacing w:val="-7"/>
          </w:rPr>
          <w:t xml:space="preserve"> </w:t>
        </w:r>
        <w:r w:rsidR="006C7E26" w:rsidRPr="003416EB">
          <w:rPr>
            <w:rStyle w:val="Hyperlink"/>
            <w:noProof/>
          </w:rPr>
          <w:t>bis</w:t>
        </w:r>
        <w:r w:rsidR="006C7E26" w:rsidRPr="003416EB">
          <w:rPr>
            <w:rStyle w:val="Hyperlink"/>
            <w:noProof/>
            <w:spacing w:val="-7"/>
          </w:rPr>
          <w:t xml:space="preserve"> </w:t>
        </w:r>
        <w:r w:rsidR="006C7E26" w:rsidRPr="003416EB">
          <w:rPr>
            <w:rStyle w:val="Hyperlink"/>
            <w:noProof/>
          </w:rPr>
          <w:t>12.</w:t>
        </w:r>
        <w:r w:rsidR="006C7E26" w:rsidRPr="003416EB">
          <w:rPr>
            <w:rStyle w:val="Hyperlink"/>
            <w:noProof/>
            <w:spacing w:val="-7"/>
          </w:rPr>
          <w:t xml:space="preserve"> </w:t>
        </w:r>
        <w:r w:rsidR="006C7E26" w:rsidRPr="003416EB">
          <w:rPr>
            <w:rStyle w:val="Hyperlink"/>
            <w:noProof/>
            <w:spacing w:val="-2"/>
          </w:rPr>
          <w:t>Monat)</w:t>
        </w:r>
        <w:r w:rsidR="006C7E26">
          <w:rPr>
            <w:noProof/>
            <w:webHidden/>
          </w:rPr>
          <w:tab/>
        </w:r>
        <w:r w:rsidR="006C7E26">
          <w:rPr>
            <w:noProof/>
            <w:webHidden/>
          </w:rPr>
          <w:fldChar w:fldCharType="begin"/>
        </w:r>
        <w:r w:rsidR="006C7E26">
          <w:rPr>
            <w:noProof/>
            <w:webHidden/>
          </w:rPr>
          <w:instrText xml:space="preserve"> PAGEREF _Toc161748533 \h </w:instrText>
        </w:r>
        <w:r w:rsidR="006C7E26">
          <w:rPr>
            <w:noProof/>
            <w:webHidden/>
          </w:rPr>
        </w:r>
        <w:r w:rsidR="006C7E26">
          <w:rPr>
            <w:noProof/>
            <w:webHidden/>
          </w:rPr>
          <w:fldChar w:fldCharType="separate"/>
        </w:r>
        <w:r w:rsidR="006C7E26">
          <w:rPr>
            <w:noProof/>
            <w:webHidden/>
          </w:rPr>
          <w:t>34</w:t>
        </w:r>
        <w:r w:rsidR="006C7E26">
          <w:rPr>
            <w:noProof/>
            <w:webHidden/>
          </w:rPr>
          <w:fldChar w:fldCharType="end"/>
        </w:r>
      </w:hyperlink>
    </w:p>
    <w:p w14:paraId="092C1394" w14:textId="72952133"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34" w:history="1">
        <w:r w:rsidR="006C7E26" w:rsidRPr="003416EB">
          <w:rPr>
            <w:rStyle w:val="Hyperlink"/>
            <w:noProof/>
            <w:spacing w:val="-1"/>
            <w:w w:val="99"/>
          </w:rPr>
          <w:t>7.4.4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Austauschtransfusionen</w:t>
        </w:r>
        <w:r w:rsidR="006C7E26" w:rsidRPr="003416EB">
          <w:rPr>
            <w:rStyle w:val="Hyperlink"/>
            <w:noProof/>
            <w:spacing w:val="-12"/>
          </w:rPr>
          <w:t xml:space="preserve"> </w:t>
        </w:r>
        <w:r w:rsidR="006C7E26" w:rsidRPr="003416EB">
          <w:rPr>
            <w:rStyle w:val="Hyperlink"/>
            <w:noProof/>
          </w:rPr>
          <w:t>s.</w:t>
        </w:r>
        <w:r w:rsidR="006C7E26" w:rsidRPr="003416EB">
          <w:rPr>
            <w:rStyle w:val="Hyperlink"/>
            <w:noProof/>
            <w:spacing w:val="-14"/>
          </w:rPr>
          <w:t xml:space="preserve"> </w:t>
        </w:r>
        <w:r w:rsidR="006C7E26" w:rsidRPr="003416EB">
          <w:rPr>
            <w:rStyle w:val="Hyperlink"/>
            <w:noProof/>
          </w:rPr>
          <w:t>§</w:t>
        </w:r>
        <w:r w:rsidR="006C7E26" w:rsidRPr="003416EB">
          <w:rPr>
            <w:rStyle w:val="Hyperlink"/>
            <w:noProof/>
            <w:spacing w:val="-12"/>
          </w:rPr>
          <w:t xml:space="preserve"> </w:t>
        </w:r>
        <w:r w:rsidR="006C7E26" w:rsidRPr="003416EB">
          <w:rPr>
            <w:rStyle w:val="Hyperlink"/>
            <w:noProof/>
            <w:spacing w:val="-4"/>
          </w:rPr>
          <w:t>9.2.</w:t>
        </w:r>
        <w:r w:rsidR="006C7E26">
          <w:rPr>
            <w:noProof/>
            <w:webHidden/>
          </w:rPr>
          <w:tab/>
        </w:r>
        <w:r w:rsidR="006C7E26">
          <w:rPr>
            <w:noProof/>
            <w:webHidden/>
          </w:rPr>
          <w:fldChar w:fldCharType="begin"/>
        </w:r>
        <w:r w:rsidR="006C7E26">
          <w:rPr>
            <w:noProof/>
            <w:webHidden/>
          </w:rPr>
          <w:instrText xml:space="preserve"> PAGEREF _Toc161748534 \h </w:instrText>
        </w:r>
        <w:r w:rsidR="006C7E26">
          <w:rPr>
            <w:noProof/>
            <w:webHidden/>
          </w:rPr>
        </w:r>
        <w:r w:rsidR="006C7E26">
          <w:rPr>
            <w:noProof/>
            <w:webHidden/>
          </w:rPr>
          <w:fldChar w:fldCharType="separate"/>
        </w:r>
        <w:r w:rsidR="006C7E26">
          <w:rPr>
            <w:noProof/>
            <w:webHidden/>
          </w:rPr>
          <w:t>34</w:t>
        </w:r>
        <w:r w:rsidR="006C7E26">
          <w:rPr>
            <w:noProof/>
            <w:webHidden/>
          </w:rPr>
          <w:fldChar w:fldCharType="end"/>
        </w:r>
      </w:hyperlink>
    </w:p>
    <w:p w14:paraId="7AF7DC05" w14:textId="50A7A0D7"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35" w:history="1">
        <w:r w:rsidR="006C7E26" w:rsidRPr="003416EB">
          <w:rPr>
            <w:rStyle w:val="Hyperlink"/>
            <w:noProof/>
          </w:rPr>
          <w:t>8</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Blutgruppenwahl</w:t>
        </w:r>
        <w:r w:rsidR="006C7E26" w:rsidRPr="003416EB">
          <w:rPr>
            <w:rStyle w:val="Hyperlink"/>
            <w:noProof/>
            <w:spacing w:val="-10"/>
          </w:rPr>
          <w:t xml:space="preserve"> </w:t>
        </w:r>
        <w:r w:rsidR="006C7E26" w:rsidRPr="003416EB">
          <w:rPr>
            <w:rStyle w:val="Hyperlink"/>
            <w:noProof/>
          </w:rPr>
          <w:t>für</w:t>
        </w:r>
        <w:r w:rsidR="006C7E26" w:rsidRPr="003416EB">
          <w:rPr>
            <w:rStyle w:val="Hyperlink"/>
            <w:noProof/>
            <w:spacing w:val="-9"/>
          </w:rPr>
          <w:t xml:space="preserve"> </w:t>
        </w:r>
        <w:r w:rsidR="006C7E26" w:rsidRPr="003416EB">
          <w:rPr>
            <w:rStyle w:val="Hyperlink"/>
            <w:noProof/>
          </w:rPr>
          <w:t>labile</w:t>
        </w:r>
        <w:r w:rsidR="006C7E26" w:rsidRPr="003416EB">
          <w:rPr>
            <w:rStyle w:val="Hyperlink"/>
            <w:noProof/>
            <w:spacing w:val="-10"/>
          </w:rPr>
          <w:t xml:space="preserve"> </w:t>
        </w:r>
        <w:r w:rsidR="006C7E26" w:rsidRPr="003416EB">
          <w:rPr>
            <w:rStyle w:val="Hyperlink"/>
            <w:noProof/>
            <w:spacing w:val="-2"/>
          </w:rPr>
          <w:t>Blutprodukte</w:t>
        </w:r>
        <w:r w:rsidR="006C7E26">
          <w:rPr>
            <w:noProof/>
            <w:webHidden/>
          </w:rPr>
          <w:tab/>
        </w:r>
        <w:r w:rsidR="006C7E26">
          <w:rPr>
            <w:noProof/>
            <w:webHidden/>
          </w:rPr>
          <w:fldChar w:fldCharType="begin"/>
        </w:r>
        <w:r w:rsidR="006C7E26">
          <w:rPr>
            <w:noProof/>
            <w:webHidden/>
          </w:rPr>
          <w:instrText xml:space="preserve"> PAGEREF _Toc161748535 \h </w:instrText>
        </w:r>
        <w:r w:rsidR="006C7E26">
          <w:rPr>
            <w:noProof/>
            <w:webHidden/>
          </w:rPr>
        </w:r>
        <w:r w:rsidR="006C7E26">
          <w:rPr>
            <w:noProof/>
            <w:webHidden/>
          </w:rPr>
          <w:fldChar w:fldCharType="separate"/>
        </w:r>
        <w:r w:rsidR="006C7E26">
          <w:rPr>
            <w:noProof/>
            <w:webHidden/>
          </w:rPr>
          <w:t>35</w:t>
        </w:r>
        <w:r w:rsidR="006C7E26">
          <w:rPr>
            <w:noProof/>
            <w:webHidden/>
          </w:rPr>
          <w:fldChar w:fldCharType="end"/>
        </w:r>
      </w:hyperlink>
    </w:p>
    <w:p w14:paraId="11C0A20E" w14:textId="628B7044"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36" w:history="1">
        <w:r w:rsidR="006C7E26" w:rsidRPr="003416EB">
          <w:rPr>
            <w:rStyle w:val="Hyperlink"/>
            <w:noProof/>
            <w:spacing w:val="-1"/>
            <w:w w:val="99"/>
          </w:rPr>
          <w:t>8.1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Wahl</w:t>
        </w:r>
        <w:r w:rsidR="006C7E26" w:rsidRPr="003416EB">
          <w:rPr>
            <w:rStyle w:val="Hyperlink"/>
            <w:noProof/>
            <w:spacing w:val="-7"/>
          </w:rPr>
          <w:t xml:space="preserve"> </w:t>
        </w:r>
        <w:r w:rsidR="006C7E26" w:rsidRPr="003416EB">
          <w:rPr>
            <w:rStyle w:val="Hyperlink"/>
            <w:noProof/>
          </w:rPr>
          <w:t>der</w:t>
        </w:r>
        <w:r w:rsidR="006C7E26" w:rsidRPr="003416EB">
          <w:rPr>
            <w:rStyle w:val="Hyperlink"/>
            <w:noProof/>
            <w:spacing w:val="-7"/>
          </w:rPr>
          <w:t xml:space="preserve"> </w:t>
        </w:r>
        <w:r w:rsidR="006C7E26" w:rsidRPr="003416EB">
          <w:rPr>
            <w:rStyle w:val="Hyperlink"/>
            <w:noProof/>
          </w:rPr>
          <w:t>Blutgruppe</w:t>
        </w:r>
        <w:r w:rsidR="006C7E26" w:rsidRPr="003416EB">
          <w:rPr>
            <w:rStyle w:val="Hyperlink"/>
            <w:noProof/>
            <w:spacing w:val="-5"/>
          </w:rPr>
          <w:t xml:space="preserve"> </w:t>
        </w:r>
        <w:r w:rsidR="006C7E26" w:rsidRPr="003416EB">
          <w:rPr>
            <w:rStyle w:val="Hyperlink"/>
            <w:noProof/>
          </w:rPr>
          <w:t>bei</w:t>
        </w:r>
        <w:r w:rsidR="006C7E26" w:rsidRPr="003416EB">
          <w:rPr>
            <w:rStyle w:val="Hyperlink"/>
            <w:noProof/>
            <w:spacing w:val="-5"/>
          </w:rPr>
          <w:t xml:space="preserve"> </w:t>
        </w:r>
        <w:r w:rsidR="006C7E26" w:rsidRPr="003416EB">
          <w:rPr>
            <w:rStyle w:val="Hyperlink"/>
            <w:noProof/>
            <w:spacing w:val="-2"/>
          </w:rPr>
          <w:t>Erythrozytenkonzentraten</w:t>
        </w:r>
        <w:r w:rsidR="006C7E26">
          <w:rPr>
            <w:noProof/>
            <w:webHidden/>
          </w:rPr>
          <w:tab/>
        </w:r>
        <w:r w:rsidR="006C7E26">
          <w:rPr>
            <w:noProof/>
            <w:webHidden/>
          </w:rPr>
          <w:fldChar w:fldCharType="begin"/>
        </w:r>
        <w:r w:rsidR="006C7E26">
          <w:rPr>
            <w:noProof/>
            <w:webHidden/>
          </w:rPr>
          <w:instrText xml:space="preserve"> PAGEREF _Toc161748536 \h </w:instrText>
        </w:r>
        <w:r w:rsidR="006C7E26">
          <w:rPr>
            <w:noProof/>
            <w:webHidden/>
          </w:rPr>
        </w:r>
        <w:r w:rsidR="006C7E26">
          <w:rPr>
            <w:noProof/>
            <w:webHidden/>
          </w:rPr>
          <w:fldChar w:fldCharType="separate"/>
        </w:r>
        <w:r w:rsidR="006C7E26">
          <w:rPr>
            <w:noProof/>
            <w:webHidden/>
          </w:rPr>
          <w:t>35</w:t>
        </w:r>
        <w:r w:rsidR="006C7E26">
          <w:rPr>
            <w:noProof/>
            <w:webHidden/>
          </w:rPr>
          <w:fldChar w:fldCharType="end"/>
        </w:r>
      </w:hyperlink>
    </w:p>
    <w:p w14:paraId="2615BED7" w14:textId="073D8B6B"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37" w:history="1">
        <w:r w:rsidR="006C7E26" w:rsidRPr="003416EB">
          <w:rPr>
            <w:rStyle w:val="Hyperlink"/>
            <w:noProof/>
            <w:spacing w:val="-1"/>
            <w:w w:val="99"/>
          </w:rPr>
          <w:t>8.1.1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Auswahl</w:t>
        </w:r>
        <w:r w:rsidR="006C7E26" w:rsidRPr="003416EB">
          <w:rPr>
            <w:rStyle w:val="Hyperlink"/>
            <w:noProof/>
            <w:spacing w:val="-10"/>
          </w:rPr>
          <w:t xml:space="preserve"> </w:t>
        </w:r>
        <w:r w:rsidR="006C7E26" w:rsidRPr="003416EB">
          <w:rPr>
            <w:rStyle w:val="Hyperlink"/>
            <w:noProof/>
          </w:rPr>
          <w:t>der</w:t>
        </w:r>
        <w:r w:rsidR="006C7E26" w:rsidRPr="003416EB">
          <w:rPr>
            <w:rStyle w:val="Hyperlink"/>
            <w:noProof/>
            <w:spacing w:val="-9"/>
          </w:rPr>
          <w:t xml:space="preserve"> </w:t>
        </w:r>
        <w:r w:rsidR="006C7E26" w:rsidRPr="003416EB">
          <w:rPr>
            <w:rStyle w:val="Hyperlink"/>
            <w:noProof/>
          </w:rPr>
          <w:t>ABO-</w:t>
        </w:r>
        <w:r w:rsidR="006C7E26" w:rsidRPr="003416EB">
          <w:rPr>
            <w:rStyle w:val="Hyperlink"/>
            <w:noProof/>
            <w:spacing w:val="-2"/>
          </w:rPr>
          <w:t>Blutgruppe</w:t>
        </w:r>
        <w:r w:rsidR="006C7E26">
          <w:rPr>
            <w:noProof/>
            <w:webHidden/>
          </w:rPr>
          <w:tab/>
        </w:r>
        <w:r w:rsidR="006C7E26">
          <w:rPr>
            <w:noProof/>
            <w:webHidden/>
          </w:rPr>
          <w:fldChar w:fldCharType="begin"/>
        </w:r>
        <w:r w:rsidR="006C7E26">
          <w:rPr>
            <w:noProof/>
            <w:webHidden/>
          </w:rPr>
          <w:instrText xml:space="preserve"> PAGEREF _Toc161748537 \h </w:instrText>
        </w:r>
        <w:r w:rsidR="006C7E26">
          <w:rPr>
            <w:noProof/>
            <w:webHidden/>
          </w:rPr>
        </w:r>
        <w:r w:rsidR="006C7E26">
          <w:rPr>
            <w:noProof/>
            <w:webHidden/>
          </w:rPr>
          <w:fldChar w:fldCharType="separate"/>
        </w:r>
        <w:r w:rsidR="006C7E26">
          <w:rPr>
            <w:noProof/>
            <w:webHidden/>
          </w:rPr>
          <w:t>35</w:t>
        </w:r>
        <w:r w:rsidR="006C7E26">
          <w:rPr>
            <w:noProof/>
            <w:webHidden/>
          </w:rPr>
          <w:fldChar w:fldCharType="end"/>
        </w:r>
      </w:hyperlink>
    </w:p>
    <w:p w14:paraId="2B470A16" w14:textId="56221777"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38" w:history="1">
        <w:r w:rsidR="006C7E26" w:rsidRPr="003416EB">
          <w:rPr>
            <w:rStyle w:val="Hyperlink"/>
            <w:noProof/>
            <w:spacing w:val="-1"/>
            <w:w w:val="99"/>
          </w:rPr>
          <w:t>8.1.2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Auswahl</w:t>
        </w:r>
        <w:r w:rsidR="006C7E26" w:rsidRPr="003416EB">
          <w:rPr>
            <w:rStyle w:val="Hyperlink"/>
            <w:noProof/>
            <w:spacing w:val="-11"/>
          </w:rPr>
          <w:t xml:space="preserve"> </w:t>
        </w:r>
        <w:r w:rsidR="006C7E26" w:rsidRPr="003416EB">
          <w:rPr>
            <w:rStyle w:val="Hyperlink"/>
            <w:noProof/>
          </w:rPr>
          <w:t>des</w:t>
        </w:r>
        <w:r w:rsidR="006C7E26" w:rsidRPr="003416EB">
          <w:rPr>
            <w:rStyle w:val="Hyperlink"/>
            <w:noProof/>
            <w:spacing w:val="-9"/>
          </w:rPr>
          <w:t xml:space="preserve"> </w:t>
        </w:r>
        <w:r w:rsidR="006C7E26" w:rsidRPr="003416EB">
          <w:rPr>
            <w:rStyle w:val="Hyperlink"/>
            <w:noProof/>
          </w:rPr>
          <w:t>RH1-</w:t>
        </w:r>
        <w:r w:rsidR="006C7E26" w:rsidRPr="003416EB">
          <w:rPr>
            <w:rStyle w:val="Hyperlink"/>
            <w:noProof/>
            <w:spacing w:val="-2"/>
          </w:rPr>
          <w:t>Antigens</w:t>
        </w:r>
        <w:r w:rsidR="006C7E26">
          <w:rPr>
            <w:noProof/>
            <w:webHidden/>
          </w:rPr>
          <w:tab/>
        </w:r>
        <w:r w:rsidR="006C7E26">
          <w:rPr>
            <w:noProof/>
            <w:webHidden/>
          </w:rPr>
          <w:fldChar w:fldCharType="begin"/>
        </w:r>
        <w:r w:rsidR="006C7E26">
          <w:rPr>
            <w:noProof/>
            <w:webHidden/>
          </w:rPr>
          <w:instrText xml:space="preserve"> PAGEREF _Toc161748538 \h </w:instrText>
        </w:r>
        <w:r w:rsidR="006C7E26">
          <w:rPr>
            <w:noProof/>
            <w:webHidden/>
          </w:rPr>
        </w:r>
        <w:r w:rsidR="006C7E26">
          <w:rPr>
            <w:noProof/>
            <w:webHidden/>
          </w:rPr>
          <w:fldChar w:fldCharType="separate"/>
        </w:r>
        <w:r w:rsidR="006C7E26">
          <w:rPr>
            <w:noProof/>
            <w:webHidden/>
          </w:rPr>
          <w:t>35</w:t>
        </w:r>
        <w:r w:rsidR="006C7E26">
          <w:rPr>
            <w:noProof/>
            <w:webHidden/>
          </w:rPr>
          <w:fldChar w:fldCharType="end"/>
        </w:r>
      </w:hyperlink>
    </w:p>
    <w:p w14:paraId="5F5AA882" w14:textId="7D536C6D"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39" w:history="1">
        <w:r w:rsidR="006C7E26" w:rsidRPr="003416EB">
          <w:rPr>
            <w:rStyle w:val="Hyperlink"/>
            <w:noProof/>
            <w:spacing w:val="-1"/>
            <w:w w:val="99"/>
          </w:rPr>
          <w:t>8.1.3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Auswahl</w:t>
        </w:r>
        <w:r w:rsidR="006C7E26" w:rsidRPr="003416EB">
          <w:rPr>
            <w:rStyle w:val="Hyperlink"/>
            <w:noProof/>
            <w:spacing w:val="-12"/>
          </w:rPr>
          <w:t xml:space="preserve"> </w:t>
        </w:r>
        <w:r w:rsidR="006C7E26" w:rsidRPr="003416EB">
          <w:rPr>
            <w:rStyle w:val="Hyperlink"/>
            <w:noProof/>
          </w:rPr>
          <w:t>weiterer</w:t>
        </w:r>
        <w:r w:rsidR="006C7E26" w:rsidRPr="003416EB">
          <w:rPr>
            <w:rStyle w:val="Hyperlink"/>
            <w:noProof/>
            <w:spacing w:val="-11"/>
          </w:rPr>
          <w:t xml:space="preserve"> </w:t>
        </w:r>
        <w:r w:rsidR="006C7E26" w:rsidRPr="003416EB">
          <w:rPr>
            <w:rStyle w:val="Hyperlink"/>
            <w:noProof/>
            <w:spacing w:val="-2"/>
          </w:rPr>
          <w:t>Blutgruppenantigene</w:t>
        </w:r>
        <w:r w:rsidR="006C7E26">
          <w:rPr>
            <w:noProof/>
            <w:webHidden/>
          </w:rPr>
          <w:tab/>
        </w:r>
        <w:r w:rsidR="006C7E26">
          <w:rPr>
            <w:noProof/>
            <w:webHidden/>
          </w:rPr>
          <w:fldChar w:fldCharType="begin"/>
        </w:r>
        <w:r w:rsidR="006C7E26">
          <w:rPr>
            <w:noProof/>
            <w:webHidden/>
          </w:rPr>
          <w:instrText xml:space="preserve"> PAGEREF _Toc161748539 \h </w:instrText>
        </w:r>
        <w:r w:rsidR="006C7E26">
          <w:rPr>
            <w:noProof/>
            <w:webHidden/>
          </w:rPr>
        </w:r>
        <w:r w:rsidR="006C7E26">
          <w:rPr>
            <w:noProof/>
            <w:webHidden/>
          </w:rPr>
          <w:fldChar w:fldCharType="separate"/>
        </w:r>
        <w:r w:rsidR="006C7E26">
          <w:rPr>
            <w:noProof/>
            <w:webHidden/>
          </w:rPr>
          <w:t>36</w:t>
        </w:r>
        <w:r w:rsidR="006C7E26">
          <w:rPr>
            <w:noProof/>
            <w:webHidden/>
          </w:rPr>
          <w:fldChar w:fldCharType="end"/>
        </w:r>
      </w:hyperlink>
    </w:p>
    <w:p w14:paraId="33FF7E1C" w14:textId="45892E7A"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40" w:history="1">
        <w:r w:rsidR="006C7E26" w:rsidRPr="003416EB">
          <w:rPr>
            <w:rStyle w:val="Hyperlink"/>
            <w:noProof/>
            <w:spacing w:val="-1"/>
            <w:w w:val="99"/>
          </w:rPr>
          <w:t>8.1.3.2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Mindestanforderungen</w:t>
        </w:r>
        <w:r w:rsidR="006C7E26" w:rsidRPr="003416EB">
          <w:rPr>
            <w:rStyle w:val="Hyperlink"/>
            <w:noProof/>
            <w:spacing w:val="-8"/>
          </w:rPr>
          <w:t xml:space="preserve"> </w:t>
        </w:r>
        <w:r w:rsidR="006C7E26" w:rsidRPr="003416EB">
          <w:rPr>
            <w:rStyle w:val="Hyperlink"/>
            <w:noProof/>
          </w:rPr>
          <w:t>bei</w:t>
        </w:r>
        <w:r w:rsidR="006C7E26" w:rsidRPr="003416EB">
          <w:rPr>
            <w:rStyle w:val="Hyperlink"/>
            <w:noProof/>
            <w:spacing w:val="-8"/>
          </w:rPr>
          <w:t xml:space="preserve"> </w:t>
        </w:r>
        <w:r w:rsidR="006C7E26" w:rsidRPr="003416EB">
          <w:rPr>
            <w:rStyle w:val="Hyperlink"/>
            <w:noProof/>
          </w:rPr>
          <w:t>der</w:t>
        </w:r>
        <w:r w:rsidR="006C7E26" w:rsidRPr="003416EB">
          <w:rPr>
            <w:rStyle w:val="Hyperlink"/>
            <w:noProof/>
            <w:spacing w:val="-8"/>
          </w:rPr>
          <w:t xml:space="preserve"> </w:t>
        </w:r>
        <w:r w:rsidR="006C7E26" w:rsidRPr="003416EB">
          <w:rPr>
            <w:rStyle w:val="Hyperlink"/>
            <w:noProof/>
          </w:rPr>
          <w:t>Auswahl</w:t>
        </w:r>
        <w:r w:rsidR="006C7E26" w:rsidRPr="003416EB">
          <w:rPr>
            <w:rStyle w:val="Hyperlink"/>
            <w:noProof/>
            <w:spacing w:val="-8"/>
          </w:rPr>
          <w:t xml:space="preserve"> </w:t>
        </w:r>
        <w:r w:rsidR="006C7E26" w:rsidRPr="003416EB">
          <w:rPr>
            <w:rStyle w:val="Hyperlink"/>
            <w:noProof/>
          </w:rPr>
          <w:t>der</w:t>
        </w:r>
        <w:r w:rsidR="006C7E26" w:rsidRPr="003416EB">
          <w:rPr>
            <w:rStyle w:val="Hyperlink"/>
            <w:noProof/>
            <w:spacing w:val="-8"/>
          </w:rPr>
          <w:t xml:space="preserve"> </w:t>
        </w:r>
        <w:r w:rsidR="006C7E26" w:rsidRPr="003416EB">
          <w:rPr>
            <w:rStyle w:val="Hyperlink"/>
            <w:noProof/>
          </w:rPr>
          <w:t>EK</w:t>
        </w:r>
        <w:r w:rsidR="006C7E26" w:rsidRPr="003416EB">
          <w:rPr>
            <w:rStyle w:val="Hyperlink"/>
            <w:noProof/>
            <w:spacing w:val="-8"/>
          </w:rPr>
          <w:t xml:space="preserve"> </w:t>
        </w:r>
        <w:r w:rsidR="006C7E26" w:rsidRPr="003416EB">
          <w:rPr>
            <w:rStyle w:val="Hyperlink"/>
            <w:noProof/>
          </w:rPr>
          <w:t>beim</w:t>
        </w:r>
        <w:r w:rsidR="006C7E26" w:rsidRPr="003416EB">
          <w:rPr>
            <w:rStyle w:val="Hyperlink"/>
            <w:noProof/>
            <w:spacing w:val="-8"/>
          </w:rPr>
          <w:t xml:space="preserve"> </w:t>
        </w:r>
        <w:r w:rsidR="006C7E26" w:rsidRPr="003416EB">
          <w:rPr>
            <w:rStyle w:val="Hyperlink"/>
            <w:noProof/>
          </w:rPr>
          <w:t>Vorliegen</w:t>
        </w:r>
        <w:r w:rsidR="006C7E26" w:rsidRPr="003416EB">
          <w:rPr>
            <w:rStyle w:val="Hyperlink"/>
            <w:noProof/>
            <w:spacing w:val="-6"/>
          </w:rPr>
          <w:t xml:space="preserve"> </w:t>
        </w:r>
        <w:r w:rsidR="006C7E26" w:rsidRPr="003416EB">
          <w:rPr>
            <w:rStyle w:val="Hyperlink"/>
            <w:noProof/>
          </w:rPr>
          <w:t>von</w:t>
        </w:r>
        <w:r w:rsidR="006C7E26" w:rsidRPr="003416EB">
          <w:rPr>
            <w:rStyle w:val="Hyperlink"/>
            <w:noProof/>
            <w:spacing w:val="-7"/>
          </w:rPr>
          <w:t xml:space="preserve"> </w:t>
        </w:r>
        <w:r w:rsidR="006C7E26" w:rsidRPr="003416EB">
          <w:rPr>
            <w:rStyle w:val="Hyperlink"/>
            <w:noProof/>
            <w:spacing w:val="-2"/>
          </w:rPr>
          <w:t>Antikörpern</w:t>
        </w:r>
        <w:r w:rsidR="006C7E26">
          <w:rPr>
            <w:noProof/>
            <w:webHidden/>
          </w:rPr>
          <w:tab/>
        </w:r>
        <w:r w:rsidR="006C7E26">
          <w:rPr>
            <w:noProof/>
            <w:webHidden/>
          </w:rPr>
          <w:fldChar w:fldCharType="begin"/>
        </w:r>
        <w:r w:rsidR="006C7E26">
          <w:rPr>
            <w:noProof/>
            <w:webHidden/>
          </w:rPr>
          <w:instrText xml:space="preserve"> PAGEREF _Toc161748540 \h </w:instrText>
        </w:r>
        <w:r w:rsidR="006C7E26">
          <w:rPr>
            <w:noProof/>
            <w:webHidden/>
          </w:rPr>
        </w:r>
        <w:r w:rsidR="006C7E26">
          <w:rPr>
            <w:noProof/>
            <w:webHidden/>
          </w:rPr>
          <w:fldChar w:fldCharType="separate"/>
        </w:r>
        <w:r w:rsidR="006C7E26">
          <w:rPr>
            <w:noProof/>
            <w:webHidden/>
          </w:rPr>
          <w:t>36</w:t>
        </w:r>
        <w:r w:rsidR="006C7E26">
          <w:rPr>
            <w:noProof/>
            <w:webHidden/>
          </w:rPr>
          <w:fldChar w:fldCharType="end"/>
        </w:r>
      </w:hyperlink>
    </w:p>
    <w:p w14:paraId="6B95CDD0" w14:textId="246D155B"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1" w:history="1">
        <w:r w:rsidR="006C7E26" w:rsidRPr="003416EB">
          <w:rPr>
            <w:rStyle w:val="Hyperlink"/>
            <w:noProof/>
            <w:spacing w:val="-2"/>
          </w:rPr>
          <w:t>Abkürzungen</w:t>
        </w:r>
        <w:r w:rsidR="006C7E26">
          <w:rPr>
            <w:noProof/>
            <w:webHidden/>
          </w:rPr>
          <w:tab/>
        </w:r>
        <w:r w:rsidR="006C7E26">
          <w:rPr>
            <w:noProof/>
            <w:webHidden/>
          </w:rPr>
          <w:fldChar w:fldCharType="begin"/>
        </w:r>
        <w:r w:rsidR="006C7E26">
          <w:rPr>
            <w:noProof/>
            <w:webHidden/>
          </w:rPr>
          <w:instrText xml:space="preserve"> PAGEREF _Toc161748541 \h </w:instrText>
        </w:r>
        <w:r w:rsidR="006C7E26">
          <w:rPr>
            <w:noProof/>
            <w:webHidden/>
          </w:rPr>
        </w:r>
        <w:r w:rsidR="006C7E26">
          <w:rPr>
            <w:noProof/>
            <w:webHidden/>
          </w:rPr>
          <w:fldChar w:fldCharType="separate"/>
        </w:r>
        <w:r w:rsidR="006C7E26">
          <w:rPr>
            <w:noProof/>
            <w:webHidden/>
          </w:rPr>
          <w:t>38</w:t>
        </w:r>
        <w:r w:rsidR="006C7E26">
          <w:rPr>
            <w:noProof/>
            <w:webHidden/>
          </w:rPr>
          <w:fldChar w:fldCharType="end"/>
        </w:r>
      </w:hyperlink>
    </w:p>
    <w:p w14:paraId="6D059600" w14:textId="323E28CC"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42" w:history="1">
        <w:r w:rsidR="006C7E26" w:rsidRPr="003416EB">
          <w:rPr>
            <w:rStyle w:val="Hyperlink"/>
            <w:noProof/>
            <w:spacing w:val="-1"/>
            <w:w w:val="99"/>
          </w:rPr>
          <w:t>8.1.3.3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Weitere</w:t>
        </w:r>
        <w:r w:rsidR="006C7E26" w:rsidRPr="003416EB">
          <w:rPr>
            <w:rStyle w:val="Hyperlink"/>
            <w:noProof/>
            <w:spacing w:val="-11"/>
          </w:rPr>
          <w:t xml:space="preserve"> </w:t>
        </w:r>
        <w:r w:rsidR="006C7E26" w:rsidRPr="003416EB">
          <w:rPr>
            <w:rStyle w:val="Hyperlink"/>
            <w:noProof/>
          </w:rPr>
          <w:t>Indikationen</w:t>
        </w:r>
        <w:r w:rsidR="006C7E26" w:rsidRPr="003416EB">
          <w:rPr>
            <w:rStyle w:val="Hyperlink"/>
            <w:noProof/>
            <w:spacing w:val="-11"/>
          </w:rPr>
          <w:t xml:space="preserve"> </w:t>
        </w:r>
        <w:r w:rsidR="006C7E26" w:rsidRPr="003416EB">
          <w:rPr>
            <w:rStyle w:val="Hyperlink"/>
            <w:noProof/>
          </w:rPr>
          <w:t>für</w:t>
        </w:r>
        <w:r w:rsidR="006C7E26" w:rsidRPr="003416EB">
          <w:rPr>
            <w:rStyle w:val="Hyperlink"/>
            <w:noProof/>
            <w:spacing w:val="-11"/>
          </w:rPr>
          <w:t xml:space="preserve"> </w:t>
        </w:r>
        <w:r w:rsidR="006C7E26" w:rsidRPr="003416EB">
          <w:rPr>
            <w:rStyle w:val="Hyperlink"/>
            <w:noProof/>
          </w:rPr>
          <w:t>die</w:t>
        </w:r>
        <w:r w:rsidR="006C7E26" w:rsidRPr="003416EB">
          <w:rPr>
            <w:rStyle w:val="Hyperlink"/>
            <w:noProof/>
            <w:spacing w:val="-11"/>
          </w:rPr>
          <w:t xml:space="preserve"> </w:t>
        </w:r>
        <w:r w:rsidR="006C7E26" w:rsidRPr="003416EB">
          <w:rPr>
            <w:rStyle w:val="Hyperlink"/>
            <w:noProof/>
          </w:rPr>
          <w:t>Auswahl</w:t>
        </w:r>
        <w:r w:rsidR="006C7E26" w:rsidRPr="003416EB">
          <w:rPr>
            <w:rStyle w:val="Hyperlink"/>
            <w:noProof/>
            <w:spacing w:val="-11"/>
          </w:rPr>
          <w:t xml:space="preserve"> </w:t>
        </w:r>
        <w:r w:rsidR="006C7E26" w:rsidRPr="003416EB">
          <w:rPr>
            <w:rStyle w:val="Hyperlink"/>
            <w:noProof/>
          </w:rPr>
          <w:t>phäno-/genotypisierter</w:t>
        </w:r>
        <w:r w:rsidR="006C7E26" w:rsidRPr="003416EB">
          <w:rPr>
            <w:rStyle w:val="Hyperlink"/>
            <w:noProof/>
            <w:spacing w:val="-10"/>
          </w:rPr>
          <w:t xml:space="preserve"> </w:t>
        </w:r>
        <w:r w:rsidR="006C7E26" w:rsidRPr="003416EB">
          <w:rPr>
            <w:rStyle w:val="Hyperlink"/>
            <w:noProof/>
            <w:spacing w:val="-5"/>
          </w:rPr>
          <w:t>EK</w:t>
        </w:r>
        <w:r w:rsidR="006C7E26">
          <w:rPr>
            <w:noProof/>
            <w:webHidden/>
          </w:rPr>
          <w:tab/>
        </w:r>
        <w:r w:rsidR="006C7E26">
          <w:rPr>
            <w:noProof/>
            <w:webHidden/>
          </w:rPr>
          <w:fldChar w:fldCharType="begin"/>
        </w:r>
        <w:r w:rsidR="006C7E26">
          <w:rPr>
            <w:noProof/>
            <w:webHidden/>
          </w:rPr>
          <w:instrText xml:space="preserve"> PAGEREF _Toc161748542 \h </w:instrText>
        </w:r>
        <w:r w:rsidR="006C7E26">
          <w:rPr>
            <w:noProof/>
            <w:webHidden/>
          </w:rPr>
        </w:r>
        <w:r w:rsidR="006C7E26">
          <w:rPr>
            <w:noProof/>
            <w:webHidden/>
          </w:rPr>
          <w:fldChar w:fldCharType="separate"/>
        </w:r>
        <w:r w:rsidR="006C7E26">
          <w:rPr>
            <w:noProof/>
            <w:webHidden/>
          </w:rPr>
          <w:t>38</w:t>
        </w:r>
        <w:r w:rsidR="006C7E26">
          <w:rPr>
            <w:noProof/>
            <w:webHidden/>
          </w:rPr>
          <w:fldChar w:fldCharType="end"/>
        </w:r>
      </w:hyperlink>
    </w:p>
    <w:p w14:paraId="0A587E81" w14:textId="56DF9653"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3" w:history="1">
        <w:r w:rsidR="006C7E26" w:rsidRPr="003416EB">
          <w:rPr>
            <w:rStyle w:val="Hyperlink"/>
            <w:noProof/>
            <w:spacing w:val="-1"/>
            <w:w w:val="99"/>
          </w:rPr>
          <w:t>8.2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Wahl</w:t>
        </w:r>
        <w:r w:rsidR="006C7E26" w:rsidRPr="003416EB">
          <w:rPr>
            <w:rStyle w:val="Hyperlink"/>
            <w:noProof/>
            <w:spacing w:val="-10"/>
          </w:rPr>
          <w:t xml:space="preserve"> </w:t>
        </w:r>
        <w:r w:rsidR="006C7E26" w:rsidRPr="003416EB">
          <w:rPr>
            <w:rStyle w:val="Hyperlink"/>
            <w:noProof/>
          </w:rPr>
          <w:t>der</w:t>
        </w:r>
        <w:r w:rsidR="006C7E26" w:rsidRPr="003416EB">
          <w:rPr>
            <w:rStyle w:val="Hyperlink"/>
            <w:noProof/>
            <w:spacing w:val="-8"/>
          </w:rPr>
          <w:t xml:space="preserve"> </w:t>
        </w:r>
        <w:r w:rsidR="006C7E26" w:rsidRPr="003416EB">
          <w:rPr>
            <w:rStyle w:val="Hyperlink"/>
            <w:noProof/>
          </w:rPr>
          <w:t>ABO-Blutgruppe</w:t>
        </w:r>
        <w:r w:rsidR="006C7E26" w:rsidRPr="003416EB">
          <w:rPr>
            <w:rStyle w:val="Hyperlink"/>
            <w:noProof/>
            <w:spacing w:val="-8"/>
          </w:rPr>
          <w:t xml:space="preserve"> </w:t>
        </w:r>
        <w:r w:rsidR="006C7E26" w:rsidRPr="003416EB">
          <w:rPr>
            <w:rStyle w:val="Hyperlink"/>
            <w:noProof/>
          </w:rPr>
          <w:t>bei</w:t>
        </w:r>
        <w:r w:rsidR="006C7E26" w:rsidRPr="003416EB">
          <w:rPr>
            <w:rStyle w:val="Hyperlink"/>
            <w:noProof/>
            <w:spacing w:val="-8"/>
          </w:rPr>
          <w:t xml:space="preserve"> </w:t>
        </w:r>
        <w:r w:rsidR="006C7E26" w:rsidRPr="003416EB">
          <w:rPr>
            <w:rStyle w:val="Hyperlink"/>
            <w:noProof/>
          </w:rPr>
          <w:t>frisch</w:t>
        </w:r>
        <w:r w:rsidR="006C7E26" w:rsidRPr="003416EB">
          <w:rPr>
            <w:rStyle w:val="Hyperlink"/>
            <w:noProof/>
            <w:spacing w:val="-8"/>
          </w:rPr>
          <w:t xml:space="preserve"> </w:t>
        </w:r>
        <w:r w:rsidR="006C7E26" w:rsidRPr="003416EB">
          <w:rPr>
            <w:rStyle w:val="Hyperlink"/>
            <w:noProof/>
          </w:rPr>
          <w:t>gefrorenem</w:t>
        </w:r>
        <w:r w:rsidR="006C7E26" w:rsidRPr="003416EB">
          <w:rPr>
            <w:rStyle w:val="Hyperlink"/>
            <w:noProof/>
            <w:spacing w:val="-7"/>
          </w:rPr>
          <w:t xml:space="preserve"> </w:t>
        </w:r>
        <w:r w:rsidR="006C7E26" w:rsidRPr="003416EB">
          <w:rPr>
            <w:rStyle w:val="Hyperlink"/>
            <w:noProof/>
            <w:spacing w:val="-2"/>
          </w:rPr>
          <w:t>Plasma</w:t>
        </w:r>
        <w:r w:rsidR="006C7E26">
          <w:rPr>
            <w:noProof/>
            <w:webHidden/>
          </w:rPr>
          <w:tab/>
        </w:r>
        <w:r w:rsidR="006C7E26">
          <w:rPr>
            <w:noProof/>
            <w:webHidden/>
          </w:rPr>
          <w:fldChar w:fldCharType="begin"/>
        </w:r>
        <w:r w:rsidR="006C7E26">
          <w:rPr>
            <w:noProof/>
            <w:webHidden/>
          </w:rPr>
          <w:instrText xml:space="preserve"> PAGEREF _Toc161748543 \h </w:instrText>
        </w:r>
        <w:r w:rsidR="006C7E26">
          <w:rPr>
            <w:noProof/>
            <w:webHidden/>
          </w:rPr>
        </w:r>
        <w:r w:rsidR="006C7E26">
          <w:rPr>
            <w:noProof/>
            <w:webHidden/>
          </w:rPr>
          <w:fldChar w:fldCharType="separate"/>
        </w:r>
        <w:r w:rsidR="006C7E26">
          <w:rPr>
            <w:noProof/>
            <w:webHidden/>
          </w:rPr>
          <w:t>39</w:t>
        </w:r>
        <w:r w:rsidR="006C7E26">
          <w:rPr>
            <w:noProof/>
            <w:webHidden/>
          </w:rPr>
          <w:fldChar w:fldCharType="end"/>
        </w:r>
      </w:hyperlink>
    </w:p>
    <w:p w14:paraId="7FF9E21E" w14:textId="3039C750"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4" w:history="1">
        <w:r w:rsidR="006C7E26" w:rsidRPr="003416EB">
          <w:rPr>
            <w:rStyle w:val="Hyperlink"/>
            <w:noProof/>
            <w:spacing w:val="-1"/>
            <w:w w:val="99"/>
          </w:rPr>
          <w:t>8.3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Wahl</w:t>
        </w:r>
        <w:r w:rsidR="006C7E26" w:rsidRPr="003416EB">
          <w:rPr>
            <w:rStyle w:val="Hyperlink"/>
            <w:noProof/>
            <w:spacing w:val="-5"/>
          </w:rPr>
          <w:t xml:space="preserve"> </w:t>
        </w:r>
        <w:r w:rsidR="006C7E26" w:rsidRPr="003416EB">
          <w:rPr>
            <w:rStyle w:val="Hyperlink"/>
            <w:noProof/>
          </w:rPr>
          <w:t>von</w:t>
        </w:r>
        <w:r w:rsidR="006C7E26" w:rsidRPr="003416EB">
          <w:rPr>
            <w:rStyle w:val="Hyperlink"/>
            <w:noProof/>
            <w:spacing w:val="-6"/>
          </w:rPr>
          <w:t xml:space="preserve"> </w:t>
        </w:r>
        <w:r w:rsidR="006C7E26" w:rsidRPr="003416EB">
          <w:rPr>
            <w:rStyle w:val="Hyperlink"/>
            <w:noProof/>
          </w:rPr>
          <w:t>ABO/RH1</w:t>
        </w:r>
        <w:r w:rsidR="006C7E26" w:rsidRPr="003416EB">
          <w:rPr>
            <w:rStyle w:val="Hyperlink"/>
            <w:noProof/>
            <w:spacing w:val="-6"/>
          </w:rPr>
          <w:t xml:space="preserve"> </w:t>
        </w:r>
        <w:r w:rsidR="006C7E26" w:rsidRPr="003416EB">
          <w:rPr>
            <w:rStyle w:val="Hyperlink"/>
            <w:noProof/>
          </w:rPr>
          <w:t>bei</w:t>
        </w:r>
        <w:r w:rsidR="006C7E26" w:rsidRPr="003416EB">
          <w:rPr>
            <w:rStyle w:val="Hyperlink"/>
            <w:noProof/>
            <w:spacing w:val="-6"/>
          </w:rPr>
          <w:t xml:space="preserve"> </w:t>
        </w:r>
        <w:r w:rsidR="006C7E26" w:rsidRPr="003416EB">
          <w:rPr>
            <w:rStyle w:val="Hyperlink"/>
            <w:noProof/>
            <w:spacing w:val="-2"/>
          </w:rPr>
          <w:t>Thrombozytenkonzentraten</w:t>
        </w:r>
        <w:r w:rsidR="006C7E26">
          <w:rPr>
            <w:noProof/>
            <w:webHidden/>
          </w:rPr>
          <w:tab/>
        </w:r>
        <w:r w:rsidR="006C7E26">
          <w:rPr>
            <w:noProof/>
            <w:webHidden/>
          </w:rPr>
          <w:fldChar w:fldCharType="begin"/>
        </w:r>
        <w:r w:rsidR="006C7E26">
          <w:rPr>
            <w:noProof/>
            <w:webHidden/>
          </w:rPr>
          <w:instrText xml:space="preserve"> PAGEREF _Toc161748544 \h </w:instrText>
        </w:r>
        <w:r w:rsidR="006C7E26">
          <w:rPr>
            <w:noProof/>
            <w:webHidden/>
          </w:rPr>
        </w:r>
        <w:r w:rsidR="006C7E26">
          <w:rPr>
            <w:noProof/>
            <w:webHidden/>
          </w:rPr>
          <w:fldChar w:fldCharType="separate"/>
        </w:r>
        <w:r w:rsidR="006C7E26">
          <w:rPr>
            <w:noProof/>
            <w:webHidden/>
          </w:rPr>
          <w:t>39</w:t>
        </w:r>
        <w:r w:rsidR="006C7E26">
          <w:rPr>
            <w:noProof/>
            <w:webHidden/>
          </w:rPr>
          <w:fldChar w:fldCharType="end"/>
        </w:r>
      </w:hyperlink>
    </w:p>
    <w:p w14:paraId="30648F23" w14:textId="753FCC63"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5" w:history="1">
        <w:r w:rsidR="006C7E26" w:rsidRPr="003416EB">
          <w:rPr>
            <w:rStyle w:val="Hyperlink"/>
            <w:noProof/>
            <w:spacing w:val="-1"/>
            <w:w w:val="99"/>
          </w:rPr>
          <w:t>8.4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Auswahl</w:t>
        </w:r>
        <w:r w:rsidR="006C7E26" w:rsidRPr="003416EB">
          <w:rPr>
            <w:rStyle w:val="Hyperlink"/>
            <w:noProof/>
            <w:spacing w:val="-9"/>
          </w:rPr>
          <w:t xml:space="preserve"> </w:t>
        </w:r>
        <w:r w:rsidR="006C7E26" w:rsidRPr="003416EB">
          <w:rPr>
            <w:rStyle w:val="Hyperlink"/>
            <w:noProof/>
          </w:rPr>
          <w:t>von</w:t>
        </w:r>
        <w:r w:rsidR="006C7E26" w:rsidRPr="003416EB">
          <w:rPr>
            <w:rStyle w:val="Hyperlink"/>
            <w:noProof/>
            <w:spacing w:val="-7"/>
          </w:rPr>
          <w:t xml:space="preserve"> </w:t>
        </w:r>
        <w:r w:rsidR="006C7E26" w:rsidRPr="003416EB">
          <w:rPr>
            <w:rStyle w:val="Hyperlink"/>
            <w:noProof/>
          </w:rPr>
          <w:t>ABO/RH1</w:t>
        </w:r>
        <w:r w:rsidR="006C7E26" w:rsidRPr="003416EB">
          <w:rPr>
            <w:rStyle w:val="Hyperlink"/>
            <w:noProof/>
            <w:spacing w:val="-6"/>
          </w:rPr>
          <w:t xml:space="preserve"> </w:t>
        </w:r>
        <w:r w:rsidR="006C7E26" w:rsidRPr="003416EB">
          <w:rPr>
            <w:rStyle w:val="Hyperlink"/>
            <w:noProof/>
          </w:rPr>
          <w:t>in</w:t>
        </w:r>
        <w:r w:rsidR="006C7E26" w:rsidRPr="003416EB">
          <w:rPr>
            <w:rStyle w:val="Hyperlink"/>
            <w:noProof/>
            <w:spacing w:val="-8"/>
          </w:rPr>
          <w:t xml:space="preserve"> </w:t>
        </w:r>
        <w:r w:rsidR="006C7E26" w:rsidRPr="003416EB">
          <w:rPr>
            <w:rStyle w:val="Hyperlink"/>
            <w:noProof/>
          </w:rPr>
          <w:t>speziellen</w:t>
        </w:r>
        <w:r w:rsidR="006C7E26" w:rsidRPr="003416EB">
          <w:rPr>
            <w:rStyle w:val="Hyperlink"/>
            <w:noProof/>
            <w:spacing w:val="-9"/>
          </w:rPr>
          <w:t xml:space="preserve"> </w:t>
        </w:r>
        <w:r w:rsidR="006C7E26" w:rsidRPr="003416EB">
          <w:rPr>
            <w:rStyle w:val="Hyperlink"/>
            <w:noProof/>
            <w:spacing w:val="-2"/>
          </w:rPr>
          <w:t>Situationen</w:t>
        </w:r>
        <w:r w:rsidR="006C7E26">
          <w:rPr>
            <w:noProof/>
            <w:webHidden/>
          </w:rPr>
          <w:tab/>
        </w:r>
        <w:r w:rsidR="006C7E26">
          <w:rPr>
            <w:noProof/>
            <w:webHidden/>
          </w:rPr>
          <w:fldChar w:fldCharType="begin"/>
        </w:r>
        <w:r w:rsidR="006C7E26">
          <w:rPr>
            <w:noProof/>
            <w:webHidden/>
          </w:rPr>
          <w:instrText xml:space="preserve"> PAGEREF _Toc161748545 \h </w:instrText>
        </w:r>
        <w:r w:rsidR="006C7E26">
          <w:rPr>
            <w:noProof/>
            <w:webHidden/>
          </w:rPr>
        </w:r>
        <w:r w:rsidR="006C7E26">
          <w:rPr>
            <w:noProof/>
            <w:webHidden/>
          </w:rPr>
          <w:fldChar w:fldCharType="separate"/>
        </w:r>
        <w:r w:rsidR="006C7E26">
          <w:rPr>
            <w:noProof/>
            <w:webHidden/>
          </w:rPr>
          <w:t>39</w:t>
        </w:r>
        <w:r w:rsidR="006C7E26">
          <w:rPr>
            <w:noProof/>
            <w:webHidden/>
          </w:rPr>
          <w:fldChar w:fldCharType="end"/>
        </w:r>
      </w:hyperlink>
    </w:p>
    <w:p w14:paraId="1CD3FD78" w14:textId="50B4123D"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6" w:history="1">
        <w:r w:rsidR="006C7E26" w:rsidRPr="003416EB">
          <w:rPr>
            <w:rStyle w:val="Hyperlink"/>
            <w:noProof/>
          </w:rPr>
          <w:t>9</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Vorgehen</w:t>
        </w:r>
        <w:r w:rsidR="006C7E26" w:rsidRPr="003416EB">
          <w:rPr>
            <w:rStyle w:val="Hyperlink"/>
            <w:noProof/>
            <w:spacing w:val="-7"/>
          </w:rPr>
          <w:t xml:space="preserve"> </w:t>
        </w:r>
        <w:r w:rsidR="006C7E26" w:rsidRPr="003416EB">
          <w:rPr>
            <w:rStyle w:val="Hyperlink"/>
            <w:noProof/>
          </w:rPr>
          <w:t>und</w:t>
        </w:r>
        <w:r w:rsidR="006C7E26" w:rsidRPr="003416EB">
          <w:rPr>
            <w:rStyle w:val="Hyperlink"/>
            <w:noProof/>
            <w:spacing w:val="-8"/>
          </w:rPr>
          <w:t xml:space="preserve"> </w:t>
        </w:r>
        <w:r w:rsidR="006C7E26" w:rsidRPr="003416EB">
          <w:rPr>
            <w:rStyle w:val="Hyperlink"/>
            <w:noProof/>
          </w:rPr>
          <w:t>Wahl</w:t>
        </w:r>
        <w:r w:rsidR="006C7E26" w:rsidRPr="003416EB">
          <w:rPr>
            <w:rStyle w:val="Hyperlink"/>
            <w:noProof/>
            <w:spacing w:val="-6"/>
          </w:rPr>
          <w:t xml:space="preserve"> </w:t>
        </w:r>
        <w:r w:rsidR="006C7E26" w:rsidRPr="003416EB">
          <w:rPr>
            <w:rStyle w:val="Hyperlink"/>
            <w:noProof/>
          </w:rPr>
          <w:t>der</w:t>
        </w:r>
        <w:r w:rsidR="006C7E26" w:rsidRPr="003416EB">
          <w:rPr>
            <w:rStyle w:val="Hyperlink"/>
            <w:noProof/>
            <w:spacing w:val="-8"/>
          </w:rPr>
          <w:t xml:space="preserve"> </w:t>
        </w:r>
        <w:r w:rsidR="006C7E26" w:rsidRPr="003416EB">
          <w:rPr>
            <w:rStyle w:val="Hyperlink"/>
            <w:noProof/>
          </w:rPr>
          <w:t>Blutprodukte</w:t>
        </w:r>
        <w:r w:rsidR="006C7E26" w:rsidRPr="003416EB">
          <w:rPr>
            <w:rStyle w:val="Hyperlink"/>
            <w:noProof/>
            <w:spacing w:val="-9"/>
          </w:rPr>
          <w:t xml:space="preserve"> </w:t>
        </w:r>
        <w:r w:rsidR="006C7E26" w:rsidRPr="003416EB">
          <w:rPr>
            <w:rStyle w:val="Hyperlink"/>
            <w:noProof/>
          </w:rPr>
          <w:t>in</w:t>
        </w:r>
        <w:r w:rsidR="006C7E26" w:rsidRPr="003416EB">
          <w:rPr>
            <w:rStyle w:val="Hyperlink"/>
            <w:noProof/>
            <w:spacing w:val="-8"/>
          </w:rPr>
          <w:t xml:space="preserve"> </w:t>
        </w:r>
        <w:r w:rsidR="006C7E26" w:rsidRPr="003416EB">
          <w:rPr>
            <w:rStyle w:val="Hyperlink"/>
            <w:noProof/>
          </w:rPr>
          <w:t>speziellen</w:t>
        </w:r>
        <w:r w:rsidR="006C7E26" w:rsidRPr="003416EB">
          <w:rPr>
            <w:rStyle w:val="Hyperlink"/>
            <w:noProof/>
            <w:spacing w:val="-7"/>
          </w:rPr>
          <w:t xml:space="preserve"> </w:t>
        </w:r>
        <w:r w:rsidR="006C7E26" w:rsidRPr="003416EB">
          <w:rPr>
            <w:rStyle w:val="Hyperlink"/>
            <w:noProof/>
          </w:rPr>
          <w:t>klinischen</w:t>
        </w:r>
        <w:r w:rsidR="006C7E26" w:rsidRPr="003416EB">
          <w:rPr>
            <w:rStyle w:val="Hyperlink"/>
            <w:noProof/>
            <w:spacing w:val="-9"/>
          </w:rPr>
          <w:t xml:space="preserve"> </w:t>
        </w:r>
        <w:r w:rsidR="006C7E26" w:rsidRPr="003416EB">
          <w:rPr>
            <w:rStyle w:val="Hyperlink"/>
            <w:noProof/>
            <w:spacing w:val="-2"/>
          </w:rPr>
          <w:t>Situationen</w:t>
        </w:r>
        <w:r w:rsidR="006C7E26">
          <w:rPr>
            <w:noProof/>
            <w:webHidden/>
          </w:rPr>
          <w:tab/>
        </w:r>
        <w:r w:rsidR="006C7E26">
          <w:rPr>
            <w:noProof/>
            <w:webHidden/>
          </w:rPr>
          <w:fldChar w:fldCharType="begin"/>
        </w:r>
        <w:r w:rsidR="006C7E26">
          <w:rPr>
            <w:noProof/>
            <w:webHidden/>
          </w:rPr>
          <w:instrText xml:space="preserve"> PAGEREF _Toc161748546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0BAFB093" w14:textId="2C4333D1"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7" w:history="1">
        <w:r w:rsidR="006C7E26" w:rsidRPr="003416EB">
          <w:rPr>
            <w:rStyle w:val="Hyperlink"/>
            <w:noProof/>
            <w:spacing w:val="-1"/>
            <w:w w:val="99"/>
          </w:rPr>
          <w:t>9.1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Autologe</w:t>
        </w:r>
        <w:r w:rsidR="006C7E26" w:rsidRPr="003416EB">
          <w:rPr>
            <w:rStyle w:val="Hyperlink"/>
            <w:noProof/>
            <w:spacing w:val="-9"/>
          </w:rPr>
          <w:t xml:space="preserve"> </w:t>
        </w:r>
        <w:r w:rsidR="006C7E26" w:rsidRPr="003416EB">
          <w:rPr>
            <w:rStyle w:val="Hyperlink"/>
            <w:noProof/>
            <w:spacing w:val="-2"/>
          </w:rPr>
          <w:t>Transfusion</w:t>
        </w:r>
        <w:r w:rsidR="006C7E26">
          <w:rPr>
            <w:noProof/>
            <w:webHidden/>
          </w:rPr>
          <w:tab/>
        </w:r>
        <w:r w:rsidR="006C7E26">
          <w:rPr>
            <w:noProof/>
            <w:webHidden/>
          </w:rPr>
          <w:fldChar w:fldCharType="begin"/>
        </w:r>
        <w:r w:rsidR="006C7E26">
          <w:rPr>
            <w:noProof/>
            <w:webHidden/>
          </w:rPr>
          <w:instrText xml:space="preserve"> PAGEREF _Toc161748547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6E15B1EB" w14:textId="5B79237D"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8" w:history="1">
        <w:r w:rsidR="006C7E26" w:rsidRPr="003416EB">
          <w:rPr>
            <w:rStyle w:val="Hyperlink"/>
            <w:noProof/>
            <w:spacing w:val="-1"/>
            <w:w w:val="99"/>
          </w:rPr>
          <w:t>9.2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Austauschtransfusionen</w:t>
        </w:r>
        <w:r w:rsidR="006C7E26">
          <w:rPr>
            <w:noProof/>
            <w:webHidden/>
          </w:rPr>
          <w:tab/>
        </w:r>
        <w:r w:rsidR="006C7E26">
          <w:rPr>
            <w:noProof/>
            <w:webHidden/>
          </w:rPr>
          <w:fldChar w:fldCharType="begin"/>
        </w:r>
        <w:r w:rsidR="006C7E26">
          <w:rPr>
            <w:noProof/>
            <w:webHidden/>
          </w:rPr>
          <w:instrText xml:space="preserve"> PAGEREF _Toc161748548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51577F41" w14:textId="5CE87A22"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49" w:history="1">
        <w:r w:rsidR="006C7E26" w:rsidRPr="003416EB">
          <w:rPr>
            <w:rStyle w:val="Hyperlink"/>
            <w:noProof/>
            <w:spacing w:val="-1"/>
            <w:w w:val="99"/>
          </w:rPr>
          <w:t>9.3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Notfalltransfusion</w:t>
        </w:r>
        <w:r w:rsidR="006C7E26">
          <w:rPr>
            <w:noProof/>
            <w:webHidden/>
          </w:rPr>
          <w:tab/>
        </w:r>
        <w:r w:rsidR="006C7E26">
          <w:rPr>
            <w:noProof/>
            <w:webHidden/>
          </w:rPr>
          <w:fldChar w:fldCharType="begin"/>
        </w:r>
        <w:r w:rsidR="006C7E26">
          <w:rPr>
            <w:noProof/>
            <w:webHidden/>
          </w:rPr>
          <w:instrText xml:space="preserve"> PAGEREF _Toc161748549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24B9B642" w14:textId="28B1D29A"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50" w:history="1">
        <w:r w:rsidR="006C7E26" w:rsidRPr="003416EB">
          <w:rPr>
            <w:rStyle w:val="Hyperlink"/>
            <w:noProof/>
            <w:spacing w:val="-1"/>
            <w:w w:val="99"/>
          </w:rPr>
          <w:t>9.3.1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Auswahl</w:t>
        </w:r>
        <w:r w:rsidR="006C7E26" w:rsidRPr="003416EB">
          <w:rPr>
            <w:rStyle w:val="Hyperlink"/>
            <w:noProof/>
            <w:spacing w:val="-9"/>
          </w:rPr>
          <w:t xml:space="preserve"> </w:t>
        </w:r>
        <w:r w:rsidR="006C7E26" w:rsidRPr="003416EB">
          <w:rPr>
            <w:rStyle w:val="Hyperlink"/>
            <w:noProof/>
          </w:rPr>
          <w:t>von</w:t>
        </w:r>
        <w:r w:rsidR="006C7E26" w:rsidRPr="003416EB">
          <w:rPr>
            <w:rStyle w:val="Hyperlink"/>
            <w:noProof/>
            <w:spacing w:val="-7"/>
          </w:rPr>
          <w:t xml:space="preserve"> </w:t>
        </w:r>
        <w:r w:rsidR="006C7E26" w:rsidRPr="003416EB">
          <w:rPr>
            <w:rStyle w:val="Hyperlink"/>
            <w:noProof/>
          </w:rPr>
          <w:t>ABO-</w:t>
        </w:r>
        <w:r w:rsidR="006C7E26" w:rsidRPr="003416EB">
          <w:rPr>
            <w:rStyle w:val="Hyperlink"/>
            <w:noProof/>
            <w:spacing w:val="-6"/>
          </w:rPr>
          <w:t xml:space="preserve"> </w:t>
        </w:r>
        <w:r w:rsidR="006C7E26" w:rsidRPr="003416EB">
          <w:rPr>
            <w:rStyle w:val="Hyperlink"/>
            <w:noProof/>
          </w:rPr>
          <w:t>und</w:t>
        </w:r>
        <w:r w:rsidR="006C7E26" w:rsidRPr="003416EB">
          <w:rPr>
            <w:rStyle w:val="Hyperlink"/>
            <w:noProof/>
            <w:spacing w:val="-8"/>
          </w:rPr>
          <w:t xml:space="preserve"> </w:t>
        </w:r>
        <w:r w:rsidR="006C7E26" w:rsidRPr="003416EB">
          <w:rPr>
            <w:rStyle w:val="Hyperlink"/>
            <w:noProof/>
          </w:rPr>
          <w:t>RH1-Blutgruppen</w:t>
        </w:r>
        <w:r w:rsidR="006C7E26" w:rsidRPr="003416EB">
          <w:rPr>
            <w:rStyle w:val="Hyperlink"/>
            <w:noProof/>
            <w:spacing w:val="-8"/>
          </w:rPr>
          <w:t xml:space="preserve"> </w:t>
        </w:r>
        <w:r w:rsidR="006C7E26" w:rsidRPr="003416EB">
          <w:rPr>
            <w:rStyle w:val="Hyperlink"/>
            <w:noProof/>
          </w:rPr>
          <w:t>bei</w:t>
        </w:r>
        <w:r w:rsidR="006C7E26" w:rsidRPr="003416EB">
          <w:rPr>
            <w:rStyle w:val="Hyperlink"/>
            <w:noProof/>
            <w:spacing w:val="-6"/>
          </w:rPr>
          <w:t xml:space="preserve"> </w:t>
        </w:r>
        <w:r w:rsidR="006C7E26" w:rsidRPr="003416EB">
          <w:rPr>
            <w:rStyle w:val="Hyperlink"/>
            <w:noProof/>
            <w:spacing w:val="-2"/>
          </w:rPr>
          <w:t>Notfalltransfusion</w:t>
        </w:r>
        <w:r w:rsidR="006C7E26">
          <w:rPr>
            <w:noProof/>
            <w:webHidden/>
          </w:rPr>
          <w:tab/>
        </w:r>
        <w:r w:rsidR="006C7E26">
          <w:rPr>
            <w:noProof/>
            <w:webHidden/>
          </w:rPr>
          <w:fldChar w:fldCharType="begin"/>
        </w:r>
        <w:r w:rsidR="006C7E26">
          <w:rPr>
            <w:noProof/>
            <w:webHidden/>
          </w:rPr>
          <w:instrText xml:space="preserve"> PAGEREF _Toc161748550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0391CD0F" w14:textId="3C8D9825"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51" w:history="1">
        <w:r w:rsidR="006C7E26" w:rsidRPr="003416EB">
          <w:rPr>
            <w:rStyle w:val="Hyperlink"/>
            <w:noProof/>
            <w:spacing w:val="-1"/>
            <w:w w:val="99"/>
          </w:rPr>
          <w:t>9.3.2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Übrige</w:t>
        </w:r>
        <w:r w:rsidR="006C7E26" w:rsidRPr="003416EB">
          <w:rPr>
            <w:rStyle w:val="Hyperlink"/>
            <w:noProof/>
            <w:spacing w:val="7"/>
          </w:rPr>
          <w:t xml:space="preserve"> </w:t>
        </w:r>
        <w:r w:rsidR="006C7E26" w:rsidRPr="003416EB">
          <w:rPr>
            <w:rStyle w:val="Hyperlink"/>
            <w:noProof/>
            <w:spacing w:val="-2"/>
          </w:rPr>
          <w:t>prätransfusionelle</w:t>
        </w:r>
        <w:r w:rsidR="006C7E26" w:rsidRPr="003416EB">
          <w:rPr>
            <w:rStyle w:val="Hyperlink"/>
            <w:noProof/>
            <w:spacing w:val="9"/>
          </w:rPr>
          <w:t xml:space="preserve"> </w:t>
        </w:r>
        <w:r w:rsidR="006C7E26" w:rsidRPr="003416EB">
          <w:rPr>
            <w:rStyle w:val="Hyperlink"/>
            <w:noProof/>
            <w:spacing w:val="-2"/>
          </w:rPr>
          <w:t>Untersuchungen</w:t>
        </w:r>
        <w:r w:rsidR="006C7E26">
          <w:rPr>
            <w:noProof/>
            <w:webHidden/>
          </w:rPr>
          <w:tab/>
        </w:r>
        <w:r w:rsidR="006C7E26">
          <w:rPr>
            <w:noProof/>
            <w:webHidden/>
          </w:rPr>
          <w:fldChar w:fldCharType="begin"/>
        </w:r>
        <w:r w:rsidR="006C7E26">
          <w:rPr>
            <w:noProof/>
            <w:webHidden/>
          </w:rPr>
          <w:instrText xml:space="preserve"> PAGEREF _Toc161748551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0B746C14" w14:textId="0FBC5C3C"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52" w:history="1">
        <w:r w:rsidR="006C7E26" w:rsidRPr="003416EB">
          <w:rPr>
            <w:rStyle w:val="Hyperlink"/>
            <w:noProof/>
            <w:spacing w:val="-1"/>
            <w:w w:val="99"/>
          </w:rPr>
          <w:t>9.4</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Massentransfusion</w:t>
        </w:r>
        <w:r w:rsidR="006C7E26">
          <w:rPr>
            <w:noProof/>
            <w:webHidden/>
          </w:rPr>
          <w:tab/>
        </w:r>
        <w:r w:rsidR="006C7E26">
          <w:rPr>
            <w:noProof/>
            <w:webHidden/>
          </w:rPr>
          <w:fldChar w:fldCharType="begin"/>
        </w:r>
        <w:r w:rsidR="006C7E26">
          <w:rPr>
            <w:noProof/>
            <w:webHidden/>
          </w:rPr>
          <w:instrText xml:space="preserve"> PAGEREF _Toc161748552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0C62F484" w14:textId="230A31FB"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53" w:history="1">
        <w:r w:rsidR="006C7E26" w:rsidRPr="003416EB">
          <w:rPr>
            <w:rStyle w:val="Hyperlink"/>
            <w:noProof/>
            <w:spacing w:val="-1"/>
            <w:w w:val="99"/>
          </w:rPr>
          <w:t>9.4.1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Allgemeines</w:t>
        </w:r>
        <w:r w:rsidR="006C7E26">
          <w:rPr>
            <w:noProof/>
            <w:webHidden/>
          </w:rPr>
          <w:tab/>
        </w:r>
        <w:r w:rsidR="006C7E26">
          <w:rPr>
            <w:noProof/>
            <w:webHidden/>
          </w:rPr>
          <w:fldChar w:fldCharType="begin"/>
        </w:r>
        <w:r w:rsidR="006C7E26">
          <w:rPr>
            <w:noProof/>
            <w:webHidden/>
          </w:rPr>
          <w:instrText xml:space="preserve"> PAGEREF _Toc161748553 \h </w:instrText>
        </w:r>
        <w:r w:rsidR="006C7E26">
          <w:rPr>
            <w:noProof/>
            <w:webHidden/>
          </w:rPr>
        </w:r>
        <w:r w:rsidR="006C7E26">
          <w:rPr>
            <w:noProof/>
            <w:webHidden/>
          </w:rPr>
          <w:fldChar w:fldCharType="separate"/>
        </w:r>
        <w:r w:rsidR="006C7E26">
          <w:rPr>
            <w:noProof/>
            <w:webHidden/>
          </w:rPr>
          <w:t>40</w:t>
        </w:r>
        <w:r w:rsidR="006C7E26">
          <w:rPr>
            <w:noProof/>
            <w:webHidden/>
          </w:rPr>
          <w:fldChar w:fldCharType="end"/>
        </w:r>
      </w:hyperlink>
    </w:p>
    <w:p w14:paraId="4B4B16BD" w14:textId="4B23D76A"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54" w:history="1">
        <w:r w:rsidR="006C7E26" w:rsidRPr="003416EB">
          <w:rPr>
            <w:rStyle w:val="Hyperlink"/>
            <w:noProof/>
            <w:spacing w:val="-1"/>
            <w:w w:val="99"/>
          </w:rPr>
          <w:t>9.4.2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Auswahl</w:t>
        </w:r>
        <w:r w:rsidR="006C7E26" w:rsidRPr="003416EB">
          <w:rPr>
            <w:rStyle w:val="Hyperlink"/>
            <w:noProof/>
            <w:spacing w:val="-11"/>
          </w:rPr>
          <w:t xml:space="preserve"> </w:t>
        </w:r>
        <w:r w:rsidR="006C7E26" w:rsidRPr="003416EB">
          <w:rPr>
            <w:rStyle w:val="Hyperlink"/>
            <w:noProof/>
          </w:rPr>
          <w:t>von</w:t>
        </w:r>
        <w:r w:rsidR="006C7E26" w:rsidRPr="003416EB">
          <w:rPr>
            <w:rStyle w:val="Hyperlink"/>
            <w:noProof/>
            <w:spacing w:val="-9"/>
          </w:rPr>
          <w:t xml:space="preserve"> </w:t>
        </w:r>
        <w:r w:rsidR="006C7E26" w:rsidRPr="003416EB">
          <w:rPr>
            <w:rStyle w:val="Hyperlink"/>
            <w:noProof/>
          </w:rPr>
          <w:t>ABO/RH1-Blutgruppen</w:t>
        </w:r>
        <w:r w:rsidR="006C7E26" w:rsidRPr="003416EB">
          <w:rPr>
            <w:rStyle w:val="Hyperlink"/>
            <w:noProof/>
            <w:spacing w:val="-11"/>
          </w:rPr>
          <w:t xml:space="preserve"> </w:t>
        </w:r>
        <w:r w:rsidR="006C7E26" w:rsidRPr="003416EB">
          <w:rPr>
            <w:rStyle w:val="Hyperlink"/>
            <w:noProof/>
          </w:rPr>
          <w:t>bei</w:t>
        </w:r>
        <w:r w:rsidR="006C7E26" w:rsidRPr="003416EB">
          <w:rPr>
            <w:rStyle w:val="Hyperlink"/>
            <w:noProof/>
            <w:spacing w:val="-11"/>
          </w:rPr>
          <w:t xml:space="preserve"> </w:t>
        </w:r>
        <w:r w:rsidR="006C7E26" w:rsidRPr="003416EB">
          <w:rPr>
            <w:rStyle w:val="Hyperlink"/>
            <w:noProof/>
            <w:spacing w:val="-2"/>
          </w:rPr>
          <w:t>Massentransfusionen</w:t>
        </w:r>
        <w:r w:rsidR="006C7E26">
          <w:rPr>
            <w:noProof/>
            <w:webHidden/>
          </w:rPr>
          <w:tab/>
        </w:r>
        <w:r w:rsidR="006C7E26">
          <w:rPr>
            <w:noProof/>
            <w:webHidden/>
          </w:rPr>
          <w:fldChar w:fldCharType="begin"/>
        </w:r>
        <w:r w:rsidR="006C7E26">
          <w:rPr>
            <w:noProof/>
            <w:webHidden/>
          </w:rPr>
          <w:instrText xml:space="preserve"> PAGEREF _Toc161748554 \h </w:instrText>
        </w:r>
        <w:r w:rsidR="006C7E26">
          <w:rPr>
            <w:noProof/>
            <w:webHidden/>
          </w:rPr>
        </w:r>
        <w:r w:rsidR="006C7E26">
          <w:rPr>
            <w:noProof/>
            <w:webHidden/>
          </w:rPr>
          <w:fldChar w:fldCharType="separate"/>
        </w:r>
        <w:r w:rsidR="006C7E26">
          <w:rPr>
            <w:noProof/>
            <w:webHidden/>
          </w:rPr>
          <w:t>41</w:t>
        </w:r>
        <w:r w:rsidR="006C7E26">
          <w:rPr>
            <w:noProof/>
            <w:webHidden/>
          </w:rPr>
          <w:fldChar w:fldCharType="end"/>
        </w:r>
      </w:hyperlink>
    </w:p>
    <w:p w14:paraId="1AB41FA3" w14:textId="3B1C7B06"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55" w:history="1">
        <w:r w:rsidR="006C7E26" w:rsidRPr="003416EB">
          <w:rPr>
            <w:rStyle w:val="Hyperlink"/>
            <w:noProof/>
            <w:spacing w:val="-1"/>
            <w:w w:val="99"/>
          </w:rPr>
          <w:t>9.5</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Autoimmunhämolytische</w:t>
        </w:r>
        <w:r w:rsidR="006C7E26" w:rsidRPr="003416EB">
          <w:rPr>
            <w:rStyle w:val="Hyperlink"/>
            <w:noProof/>
            <w:spacing w:val="19"/>
          </w:rPr>
          <w:t xml:space="preserve"> </w:t>
        </w:r>
        <w:r w:rsidR="006C7E26" w:rsidRPr="003416EB">
          <w:rPr>
            <w:rStyle w:val="Hyperlink"/>
            <w:noProof/>
            <w:spacing w:val="-2"/>
          </w:rPr>
          <w:t>Anämien</w:t>
        </w:r>
        <w:r w:rsidR="006C7E26">
          <w:rPr>
            <w:noProof/>
            <w:webHidden/>
          </w:rPr>
          <w:tab/>
        </w:r>
        <w:r w:rsidR="006C7E26">
          <w:rPr>
            <w:noProof/>
            <w:webHidden/>
          </w:rPr>
          <w:fldChar w:fldCharType="begin"/>
        </w:r>
        <w:r w:rsidR="006C7E26">
          <w:rPr>
            <w:noProof/>
            <w:webHidden/>
          </w:rPr>
          <w:instrText xml:space="preserve"> PAGEREF _Toc161748555 \h </w:instrText>
        </w:r>
        <w:r w:rsidR="006C7E26">
          <w:rPr>
            <w:noProof/>
            <w:webHidden/>
          </w:rPr>
        </w:r>
        <w:r w:rsidR="006C7E26">
          <w:rPr>
            <w:noProof/>
            <w:webHidden/>
          </w:rPr>
          <w:fldChar w:fldCharType="separate"/>
        </w:r>
        <w:r w:rsidR="006C7E26">
          <w:rPr>
            <w:noProof/>
            <w:webHidden/>
          </w:rPr>
          <w:t>41</w:t>
        </w:r>
        <w:r w:rsidR="006C7E26">
          <w:rPr>
            <w:noProof/>
            <w:webHidden/>
          </w:rPr>
          <w:fldChar w:fldCharType="end"/>
        </w:r>
      </w:hyperlink>
    </w:p>
    <w:p w14:paraId="0B2E74ED" w14:textId="6080FD92"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56" w:history="1">
        <w:r w:rsidR="006C7E26" w:rsidRPr="003416EB">
          <w:rPr>
            <w:rStyle w:val="Hyperlink"/>
            <w:noProof/>
            <w:spacing w:val="-1"/>
            <w:w w:val="99"/>
          </w:rPr>
          <w:t>9.6</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Chronische</w:t>
        </w:r>
        <w:r w:rsidR="006C7E26" w:rsidRPr="003416EB">
          <w:rPr>
            <w:rStyle w:val="Hyperlink"/>
            <w:noProof/>
            <w:spacing w:val="-14"/>
          </w:rPr>
          <w:t xml:space="preserve"> </w:t>
        </w:r>
        <w:r w:rsidR="006C7E26" w:rsidRPr="003416EB">
          <w:rPr>
            <w:rStyle w:val="Hyperlink"/>
            <w:noProof/>
            <w:spacing w:val="-2"/>
          </w:rPr>
          <w:t>Transfusionsbedürftigkeit</w:t>
        </w:r>
        <w:r w:rsidR="006C7E26">
          <w:rPr>
            <w:noProof/>
            <w:webHidden/>
          </w:rPr>
          <w:tab/>
        </w:r>
        <w:r w:rsidR="006C7E26">
          <w:rPr>
            <w:noProof/>
            <w:webHidden/>
          </w:rPr>
          <w:fldChar w:fldCharType="begin"/>
        </w:r>
        <w:r w:rsidR="006C7E26">
          <w:rPr>
            <w:noProof/>
            <w:webHidden/>
          </w:rPr>
          <w:instrText xml:space="preserve"> PAGEREF _Toc161748556 \h </w:instrText>
        </w:r>
        <w:r w:rsidR="006C7E26">
          <w:rPr>
            <w:noProof/>
            <w:webHidden/>
          </w:rPr>
        </w:r>
        <w:r w:rsidR="006C7E26">
          <w:rPr>
            <w:noProof/>
            <w:webHidden/>
          </w:rPr>
          <w:fldChar w:fldCharType="separate"/>
        </w:r>
        <w:r w:rsidR="006C7E26">
          <w:rPr>
            <w:noProof/>
            <w:webHidden/>
          </w:rPr>
          <w:t>42</w:t>
        </w:r>
        <w:r w:rsidR="006C7E26">
          <w:rPr>
            <w:noProof/>
            <w:webHidden/>
          </w:rPr>
          <w:fldChar w:fldCharType="end"/>
        </w:r>
      </w:hyperlink>
    </w:p>
    <w:p w14:paraId="1048713B" w14:textId="2D4A60D0"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57" w:history="1">
        <w:r w:rsidR="006C7E26" w:rsidRPr="003416EB">
          <w:rPr>
            <w:rStyle w:val="Hyperlink"/>
            <w:noProof/>
            <w:spacing w:val="-1"/>
            <w:w w:val="99"/>
          </w:rPr>
          <w:t>9.7</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Transfusionen</w:t>
        </w:r>
        <w:r w:rsidR="006C7E26" w:rsidRPr="003416EB">
          <w:rPr>
            <w:rStyle w:val="Hyperlink"/>
            <w:noProof/>
            <w:spacing w:val="7"/>
          </w:rPr>
          <w:t xml:space="preserve"> </w:t>
        </w:r>
        <w:r w:rsidR="006C7E26" w:rsidRPr="003416EB">
          <w:rPr>
            <w:rStyle w:val="Hyperlink"/>
            <w:noProof/>
            <w:spacing w:val="-2"/>
          </w:rPr>
          <w:t>bestrahlter</w:t>
        </w:r>
        <w:r w:rsidR="006C7E26" w:rsidRPr="003416EB">
          <w:rPr>
            <w:rStyle w:val="Hyperlink"/>
            <w:noProof/>
            <w:spacing w:val="8"/>
          </w:rPr>
          <w:t xml:space="preserve"> </w:t>
        </w:r>
        <w:r w:rsidR="006C7E26" w:rsidRPr="003416EB">
          <w:rPr>
            <w:rStyle w:val="Hyperlink"/>
            <w:noProof/>
            <w:spacing w:val="-2"/>
          </w:rPr>
          <w:t>Erythrozytenkonzentrate</w:t>
        </w:r>
        <w:r w:rsidR="006C7E26">
          <w:rPr>
            <w:noProof/>
            <w:webHidden/>
          </w:rPr>
          <w:tab/>
        </w:r>
        <w:r w:rsidR="006C7E26">
          <w:rPr>
            <w:noProof/>
            <w:webHidden/>
          </w:rPr>
          <w:fldChar w:fldCharType="begin"/>
        </w:r>
        <w:r w:rsidR="006C7E26">
          <w:rPr>
            <w:noProof/>
            <w:webHidden/>
          </w:rPr>
          <w:instrText xml:space="preserve"> PAGEREF _Toc161748557 \h </w:instrText>
        </w:r>
        <w:r w:rsidR="006C7E26">
          <w:rPr>
            <w:noProof/>
            <w:webHidden/>
          </w:rPr>
        </w:r>
        <w:r w:rsidR="006C7E26">
          <w:rPr>
            <w:noProof/>
            <w:webHidden/>
          </w:rPr>
          <w:fldChar w:fldCharType="separate"/>
        </w:r>
        <w:r w:rsidR="006C7E26">
          <w:rPr>
            <w:noProof/>
            <w:webHidden/>
          </w:rPr>
          <w:t>42</w:t>
        </w:r>
        <w:r w:rsidR="006C7E26">
          <w:rPr>
            <w:noProof/>
            <w:webHidden/>
          </w:rPr>
          <w:fldChar w:fldCharType="end"/>
        </w:r>
      </w:hyperlink>
    </w:p>
    <w:p w14:paraId="462CA2B3" w14:textId="7B9D1403"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58" w:history="1">
        <w:r w:rsidR="006C7E26" w:rsidRPr="003416EB">
          <w:rPr>
            <w:rStyle w:val="Hyperlink"/>
            <w:noProof/>
            <w:spacing w:val="-1"/>
            <w:w w:val="99"/>
          </w:rPr>
          <w:t>9.8</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Vorgehen</w:t>
        </w:r>
        <w:r w:rsidR="006C7E26" w:rsidRPr="003416EB">
          <w:rPr>
            <w:rStyle w:val="Hyperlink"/>
            <w:noProof/>
            <w:spacing w:val="-5"/>
          </w:rPr>
          <w:t xml:space="preserve"> </w:t>
        </w:r>
        <w:r w:rsidR="006C7E26" w:rsidRPr="003416EB">
          <w:rPr>
            <w:rStyle w:val="Hyperlink"/>
            <w:noProof/>
          </w:rPr>
          <w:t>und</w:t>
        </w:r>
        <w:r w:rsidR="006C7E26" w:rsidRPr="003416EB">
          <w:rPr>
            <w:rStyle w:val="Hyperlink"/>
            <w:noProof/>
            <w:spacing w:val="-7"/>
          </w:rPr>
          <w:t xml:space="preserve"> </w:t>
        </w:r>
        <w:r w:rsidR="006C7E26" w:rsidRPr="003416EB">
          <w:rPr>
            <w:rStyle w:val="Hyperlink"/>
            <w:noProof/>
          </w:rPr>
          <w:t>Wahl</w:t>
        </w:r>
        <w:r w:rsidR="006C7E26" w:rsidRPr="003416EB">
          <w:rPr>
            <w:rStyle w:val="Hyperlink"/>
            <w:noProof/>
            <w:spacing w:val="-5"/>
          </w:rPr>
          <w:t xml:space="preserve"> </w:t>
        </w:r>
        <w:r w:rsidR="006C7E26" w:rsidRPr="003416EB">
          <w:rPr>
            <w:rStyle w:val="Hyperlink"/>
            <w:noProof/>
          </w:rPr>
          <w:t>der</w:t>
        </w:r>
        <w:r w:rsidR="006C7E26" w:rsidRPr="003416EB">
          <w:rPr>
            <w:rStyle w:val="Hyperlink"/>
            <w:noProof/>
            <w:spacing w:val="-6"/>
          </w:rPr>
          <w:t xml:space="preserve"> </w:t>
        </w:r>
        <w:r w:rsidR="006C7E26" w:rsidRPr="003416EB">
          <w:rPr>
            <w:rStyle w:val="Hyperlink"/>
            <w:noProof/>
          </w:rPr>
          <w:t>Blutprodukte</w:t>
        </w:r>
        <w:r w:rsidR="006C7E26" w:rsidRPr="003416EB">
          <w:rPr>
            <w:rStyle w:val="Hyperlink"/>
            <w:noProof/>
            <w:spacing w:val="-8"/>
          </w:rPr>
          <w:t xml:space="preserve"> </w:t>
        </w:r>
        <w:r w:rsidR="006C7E26" w:rsidRPr="003416EB">
          <w:rPr>
            <w:rStyle w:val="Hyperlink"/>
            <w:noProof/>
          </w:rPr>
          <w:t>bei</w:t>
        </w:r>
        <w:r w:rsidR="006C7E26" w:rsidRPr="003416EB">
          <w:rPr>
            <w:rStyle w:val="Hyperlink"/>
            <w:noProof/>
            <w:spacing w:val="-8"/>
          </w:rPr>
          <w:t xml:space="preserve"> </w:t>
        </w:r>
        <w:r w:rsidR="006C7E26" w:rsidRPr="003416EB">
          <w:rPr>
            <w:rStyle w:val="Hyperlink"/>
            <w:noProof/>
          </w:rPr>
          <w:t>Auftreten</w:t>
        </w:r>
        <w:r w:rsidR="006C7E26" w:rsidRPr="003416EB">
          <w:rPr>
            <w:rStyle w:val="Hyperlink"/>
            <w:noProof/>
            <w:spacing w:val="-5"/>
          </w:rPr>
          <w:t xml:space="preserve"> </w:t>
        </w:r>
        <w:r w:rsidR="006C7E26" w:rsidRPr="003416EB">
          <w:rPr>
            <w:rStyle w:val="Hyperlink"/>
            <w:noProof/>
          </w:rPr>
          <w:t>allergischer/anaphylaktischer Transfusionsreaktionen und IgA-Defizienz</w:t>
        </w:r>
        <w:r w:rsidR="006C7E26">
          <w:rPr>
            <w:noProof/>
            <w:webHidden/>
          </w:rPr>
          <w:tab/>
        </w:r>
        <w:r w:rsidR="006C7E26">
          <w:rPr>
            <w:noProof/>
            <w:webHidden/>
          </w:rPr>
          <w:fldChar w:fldCharType="begin"/>
        </w:r>
        <w:r w:rsidR="006C7E26">
          <w:rPr>
            <w:noProof/>
            <w:webHidden/>
          </w:rPr>
          <w:instrText xml:space="preserve"> PAGEREF _Toc161748558 \h </w:instrText>
        </w:r>
        <w:r w:rsidR="006C7E26">
          <w:rPr>
            <w:noProof/>
            <w:webHidden/>
          </w:rPr>
        </w:r>
        <w:r w:rsidR="006C7E26">
          <w:rPr>
            <w:noProof/>
            <w:webHidden/>
          </w:rPr>
          <w:fldChar w:fldCharType="separate"/>
        </w:r>
        <w:r w:rsidR="006C7E26">
          <w:rPr>
            <w:noProof/>
            <w:webHidden/>
          </w:rPr>
          <w:t>42</w:t>
        </w:r>
        <w:r w:rsidR="006C7E26">
          <w:rPr>
            <w:noProof/>
            <w:webHidden/>
          </w:rPr>
          <w:fldChar w:fldCharType="end"/>
        </w:r>
      </w:hyperlink>
    </w:p>
    <w:p w14:paraId="396A84B2" w14:textId="04EA0306"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59" w:history="1">
        <w:r w:rsidR="006C7E26" w:rsidRPr="003416EB">
          <w:rPr>
            <w:rStyle w:val="Hyperlink"/>
            <w:noProof/>
            <w:spacing w:val="-1"/>
            <w:w w:val="99"/>
          </w:rPr>
          <w:t>9.9</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Vorgehen</w:t>
        </w:r>
        <w:r w:rsidR="006C7E26" w:rsidRPr="003416EB">
          <w:rPr>
            <w:rStyle w:val="Hyperlink"/>
            <w:noProof/>
            <w:spacing w:val="-10"/>
          </w:rPr>
          <w:t xml:space="preserve"> </w:t>
        </w:r>
        <w:r w:rsidR="006C7E26" w:rsidRPr="003416EB">
          <w:rPr>
            <w:rStyle w:val="Hyperlink"/>
            <w:noProof/>
          </w:rPr>
          <w:t>und</w:t>
        </w:r>
        <w:r w:rsidR="006C7E26" w:rsidRPr="003416EB">
          <w:rPr>
            <w:rStyle w:val="Hyperlink"/>
            <w:noProof/>
            <w:spacing w:val="-9"/>
          </w:rPr>
          <w:t xml:space="preserve"> </w:t>
        </w:r>
        <w:r w:rsidR="006C7E26" w:rsidRPr="003416EB">
          <w:rPr>
            <w:rStyle w:val="Hyperlink"/>
            <w:noProof/>
          </w:rPr>
          <w:t>Wahl</w:t>
        </w:r>
        <w:r w:rsidR="006C7E26" w:rsidRPr="003416EB">
          <w:rPr>
            <w:rStyle w:val="Hyperlink"/>
            <w:noProof/>
            <w:spacing w:val="-7"/>
          </w:rPr>
          <w:t xml:space="preserve"> </w:t>
        </w:r>
        <w:r w:rsidR="006C7E26" w:rsidRPr="003416EB">
          <w:rPr>
            <w:rStyle w:val="Hyperlink"/>
            <w:noProof/>
          </w:rPr>
          <w:t>der</w:t>
        </w:r>
        <w:r w:rsidR="006C7E26" w:rsidRPr="003416EB">
          <w:rPr>
            <w:rStyle w:val="Hyperlink"/>
            <w:noProof/>
            <w:spacing w:val="-6"/>
          </w:rPr>
          <w:t xml:space="preserve"> </w:t>
        </w:r>
        <w:r w:rsidR="006C7E26" w:rsidRPr="003416EB">
          <w:rPr>
            <w:rStyle w:val="Hyperlink"/>
            <w:noProof/>
          </w:rPr>
          <w:t>Blutprodukte</w:t>
        </w:r>
        <w:r w:rsidR="006C7E26" w:rsidRPr="003416EB">
          <w:rPr>
            <w:rStyle w:val="Hyperlink"/>
            <w:noProof/>
            <w:spacing w:val="-10"/>
          </w:rPr>
          <w:t xml:space="preserve"> </w:t>
        </w:r>
        <w:r w:rsidR="006C7E26" w:rsidRPr="003416EB">
          <w:rPr>
            <w:rStyle w:val="Hyperlink"/>
            <w:noProof/>
          </w:rPr>
          <w:t>bei</w:t>
        </w:r>
        <w:r w:rsidR="006C7E26" w:rsidRPr="003416EB">
          <w:rPr>
            <w:rStyle w:val="Hyperlink"/>
            <w:noProof/>
            <w:spacing w:val="-10"/>
          </w:rPr>
          <w:t xml:space="preserve"> </w:t>
        </w:r>
        <w:r w:rsidR="006C7E26" w:rsidRPr="003416EB">
          <w:rPr>
            <w:rStyle w:val="Hyperlink"/>
            <w:noProof/>
          </w:rPr>
          <w:t>Therapie</w:t>
        </w:r>
        <w:r w:rsidR="006C7E26" w:rsidRPr="003416EB">
          <w:rPr>
            <w:rStyle w:val="Hyperlink"/>
            <w:noProof/>
            <w:spacing w:val="-7"/>
          </w:rPr>
          <w:t xml:space="preserve"> </w:t>
        </w:r>
        <w:r w:rsidR="006C7E26" w:rsidRPr="003416EB">
          <w:rPr>
            <w:rStyle w:val="Hyperlink"/>
            <w:noProof/>
          </w:rPr>
          <w:t>mit</w:t>
        </w:r>
        <w:r w:rsidR="006C7E26" w:rsidRPr="003416EB">
          <w:rPr>
            <w:rStyle w:val="Hyperlink"/>
            <w:noProof/>
            <w:spacing w:val="-9"/>
          </w:rPr>
          <w:t xml:space="preserve"> </w:t>
        </w:r>
        <w:r w:rsidR="006C7E26" w:rsidRPr="003416EB">
          <w:rPr>
            <w:rStyle w:val="Hyperlink"/>
            <w:noProof/>
          </w:rPr>
          <w:t>monoklonalen</w:t>
        </w:r>
        <w:r w:rsidR="006C7E26" w:rsidRPr="003416EB">
          <w:rPr>
            <w:rStyle w:val="Hyperlink"/>
            <w:noProof/>
            <w:spacing w:val="-8"/>
          </w:rPr>
          <w:t xml:space="preserve"> </w:t>
        </w:r>
        <w:r w:rsidR="006C7E26" w:rsidRPr="003416EB">
          <w:rPr>
            <w:rStyle w:val="Hyperlink"/>
            <w:noProof/>
            <w:spacing w:val="-2"/>
          </w:rPr>
          <w:t>Antikörpern</w:t>
        </w:r>
        <w:r w:rsidR="006C7E26">
          <w:rPr>
            <w:noProof/>
            <w:webHidden/>
          </w:rPr>
          <w:tab/>
        </w:r>
        <w:r w:rsidR="006C7E26">
          <w:rPr>
            <w:noProof/>
            <w:webHidden/>
          </w:rPr>
          <w:fldChar w:fldCharType="begin"/>
        </w:r>
        <w:r w:rsidR="006C7E26">
          <w:rPr>
            <w:noProof/>
            <w:webHidden/>
          </w:rPr>
          <w:instrText xml:space="preserve"> PAGEREF _Toc161748559 \h </w:instrText>
        </w:r>
        <w:r w:rsidR="006C7E26">
          <w:rPr>
            <w:noProof/>
            <w:webHidden/>
          </w:rPr>
        </w:r>
        <w:r w:rsidR="006C7E26">
          <w:rPr>
            <w:noProof/>
            <w:webHidden/>
          </w:rPr>
          <w:fldChar w:fldCharType="separate"/>
        </w:r>
        <w:r w:rsidR="006C7E26">
          <w:rPr>
            <w:noProof/>
            <w:webHidden/>
          </w:rPr>
          <w:t>43</w:t>
        </w:r>
        <w:r w:rsidR="006C7E26">
          <w:rPr>
            <w:noProof/>
            <w:webHidden/>
          </w:rPr>
          <w:fldChar w:fldCharType="end"/>
        </w:r>
      </w:hyperlink>
    </w:p>
    <w:p w14:paraId="46716812" w14:textId="3B925110"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60" w:history="1">
        <w:r w:rsidR="006C7E26" w:rsidRPr="003416EB">
          <w:rPr>
            <w:rStyle w:val="Hyperlink"/>
            <w:noProof/>
            <w:spacing w:val="-1"/>
            <w:w w:val="99"/>
          </w:rPr>
          <w:t>9.10</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Transplantationen</w:t>
        </w:r>
        <w:r w:rsidR="006C7E26">
          <w:rPr>
            <w:noProof/>
            <w:webHidden/>
          </w:rPr>
          <w:tab/>
        </w:r>
        <w:r w:rsidR="006C7E26">
          <w:rPr>
            <w:noProof/>
            <w:webHidden/>
          </w:rPr>
          <w:fldChar w:fldCharType="begin"/>
        </w:r>
        <w:r w:rsidR="006C7E26">
          <w:rPr>
            <w:noProof/>
            <w:webHidden/>
          </w:rPr>
          <w:instrText xml:space="preserve"> PAGEREF _Toc161748560 \h </w:instrText>
        </w:r>
        <w:r w:rsidR="006C7E26">
          <w:rPr>
            <w:noProof/>
            <w:webHidden/>
          </w:rPr>
        </w:r>
        <w:r w:rsidR="006C7E26">
          <w:rPr>
            <w:noProof/>
            <w:webHidden/>
          </w:rPr>
          <w:fldChar w:fldCharType="separate"/>
        </w:r>
        <w:r w:rsidR="006C7E26">
          <w:rPr>
            <w:noProof/>
            <w:webHidden/>
          </w:rPr>
          <w:t>43</w:t>
        </w:r>
        <w:r w:rsidR="006C7E26">
          <w:rPr>
            <w:noProof/>
            <w:webHidden/>
          </w:rPr>
          <w:fldChar w:fldCharType="end"/>
        </w:r>
      </w:hyperlink>
    </w:p>
    <w:p w14:paraId="07B2585A" w14:textId="79711748"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61" w:history="1">
        <w:r w:rsidR="006C7E26" w:rsidRPr="003416EB">
          <w:rPr>
            <w:rStyle w:val="Hyperlink"/>
            <w:noProof/>
            <w:spacing w:val="-1"/>
            <w:w w:val="99"/>
          </w:rPr>
          <w:t>9.10.1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Organtransplantationen</w:t>
        </w:r>
        <w:r w:rsidR="006C7E26">
          <w:rPr>
            <w:noProof/>
            <w:webHidden/>
          </w:rPr>
          <w:tab/>
        </w:r>
        <w:r w:rsidR="006C7E26">
          <w:rPr>
            <w:noProof/>
            <w:webHidden/>
          </w:rPr>
          <w:fldChar w:fldCharType="begin"/>
        </w:r>
        <w:r w:rsidR="006C7E26">
          <w:rPr>
            <w:noProof/>
            <w:webHidden/>
          </w:rPr>
          <w:instrText xml:space="preserve"> PAGEREF _Toc161748561 \h </w:instrText>
        </w:r>
        <w:r w:rsidR="006C7E26">
          <w:rPr>
            <w:noProof/>
            <w:webHidden/>
          </w:rPr>
        </w:r>
        <w:r w:rsidR="006C7E26">
          <w:rPr>
            <w:noProof/>
            <w:webHidden/>
          </w:rPr>
          <w:fldChar w:fldCharType="separate"/>
        </w:r>
        <w:r w:rsidR="006C7E26">
          <w:rPr>
            <w:noProof/>
            <w:webHidden/>
          </w:rPr>
          <w:t>43</w:t>
        </w:r>
        <w:r w:rsidR="006C7E26">
          <w:rPr>
            <w:noProof/>
            <w:webHidden/>
          </w:rPr>
          <w:fldChar w:fldCharType="end"/>
        </w:r>
      </w:hyperlink>
    </w:p>
    <w:p w14:paraId="5FF4380E" w14:textId="0A543EAE"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62" w:history="1">
        <w:r w:rsidR="006C7E26" w:rsidRPr="003416EB">
          <w:rPr>
            <w:rStyle w:val="Hyperlink"/>
            <w:noProof/>
            <w:spacing w:val="-1"/>
            <w:w w:val="99"/>
          </w:rPr>
          <w:t>9.10.2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Allogene</w:t>
        </w:r>
        <w:r w:rsidR="006C7E26" w:rsidRPr="003416EB">
          <w:rPr>
            <w:rStyle w:val="Hyperlink"/>
            <w:noProof/>
            <w:spacing w:val="14"/>
          </w:rPr>
          <w:t xml:space="preserve"> </w:t>
        </w:r>
        <w:r w:rsidR="006C7E26" w:rsidRPr="003416EB">
          <w:rPr>
            <w:rStyle w:val="Hyperlink"/>
            <w:noProof/>
            <w:spacing w:val="-2"/>
          </w:rPr>
          <w:t>Stammzelltransplantation</w:t>
        </w:r>
        <w:r w:rsidR="006C7E26" w:rsidRPr="003416EB">
          <w:rPr>
            <w:rStyle w:val="Hyperlink"/>
            <w:noProof/>
            <w:spacing w:val="14"/>
          </w:rPr>
          <w:t xml:space="preserve"> </w:t>
        </w:r>
        <w:r w:rsidR="006C7E26" w:rsidRPr="003416EB">
          <w:rPr>
            <w:rStyle w:val="Hyperlink"/>
            <w:noProof/>
            <w:spacing w:val="-2"/>
          </w:rPr>
          <w:t>(Fremdspender)</w:t>
        </w:r>
        <w:r w:rsidR="006C7E26">
          <w:rPr>
            <w:noProof/>
            <w:webHidden/>
          </w:rPr>
          <w:tab/>
        </w:r>
        <w:r w:rsidR="006C7E26">
          <w:rPr>
            <w:noProof/>
            <w:webHidden/>
          </w:rPr>
          <w:fldChar w:fldCharType="begin"/>
        </w:r>
        <w:r w:rsidR="006C7E26">
          <w:rPr>
            <w:noProof/>
            <w:webHidden/>
          </w:rPr>
          <w:instrText xml:space="preserve"> PAGEREF _Toc161748562 \h </w:instrText>
        </w:r>
        <w:r w:rsidR="006C7E26">
          <w:rPr>
            <w:noProof/>
            <w:webHidden/>
          </w:rPr>
        </w:r>
        <w:r w:rsidR="006C7E26">
          <w:rPr>
            <w:noProof/>
            <w:webHidden/>
          </w:rPr>
          <w:fldChar w:fldCharType="separate"/>
        </w:r>
        <w:r w:rsidR="006C7E26">
          <w:rPr>
            <w:noProof/>
            <w:webHidden/>
          </w:rPr>
          <w:t>43</w:t>
        </w:r>
        <w:r w:rsidR="006C7E26">
          <w:rPr>
            <w:noProof/>
            <w:webHidden/>
          </w:rPr>
          <w:fldChar w:fldCharType="end"/>
        </w:r>
      </w:hyperlink>
    </w:p>
    <w:p w14:paraId="3717563D" w14:textId="34353884"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63" w:history="1">
        <w:r w:rsidR="006C7E26" w:rsidRPr="003416EB">
          <w:rPr>
            <w:rStyle w:val="Hyperlink"/>
            <w:noProof/>
            <w:spacing w:val="-1"/>
            <w:w w:val="99"/>
          </w:rPr>
          <w:t>9.11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Sichelzell-Erkrankung</w:t>
        </w:r>
        <w:r w:rsidR="006C7E26">
          <w:rPr>
            <w:noProof/>
            <w:webHidden/>
          </w:rPr>
          <w:tab/>
        </w:r>
        <w:r w:rsidR="006C7E26">
          <w:rPr>
            <w:noProof/>
            <w:webHidden/>
          </w:rPr>
          <w:fldChar w:fldCharType="begin"/>
        </w:r>
        <w:r w:rsidR="006C7E26">
          <w:rPr>
            <w:noProof/>
            <w:webHidden/>
          </w:rPr>
          <w:instrText xml:space="preserve"> PAGEREF _Toc161748563 \h </w:instrText>
        </w:r>
        <w:r w:rsidR="006C7E26">
          <w:rPr>
            <w:noProof/>
            <w:webHidden/>
          </w:rPr>
        </w:r>
        <w:r w:rsidR="006C7E26">
          <w:rPr>
            <w:noProof/>
            <w:webHidden/>
          </w:rPr>
          <w:fldChar w:fldCharType="separate"/>
        </w:r>
        <w:r w:rsidR="006C7E26">
          <w:rPr>
            <w:noProof/>
            <w:webHidden/>
          </w:rPr>
          <w:t>44</w:t>
        </w:r>
        <w:r w:rsidR="006C7E26">
          <w:rPr>
            <w:noProof/>
            <w:webHidden/>
          </w:rPr>
          <w:fldChar w:fldCharType="end"/>
        </w:r>
      </w:hyperlink>
    </w:p>
    <w:p w14:paraId="1554443F" w14:textId="51BDD9E3"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64" w:history="1">
        <w:r w:rsidR="006C7E26" w:rsidRPr="003416EB">
          <w:rPr>
            <w:rStyle w:val="Hyperlink"/>
            <w:noProof/>
          </w:rPr>
          <w:t>10</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Unerwünschte</w:t>
        </w:r>
        <w:r w:rsidR="006C7E26" w:rsidRPr="003416EB">
          <w:rPr>
            <w:rStyle w:val="Hyperlink"/>
            <w:noProof/>
            <w:spacing w:val="4"/>
          </w:rPr>
          <w:t xml:space="preserve"> </w:t>
        </w:r>
        <w:r w:rsidR="006C7E26" w:rsidRPr="003416EB">
          <w:rPr>
            <w:rStyle w:val="Hyperlink"/>
            <w:noProof/>
            <w:spacing w:val="-2"/>
          </w:rPr>
          <w:t>Transfusionsreaktionen und Fehltransfusionen</w:t>
        </w:r>
        <w:r w:rsidR="006C7E26">
          <w:rPr>
            <w:noProof/>
            <w:webHidden/>
          </w:rPr>
          <w:tab/>
        </w:r>
        <w:r w:rsidR="006C7E26">
          <w:rPr>
            <w:noProof/>
            <w:webHidden/>
          </w:rPr>
          <w:fldChar w:fldCharType="begin"/>
        </w:r>
        <w:r w:rsidR="006C7E26">
          <w:rPr>
            <w:noProof/>
            <w:webHidden/>
          </w:rPr>
          <w:instrText xml:space="preserve"> PAGEREF _Toc161748564 \h </w:instrText>
        </w:r>
        <w:r w:rsidR="006C7E26">
          <w:rPr>
            <w:noProof/>
            <w:webHidden/>
          </w:rPr>
        </w:r>
        <w:r w:rsidR="006C7E26">
          <w:rPr>
            <w:noProof/>
            <w:webHidden/>
          </w:rPr>
          <w:fldChar w:fldCharType="separate"/>
        </w:r>
        <w:r w:rsidR="006C7E26">
          <w:rPr>
            <w:noProof/>
            <w:webHidden/>
          </w:rPr>
          <w:t>46</w:t>
        </w:r>
        <w:r w:rsidR="006C7E26">
          <w:rPr>
            <w:noProof/>
            <w:webHidden/>
          </w:rPr>
          <w:fldChar w:fldCharType="end"/>
        </w:r>
      </w:hyperlink>
    </w:p>
    <w:p w14:paraId="5CCACF72" w14:textId="0A300B5B"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65" w:history="1">
        <w:r w:rsidR="006C7E26" w:rsidRPr="003416EB">
          <w:rPr>
            <w:rStyle w:val="Hyperlink"/>
            <w:noProof/>
            <w:spacing w:val="-1"/>
            <w:w w:val="99"/>
          </w:rPr>
          <w:t>10.1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Unerwünschte</w:t>
        </w:r>
        <w:r w:rsidR="006C7E26" w:rsidRPr="003416EB">
          <w:rPr>
            <w:rStyle w:val="Hyperlink"/>
            <w:noProof/>
            <w:spacing w:val="4"/>
          </w:rPr>
          <w:t xml:space="preserve"> </w:t>
        </w:r>
        <w:r w:rsidR="006C7E26" w:rsidRPr="003416EB">
          <w:rPr>
            <w:rStyle w:val="Hyperlink"/>
            <w:noProof/>
            <w:spacing w:val="-2"/>
          </w:rPr>
          <w:t>Transfusionsreaktionen</w:t>
        </w:r>
        <w:r w:rsidR="006C7E26">
          <w:rPr>
            <w:noProof/>
            <w:webHidden/>
          </w:rPr>
          <w:tab/>
        </w:r>
        <w:r w:rsidR="006C7E26">
          <w:rPr>
            <w:noProof/>
            <w:webHidden/>
          </w:rPr>
          <w:fldChar w:fldCharType="begin"/>
        </w:r>
        <w:r w:rsidR="006C7E26">
          <w:rPr>
            <w:noProof/>
            <w:webHidden/>
          </w:rPr>
          <w:instrText xml:space="preserve"> PAGEREF _Toc161748565 \h </w:instrText>
        </w:r>
        <w:r w:rsidR="006C7E26">
          <w:rPr>
            <w:noProof/>
            <w:webHidden/>
          </w:rPr>
        </w:r>
        <w:r w:rsidR="006C7E26">
          <w:rPr>
            <w:noProof/>
            <w:webHidden/>
          </w:rPr>
          <w:fldChar w:fldCharType="separate"/>
        </w:r>
        <w:r w:rsidR="006C7E26">
          <w:rPr>
            <w:noProof/>
            <w:webHidden/>
          </w:rPr>
          <w:t>46</w:t>
        </w:r>
        <w:r w:rsidR="006C7E26">
          <w:rPr>
            <w:noProof/>
            <w:webHidden/>
          </w:rPr>
          <w:fldChar w:fldCharType="end"/>
        </w:r>
      </w:hyperlink>
    </w:p>
    <w:p w14:paraId="6B8528D8" w14:textId="53FB53EF"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66" w:history="1">
        <w:r w:rsidR="006C7E26" w:rsidRPr="003416EB">
          <w:rPr>
            <w:rStyle w:val="Hyperlink"/>
            <w:noProof/>
            <w:spacing w:val="-1"/>
            <w:w w:val="99"/>
          </w:rPr>
          <w:t>10.1.1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Allgemein</w:t>
        </w:r>
        <w:r w:rsidR="006C7E26">
          <w:rPr>
            <w:noProof/>
            <w:webHidden/>
          </w:rPr>
          <w:tab/>
        </w:r>
        <w:r w:rsidR="006C7E26">
          <w:rPr>
            <w:noProof/>
            <w:webHidden/>
          </w:rPr>
          <w:fldChar w:fldCharType="begin"/>
        </w:r>
        <w:r w:rsidR="006C7E26">
          <w:rPr>
            <w:noProof/>
            <w:webHidden/>
          </w:rPr>
          <w:instrText xml:space="preserve"> PAGEREF _Toc161748566 \h </w:instrText>
        </w:r>
        <w:r w:rsidR="006C7E26">
          <w:rPr>
            <w:noProof/>
            <w:webHidden/>
          </w:rPr>
        </w:r>
        <w:r w:rsidR="006C7E26">
          <w:rPr>
            <w:noProof/>
            <w:webHidden/>
          </w:rPr>
          <w:fldChar w:fldCharType="separate"/>
        </w:r>
        <w:r w:rsidR="006C7E26">
          <w:rPr>
            <w:noProof/>
            <w:webHidden/>
          </w:rPr>
          <w:t>46</w:t>
        </w:r>
        <w:r w:rsidR="006C7E26">
          <w:rPr>
            <w:noProof/>
            <w:webHidden/>
          </w:rPr>
          <w:fldChar w:fldCharType="end"/>
        </w:r>
      </w:hyperlink>
    </w:p>
    <w:p w14:paraId="6E7CDDE7" w14:textId="4A187041"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67" w:history="1">
        <w:r w:rsidR="006C7E26" w:rsidRPr="003416EB">
          <w:rPr>
            <w:rStyle w:val="Hyperlink"/>
            <w:noProof/>
            <w:spacing w:val="-1"/>
            <w:w w:val="99"/>
          </w:rPr>
          <w:t>10.1.2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Abklärung</w:t>
        </w:r>
        <w:r w:rsidR="006C7E26" w:rsidRPr="003416EB">
          <w:rPr>
            <w:rStyle w:val="Hyperlink"/>
            <w:noProof/>
            <w:spacing w:val="-9"/>
          </w:rPr>
          <w:t xml:space="preserve"> </w:t>
        </w:r>
        <w:r w:rsidR="006C7E26" w:rsidRPr="003416EB">
          <w:rPr>
            <w:rStyle w:val="Hyperlink"/>
            <w:noProof/>
          </w:rPr>
          <w:t>bei</w:t>
        </w:r>
        <w:r w:rsidR="006C7E26" w:rsidRPr="003416EB">
          <w:rPr>
            <w:rStyle w:val="Hyperlink"/>
            <w:noProof/>
            <w:spacing w:val="-10"/>
          </w:rPr>
          <w:t xml:space="preserve"> </w:t>
        </w:r>
        <w:r w:rsidR="006C7E26" w:rsidRPr="003416EB">
          <w:rPr>
            <w:rStyle w:val="Hyperlink"/>
            <w:noProof/>
          </w:rPr>
          <w:t>Verdacht</w:t>
        </w:r>
        <w:r w:rsidR="006C7E26" w:rsidRPr="003416EB">
          <w:rPr>
            <w:rStyle w:val="Hyperlink"/>
            <w:noProof/>
            <w:spacing w:val="-9"/>
          </w:rPr>
          <w:t xml:space="preserve"> </w:t>
        </w:r>
        <w:r w:rsidR="006C7E26" w:rsidRPr="003416EB">
          <w:rPr>
            <w:rStyle w:val="Hyperlink"/>
            <w:noProof/>
          </w:rPr>
          <w:t>auf</w:t>
        </w:r>
        <w:r w:rsidR="006C7E26" w:rsidRPr="003416EB">
          <w:rPr>
            <w:rStyle w:val="Hyperlink"/>
            <w:noProof/>
            <w:spacing w:val="-8"/>
          </w:rPr>
          <w:t xml:space="preserve"> </w:t>
        </w:r>
        <w:r w:rsidR="006C7E26" w:rsidRPr="003416EB">
          <w:rPr>
            <w:rStyle w:val="Hyperlink"/>
            <w:noProof/>
          </w:rPr>
          <w:t>hämolytische</w:t>
        </w:r>
        <w:r w:rsidR="006C7E26" w:rsidRPr="003416EB">
          <w:rPr>
            <w:rStyle w:val="Hyperlink"/>
            <w:noProof/>
            <w:spacing w:val="-8"/>
          </w:rPr>
          <w:t xml:space="preserve"> </w:t>
        </w:r>
        <w:r w:rsidR="006C7E26" w:rsidRPr="003416EB">
          <w:rPr>
            <w:rStyle w:val="Hyperlink"/>
            <w:noProof/>
            <w:spacing w:val="-2"/>
          </w:rPr>
          <w:t>Transfusionsreaktionen</w:t>
        </w:r>
        <w:r w:rsidR="006C7E26">
          <w:rPr>
            <w:noProof/>
            <w:webHidden/>
          </w:rPr>
          <w:tab/>
        </w:r>
        <w:r w:rsidR="006C7E26">
          <w:rPr>
            <w:noProof/>
            <w:webHidden/>
          </w:rPr>
          <w:fldChar w:fldCharType="begin"/>
        </w:r>
        <w:r w:rsidR="006C7E26">
          <w:rPr>
            <w:noProof/>
            <w:webHidden/>
          </w:rPr>
          <w:instrText xml:space="preserve"> PAGEREF _Toc161748567 \h </w:instrText>
        </w:r>
        <w:r w:rsidR="006C7E26">
          <w:rPr>
            <w:noProof/>
            <w:webHidden/>
          </w:rPr>
        </w:r>
        <w:r w:rsidR="006C7E26">
          <w:rPr>
            <w:noProof/>
            <w:webHidden/>
          </w:rPr>
          <w:fldChar w:fldCharType="separate"/>
        </w:r>
        <w:r w:rsidR="006C7E26">
          <w:rPr>
            <w:noProof/>
            <w:webHidden/>
          </w:rPr>
          <w:t>46</w:t>
        </w:r>
        <w:r w:rsidR="006C7E26">
          <w:rPr>
            <w:noProof/>
            <w:webHidden/>
          </w:rPr>
          <w:fldChar w:fldCharType="end"/>
        </w:r>
      </w:hyperlink>
    </w:p>
    <w:p w14:paraId="4759D570" w14:textId="42DB4BEB" w:rsidR="006C7E26" w:rsidRDefault="00EC227E">
      <w:pPr>
        <w:pStyle w:val="Verzeichnis1"/>
        <w:tabs>
          <w:tab w:val="left" w:pos="1436"/>
          <w:tab w:val="right" w:leader="dot" w:pos="9420"/>
        </w:tabs>
        <w:rPr>
          <w:rFonts w:asciiTheme="minorHAnsi" w:eastAsiaTheme="minorEastAsia" w:hAnsiTheme="minorHAnsi" w:cstheme="minorBidi"/>
          <w:b w:val="0"/>
          <w:bCs w:val="0"/>
          <w:noProof/>
          <w:sz w:val="22"/>
          <w:szCs w:val="22"/>
          <w:lang w:val="de-CH" w:eastAsia="de-CH"/>
        </w:rPr>
      </w:pPr>
      <w:hyperlink w:anchor="_Toc161748568" w:history="1">
        <w:r w:rsidR="006C7E26" w:rsidRPr="003416EB">
          <w:rPr>
            <w:rStyle w:val="Hyperlink"/>
            <w:noProof/>
            <w:spacing w:val="-1"/>
            <w:w w:val="99"/>
          </w:rPr>
          <w:t>10.1.2.1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Material</w:t>
        </w:r>
        <w:r w:rsidR="006C7E26">
          <w:rPr>
            <w:noProof/>
            <w:webHidden/>
          </w:rPr>
          <w:tab/>
        </w:r>
        <w:r w:rsidR="006C7E26">
          <w:rPr>
            <w:noProof/>
            <w:webHidden/>
          </w:rPr>
          <w:fldChar w:fldCharType="begin"/>
        </w:r>
        <w:r w:rsidR="006C7E26">
          <w:rPr>
            <w:noProof/>
            <w:webHidden/>
          </w:rPr>
          <w:instrText xml:space="preserve"> PAGEREF _Toc161748568 \h </w:instrText>
        </w:r>
        <w:r w:rsidR="006C7E26">
          <w:rPr>
            <w:noProof/>
            <w:webHidden/>
          </w:rPr>
        </w:r>
        <w:r w:rsidR="006C7E26">
          <w:rPr>
            <w:noProof/>
            <w:webHidden/>
          </w:rPr>
          <w:fldChar w:fldCharType="separate"/>
        </w:r>
        <w:r w:rsidR="006C7E26">
          <w:rPr>
            <w:noProof/>
            <w:webHidden/>
          </w:rPr>
          <w:t>46</w:t>
        </w:r>
        <w:r w:rsidR="006C7E26">
          <w:rPr>
            <w:noProof/>
            <w:webHidden/>
          </w:rPr>
          <w:fldChar w:fldCharType="end"/>
        </w:r>
      </w:hyperlink>
    </w:p>
    <w:p w14:paraId="5C5E0087" w14:textId="3516551A" w:rsidR="006C7E26" w:rsidRDefault="00EC227E">
      <w:pPr>
        <w:pStyle w:val="Verzeichnis1"/>
        <w:tabs>
          <w:tab w:val="left" w:pos="1436"/>
          <w:tab w:val="right" w:leader="dot" w:pos="9420"/>
        </w:tabs>
        <w:rPr>
          <w:rFonts w:asciiTheme="minorHAnsi" w:eastAsiaTheme="minorEastAsia" w:hAnsiTheme="minorHAnsi" w:cstheme="minorBidi"/>
          <w:b w:val="0"/>
          <w:bCs w:val="0"/>
          <w:noProof/>
          <w:sz w:val="22"/>
          <w:szCs w:val="22"/>
          <w:lang w:val="de-CH" w:eastAsia="de-CH"/>
        </w:rPr>
      </w:pPr>
      <w:hyperlink w:anchor="_Toc161748569" w:history="1">
        <w:r w:rsidR="006C7E26" w:rsidRPr="003416EB">
          <w:rPr>
            <w:rStyle w:val="Hyperlink"/>
            <w:noProof/>
            <w:spacing w:val="-1"/>
            <w:w w:val="99"/>
          </w:rPr>
          <w:t>10.1.2.2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Immunhämatologische</w:t>
        </w:r>
        <w:r w:rsidR="006C7E26" w:rsidRPr="003416EB">
          <w:rPr>
            <w:rStyle w:val="Hyperlink"/>
            <w:noProof/>
            <w:spacing w:val="15"/>
          </w:rPr>
          <w:t xml:space="preserve"> </w:t>
        </w:r>
        <w:r w:rsidR="006C7E26" w:rsidRPr="003416EB">
          <w:rPr>
            <w:rStyle w:val="Hyperlink"/>
            <w:noProof/>
            <w:spacing w:val="-2"/>
          </w:rPr>
          <w:t>Abklärungen</w:t>
        </w:r>
        <w:r w:rsidR="006C7E26">
          <w:rPr>
            <w:noProof/>
            <w:webHidden/>
          </w:rPr>
          <w:tab/>
        </w:r>
        <w:r w:rsidR="006C7E26">
          <w:rPr>
            <w:noProof/>
            <w:webHidden/>
          </w:rPr>
          <w:fldChar w:fldCharType="begin"/>
        </w:r>
        <w:r w:rsidR="006C7E26">
          <w:rPr>
            <w:noProof/>
            <w:webHidden/>
          </w:rPr>
          <w:instrText xml:space="preserve"> PAGEREF _Toc161748569 \h </w:instrText>
        </w:r>
        <w:r w:rsidR="006C7E26">
          <w:rPr>
            <w:noProof/>
            <w:webHidden/>
          </w:rPr>
        </w:r>
        <w:r w:rsidR="006C7E26">
          <w:rPr>
            <w:noProof/>
            <w:webHidden/>
          </w:rPr>
          <w:fldChar w:fldCharType="separate"/>
        </w:r>
        <w:r w:rsidR="006C7E26">
          <w:rPr>
            <w:noProof/>
            <w:webHidden/>
          </w:rPr>
          <w:t>46</w:t>
        </w:r>
        <w:r w:rsidR="006C7E26">
          <w:rPr>
            <w:noProof/>
            <w:webHidden/>
          </w:rPr>
          <w:fldChar w:fldCharType="end"/>
        </w:r>
      </w:hyperlink>
    </w:p>
    <w:p w14:paraId="1D4728E4" w14:textId="300F438A" w:rsidR="006C7E26" w:rsidRDefault="00EC227E">
      <w:pPr>
        <w:pStyle w:val="Verzeichnis1"/>
        <w:tabs>
          <w:tab w:val="left" w:pos="1436"/>
          <w:tab w:val="right" w:leader="dot" w:pos="9420"/>
        </w:tabs>
        <w:rPr>
          <w:rFonts w:asciiTheme="minorHAnsi" w:eastAsiaTheme="minorEastAsia" w:hAnsiTheme="minorHAnsi" w:cstheme="minorBidi"/>
          <w:b w:val="0"/>
          <w:bCs w:val="0"/>
          <w:noProof/>
          <w:sz w:val="22"/>
          <w:szCs w:val="22"/>
          <w:lang w:val="de-CH" w:eastAsia="de-CH"/>
        </w:rPr>
      </w:pPr>
      <w:hyperlink w:anchor="_Toc161748570" w:history="1">
        <w:r w:rsidR="006C7E26" w:rsidRPr="003416EB">
          <w:rPr>
            <w:rStyle w:val="Hyperlink"/>
            <w:noProof/>
            <w:spacing w:val="-1"/>
            <w:w w:val="99"/>
          </w:rPr>
          <w:t>10.1.2.3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rPr>
          <w:t>Weitere</w:t>
        </w:r>
        <w:r w:rsidR="006C7E26" w:rsidRPr="003416EB">
          <w:rPr>
            <w:rStyle w:val="Hyperlink"/>
            <w:noProof/>
            <w:spacing w:val="-12"/>
          </w:rPr>
          <w:t xml:space="preserve"> </w:t>
        </w:r>
        <w:r w:rsidR="006C7E26" w:rsidRPr="003416EB">
          <w:rPr>
            <w:rStyle w:val="Hyperlink"/>
            <w:noProof/>
            <w:spacing w:val="-2"/>
          </w:rPr>
          <w:t>Abklärungen</w:t>
        </w:r>
        <w:r w:rsidR="006C7E26">
          <w:rPr>
            <w:noProof/>
            <w:webHidden/>
          </w:rPr>
          <w:tab/>
        </w:r>
        <w:r w:rsidR="006C7E26">
          <w:rPr>
            <w:noProof/>
            <w:webHidden/>
          </w:rPr>
          <w:fldChar w:fldCharType="begin"/>
        </w:r>
        <w:r w:rsidR="006C7E26">
          <w:rPr>
            <w:noProof/>
            <w:webHidden/>
          </w:rPr>
          <w:instrText xml:space="preserve"> PAGEREF _Toc161748570 \h </w:instrText>
        </w:r>
        <w:r w:rsidR="006C7E26">
          <w:rPr>
            <w:noProof/>
            <w:webHidden/>
          </w:rPr>
        </w:r>
        <w:r w:rsidR="006C7E26">
          <w:rPr>
            <w:noProof/>
            <w:webHidden/>
          </w:rPr>
          <w:fldChar w:fldCharType="separate"/>
        </w:r>
        <w:r w:rsidR="006C7E26">
          <w:rPr>
            <w:noProof/>
            <w:webHidden/>
          </w:rPr>
          <w:t>47</w:t>
        </w:r>
        <w:r w:rsidR="006C7E26">
          <w:rPr>
            <w:noProof/>
            <w:webHidden/>
          </w:rPr>
          <w:fldChar w:fldCharType="end"/>
        </w:r>
      </w:hyperlink>
    </w:p>
    <w:p w14:paraId="4DF8713E" w14:textId="6401AA08"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71" w:history="1">
        <w:r w:rsidR="006C7E26" w:rsidRPr="003416EB">
          <w:rPr>
            <w:rStyle w:val="Hyperlink"/>
            <w:noProof/>
            <w:spacing w:val="-1"/>
            <w:w w:val="99"/>
          </w:rPr>
          <w:t>10.2</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Fehltransfusionen</w:t>
        </w:r>
        <w:r w:rsidR="006C7E26">
          <w:rPr>
            <w:noProof/>
            <w:webHidden/>
          </w:rPr>
          <w:tab/>
        </w:r>
        <w:r w:rsidR="006C7E26">
          <w:rPr>
            <w:noProof/>
            <w:webHidden/>
          </w:rPr>
          <w:fldChar w:fldCharType="begin"/>
        </w:r>
        <w:r w:rsidR="006C7E26">
          <w:rPr>
            <w:noProof/>
            <w:webHidden/>
          </w:rPr>
          <w:instrText xml:space="preserve"> PAGEREF _Toc161748571 \h </w:instrText>
        </w:r>
        <w:r w:rsidR="006C7E26">
          <w:rPr>
            <w:noProof/>
            <w:webHidden/>
          </w:rPr>
        </w:r>
        <w:r w:rsidR="006C7E26">
          <w:rPr>
            <w:noProof/>
            <w:webHidden/>
          </w:rPr>
          <w:fldChar w:fldCharType="separate"/>
        </w:r>
        <w:r w:rsidR="006C7E26">
          <w:rPr>
            <w:noProof/>
            <w:webHidden/>
          </w:rPr>
          <w:t>47</w:t>
        </w:r>
        <w:r w:rsidR="006C7E26">
          <w:rPr>
            <w:noProof/>
            <w:webHidden/>
          </w:rPr>
          <w:fldChar w:fldCharType="end"/>
        </w:r>
      </w:hyperlink>
    </w:p>
    <w:p w14:paraId="4F1D3D20" w14:textId="0963CAE2" w:rsidR="006C7E26" w:rsidRDefault="00EC227E">
      <w:pPr>
        <w:pStyle w:val="Verzeichnis1"/>
        <w:tabs>
          <w:tab w:val="left" w:pos="997"/>
          <w:tab w:val="right" w:leader="dot" w:pos="9420"/>
        </w:tabs>
        <w:rPr>
          <w:rFonts w:asciiTheme="minorHAnsi" w:eastAsiaTheme="minorEastAsia" w:hAnsiTheme="minorHAnsi" w:cstheme="minorBidi"/>
          <w:b w:val="0"/>
          <w:bCs w:val="0"/>
          <w:noProof/>
          <w:sz w:val="22"/>
          <w:szCs w:val="22"/>
          <w:lang w:val="de-CH" w:eastAsia="de-CH"/>
        </w:rPr>
      </w:pPr>
      <w:hyperlink w:anchor="_Toc161748572" w:history="1">
        <w:r w:rsidR="006C7E26" w:rsidRPr="003416EB">
          <w:rPr>
            <w:rStyle w:val="Hyperlink"/>
            <w:noProof/>
            <w:spacing w:val="-1"/>
            <w:w w:val="99"/>
          </w:rPr>
          <w:t>10.3</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spacing w:val="-2"/>
          </w:rPr>
          <w:t>Meldewesen</w:t>
        </w:r>
        <w:r w:rsidR="006C7E26">
          <w:rPr>
            <w:noProof/>
            <w:webHidden/>
          </w:rPr>
          <w:tab/>
        </w:r>
        <w:r w:rsidR="006C7E26">
          <w:rPr>
            <w:noProof/>
            <w:webHidden/>
          </w:rPr>
          <w:fldChar w:fldCharType="begin"/>
        </w:r>
        <w:r w:rsidR="006C7E26">
          <w:rPr>
            <w:noProof/>
            <w:webHidden/>
          </w:rPr>
          <w:instrText xml:space="preserve"> PAGEREF _Toc161748572 \h </w:instrText>
        </w:r>
        <w:r w:rsidR="006C7E26">
          <w:rPr>
            <w:noProof/>
            <w:webHidden/>
          </w:rPr>
        </w:r>
        <w:r w:rsidR="006C7E26">
          <w:rPr>
            <w:noProof/>
            <w:webHidden/>
          </w:rPr>
          <w:fldChar w:fldCharType="separate"/>
        </w:r>
        <w:r w:rsidR="006C7E26">
          <w:rPr>
            <w:noProof/>
            <w:webHidden/>
          </w:rPr>
          <w:t>47</w:t>
        </w:r>
        <w:r w:rsidR="006C7E26">
          <w:rPr>
            <w:noProof/>
            <w:webHidden/>
          </w:rPr>
          <w:fldChar w:fldCharType="end"/>
        </w:r>
      </w:hyperlink>
    </w:p>
    <w:p w14:paraId="2FBEDA27" w14:textId="61593FE1"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73" w:history="1">
        <w:r w:rsidR="006C7E26" w:rsidRPr="003416EB">
          <w:rPr>
            <w:rStyle w:val="Hyperlink"/>
            <w:noProof/>
          </w:rPr>
          <w:t>11</w:t>
        </w:r>
        <w:r w:rsidR="006C7E26">
          <w:rPr>
            <w:rFonts w:asciiTheme="minorHAnsi" w:eastAsiaTheme="minorEastAsia" w:hAnsiTheme="minorHAnsi" w:cstheme="minorBidi"/>
            <w:b w:val="0"/>
            <w:bCs w:val="0"/>
            <w:noProof/>
            <w:sz w:val="22"/>
            <w:szCs w:val="22"/>
            <w:lang w:val="de-CH" w:eastAsia="de-CH"/>
          </w:rPr>
          <w:tab/>
        </w:r>
        <w:r w:rsidR="006C7E26" w:rsidRPr="003416EB">
          <w:rPr>
            <w:rStyle w:val="Hyperlink"/>
            <w:noProof/>
            <w:lang w:val="en-US"/>
          </w:rPr>
          <w:t>Standards</w:t>
        </w:r>
        <w:r w:rsidR="006C7E26" w:rsidRPr="003416EB">
          <w:rPr>
            <w:rStyle w:val="Hyperlink"/>
            <w:noProof/>
            <w:spacing w:val="-9"/>
            <w:lang w:val="en-US"/>
          </w:rPr>
          <w:t xml:space="preserve"> </w:t>
        </w:r>
        <w:r w:rsidR="006C7E26" w:rsidRPr="003416EB">
          <w:rPr>
            <w:rStyle w:val="Hyperlink"/>
            <w:noProof/>
            <w:lang w:val="en-US"/>
          </w:rPr>
          <w:t>for</w:t>
        </w:r>
        <w:r w:rsidR="006C7E26" w:rsidRPr="003416EB">
          <w:rPr>
            <w:rStyle w:val="Hyperlink"/>
            <w:noProof/>
            <w:spacing w:val="-8"/>
            <w:lang w:val="en-US"/>
          </w:rPr>
          <w:t xml:space="preserve"> </w:t>
        </w:r>
        <w:r w:rsidR="006C7E26" w:rsidRPr="003416EB">
          <w:rPr>
            <w:rStyle w:val="Hyperlink"/>
            <w:noProof/>
            <w:lang w:val="en-US"/>
          </w:rPr>
          <w:t>Molecular</w:t>
        </w:r>
        <w:r w:rsidR="006C7E26" w:rsidRPr="003416EB">
          <w:rPr>
            <w:rStyle w:val="Hyperlink"/>
            <w:noProof/>
            <w:spacing w:val="-7"/>
            <w:lang w:val="en-US"/>
          </w:rPr>
          <w:t xml:space="preserve"> </w:t>
        </w:r>
        <w:r w:rsidR="006C7E26" w:rsidRPr="003416EB">
          <w:rPr>
            <w:rStyle w:val="Hyperlink"/>
            <w:noProof/>
            <w:lang w:val="en-US"/>
          </w:rPr>
          <w:t>Blood</w:t>
        </w:r>
        <w:r w:rsidR="006C7E26" w:rsidRPr="003416EB">
          <w:rPr>
            <w:rStyle w:val="Hyperlink"/>
            <w:noProof/>
            <w:spacing w:val="-8"/>
            <w:lang w:val="en-US"/>
          </w:rPr>
          <w:t xml:space="preserve"> </w:t>
        </w:r>
        <w:r w:rsidR="006C7E26" w:rsidRPr="003416EB">
          <w:rPr>
            <w:rStyle w:val="Hyperlink"/>
            <w:noProof/>
            <w:lang w:val="en-US"/>
          </w:rPr>
          <w:t>Group</w:t>
        </w:r>
        <w:r w:rsidR="006C7E26" w:rsidRPr="003416EB">
          <w:rPr>
            <w:rStyle w:val="Hyperlink"/>
            <w:noProof/>
            <w:spacing w:val="-7"/>
            <w:lang w:val="en-US"/>
          </w:rPr>
          <w:t xml:space="preserve"> </w:t>
        </w:r>
        <w:r w:rsidR="006C7E26" w:rsidRPr="003416EB">
          <w:rPr>
            <w:rStyle w:val="Hyperlink"/>
            <w:noProof/>
            <w:spacing w:val="-2"/>
            <w:lang w:val="en-US"/>
          </w:rPr>
          <w:t>Typing</w:t>
        </w:r>
        <w:r w:rsidR="006C7E26">
          <w:rPr>
            <w:noProof/>
            <w:webHidden/>
          </w:rPr>
          <w:tab/>
        </w:r>
        <w:r w:rsidR="006C7E26">
          <w:rPr>
            <w:noProof/>
            <w:webHidden/>
          </w:rPr>
          <w:fldChar w:fldCharType="begin"/>
        </w:r>
        <w:r w:rsidR="006C7E26">
          <w:rPr>
            <w:noProof/>
            <w:webHidden/>
          </w:rPr>
          <w:instrText xml:space="preserve"> PAGEREF _Toc161748573 \h </w:instrText>
        </w:r>
        <w:r w:rsidR="006C7E26">
          <w:rPr>
            <w:noProof/>
            <w:webHidden/>
          </w:rPr>
        </w:r>
        <w:r w:rsidR="006C7E26">
          <w:rPr>
            <w:noProof/>
            <w:webHidden/>
          </w:rPr>
          <w:fldChar w:fldCharType="separate"/>
        </w:r>
        <w:r w:rsidR="006C7E26">
          <w:rPr>
            <w:noProof/>
            <w:webHidden/>
          </w:rPr>
          <w:t>48</w:t>
        </w:r>
        <w:r w:rsidR="006C7E26">
          <w:rPr>
            <w:noProof/>
            <w:webHidden/>
          </w:rPr>
          <w:fldChar w:fldCharType="end"/>
        </w:r>
      </w:hyperlink>
    </w:p>
    <w:p w14:paraId="47C3E8BA" w14:textId="4A50667B"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74" w:history="1">
        <w:r w:rsidR="006C7E26" w:rsidRPr="003416EB">
          <w:rPr>
            <w:rStyle w:val="Hyperlink"/>
            <w:noProof/>
          </w:rPr>
          <w:t>Referenzen</w:t>
        </w:r>
        <w:r w:rsidR="006C7E26">
          <w:rPr>
            <w:noProof/>
            <w:webHidden/>
          </w:rPr>
          <w:tab/>
        </w:r>
        <w:r w:rsidR="006C7E26">
          <w:rPr>
            <w:noProof/>
            <w:webHidden/>
          </w:rPr>
          <w:fldChar w:fldCharType="begin"/>
        </w:r>
        <w:r w:rsidR="006C7E26">
          <w:rPr>
            <w:noProof/>
            <w:webHidden/>
          </w:rPr>
          <w:instrText xml:space="preserve"> PAGEREF _Toc161748574 \h </w:instrText>
        </w:r>
        <w:r w:rsidR="006C7E26">
          <w:rPr>
            <w:noProof/>
            <w:webHidden/>
          </w:rPr>
        </w:r>
        <w:r w:rsidR="006C7E26">
          <w:rPr>
            <w:noProof/>
            <w:webHidden/>
          </w:rPr>
          <w:fldChar w:fldCharType="separate"/>
        </w:r>
        <w:r w:rsidR="006C7E26">
          <w:rPr>
            <w:noProof/>
            <w:webHidden/>
          </w:rPr>
          <w:t>62</w:t>
        </w:r>
        <w:r w:rsidR="006C7E26">
          <w:rPr>
            <w:noProof/>
            <w:webHidden/>
          </w:rPr>
          <w:fldChar w:fldCharType="end"/>
        </w:r>
      </w:hyperlink>
    </w:p>
    <w:p w14:paraId="41C40A40" w14:textId="0D0FFE4B" w:rsidR="006C7E26" w:rsidRDefault="00EC227E">
      <w:pPr>
        <w:pStyle w:val="Verzeichnis1"/>
        <w:tabs>
          <w:tab w:val="right" w:leader="dot" w:pos="9420"/>
        </w:tabs>
        <w:rPr>
          <w:rFonts w:asciiTheme="minorHAnsi" w:eastAsiaTheme="minorEastAsia" w:hAnsiTheme="minorHAnsi" w:cstheme="minorBidi"/>
          <w:b w:val="0"/>
          <w:bCs w:val="0"/>
          <w:noProof/>
          <w:sz w:val="22"/>
          <w:szCs w:val="22"/>
          <w:lang w:val="de-CH" w:eastAsia="de-CH"/>
        </w:rPr>
      </w:pPr>
      <w:hyperlink w:anchor="_Toc161748575" w:history="1">
        <w:r w:rsidR="006C7E26" w:rsidRPr="003416EB">
          <w:rPr>
            <w:rStyle w:val="Hyperlink"/>
            <w:noProof/>
          </w:rPr>
          <w:t>Addendum</w:t>
        </w:r>
        <w:r w:rsidR="006C7E26" w:rsidRPr="003416EB">
          <w:rPr>
            <w:rStyle w:val="Hyperlink"/>
            <w:noProof/>
            <w:spacing w:val="-14"/>
          </w:rPr>
          <w:t xml:space="preserve"> </w:t>
        </w:r>
        <w:r w:rsidR="006C7E26" w:rsidRPr="003416EB">
          <w:rPr>
            <w:rStyle w:val="Hyperlink"/>
            <w:noProof/>
            <w:spacing w:val="-10"/>
          </w:rPr>
          <w:t>1</w:t>
        </w:r>
        <w:r w:rsidR="006C7E26">
          <w:rPr>
            <w:noProof/>
            <w:webHidden/>
          </w:rPr>
          <w:tab/>
        </w:r>
        <w:r w:rsidR="006C7E26">
          <w:rPr>
            <w:noProof/>
            <w:webHidden/>
          </w:rPr>
          <w:fldChar w:fldCharType="begin"/>
        </w:r>
        <w:r w:rsidR="006C7E26">
          <w:rPr>
            <w:noProof/>
            <w:webHidden/>
          </w:rPr>
          <w:instrText xml:space="preserve"> PAGEREF _Toc161748575 \h </w:instrText>
        </w:r>
        <w:r w:rsidR="006C7E26">
          <w:rPr>
            <w:noProof/>
            <w:webHidden/>
          </w:rPr>
        </w:r>
        <w:r w:rsidR="006C7E26">
          <w:rPr>
            <w:noProof/>
            <w:webHidden/>
          </w:rPr>
          <w:fldChar w:fldCharType="separate"/>
        </w:r>
        <w:r w:rsidR="006C7E26">
          <w:rPr>
            <w:noProof/>
            <w:webHidden/>
          </w:rPr>
          <w:t>65</w:t>
        </w:r>
        <w:r w:rsidR="006C7E26">
          <w:rPr>
            <w:noProof/>
            <w:webHidden/>
          </w:rPr>
          <w:fldChar w:fldCharType="end"/>
        </w:r>
      </w:hyperlink>
    </w:p>
    <w:p w14:paraId="74EDBB0A" w14:textId="18CA1B8F" w:rsidR="001F3947" w:rsidRPr="001F3947" w:rsidRDefault="001F3947">
      <w:pPr>
        <w:sectPr w:rsidR="001F3947" w:rsidRPr="001F3947" w:rsidSect="001F3947">
          <w:headerReference w:type="default" r:id="rId13"/>
          <w:footerReference w:type="default" r:id="rId14"/>
          <w:type w:val="continuous"/>
          <w:pgSz w:w="11910" w:h="16840"/>
          <w:pgMar w:top="2421" w:right="1180" w:bottom="1315" w:left="1300" w:header="713" w:footer="470" w:gutter="0"/>
          <w:cols w:space="720"/>
        </w:sectPr>
      </w:pPr>
      <w:r>
        <w:fldChar w:fldCharType="end"/>
      </w:r>
    </w:p>
    <w:p w14:paraId="5F2D75CD" w14:textId="77777777" w:rsidR="009A39CA" w:rsidRPr="001F3947" w:rsidRDefault="009A39CA">
      <w:pPr>
        <w:pStyle w:val="Textkrper"/>
        <w:spacing w:before="6"/>
        <w:rPr>
          <w:b/>
          <w:sz w:val="17"/>
          <w:lang w:val="de-CH"/>
        </w:rPr>
      </w:pPr>
    </w:p>
    <w:p w14:paraId="6E0D2D62" w14:textId="77777777" w:rsidR="009A39CA" w:rsidRDefault="00DE4B98">
      <w:pPr>
        <w:pStyle w:val="berschrift1"/>
        <w:spacing w:before="93"/>
        <w:ind w:left="116" w:firstLine="0"/>
      </w:pPr>
      <w:bookmarkStart w:id="0" w:name="_Toc120090130"/>
      <w:bookmarkStart w:id="1" w:name="_Toc161748460"/>
      <w:r>
        <w:rPr>
          <w:spacing w:val="-2"/>
        </w:rPr>
        <w:t>Vorwort</w:t>
      </w:r>
      <w:bookmarkEnd w:id="0"/>
      <w:bookmarkEnd w:id="1"/>
    </w:p>
    <w:p w14:paraId="0A9308BC" w14:textId="77777777" w:rsidR="009A39CA" w:rsidRDefault="00DE4B98">
      <w:pPr>
        <w:pStyle w:val="Textkrper"/>
        <w:spacing w:before="94" w:line="276" w:lineRule="auto"/>
        <w:ind w:left="116" w:right="348"/>
      </w:pPr>
      <w:r>
        <w:t>Dieses Dokument wurde in Zusammenarbeit mit der Schweizerischen Vereinigung für Transfusionsmedizin</w:t>
      </w:r>
      <w:r>
        <w:rPr>
          <w:spacing w:val="-5"/>
        </w:rPr>
        <w:t xml:space="preserve"> </w:t>
      </w:r>
      <w:r>
        <w:t>(SVTM)</w:t>
      </w:r>
      <w:r>
        <w:rPr>
          <w:spacing w:val="-5"/>
        </w:rPr>
        <w:t xml:space="preserve"> </w:t>
      </w:r>
      <w:r>
        <w:t>und</w:t>
      </w:r>
      <w:r>
        <w:rPr>
          <w:spacing w:val="-3"/>
        </w:rPr>
        <w:t xml:space="preserve"> </w:t>
      </w:r>
      <w:r>
        <w:t>der</w:t>
      </w:r>
      <w:r>
        <w:rPr>
          <w:spacing w:val="-2"/>
        </w:rPr>
        <w:t xml:space="preserve"> </w:t>
      </w:r>
      <w:r>
        <w:t>Blutspende</w:t>
      </w:r>
      <w:r>
        <w:rPr>
          <w:spacing w:val="-4"/>
        </w:rPr>
        <w:t xml:space="preserve"> </w:t>
      </w:r>
      <w:r>
        <w:t>SRK</w:t>
      </w:r>
      <w:r>
        <w:rPr>
          <w:spacing w:val="-5"/>
        </w:rPr>
        <w:t xml:space="preserve"> </w:t>
      </w:r>
      <w:r>
        <w:t>Schweiz</w:t>
      </w:r>
      <w:r>
        <w:rPr>
          <w:spacing w:val="-4"/>
        </w:rPr>
        <w:t xml:space="preserve"> </w:t>
      </w:r>
      <w:r>
        <w:t>(B-CH)</w:t>
      </w:r>
      <w:r>
        <w:rPr>
          <w:spacing w:val="-4"/>
        </w:rPr>
        <w:t xml:space="preserve"> </w:t>
      </w:r>
      <w:r>
        <w:t>erstellt</w:t>
      </w:r>
      <w:r>
        <w:rPr>
          <w:spacing w:val="-3"/>
        </w:rPr>
        <w:t xml:space="preserve"> </w:t>
      </w:r>
      <w:r>
        <w:t>und</w:t>
      </w:r>
      <w:r>
        <w:rPr>
          <w:spacing w:val="-5"/>
        </w:rPr>
        <w:t xml:space="preserve"> </w:t>
      </w:r>
      <w:r>
        <w:t>gemäss</w:t>
      </w:r>
      <w:r>
        <w:rPr>
          <w:spacing w:val="-4"/>
        </w:rPr>
        <w:t xml:space="preserve"> </w:t>
      </w:r>
      <w:r>
        <w:t>dem aktuellen Stand von Wissenschaft und Technik überarbeitet.</w:t>
      </w:r>
    </w:p>
    <w:p w14:paraId="45C2B8C9" w14:textId="77777777" w:rsidR="009A39CA" w:rsidRDefault="00DE4B98">
      <w:pPr>
        <w:pStyle w:val="Textkrper"/>
        <w:spacing w:before="61" w:line="276" w:lineRule="auto"/>
        <w:ind w:left="116" w:right="136"/>
      </w:pPr>
      <w:r>
        <w:t>Es ist ein Leitfaden für die Gute Laborpraxis in der Immunhämatologie und dient darüber hinaus als Hilfestellung</w:t>
      </w:r>
      <w:r>
        <w:rPr>
          <w:spacing w:val="-5"/>
        </w:rPr>
        <w:t xml:space="preserve"> </w:t>
      </w:r>
      <w:r>
        <w:t>für</w:t>
      </w:r>
      <w:r>
        <w:rPr>
          <w:spacing w:val="-4"/>
        </w:rPr>
        <w:t xml:space="preserve"> </w:t>
      </w:r>
      <w:r>
        <w:t>Entscheidungen</w:t>
      </w:r>
      <w:r>
        <w:rPr>
          <w:spacing w:val="-3"/>
        </w:rPr>
        <w:t xml:space="preserve"> </w:t>
      </w:r>
      <w:r>
        <w:t>in</w:t>
      </w:r>
      <w:r>
        <w:rPr>
          <w:spacing w:val="-3"/>
        </w:rPr>
        <w:t xml:space="preserve"> </w:t>
      </w:r>
      <w:r>
        <w:t>speziellen</w:t>
      </w:r>
      <w:r>
        <w:rPr>
          <w:spacing w:val="-5"/>
        </w:rPr>
        <w:t xml:space="preserve"> </w:t>
      </w:r>
      <w:r>
        <w:t>klinischen</w:t>
      </w:r>
      <w:r>
        <w:rPr>
          <w:spacing w:val="-4"/>
        </w:rPr>
        <w:t xml:space="preserve"> </w:t>
      </w:r>
      <w:r>
        <w:t>Situationen.</w:t>
      </w:r>
      <w:r>
        <w:rPr>
          <w:spacing w:val="-5"/>
        </w:rPr>
        <w:t xml:space="preserve"> </w:t>
      </w:r>
      <w:r>
        <w:t>Für</w:t>
      </w:r>
      <w:r>
        <w:rPr>
          <w:spacing w:val="-4"/>
        </w:rPr>
        <w:t xml:space="preserve"> </w:t>
      </w:r>
      <w:r>
        <w:t>nicht</w:t>
      </w:r>
      <w:r>
        <w:rPr>
          <w:spacing w:val="-3"/>
        </w:rPr>
        <w:t xml:space="preserve"> </w:t>
      </w:r>
      <w:r>
        <w:t>beschriebene</w:t>
      </w:r>
      <w:r>
        <w:rPr>
          <w:spacing w:val="-5"/>
        </w:rPr>
        <w:t xml:space="preserve"> </w:t>
      </w:r>
      <w:r>
        <w:t>Fälle</w:t>
      </w:r>
      <w:r>
        <w:rPr>
          <w:spacing w:val="-4"/>
        </w:rPr>
        <w:t xml:space="preserve"> </w:t>
      </w:r>
      <w:r>
        <w:t>wird empfohlen, Referenzdokumente und/oder den für die Transfusion zuständigen Arzt beizuziehen.</w:t>
      </w:r>
    </w:p>
    <w:p w14:paraId="5A37E277" w14:textId="77777777" w:rsidR="009A39CA" w:rsidRDefault="00DE4B98">
      <w:pPr>
        <w:pStyle w:val="Textkrper"/>
        <w:spacing w:before="61" w:line="276" w:lineRule="auto"/>
        <w:ind w:left="116"/>
      </w:pPr>
      <w:r>
        <w:t>Das</w:t>
      </w:r>
      <w:r>
        <w:rPr>
          <w:spacing w:val="-3"/>
        </w:rPr>
        <w:t xml:space="preserve"> </w:t>
      </w:r>
      <w:r>
        <w:t>Heilmittelgesetz</w:t>
      </w:r>
      <w:r>
        <w:rPr>
          <w:spacing w:val="-3"/>
        </w:rPr>
        <w:t xml:space="preserve"> </w:t>
      </w:r>
      <w:r>
        <w:t>verlangt</w:t>
      </w:r>
      <w:r>
        <w:rPr>
          <w:spacing w:val="-5"/>
        </w:rPr>
        <w:t xml:space="preserve"> </w:t>
      </w:r>
      <w:r>
        <w:t>nicht</w:t>
      </w:r>
      <w:r>
        <w:rPr>
          <w:spacing w:val="-5"/>
        </w:rPr>
        <w:t xml:space="preserve"> </w:t>
      </w:r>
      <w:r>
        <w:t>nur</w:t>
      </w:r>
      <w:r>
        <w:rPr>
          <w:spacing w:val="-4"/>
        </w:rPr>
        <w:t xml:space="preserve"> </w:t>
      </w:r>
      <w:r>
        <w:t>für</w:t>
      </w:r>
      <w:r>
        <w:rPr>
          <w:spacing w:val="-3"/>
        </w:rPr>
        <w:t xml:space="preserve"> </w:t>
      </w:r>
      <w:r>
        <w:t>die</w:t>
      </w:r>
      <w:r>
        <w:rPr>
          <w:spacing w:val="-4"/>
        </w:rPr>
        <w:t xml:space="preserve"> </w:t>
      </w:r>
      <w:r>
        <w:t>Herstellung,</w:t>
      </w:r>
      <w:r>
        <w:rPr>
          <w:spacing w:val="-4"/>
        </w:rPr>
        <w:t xml:space="preserve"> </w:t>
      </w:r>
      <w:r>
        <w:t>sondern</w:t>
      </w:r>
      <w:r>
        <w:rPr>
          <w:spacing w:val="-2"/>
        </w:rPr>
        <w:t xml:space="preserve"> </w:t>
      </w:r>
      <w:r>
        <w:t>auch</w:t>
      </w:r>
      <w:r>
        <w:rPr>
          <w:spacing w:val="-4"/>
        </w:rPr>
        <w:t xml:space="preserve"> </w:t>
      </w:r>
      <w:r>
        <w:t>für</w:t>
      </w:r>
      <w:r>
        <w:rPr>
          <w:spacing w:val="-4"/>
        </w:rPr>
        <w:t xml:space="preserve"> </w:t>
      </w:r>
      <w:r>
        <w:t>die</w:t>
      </w:r>
      <w:r>
        <w:rPr>
          <w:spacing w:val="-2"/>
        </w:rPr>
        <w:t xml:space="preserve"> </w:t>
      </w:r>
      <w:r>
        <w:t>Anwendung</w:t>
      </w:r>
      <w:r>
        <w:rPr>
          <w:spacing w:val="-4"/>
        </w:rPr>
        <w:t xml:space="preserve"> </w:t>
      </w:r>
      <w:r>
        <w:t>labiler Blutprodukte die Einrichtung eines Qualitätssicherungssystems nach dem aktuellen Stand der medizinischen Wissenschaft und Technik (HMG Art. 34 Abs. 2 Bst. b, VAM Art. 65 Abs. 4).</w:t>
      </w:r>
    </w:p>
    <w:p w14:paraId="2CF7DB34" w14:textId="77777777" w:rsidR="009A39CA" w:rsidRDefault="00DE4B98">
      <w:pPr>
        <w:pStyle w:val="Textkrper"/>
        <w:spacing w:before="59" w:line="276" w:lineRule="auto"/>
        <w:ind w:left="116" w:right="254"/>
      </w:pPr>
      <w:r>
        <w:t>Swissmedic</w:t>
      </w:r>
      <w:r>
        <w:rPr>
          <w:spacing w:val="-4"/>
        </w:rPr>
        <w:t xml:space="preserve"> </w:t>
      </w:r>
      <w:r>
        <w:t>war</w:t>
      </w:r>
      <w:r>
        <w:rPr>
          <w:spacing w:val="-5"/>
        </w:rPr>
        <w:t xml:space="preserve"> </w:t>
      </w:r>
      <w:r>
        <w:t>an</w:t>
      </w:r>
      <w:r>
        <w:rPr>
          <w:spacing w:val="-3"/>
        </w:rPr>
        <w:t xml:space="preserve"> </w:t>
      </w:r>
      <w:r>
        <w:t>dem</w:t>
      </w:r>
      <w:r>
        <w:rPr>
          <w:spacing w:val="-5"/>
        </w:rPr>
        <w:t xml:space="preserve"> </w:t>
      </w:r>
      <w:r>
        <w:t>Vernehmlassungsprozess</w:t>
      </w:r>
      <w:r>
        <w:rPr>
          <w:spacing w:val="-4"/>
        </w:rPr>
        <w:t xml:space="preserve"> </w:t>
      </w:r>
      <w:r>
        <w:t>der</w:t>
      </w:r>
      <w:r>
        <w:rPr>
          <w:spacing w:val="-4"/>
        </w:rPr>
        <w:t xml:space="preserve"> </w:t>
      </w:r>
      <w:r>
        <w:t>überarbeiteten</w:t>
      </w:r>
      <w:r>
        <w:rPr>
          <w:spacing w:val="-3"/>
        </w:rPr>
        <w:t xml:space="preserve"> </w:t>
      </w:r>
      <w:r>
        <w:t>Version</w:t>
      </w:r>
      <w:r>
        <w:rPr>
          <w:spacing w:val="-4"/>
        </w:rPr>
        <w:t xml:space="preserve"> </w:t>
      </w:r>
      <w:r>
        <w:t>beteiligt</w:t>
      </w:r>
      <w:r>
        <w:rPr>
          <w:spacing w:val="-5"/>
        </w:rPr>
        <w:t xml:space="preserve"> </w:t>
      </w:r>
      <w:r>
        <w:t>und</w:t>
      </w:r>
      <w:r>
        <w:rPr>
          <w:spacing w:val="-5"/>
        </w:rPr>
        <w:t xml:space="preserve"> </w:t>
      </w:r>
      <w:r>
        <w:t>unterstützt das</w:t>
      </w:r>
      <w:r>
        <w:rPr>
          <w:spacing w:val="-3"/>
        </w:rPr>
        <w:t xml:space="preserve"> </w:t>
      </w:r>
      <w:r>
        <w:t>Dokument.</w:t>
      </w:r>
      <w:r>
        <w:rPr>
          <w:spacing w:val="-4"/>
        </w:rPr>
        <w:t xml:space="preserve"> </w:t>
      </w:r>
      <w:r>
        <w:t>Die</w:t>
      </w:r>
      <w:r>
        <w:rPr>
          <w:spacing w:val="-4"/>
        </w:rPr>
        <w:t xml:space="preserve"> </w:t>
      </w:r>
      <w:r>
        <w:t>vorliegenden</w:t>
      </w:r>
      <w:r>
        <w:rPr>
          <w:spacing w:val="-4"/>
        </w:rPr>
        <w:t xml:space="preserve"> </w:t>
      </w:r>
      <w:r>
        <w:t>Empfehlungen</w:t>
      </w:r>
      <w:r>
        <w:rPr>
          <w:spacing w:val="-2"/>
        </w:rPr>
        <w:t xml:space="preserve"> </w:t>
      </w:r>
      <w:r>
        <w:t>beschreiben</w:t>
      </w:r>
      <w:r>
        <w:rPr>
          <w:spacing w:val="-3"/>
        </w:rPr>
        <w:t xml:space="preserve"> </w:t>
      </w:r>
      <w:r>
        <w:t>geeignete</w:t>
      </w:r>
      <w:r>
        <w:rPr>
          <w:spacing w:val="-3"/>
        </w:rPr>
        <w:t xml:space="preserve"> </w:t>
      </w:r>
      <w:r>
        <w:t>Methoden</w:t>
      </w:r>
      <w:r>
        <w:rPr>
          <w:spacing w:val="-4"/>
        </w:rPr>
        <w:t xml:space="preserve"> </w:t>
      </w:r>
      <w:r>
        <w:t>für</w:t>
      </w:r>
      <w:r>
        <w:rPr>
          <w:spacing w:val="-4"/>
        </w:rPr>
        <w:t xml:space="preserve"> </w:t>
      </w:r>
      <w:r>
        <w:t>die</w:t>
      </w:r>
      <w:r>
        <w:rPr>
          <w:spacing w:val="-4"/>
        </w:rPr>
        <w:t xml:space="preserve"> </w:t>
      </w:r>
      <w:r>
        <w:t>Überprüfung der Kompatibilität von labilen Blutprodukten mit dem Empfänger. Weiter definieren sie Mindestanforderungen an die Präanalytik, an die Bestellung und die Auswahl von geeigneten Blutkomponenten und an die Dokumentation der Arbeitsschritte, mit dem Ziel, die Transfusionssicherheit zu gewährleisten. Entsprechend sind diese Empfehlungen im Rahmen der prätransfusionellen Untersuchungen und für alle Prozesse, die zur Auslieferung eines Blutproduktes für die Transfusion führen, zu berücksichtigen.</w:t>
      </w:r>
    </w:p>
    <w:p w14:paraId="3BA129EA" w14:textId="77777777" w:rsidR="009A39CA" w:rsidRDefault="00DE4B98">
      <w:pPr>
        <w:pStyle w:val="Textkrper"/>
        <w:spacing w:before="61" w:line="276" w:lineRule="auto"/>
        <w:ind w:left="116" w:right="348"/>
      </w:pPr>
      <w:r>
        <w:t>Ein von diesen Empfehlungen abweichendes Vorgehen kann zur Anwendung kommen, wenn aufgrund</w:t>
      </w:r>
      <w:r>
        <w:rPr>
          <w:spacing w:val="-5"/>
        </w:rPr>
        <w:t xml:space="preserve"> </w:t>
      </w:r>
      <w:r>
        <w:t>aktueller</w:t>
      </w:r>
      <w:r>
        <w:rPr>
          <w:spacing w:val="-4"/>
        </w:rPr>
        <w:t xml:space="preserve"> </w:t>
      </w:r>
      <w:r>
        <w:t>wissenschaftlicher</w:t>
      </w:r>
      <w:r>
        <w:rPr>
          <w:spacing w:val="-4"/>
        </w:rPr>
        <w:t xml:space="preserve"> </w:t>
      </w:r>
      <w:r>
        <w:t>Erkenntnisse</w:t>
      </w:r>
      <w:r>
        <w:rPr>
          <w:spacing w:val="-6"/>
        </w:rPr>
        <w:t xml:space="preserve"> </w:t>
      </w:r>
      <w:r>
        <w:t>zuverlässig</w:t>
      </w:r>
      <w:r>
        <w:rPr>
          <w:spacing w:val="-6"/>
        </w:rPr>
        <w:t xml:space="preserve"> </w:t>
      </w:r>
      <w:r>
        <w:t>davon</w:t>
      </w:r>
      <w:r>
        <w:rPr>
          <w:spacing w:val="-5"/>
        </w:rPr>
        <w:t xml:space="preserve"> </w:t>
      </w:r>
      <w:r>
        <w:t>ausgegangen</w:t>
      </w:r>
      <w:r>
        <w:rPr>
          <w:spacing w:val="-7"/>
        </w:rPr>
        <w:t xml:space="preserve"> </w:t>
      </w:r>
      <w:r>
        <w:t>werden</w:t>
      </w:r>
      <w:r>
        <w:rPr>
          <w:spacing w:val="-7"/>
        </w:rPr>
        <w:t xml:space="preserve"> </w:t>
      </w:r>
      <w:r>
        <w:t>kann, dass dadurch die in der Empfehlung angestrebten Qualitäts- und Sicherheitsziele mindestens gleichwertig erreicht werden. Bei Inspektionen werden diese Empfehlungen auch als Referenz beigezogen. Auch bei der Beurteilung, ob in einer transfundierenden Institution das Qualitätssicherungssystem für die Anwendung labiler Blutprodukte adäquat ist, werden die vorliegenden Empfehlungen berücksichtigt.</w:t>
      </w:r>
    </w:p>
    <w:p w14:paraId="30D1CF8C" w14:textId="77777777" w:rsidR="009A39CA" w:rsidRDefault="00DE4B98">
      <w:pPr>
        <w:pStyle w:val="Textkrper"/>
        <w:spacing w:before="60" w:line="679" w:lineRule="auto"/>
        <w:ind w:left="116" w:right="413"/>
      </w:pPr>
      <w:r>
        <w:t>Als</w:t>
      </w:r>
      <w:r>
        <w:rPr>
          <w:spacing w:val="-4"/>
        </w:rPr>
        <w:t xml:space="preserve"> </w:t>
      </w:r>
      <w:r>
        <w:t>zuständige</w:t>
      </w:r>
      <w:r>
        <w:rPr>
          <w:spacing w:val="-4"/>
        </w:rPr>
        <w:t xml:space="preserve"> </w:t>
      </w:r>
      <w:r>
        <w:t>Behörde</w:t>
      </w:r>
      <w:r>
        <w:rPr>
          <w:spacing w:val="-3"/>
        </w:rPr>
        <w:t xml:space="preserve"> </w:t>
      </w:r>
      <w:r>
        <w:t>danken</w:t>
      </w:r>
      <w:r>
        <w:rPr>
          <w:spacing w:val="-6"/>
        </w:rPr>
        <w:t xml:space="preserve"> </w:t>
      </w:r>
      <w:r>
        <w:t>wir</w:t>
      </w:r>
      <w:r>
        <w:rPr>
          <w:spacing w:val="-4"/>
        </w:rPr>
        <w:t xml:space="preserve"> </w:t>
      </w:r>
      <w:r>
        <w:t>allen</w:t>
      </w:r>
      <w:r>
        <w:rPr>
          <w:spacing w:val="-5"/>
        </w:rPr>
        <w:t xml:space="preserve"> </w:t>
      </w:r>
      <w:r>
        <w:t>mitwirkenden</w:t>
      </w:r>
      <w:r>
        <w:rPr>
          <w:spacing w:val="-5"/>
        </w:rPr>
        <w:t xml:space="preserve"> </w:t>
      </w:r>
      <w:r>
        <w:t>Organisationen</w:t>
      </w:r>
      <w:r>
        <w:rPr>
          <w:spacing w:val="-5"/>
        </w:rPr>
        <w:t xml:space="preserve"> </w:t>
      </w:r>
      <w:r>
        <w:t>und</w:t>
      </w:r>
      <w:r>
        <w:rPr>
          <w:spacing w:val="-4"/>
        </w:rPr>
        <w:t xml:space="preserve"> </w:t>
      </w:r>
      <w:r>
        <w:t>Personen. SWISSMEDIC, Einheit Haemovigilance</w:t>
      </w:r>
    </w:p>
    <w:p w14:paraId="7C140A05" w14:textId="696DADB4" w:rsidR="009A39CA" w:rsidRDefault="009A39CA">
      <w:pPr>
        <w:spacing w:line="679" w:lineRule="auto"/>
      </w:pPr>
    </w:p>
    <w:p w14:paraId="2FADC2B6" w14:textId="66644132" w:rsidR="00050F53" w:rsidRPr="00050F53" w:rsidRDefault="00050F53" w:rsidP="00050F53">
      <w:pPr>
        <w:spacing w:line="679" w:lineRule="auto"/>
        <w:ind w:left="142"/>
        <w:rPr>
          <w:sz w:val="20"/>
        </w:rPr>
        <w:sectPr w:rsidR="00050F53" w:rsidRPr="00050F53">
          <w:headerReference w:type="default" r:id="rId15"/>
          <w:footerReference w:type="default" r:id="rId16"/>
          <w:pgSz w:w="11910" w:h="16840"/>
          <w:pgMar w:top="2400" w:right="1180" w:bottom="660" w:left="1300" w:header="713" w:footer="470" w:gutter="0"/>
          <w:cols w:space="720"/>
        </w:sectPr>
      </w:pPr>
      <w:r w:rsidRPr="00050F53">
        <w:rPr>
          <w:sz w:val="20"/>
        </w:rPr>
        <w:t>Diese</w:t>
      </w:r>
      <w:r w:rsidRPr="00050F53">
        <w:rPr>
          <w:spacing w:val="-5"/>
          <w:sz w:val="20"/>
        </w:rPr>
        <w:t xml:space="preserve"> </w:t>
      </w:r>
      <w:r w:rsidRPr="00050F53">
        <w:rPr>
          <w:sz w:val="20"/>
        </w:rPr>
        <w:t>Empfehlung</w:t>
      </w:r>
      <w:r w:rsidRPr="00050F53">
        <w:rPr>
          <w:spacing w:val="-5"/>
          <w:sz w:val="20"/>
        </w:rPr>
        <w:t xml:space="preserve"> </w:t>
      </w:r>
      <w:r w:rsidRPr="00050F53">
        <w:rPr>
          <w:sz w:val="20"/>
        </w:rPr>
        <w:t>wurde</w:t>
      </w:r>
      <w:r w:rsidRPr="00050F53">
        <w:rPr>
          <w:spacing w:val="-5"/>
          <w:sz w:val="20"/>
        </w:rPr>
        <w:t xml:space="preserve"> </w:t>
      </w:r>
      <w:r w:rsidRPr="00050F53">
        <w:rPr>
          <w:sz w:val="20"/>
        </w:rPr>
        <w:t>von</w:t>
      </w:r>
      <w:r w:rsidRPr="00050F53">
        <w:rPr>
          <w:spacing w:val="-5"/>
          <w:sz w:val="20"/>
        </w:rPr>
        <w:t xml:space="preserve"> </w:t>
      </w:r>
      <w:r w:rsidRPr="00050F53">
        <w:rPr>
          <w:sz w:val="20"/>
        </w:rPr>
        <w:t>der</w:t>
      </w:r>
      <w:r w:rsidRPr="00050F53">
        <w:rPr>
          <w:spacing w:val="-4"/>
          <w:sz w:val="20"/>
        </w:rPr>
        <w:t xml:space="preserve"> </w:t>
      </w:r>
      <w:r w:rsidRPr="00050F53">
        <w:rPr>
          <w:sz w:val="20"/>
        </w:rPr>
        <w:t>Fachgruppe</w:t>
      </w:r>
      <w:r w:rsidRPr="00050F53">
        <w:rPr>
          <w:spacing w:val="-6"/>
          <w:sz w:val="20"/>
        </w:rPr>
        <w:t xml:space="preserve"> </w:t>
      </w:r>
      <w:r w:rsidRPr="00050F53">
        <w:rPr>
          <w:sz w:val="20"/>
        </w:rPr>
        <w:t>Immunhämatologie</w:t>
      </w:r>
      <w:r w:rsidRPr="00050F53">
        <w:rPr>
          <w:spacing w:val="-6"/>
          <w:sz w:val="20"/>
        </w:rPr>
        <w:t xml:space="preserve"> </w:t>
      </w:r>
      <w:r w:rsidRPr="00050F53">
        <w:rPr>
          <w:sz w:val="20"/>
        </w:rPr>
        <w:t>erstellt.</w:t>
      </w:r>
    </w:p>
    <w:p w14:paraId="27D14BB1" w14:textId="77777777" w:rsidR="009A39CA" w:rsidRDefault="009A39CA">
      <w:pPr>
        <w:pStyle w:val="Textkrper"/>
        <w:spacing w:before="8"/>
        <w:rPr>
          <w:sz w:val="22"/>
        </w:rPr>
      </w:pPr>
    </w:p>
    <w:p w14:paraId="2351921B" w14:textId="6832DD79" w:rsidR="009A39CA" w:rsidRDefault="00DE4B98" w:rsidP="00372089">
      <w:pPr>
        <w:pStyle w:val="berschrift1"/>
        <w:numPr>
          <w:ilvl w:val="0"/>
          <w:numId w:val="70"/>
        </w:numPr>
        <w:tabs>
          <w:tab w:val="left" w:pos="824"/>
          <w:tab w:val="left" w:pos="825"/>
        </w:tabs>
        <w:spacing w:before="94" w:line="268" w:lineRule="auto"/>
        <w:ind w:right="609"/>
      </w:pPr>
      <w:bookmarkStart w:id="4" w:name="_Toc74204176"/>
      <w:bookmarkStart w:id="5" w:name="_Toc120090131"/>
      <w:bookmarkStart w:id="6" w:name="_Toc161748461"/>
      <w:r>
        <w:t>Einleitung und Geltungsbereich</w:t>
      </w:r>
      <w:bookmarkEnd w:id="4"/>
      <w:bookmarkEnd w:id="5"/>
      <w:bookmarkEnd w:id="6"/>
    </w:p>
    <w:p w14:paraId="0B5ED042" w14:textId="593A5A00" w:rsidR="009A39CA" w:rsidRDefault="00DE4B98">
      <w:pPr>
        <w:pStyle w:val="Textkrper"/>
        <w:spacing w:before="66" w:line="276" w:lineRule="auto"/>
        <w:ind w:left="116" w:right="228"/>
      </w:pPr>
      <w:r>
        <w:t>Die Anwendung labiler Blutprodukte ist eine komplexe therapeutische</w:t>
      </w:r>
      <w:r>
        <w:rPr>
          <w:spacing w:val="-1"/>
        </w:rPr>
        <w:t xml:space="preserve"> </w:t>
      </w:r>
      <w:r>
        <w:t>Handlung und</w:t>
      </w:r>
      <w:r>
        <w:rPr>
          <w:spacing w:val="-1"/>
        </w:rPr>
        <w:t xml:space="preserve"> </w:t>
      </w:r>
      <w:r>
        <w:t>stellt spezifische Anforderungen an die Fachkompetenz des Personals für prätransfusionelle Untersuchungen und für Bluttransfusionen. Besonders die Anwender von labilen Blutprodukten tragen eine grosse Verantwortung bezüglich der Verhinderung von gravierenden Nebenwirkungen. Obwohl es keine gesetzlichen Vorgaben bezüglich prätransfusionellen Untersuchungen gibt, sind gemäss Arzneimittelverordnung</w:t>
      </w:r>
      <w:r w:rsidR="0092650B">
        <w:t xml:space="preserve"> (VAM)</w:t>
      </w:r>
      <w:r>
        <w:t xml:space="preserve"> (Art. 65 Abs. 4)</w:t>
      </w:r>
      <w:r w:rsidR="001A7727">
        <w:t xml:space="preserve"> </w:t>
      </w:r>
      <w:r w:rsidR="001A7727">
        <w:fldChar w:fldCharType="begin"/>
      </w:r>
      <w:r w:rsidR="006B5EAB">
        <w:instrText xml:space="preserve"> ADDIN ZOTERO_ITEM CSL_CITATION {"citationID":"y4KpnB5m","properties":{"formattedCitation":"[1]","plainCitation":"[1]","noteIndex":0},"citationItems":[{"id":2530,"uris":["http://zotero.org/groups/969572/items/CSQY52KL"],"uri":["http://zotero.org/groups/969572/items/CSQY52KL"],"itemData":{"id":2530,"type":"article","title":"Verordnung über die Arzneimittel (Arzneimittelverordnung, VAM SR 812.212.21)","URL":"http://www.fedlex.admin.ch"}}],"schema":"https://github.com/citation-style-language/schema/raw/master/csl-citation.json"} </w:instrText>
      </w:r>
      <w:r w:rsidR="001A7727">
        <w:fldChar w:fldCharType="separate"/>
      </w:r>
      <w:r w:rsidR="001A7727" w:rsidRPr="001A7727">
        <w:t>[1]</w:t>
      </w:r>
      <w:r w:rsidR="001A7727">
        <w:fldChar w:fldCharType="end"/>
      </w:r>
      <w:r w:rsidR="004E542B">
        <w:t xml:space="preserve">. </w:t>
      </w:r>
      <w:r w:rsidRPr="00104A4A">
        <w:t xml:space="preserve">Institutionen, welche labile Blutprodukte </w:t>
      </w:r>
      <w:r w:rsidR="001A7727" w:rsidRPr="00104A4A">
        <w:t>anwenden, verpflichtet</w:t>
      </w:r>
      <w:r w:rsidRPr="00104A4A">
        <w:t>, ein System der Qualitätssicherung für deren Anwendung nach aktuellem Wissensstand einzurichten</w:t>
      </w:r>
      <w:r w:rsidRPr="00104A4A">
        <w:rPr>
          <w:spacing w:val="-2"/>
        </w:rPr>
        <w:t xml:space="preserve"> </w:t>
      </w:r>
      <w:r w:rsidRPr="00104A4A">
        <w:t>und</w:t>
      </w:r>
      <w:r w:rsidRPr="00104A4A">
        <w:rPr>
          <w:spacing w:val="-4"/>
        </w:rPr>
        <w:t xml:space="preserve"> </w:t>
      </w:r>
      <w:r w:rsidRPr="00104A4A">
        <w:t>eine</w:t>
      </w:r>
      <w:r w:rsidRPr="00104A4A">
        <w:rPr>
          <w:spacing w:val="-3"/>
        </w:rPr>
        <w:t xml:space="preserve"> </w:t>
      </w:r>
      <w:r w:rsidRPr="00104A4A">
        <w:t>Person</w:t>
      </w:r>
      <w:r w:rsidRPr="00104A4A">
        <w:rPr>
          <w:spacing w:val="-5"/>
        </w:rPr>
        <w:t xml:space="preserve"> </w:t>
      </w:r>
      <w:r w:rsidRPr="00104A4A">
        <w:t>zu</w:t>
      </w:r>
      <w:r w:rsidRPr="00104A4A">
        <w:rPr>
          <w:spacing w:val="-4"/>
        </w:rPr>
        <w:t xml:space="preserve"> </w:t>
      </w:r>
      <w:r w:rsidRPr="00104A4A">
        <w:t>ernennen,</w:t>
      </w:r>
      <w:r w:rsidRPr="00104A4A">
        <w:rPr>
          <w:spacing w:val="-2"/>
        </w:rPr>
        <w:t xml:space="preserve"> </w:t>
      </w:r>
      <w:r w:rsidRPr="00104A4A">
        <w:t>welche</w:t>
      </w:r>
      <w:r w:rsidRPr="00104A4A">
        <w:rPr>
          <w:spacing w:val="-5"/>
        </w:rPr>
        <w:t xml:space="preserve"> </w:t>
      </w:r>
      <w:r w:rsidRPr="00104A4A">
        <w:t>für</w:t>
      </w:r>
      <w:r w:rsidRPr="00104A4A">
        <w:rPr>
          <w:spacing w:val="-3"/>
        </w:rPr>
        <w:t xml:space="preserve"> </w:t>
      </w:r>
      <w:r w:rsidRPr="00104A4A">
        <w:t>die</w:t>
      </w:r>
      <w:r w:rsidRPr="00104A4A">
        <w:rPr>
          <w:spacing w:val="-2"/>
        </w:rPr>
        <w:t xml:space="preserve"> </w:t>
      </w:r>
      <w:r w:rsidRPr="00104A4A">
        <w:t>Hämovigilanz</w:t>
      </w:r>
      <w:r w:rsidRPr="00104A4A">
        <w:rPr>
          <w:spacing w:val="-3"/>
        </w:rPr>
        <w:t xml:space="preserve"> </w:t>
      </w:r>
      <w:r w:rsidRPr="00104A4A">
        <w:t>verantwortlich</w:t>
      </w:r>
      <w:r w:rsidRPr="00104A4A">
        <w:rPr>
          <w:spacing w:val="-2"/>
        </w:rPr>
        <w:t xml:space="preserve"> </w:t>
      </w:r>
      <w:r w:rsidRPr="00104A4A">
        <w:t>ist</w:t>
      </w:r>
      <w:r w:rsidR="0092650B">
        <w:t xml:space="preserve"> (VAM Art. 65 bzw. </w:t>
      </w:r>
      <w:r w:rsidR="0092650B" w:rsidRPr="0092650B">
        <w:t>Arzneimittel-Bewilligungsverordnung</w:t>
      </w:r>
      <w:r w:rsidR="0092650B">
        <w:t xml:space="preserve"> (AMBV) Art. 28)</w:t>
      </w:r>
      <w:r w:rsidRPr="00104A4A">
        <w:t>.</w:t>
      </w:r>
      <w:r>
        <w:rPr>
          <w:spacing w:val="-4"/>
        </w:rPr>
        <w:t xml:space="preserve"> </w:t>
      </w:r>
      <w:r>
        <w:t>Es</w:t>
      </w:r>
      <w:r>
        <w:rPr>
          <w:spacing w:val="-3"/>
        </w:rPr>
        <w:t xml:space="preserve"> </w:t>
      </w:r>
      <w:r>
        <w:t xml:space="preserve">versteht sich, dass auf der Laborseite anerkannte Normen für das Qualitätssicherungssystem </w:t>
      </w:r>
      <w:r w:rsidR="001A7727">
        <w:fldChar w:fldCharType="begin"/>
      </w:r>
      <w:r w:rsidR="001A7727">
        <w:instrText xml:space="preserve"> ADDIN ZOTERO_ITEM CSL_CITATION {"citationID":"R5D6VVXG","properties":{"formattedCitation":"[2]","plainCitation":"[2]","noteIndex":0},"citationItems":[{"id":5512,"uris":["http://zotero.org/groups/969572/items/4SXS3883"],"uri":["http://zotero.org/groups/969572/items/4SXS3883"],"itemData":{"id":5512,"type":"article","publisher":"QUALAB Swiss","title":"KBMAL Kriterien zum Betreiben von medizinischen Laboratorien","author":[{"literal":"SULM"}],"issued":{"date-parts":[["2016",10,11]]}}}],"schema":"https://github.com/citation-style-language/schema/raw/master/csl-citation.json"} </w:instrText>
      </w:r>
      <w:r w:rsidR="001A7727">
        <w:fldChar w:fldCharType="separate"/>
      </w:r>
      <w:r w:rsidR="001A7727" w:rsidRPr="001A7727">
        <w:t>[2]</w:t>
      </w:r>
      <w:r w:rsidR="001A7727">
        <w:fldChar w:fldCharType="end"/>
      </w:r>
      <w:r>
        <w:t xml:space="preserve"> erfüllt sein müssen (ISO 15189 und/oder 17025 sind anzustreben).</w:t>
      </w:r>
    </w:p>
    <w:p w14:paraId="4F681B2A" w14:textId="77777777" w:rsidR="009A39CA" w:rsidRDefault="00DE4B98">
      <w:pPr>
        <w:pStyle w:val="Textkrper"/>
        <w:spacing w:before="60" w:line="276" w:lineRule="auto"/>
        <w:ind w:left="116" w:right="348"/>
      </w:pPr>
      <w:r>
        <w:t>Die vorliegenden Empfehlungen gelten für Laboratorien, die für die Anwender labiler Blutprodukte immunhämatologische</w:t>
      </w:r>
      <w:r>
        <w:rPr>
          <w:spacing w:val="-1"/>
        </w:rPr>
        <w:t xml:space="preserve"> </w:t>
      </w:r>
      <w:r>
        <w:t>Abklärungen</w:t>
      </w:r>
      <w:r>
        <w:rPr>
          <w:spacing w:val="-3"/>
        </w:rPr>
        <w:t xml:space="preserve"> </w:t>
      </w:r>
      <w:r>
        <w:t>durchführen. Sie</w:t>
      </w:r>
      <w:r>
        <w:rPr>
          <w:spacing w:val="-2"/>
        </w:rPr>
        <w:t xml:space="preserve"> </w:t>
      </w:r>
      <w:r>
        <w:t>regeln</w:t>
      </w:r>
      <w:r>
        <w:rPr>
          <w:spacing w:val="-2"/>
        </w:rPr>
        <w:t xml:space="preserve"> </w:t>
      </w:r>
      <w:r>
        <w:t>das</w:t>
      </w:r>
      <w:r>
        <w:rPr>
          <w:spacing w:val="-1"/>
        </w:rPr>
        <w:t xml:space="preserve"> </w:t>
      </w:r>
      <w:r>
        <w:t>Vorgehen, den Umfang</w:t>
      </w:r>
      <w:r>
        <w:rPr>
          <w:spacing w:val="-2"/>
        </w:rPr>
        <w:t xml:space="preserve"> </w:t>
      </w:r>
      <w:r>
        <w:t>und</w:t>
      </w:r>
      <w:r>
        <w:rPr>
          <w:spacing w:val="-2"/>
        </w:rPr>
        <w:t xml:space="preserve"> </w:t>
      </w:r>
      <w:r>
        <w:t>die Art der</w:t>
      </w:r>
      <w:r>
        <w:rPr>
          <w:spacing w:val="-4"/>
        </w:rPr>
        <w:t xml:space="preserve"> </w:t>
      </w:r>
      <w:r>
        <w:t>Untersuchungen</w:t>
      </w:r>
      <w:r>
        <w:rPr>
          <w:spacing w:val="-4"/>
        </w:rPr>
        <w:t xml:space="preserve"> </w:t>
      </w:r>
      <w:r>
        <w:t>und</w:t>
      </w:r>
      <w:r>
        <w:rPr>
          <w:spacing w:val="-3"/>
        </w:rPr>
        <w:t xml:space="preserve"> </w:t>
      </w:r>
      <w:r>
        <w:t>deren</w:t>
      </w:r>
      <w:r>
        <w:rPr>
          <w:spacing w:val="-5"/>
        </w:rPr>
        <w:t xml:space="preserve"> </w:t>
      </w:r>
      <w:r>
        <w:t>Interpretation.</w:t>
      </w:r>
      <w:r>
        <w:rPr>
          <w:spacing w:val="-3"/>
        </w:rPr>
        <w:t xml:space="preserve"> </w:t>
      </w:r>
      <w:r>
        <w:t>Ausserdem</w:t>
      </w:r>
      <w:r>
        <w:rPr>
          <w:spacing w:val="-3"/>
        </w:rPr>
        <w:t xml:space="preserve"> </w:t>
      </w:r>
      <w:r>
        <w:t>legen</w:t>
      </w:r>
      <w:r>
        <w:rPr>
          <w:spacing w:val="-6"/>
        </w:rPr>
        <w:t xml:space="preserve"> </w:t>
      </w:r>
      <w:r>
        <w:t>sie</w:t>
      </w:r>
      <w:r>
        <w:rPr>
          <w:spacing w:val="-5"/>
        </w:rPr>
        <w:t xml:space="preserve"> </w:t>
      </w:r>
      <w:r>
        <w:t>die</w:t>
      </w:r>
      <w:r>
        <w:rPr>
          <w:spacing w:val="-3"/>
        </w:rPr>
        <w:t xml:space="preserve"> </w:t>
      </w:r>
      <w:r>
        <w:t>administrativen</w:t>
      </w:r>
      <w:r>
        <w:rPr>
          <w:spacing w:val="-3"/>
        </w:rPr>
        <w:t xml:space="preserve"> </w:t>
      </w:r>
      <w:r>
        <w:t>Schritte</w:t>
      </w:r>
      <w:r>
        <w:rPr>
          <w:spacing w:val="-5"/>
        </w:rPr>
        <w:t xml:space="preserve"> </w:t>
      </w:r>
      <w:r>
        <w:t>fest, soweit diese die Identifikation</w:t>
      </w:r>
      <w:r>
        <w:rPr>
          <w:spacing w:val="-1"/>
        </w:rPr>
        <w:t xml:space="preserve"> </w:t>
      </w:r>
      <w:r>
        <w:t>der Proben und Blutprodukte sowie die Eingabe und Übermittlung</w:t>
      </w:r>
      <w:r>
        <w:rPr>
          <w:spacing w:val="-1"/>
        </w:rPr>
        <w:t xml:space="preserve"> </w:t>
      </w:r>
      <w:r>
        <w:t>der Ergebnisse und die minimalen Anforderungen an Qualität betreffen.</w:t>
      </w:r>
    </w:p>
    <w:p w14:paraId="67E6F405" w14:textId="174FB674" w:rsidR="009A39CA" w:rsidRDefault="00DE4B98">
      <w:pPr>
        <w:pStyle w:val="Textkrper"/>
        <w:spacing w:before="60" w:line="276" w:lineRule="auto"/>
        <w:ind w:left="116" w:right="348"/>
      </w:pPr>
      <w:r>
        <w:t>Zur</w:t>
      </w:r>
      <w:r>
        <w:rPr>
          <w:spacing w:val="-4"/>
        </w:rPr>
        <w:t xml:space="preserve"> </w:t>
      </w:r>
      <w:r>
        <w:t>Sicherstellung</w:t>
      </w:r>
      <w:r>
        <w:rPr>
          <w:spacing w:val="-4"/>
        </w:rPr>
        <w:t xml:space="preserve"> </w:t>
      </w:r>
      <w:r>
        <w:t>einer</w:t>
      </w:r>
      <w:r>
        <w:rPr>
          <w:spacing w:val="-1"/>
        </w:rPr>
        <w:t xml:space="preserve"> </w:t>
      </w:r>
      <w:r>
        <w:t>immunhämatologisch</w:t>
      </w:r>
      <w:r>
        <w:rPr>
          <w:spacing w:val="-4"/>
        </w:rPr>
        <w:t xml:space="preserve"> </w:t>
      </w:r>
      <w:r>
        <w:t>fachkompetenten</w:t>
      </w:r>
      <w:r>
        <w:rPr>
          <w:spacing w:val="-4"/>
        </w:rPr>
        <w:t xml:space="preserve"> </w:t>
      </w:r>
      <w:r>
        <w:t>Durchführung</w:t>
      </w:r>
      <w:r>
        <w:rPr>
          <w:spacing w:val="-5"/>
        </w:rPr>
        <w:t xml:space="preserve"> </w:t>
      </w:r>
      <w:r>
        <w:t>von</w:t>
      </w:r>
      <w:r>
        <w:rPr>
          <w:spacing w:val="-5"/>
        </w:rPr>
        <w:t xml:space="preserve"> </w:t>
      </w:r>
      <w:r>
        <w:t>Bluttransfusionen berät das Laborpersonal unter Verantwortung des Vorgesetzten den für die Transfusion verantwortlichen Arzt bei der Durchführung der immunhämatologischen Tests und bei der Wahl der Blutprodukte.</w:t>
      </w:r>
      <w:r>
        <w:rPr>
          <w:spacing w:val="-3"/>
        </w:rPr>
        <w:t xml:space="preserve"> </w:t>
      </w:r>
      <w:r>
        <w:t>Laborleitung</w:t>
      </w:r>
      <w:r>
        <w:rPr>
          <w:spacing w:val="-4"/>
        </w:rPr>
        <w:t xml:space="preserve"> </w:t>
      </w:r>
      <w:r>
        <w:t>und</w:t>
      </w:r>
      <w:r>
        <w:rPr>
          <w:spacing w:val="-3"/>
        </w:rPr>
        <w:t xml:space="preserve"> </w:t>
      </w:r>
      <w:r>
        <w:t>Pflegedienst</w:t>
      </w:r>
      <w:r>
        <w:rPr>
          <w:spacing w:val="-5"/>
        </w:rPr>
        <w:t xml:space="preserve"> </w:t>
      </w:r>
      <w:r>
        <w:t>stellen</w:t>
      </w:r>
      <w:r>
        <w:rPr>
          <w:spacing w:val="-6"/>
        </w:rPr>
        <w:t xml:space="preserve"> </w:t>
      </w:r>
      <w:r>
        <w:t>sicher,</w:t>
      </w:r>
      <w:r>
        <w:rPr>
          <w:spacing w:val="-5"/>
        </w:rPr>
        <w:t xml:space="preserve"> </w:t>
      </w:r>
      <w:r>
        <w:t>dass</w:t>
      </w:r>
      <w:r>
        <w:rPr>
          <w:spacing w:val="-4"/>
        </w:rPr>
        <w:t xml:space="preserve"> </w:t>
      </w:r>
      <w:r>
        <w:t>die</w:t>
      </w:r>
      <w:r>
        <w:rPr>
          <w:spacing w:val="-3"/>
        </w:rPr>
        <w:t xml:space="preserve"> </w:t>
      </w:r>
      <w:r>
        <w:t>Blutprodukte</w:t>
      </w:r>
      <w:r>
        <w:rPr>
          <w:spacing w:val="-3"/>
        </w:rPr>
        <w:t xml:space="preserve"> </w:t>
      </w:r>
      <w:r>
        <w:t>den</w:t>
      </w:r>
      <w:r>
        <w:rPr>
          <w:spacing w:val="-3"/>
        </w:rPr>
        <w:t xml:space="preserve"> </w:t>
      </w:r>
      <w:r>
        <w:t xml:space="preserve">Anforderungen der ärztlichen Verordnung entsprechen </w:t>
      </w:r>
      <w:r w:rsidR="001A7727">
        <w:fldChar w:fldCharType="begin"/>
      </w:r>
      <w:r w:rsidR="001A7727">
        <w:instrText xml:space="preserve"> ADDIN ZOTERO_ITEM CSL_CITATION {"citationID":"K0rT0Bxb","properties":{"formattedCitation":"[3]","plainCitation":"[3]","noteIndex":0},"citationItems":[{"id":2497,"uris":["http://zotero.org/groups/969572/items/DPXDQB8Y"],"uri":["http://zotero.org/groups/969572/items/DPXDQB8Y"],"itemData":{"id":2497,"type":"article-journal","title":"Leitfaden für die Qualitätssicherung in der Transfusionspraxis","author":[{"family":"Schweizerische Arbeitsgruppe Qualitätssicherung in der Anwendung von Blutprodukten","given":""}]}}],"schema":"https://github.com/citation-style-language/schema/raw/master/csl-citation.json"} </w:instrText>
      </w:r>
      <w:r w:rsidR="001A7727">
        <w:fldChar w:fldCharType="separate"/>
      </w:r>
      <w:r w:rsidR="001A7727" w:rsidRPr="001A7727">
        <w:t>[3]</w:t>
      </w:r>
      <w:r w:rsidR="001A7727">
        <w:fldChar w:fldCharType="end"/>
      </w:r>
      <w:r>
        <w:t>.</w:t>
      </w:r>
    </w:p>
    <w:p w14:paraId="222C54E3" w14:textId="77777777" w:rsidR="009A39CA" w:rsidRDefault="00DE4B98">
      <w:pPr>
        <w:pStyle w:val="Textkrper"/>
        <w:spacing w:before="62"/>
        <w:ind w:left="116"/>
      </w:pPr>
      <w:r>
        <w:t>Informationen</w:t>
      </w:r>
      <w:r>
        <w:rPr>
          <w:spacing w:val="-9"/>
        </w:rPr>
        <w:t xml:space="preserve"> </w:t>
      </w:r>
      <w:r>
        <w:t>zu</w:t>
      </w:r>
      <w:r>
        <w:rPr>
          <w:spacing w:val="-9"/>
        </w:rPr>
        <w:t xml:space="preserve"> </w:t>
      </w:r>
      <w:r>
        <w:t>den</w:t>
      </w:r>
      <w:r>
        <w:rPr>
          <w:spacing w:val="-10"/>
        </w:rPr>
        <w:t xml:space="preserve"> </w:t>
      </w:r>
      <w:r>
        <w:t>folgenden</w:t>
      </w:r>
      <w:r>
        <w:rPr>
          <w:spacing w:val="-7"/>
        </w:rPr>
        <w:t xml:space="preserve"> </w:t>
      </w:r>
      <w:r>
        <w:t>Punkten</w:t>
      </w:r>
      <w:r>
        <w:rPr>
          <w:spacing w:val="-8"/>
        </w:rPr>
        <w:t xml:space="preserve"> </w:t>
      </w:r>
      <w:r>
        <w:t>sind</w:t>
      </w:r>
      <w:r>
        <w:rPr>
          <w:spacing w:val="-7"/>
        </w:rPr>
        <w:t xml:space="preserve"> </w:t>
      </w:r>
      <w:r>
        <w:rPr>
          <w:spacing w:val="-2"/>
        </w:rPr>
        <w:t>beschrieben:</w:t>
      </w:r>
    </w:p>
    <w:p w14:paraId="19C13F9D" w14:textId="77777777" w:rsidR="009A39CA" w:rsidRDefault="00DE4B98" w:rsidP="00372089">
      <w:pPr>
        <w:pStyle w:val="Listenabsatz"/>
        <w:numPr>
          <w:ilvl w:val="0"/>
          <w:numId w:val="69"/>
        </w:numPr>
        <w:tabs>
          <w:tab w:val="left" w:pos="836"/>
          <w:tab w:val="left" w:pos="837"/>
        </w:tabs>
        <w:spacing w:before="95"/>
        <w:ind w:hanging="313"/>
        <w:rPr>
          <w:sz w:val="20"/>
        </w:rPr>
      </w:pPr>
      <w:r>
        <w:rPr>
          <w:spacing w:val="-2"/>
          <w:sz w:val="20"/>
        </w:rPr>
        <w:t>Immunhämatologische</w:t>
      </w:r>
      <w:r>
        <w:rPr>
          <w:spacing w:val="14"/>
          <w:sz w:val="20"/>
        </w:rPr>
        <w:t xml:space="preserve"> </w:t>
      </w:r>
      <w:r>
        <w:rPr>
          <w:spacing w:val="-2"/>
          <w:sz w:val="20"/>
        </w:rPr>
        <w:t>Abklärungen</w:t>
      </w:r>
    </w:p>
    <w:p w14:paraId="25B237E3" w14:textId="77777777" w:rsidR="009A39CA" w:rsidRDefault="00DE4B98" w:rsidP="00372089">
      <w:pPr>
        <w:pStyle w:val="Listenabsatz"/>
        <w:numPr>
          <w:ilvl w:val="0"/>
          <w:numId w:val="69"/>
        </w:numPr>
        <w:tabs>
          <w:tab w:val="left" w:pos="836"/>
          <w:tab w:val="left" w:pos="837"/>
        </w:tabs>
        <w:spacing w:before="34"/>
        <w:ind w:hanging="313"/>
        <w:rPr>
          <w:sz w:val="20"/>
        </w:rPr>
      </w:pPr>
      <w:r>
        <w:rPr>
          <w:sz w:val="20"/>
        </w:rPr>
        <w:t>Hinweise</w:t>
      </w:r>
      <w:r>
        <w:rPr>
          <w:spacing w:val="-9"/>
          <w:sz w:val="20"/>
        </w:rPr>
        <w:t xml:space="preserve"> </w:t>
      </w:r>
      <w:r>
        <w:rPr>
          <w:sz w:val="20"/>
        </w:rPr>
        <w:t>zur</w:t>
      </w:r>
      <w:r>
        <w:rPr>
          <w:spacing w:val="-9"/>
          <w:sz w:val="20"/>
        </w:rPr>
        <w:t xml:space="preserve"> </w:t>
      </w:r>
      <w:r>
        <w:rPr>
          <w:sz w:val="20"/>
        </w:rPr>
        <w:t>Transfusion</w:t>
      </w:r>
      <w:r>
        <w:rPr>
          <w:spacing w:val="-9"/>
          <w:sz w:val="20"/>
        </w:rPr>
        <w:t xml:space="preserve"> </w:t>
      </w:r>
      <w:r>
        <w:rPr>
          <w:sz w:val="20"/>
        </w:rPr>
        <w:t>von</w:t>
      </w:r>
      <w:r>
        <w:rPr>
          <w:spacing w:val="-9"/>
          <w:sz w:val="20"/>
        </w:rPr>
        <w:t xml:space="preserve"> </w:t>
      </w:r>
      <w:r>
        <w:rPr>
          <w:spacing w:val="-2"/>
          <w:sz w:val="20"/>
        </w:rPr>
        <w:t>Blutprodukten</w:t>
      </w:r>
    </w:p>
    <w:p w14:paraId="4116CEBD" w14:textId="77777777" w:rsidR="009A39CA" w:rsidRDefault="00DE4B98" w:rsidP="00372089">
      <w:pPr>
        <w:pStyle w:val="Listenabsatz"/>
        <w:numPr>
          <w:ilvl w:val="0"/>
          <w:numId w:val="69"/>
        </w:numPr>
        <w:tabs>
          <w:tab w:val="left" w:pos="836"/>
          <w:tab w:val="left" w:pos="837"/>
        </w:tabs>
        <w:spacing w:before="33"/>
        <w:ind w:hanging="313"/>
        <w:rPr>
          <w:sz w:val="20"/>
        </w:rPr>
      </w:pPr>
      <w:r>
        <w:rPr>
          <w:sz w:val="20"/>
        </w:rPr>
        <w:t>Hinweise</w:t>
      </w:r>
      <w:r>
        <w:rPr>
          <w:spacing w:val="-8"/>
          <w:sz w:val="20"/>
        </w:rPr>
        <w:t xml:space="preserve"> </w:t>
      </w:r>
      <w:r>
        <w:rPr>
          <w:sz w:val="20"/>
        </w:rPr>
        <w:t>zum</w:t>
      </w:r>
      <w:r>
        <w:rPr>
          <w:spacing w:val="-8"/>
          <w:sz w:val="20"/>
        </w:rPr>
        <w:t xml:space="preserve"> </w:t>
      </w:r>
      <w:r>
        <w:rPr>
          <w:spacing w:val="-2"/>
          <w:sz w:val="20"/>
        </w:rPr>
        <w:t>Qualitätsmanagement</w:t>
      </w:r>
    </w:p>
    <w:p w14:paraId="2306093F" w14:textId="77777777" w:rsidR="009A39CA" w:rsidRDefault="00DE4B98" w:rsidP="00372089">
      <w:pPr>
        <w:pStyle w:val="Listenabsatz"/>
        <w:numPr>
          <w:ilvl w:val="0"/>
          <w:numId w:val="69"/>
        </w:numPr>
        <w:tabs>
          <w:tab w:val="left" w:pos="836"/>
          <w:tab w:val="left" w:pos="837"/>
        </w:tabs>
        <w:spacing w:before="31"/>
        <w:ind w:hanging="313"/>
        <w:rPr>
          <w:sz w:val="20"/>
        </w:rPr>
      </w:pPr>
      <w:r>
        <w:rPr>
          <w:spacing w:val="-2"/>
          <w:sz w:val="20"/>
        </w:rPr>
        <w:t>Hämovigilanz</w:t>
      </w:r>
      <w:r>
        <w:rPr>
          <w:spacing w:val="8"/>
          <w:sz w:val="20"/>
        </w:rPr>
        <w:t xml:space="preserve"> </w:t>
      </w:r>
      <w:r>
        <w:rPr>
          <w:spacing w:val="-2"/>
          <w:sz w:val="20"/>
        </w:rPr>
        <w:t>Empfänger</w:t>
      </w:r>
    </w:p>
    <w:p w14:paraId="399D6E89" w14:textId="4DCAE16A" w:rsidR="009A39CA" w:rsidRDefault="00DE4B98">
      <w:pPr>
        <w:pStyle w:val="Textkrper"/>
        <w:spacing w:before="92" w:line="276" w:lineRule="auto"/>
        <w:ind w:left="116" w:right="348"/>
      </w:pPr>
      <w:r>
        <w:t>2022 w</w:t>
      </w:r>
      <w:r w:rsidR="003E26FC">
        <w:t>urde</w:t>
      </w:r>
      <w:r>
        <w:t xml:space="preserve"> die Nomenklatur der Blutgruppensysteme im vorliegenden Dokument der ISBT- Terminologie</w:t>
      </w:r>
      <w:r>
        <w:rPr>
          <w:spacing w:val="-3"/>
        </w:rPr>
        <w:t xml:space="preserve"> </w:t>
      </w:r>
      <w:r>
        <w:t>angepasst,</w:t>
      </w:r>
      <w:r>
        <w:rPr>
          <w:spacing w:val="-3"/>
        </w:rPr>
        <w:t xml:space="preserve"> </w:t>
      </w:r>
      <w:r>
        <w:t>um</w:t>
      </w:r>
      <w:r>
        <w:rPr>
          <w:spacing w:val="-3"/>
        </w:rPr>
        <w:t xml:space="preserve"> </w:t>
      </w:r>
      <w:r>
        <w:t>somit</w:t>
      </w:r>
      <w:r>
        <w:rPr>
          <w:spacing w:val="-3"/>
        </w:rPr>
        <w:t xml:space="preserve"> </w:t>
      </w:r>
      <w:r>
        <w:t>der</w:t>
      </w:r>
      <w:r>
        <w:rPr>
          <w:spacing w:val="-3"/>
        </w:rPr>
        <w:t xml:space="preserve"> </w:t>
      </w:r>
      <w:r>
        <w:t>international</w:t>
      </w:r>
      <w:r>
        <w:rPr>
          <w:spacing w:val="-4"/>
        </w:rPr>
        <w:t xml:space="preserve"> </w:t>
      </w:r>
      <w:r>
        <w:t>verwendeten</w:t>
      </w:r>
      <w:r>
        <w:rPr>
          <w:spacing w:val="-3"/>
        </w:rPr>
        <w:t xml:space="preserve"> </w:t>
      </w:r>
      <w:r>
        <w:t>Schreibweise</w:t>
      </w:r>
      <w:r>
        <w:rPr>
          <w:spacing w:val="-2"/>
        </w:rPr>
        <w:t xml:space="preserve"> </w:t>
      </w:r>
      <w:r>
        <w:t>gerecht</w:t>
      </w:r>
      <w:r>
        <w:rPr>
          <w:spacing w:val="-4"/>
        </w:rPr>
        <w:t xml:space="preserve"> </w:t>
      </w:r>
      <w:r>
        <w:t>zu</w:t>
      </w:r>
      <w:r>
        <w:rPr>
          <w:spacing w:val="-3"/>
        </w:rPr>
        <w:t xml:space="preserve"> </w:t>
      </w:r>
      <w:r>
        <w:t>werden</w:t>
      </w:r>
      <w:r w:rsidR="001A7727">
        <w:t xml:space="preserve"> </w:t>
      </w:r>
      <w:r w:rsidR="001A7727">
        <w:fldChar w:fldCharType="begin"/>
      </w:r>
      <w:r w:rsidR="001A7727">
        <w:instrText xml:space="preserve"> ADDIN ZOTERO_ITEM CSL_CITATION {"citationID":"vY4U2bEC","properties":{"formattedCitation":"[4], [5]","plainCitation":"[4], [5]","noteIndex":0},"citationItems":[{"id":2495,"uris":["http://zotero.org/groups/969572/items/99QKS88W"],"uri":["http://zotero.org/groups/969572/items/99QKS88W"],"itemData":{"id":2495,"type":"article-journal","container-title":"Academic Press","title":"The Blood Group Antigen Facts Book","author":[{"literal":"Marion E. Reid, Christine Lomas-Francis and Martin L. Olsson"}],"issued":{"date-parts":[["2012"]]}}},{"id":2494,"uris":["http://zotero.org/groups/969572/items/WSDDFFRZ"],"uri":["http://zotero.org/groups/969572/items/WSDDFFRZ"],"itemData":{"id":2494,"type":"article-journal","title":"International Society of Blood Transfusion (ISBT)","URL":"https://www.isbtweb.org/"}}],"schema":"https://github.com/citation-style-language/schema/raw/master/csl-citation.json"} </w:instrText>
      </w:r>
      <w:r w:rsidR="001A7727">
        <w:fldChar w:fldCharType="separate"/>
      </w:r>
      <w:r w:rsidR="001A7727" w:rsidRPr="001A7727">
        <w:t>[4], [5]</w:t>
      </w:r>
      <w:r w:rsidR="001A7727">
        <w:fldChar w:fldCharType="end"/>
      </w:r>
      <w:r>
        <w:t>.</w:t>
      </w:r>
      <w:r>
        <w:rPr>
          <w:spacing w:val="-2"/>
        </w:rPr>
        <w:t xml:space="preserve"> </w:t>
      </w:r>
      <w:r>
        <w:t>Um</w:t>
      </w:r>
      <w:r>
        <w:rPr>
          <w:spacing w:val="-4"/>
        </w:rPr>
        <w:t xml:space="preserve"> </w:t>
      </w:r>
      <w:r>
        <w:t>die</w:t>
      </w:r>
      <w:r>
        <w:rPr>
          <w:spacing w:val="-2"/>
        </w:rPr>
        <w:t xml:space="preserve"> </w:t>
      </w:r>
      <w:r>
        <w:t>Lesbarkeit</w:t>
      </w:r>
      <w:r>
        <w:rPr>
          <w:spacing w:val="-2"/>
        </w:rPr>
        <w:t xml:space="preserve"> </w:t>
      </w:r>
      <w:r>
        <w:t>und</w:t>
      </w:r>
      <w:r>
        <w:rPr>
          <w:spacing w:val="-2"/>
        </w:rPr>
        <w:t xml:space="preserve"> </w:t>
      </w:r>
      <w:r>
        <w:t>die</w:t>
      </w:r>
      <w:r>
        <w:rPr>
          <w:spacing w:val="-2"/>
        </w:rPr>
        <w:t xml:space="preserve"> </w:t>
      </w:r>
      <w:r>
        <w:t>Anwendung</w:t>
      </w:r>
      <w:r>
        <w:rPr>
          <w:spacing w:val="-4"/>
        </w:rPr>
        <w:t xml:space="preserve"> </w:t>
      </w:r>
      <w:r>
        <w:t>der</w:t>
      </w:r>
      <w:r>
        <w:rPr>
          <w:spacing w:val="-4"/>
        </w:rPr>
        <w:t xml:space="preserve"> </w:t>
      </w:r>
      <w:r>
        <w:t>neuen</w:t>
      </w:r>
      <w:r>
        <w:rPr>
          <w:spacing w:val="-4"/>
        </w:rPr>
        <w:t xml:space="preserve"> </w:t>
      </w:r>
      <w:r>
        <w:t>Nomenklatur</w:t>
      </w:r>
      <w:r>
        <w:rPr>
          <w:spacing w:val="-4"/>
        </w:rPr>
        <w:t xml:space="preserve"> </w:t>
      </w:r>
      <w:r>
        <w:t>zu</w:t>
      </w:r>
      <w:r>
        <w:rPr>
          <w:spacing w:val="-4"/>
        </w:rPr>
        <w:t xml:space="preserve"> </w:t>
      </w:r>
      <w:r>
        <w:t>erleichtern,</w:t>
      </w:r>
      <w:r>
        <w:rPr>
          <w:spacing w:val="-4"/>
        </w:rPr>
        <w:t xml:space="preserve"> </w:t>
      </w:r>
      <w:r>
        <w:t>wurde</w:t>
      </w:r>
      <w:r>
        <w:rPr>
          <w:spacing w:val="-5"/>
        </w:rPr>
        <w:t xml:space="preserve"> </w:t>
      </w:r>
      <w:r>
        <w:t>eine Tabelle, welche keineswegs vollständig ist, mit den traditionellen Schreibweisen und der ISBT- Terminologie erstellt (Addendum 1). Eine Ausnahme bildet das Blutgruppensystem ABO.</w:t>
      </w:r>
    </w:p>
    <w:p w14:paraId="67A63D88" w14:textId="77777777" w:rsidR="009A39CA" w:rsidRDefault="00DE4B98">
      <w:pPr>
        <w:pStyle w:val="Textkrper"/>
        <w:spacing w:before="60" w:line="276" w:lineRule="auto"/>
        <w:ind w:left="116"/>
      </w:pPr>
      <w:r>
        <w:t>Aus</w:t>
      </w:r>
      <w:r>
        <w:rPr>
          <w:spacing w:val="-4"/>
        </w:rPr>
        <w:t xml:space="preserve"> </w:t>
      </w:r>
      <w:r>
        <w:t>Gründen</w:t>
      </w:r>
      <w:r>
        <w:rPr>
          <w:spacing w:val="-4"/>
        </w:rPr>
        <w:t xml:space="preserve"> </w:t>
      </w:r>
      <w:r>
        <w:t>der</w:t>
      </w:r>
      <w:r>
        <w:rPr>
          <w:spacing w:val="-4"/>
        </w:rPr>
        <w:t xml:space="preserve"> </w:t>
      </w:r>
      <w:r>
        <w:t>leichteren</w:t>
      </w:r>
      <w:r>
        <w:rPr>
          <w:spacing w:val="-3"/>
        </w:rPr>
        <w:t xml:space="preserve"> </w:t>
      </w:r>
      <w:r>
        <w:t>Lesbarkeit</w:t>
      </w:r>
      <w:r>
        <w:rPr>
          <w:spacing w:val="-5"/>
        </w:rPr>
        <w:t xml:space="preserve"> </w:t>
      </w:r>
      <w:r>
        <w:t>wird</w:t>
      </w:r>
      <w:r>
        <w:rPr>
          <w:spacing w:val="-5"/>
        </w:rPr>
        <w:t xml:space="preserve"> </w:t>
      </w:r>
      <w:r>
        <w:t>im</w:t>
      </w:r>
      <w:r>
        <w:rPr>
          <w:spacing w:val="-5"/>
        </w:rPr>
        <w:t xml:space="preserve"> </w:t>
      </w:r>
      <w:r>
        <w:t>Folgenden</w:t>
      </w:r>
      <w:r>
        <w:rPr>
          <w:spacing w:val="-6"/>
        </w:rPr>
        <w:t xml:space="preserve"> </w:t>
      </w:r>
      <w:r>
        <w:t>die</w:t>
      </w:r>
      <w:r>
        <w:rPr>
          <w:spacing w:val="-3"/>
        </w:rPr>
        <w:t xml:space="preserve"> </w:t>
      </w:r>
      <w:r>
        <w:t>gewohnte</w:t>
      </w:r>
      <w:r>
        <w:rPr>
          <w:spacing w:val="-5"/>
        </w:rPr>
        <w:t xml:space="preserve"> </w:t>
      </w:r>
      <w:r>
        <w:t>männliche</w:t>
      </w:r>
      <w:r>
        <w:rPr>
          <w:spacing w:val="-3"/>
        </w:rPr>
        <w:t xml:space="preserve"> </w:t>
      </w:r>
      <w:r>
        <w:t>Sprachform</w:t>
      </w:r>
      <w:r>
        <w:rPr>
          <w:spacing w:val="-5"/>
        </w:rPr>
        <w:t xml:space="preserve"> </w:t>
      </w:r>
      <w:r>
        <w:t>bei personenbezogenen Substantiven und Pronomen verwendet.</w:t>
      </w:r>
    </w:p>
    <w:p w14:paraId="6F937A59" w14:textId="7A40A6C8" w:rsidR="009A39CA" w:rsidRDefault="00DE4B98" w:rsidP="00372089">
      <w:pPr>
        <w:pStyle w:val="berschrift1"/>
        <w:numPr>
          <w:ilvl w:val="1"/>
          <w:numId w:val="70"/>
        </w:numPr>
        <w:tabs>
          <w:tab w:val="left" w:pos="682"/>
          <w:tab w:val="left" w:pos="683"/>
        </w:tabs>
        <w:spacing w:before="123"/>
      </w:pPr>
      <w:bookmarkStart w:id="7" w:name="_Toc161748462"/>
      <w:r>
        <w:rPr>
          <w:spacing w:val="-2"/>
        </w:rPr>
        <w:t>Allgemeine</w:t>
      </w:r>
      <w:r>
        <w:rPr>
          <w:spacing w:val="12"/>
        </w:rPr>
        <w:t xml:space="preserve"> </w:t>
      </w:r>
      <w:r>
        <w:rPr>
          <w:spacing w:val="-2"/>
        </w:rPr>
        <w:t>Transfusionsanforderungen</w:t>
      </w:r>
      <w:r>
        <w:rPr>
          <w:spacing w:val="12"/>
        </w:rPr>
        <w:t xml:space="preserve"> </w:t>
      </w:r>
      <w:r w:rsidR="001A7727">
        <w:rPr>
          <w:spacing w:val="12"/>
        </w:rPr>
        <w:fldChar w:fldCharType="begin"/>
      </w:r>
      <w:r w:rsidR="001A7727">
        <w:rPr>
          <w:spacing w:val="12"/>
        </w:rPr>
        <w:instrText xml:space="preserve"> ADDIN ZOTERO_ITEM CSL_CITATION {"citationID":"I3ZktmDU","properties":{"formattedCitation":"[2]","plainCitation":"[2]","noteIndex":0},"citationItems":[{"id":5512,"uris":["http://zotero.org/groups/969572/items/4SXS3883"],"uri":["http://zotero.org/groups/969572/items/4SXS3883"],"itemData":{"id":5512,"type":"article","publisher":"QUALAB Swiss","title":"KBMAL Kriterien zum Betreiben von medizinischen Laboratorien","author":[{"literal":"SULM"}],"issued":{"date-parts":[["2016",10,11]]}}}],"schema":"https://github.com/citation-style-language/schema/raw/master/csl-citation.json"} </w:instrText>
      </w:r>
      <w:r w:rsidR="001A7727">
        <w:rPr>
          <w:spacing w:val="12"/>
        </w:rPr>
        <w:fldChar w:fldCharType="separate"/>
      </w:r>
      <w:r w:rsidR="001A7727" w:rsidRPr="001A7727">
        <w:t>[2]</w:t>
      </w:r>
      <w:bookmarkEnd w:id="7"/>
      <w:r w:rsidR="001A7727">
        <w:rPr>
          <w:spacing w:val="12"/>
        </w:rPr>
        <w:fldChar w:fldCharType="end"/>
      </w:r>
    </w:p>
    <w:p w14:paraId="07C99069" w14:textId="77777777" w:rsidR="009A39CA" w:rsidRDefault="00DE4B98">
      <w:pPr>
        <w:pStyle w:val="Textkrper"/>
        <w:spacing w:before="154" w:line="276" w:lineRule="auto"/>
        <w:ind w:left="116"/>
      </w:pPr>
      <w:r>
        <w:t>Labile</w:t>
      </w:r>
      <w:r>
        <w:rPr>
          <w:spacing w:val="-4"/>
        </w:rPr>
        <w:t xml:space="preserve"> </w:t>
      </w:r>
      <w:r>
        <w:t>Blutprodukte</w:t>
      </w:r>
      <w:r>
        <w:rPr>
          <w:spacing w:val="-6"/>
        </w:rPr>
        <w:t xml:space="preserve"> </w:t>
      </w:r>
      <w:r>
        <w:t>sind</w:t>
      </w:r>
      <w:r>
        <w:rPr>
          <w:spacing w:val="-6"/>
        </w:rPr>
        <w:t xml:space="preserve"> </w:t>
      </w:r>
      <w:r>
        <w:t>nach</w:t>
      </w:r>
      <w:r>
        <w:rPr>
          <w:spacing w:val="-6"/>
        </w:rPr>
        <w:t xml:space="preserve"> </w:t>
      </w:r>
      <w:r>
        <w:t>aktuellem</w:t>
      </w:r>
      <w:r>
        <w:rPr>
          <w:spacing w:val="-4"/>
        </w:rPr>
        <w:t xml:space="preserve"> </w:t>
      </w:r>
      <w:r>
        <w:t>Wissensstand</w:t>
      </w:r>
      <w:r>
        <w:rPr>
          <w:spacing w:val="-4"/>
        </w:rPr>
        <w:t xml:space="preserve"> </w:t>
      </w:r>
      <w:r>
        <w:t>anzuwenden.</w:t>
      </w:r>
      <w:r>
        <w:rPr>
          <w:spacing w:val="-4"/>
        </w:rPr>
        <w:t xml:space="preserve"> </w:t>
      </w:r>
      <w:r>
        <w:t>Anforderungen</w:t>
      </w:r>
      <w:r>
        <w:rPr>
          <w:spacing w:val="-7"/>
        </w:rPr>
        <w:t xml:space="preserve"> </w:t>
      </w:r>
      <w:r>
        <w:t>zu</w:t>
      </w:r>
      <w:r>
        <w:rPr>
          <w:spacing w:val="-6"/>
        </w:rPr>
        <w:t xml:space="preserve"> </w:t>
      </w:r>
      <w:r>
        <w:t>folgenden Punkten müssen beachtet werden:</w:t>
      </w:r>
    </w:p>
    <w:p w14:paraId="5AB5CB28" w14:textId="77777777" w:rsidR="009A39CA" w:rsidRDefault="00DE4B98" w:rsidP="00372089">
      <w:pPr>
        <w:pStyle w:val="Listenabsatz"/>
        <w:numPr>
          <w:ilvl w:val="0"/>
          <w:numId w:val="67"/>
        </w:numPr>
        <w:tabs>
          <w:tab w:val="left" w:pos="1277"/>
          <w:tab w:val="left" w:pos="1278"/>
        </w:tabs>
        <w:spacing w:before="119"/>
        <w:rPr>
          <w:sz w:val="20"/>
        </w:rPr>
      </w:pPr>
      <w:r>
        <w:rPr>
          <w:sz w:val="20"/>
        </w:rPr>
        <w:t>Prä-</w:t>
      </w:r>
      <w:r>
        <w:rPr>
          <w:spacing w:val="-5"/>
          <w:sz w:val="20"/>
        </w:rPr>
        <w:t xml:space="preserve"> </w:t>
      </w:r>
      <w:r>
        <w:rPr>
          <w:sz w:val="20"/>
        </w:rPr>
        <w:t>und</w:t>
      </w:r>
      <w:r>
        <w:rPr>
          <w:spacing w:val="-6"/>
          <w:sz w:val="20"/>
        </w:rPr>
        <w:t xml:space="preserve"> </w:t>
      </w:r>
      <w:r>
        <w:rPr>
          <w:spacing w:val="-2"/>
          <w:sz w:val="20"/>
        </w:rPr>
        <w:t>Postanalytik</w:t>
      </w:r>
    </w:p>
    <w:p w14:paraId="0B3FB485" w14:textId="77777777" w:rsidR="009A39CA" w:rsidRDefault="00DE4B98" w:rsidP="00372089">
      <w:pPr>
        <w:pStyle w:val="Listenabsatz"/>
        <w:numPr>
          <w:ilvl w:val="0"/>
          <w:numId w:val="67"/>
        </w:numPr>
        <w:tabs>
          <w:tab w:val="left" w:pos="1277"/>
          <w:tab w:val="left" w:pos="1278"/>
        </w:tabs>
        <w:spacing w:before="34"/>
        <w:rPr>
          <w:sz w:val="20"/>
        </w:rPr>
      </w:pPr>
      <w:r>
        <w:rPr>
          <w:spacing w:val="-2"/>
          <w:sz w:val="20"/>
        </w:rPr>
        <w:t>Prätransfusionelle</w:t>
      </w:r>
      <w:r>
        <w:rPr>
          <w:spacing w:val="12"/>
          <w:sz w:val="20"/>
        </w:rPr>
        <w:t xml:space="preserve"> </w:t>
      </w:r>
      <w:r>
        <w:rPr>
          <w:spacing w:val="-2"/>
          <w:sz w:val="20"/>
        </w:rPr>
        <w:t>immunhämatologische</w:t>
      </w:r>
      <w:r>
        <w:rPr>
          <w:spacing w:val="12"/>
          <w:sz w:val="20"/>
        </w:rPr>
        <w:t xml:space="preserve"> </w:t>
      </w:r>
      <w:r>
        <w:rPr>
          <w:spacing w:val="-2"/>
          <w:sz w:val="20"/>
        </w:rPr>
        <w:t>Abklärungen</w:t>
      </w:r>
    </w:p>
    <w:p w14:paraId="25FD16E1" w14:textId="77777777" w:rsidR="009A39CA" w:rsidRDefault="00DE4B98" w:rsidP="00372089">
      <w:pPr>
        <w:pStyle w:val="Listenabsatz"/>
        <w:numPr>
          <w:ilvl w:val="0"/>
          <w:numId w:val="67"/>
        </w:numPr>
        <w:tabs>
          <w:tab w:val="left" w:pos="1277"/>
          <w:tab w:val="left" w:pos="1278"/>
        </w:tabs>
        <w:spacing w:before="33"/>
        <w:rPr>
          <w:sz w:val="20"/>
        </w:rPr>
      </w:pPr>
      <w:r>
        <w:rPr>
          <w:sz w:val="20"/>
        </w:rPr>
        <w:t>Ausgabe</w:t>
      </w:r>
      <w:r>
        <w:rPr>
          <w:spacing w:val="-11"/>
          <w:sz w:val="20"/>
        </w:rPr>
        <w:t xml:space="preserve"> </w:t>
      </w:r>
      <w:r>
        <w:rPr>
          <w:sz w:val="20"/>
        </w:rPr>
        <w:t>labiler</w:t>
      </w:r>
      <w:r>
        <w:rPr>
          <w:spacing w:val="-11"/>
          <w:sz w:val="20"/>
        </w:rPr>
        <w:t xml:space="preserve"> </w:t>
      </w:r>
      <w:r>
        <w:rPr>
          <w:spacing w:val="-2"/>
          <w:sz w:val="20"/>
        </w:rPr>
        <w:t>Blutprodukte</w:t>
      </w:r>
    </w:p>
    <w:p w14:paraId="796370EE" w14:textId="77777777" w:rsidR="009A39CA" w:rsidRDefault="00DE4B98" w:rsidP="00372089">
      <w:pPr>
        <w:pStyle w:val="Listenabsatz"/>
        <w:numPr>
          <w:ilvl w:val="0"/>
          <w:numId w:val="67"/>
        </w:numPr>
        <w:tabs>
          <w:tab w:val="left" w:pos="1277"/>
          <w:tab w:val="left" w:pos="1278"/>
        </w:tabs>
        <w:spacing w:before="34" w:line="271" w:lineRule="auto"/>
        <w:ind w:right="540"/>
        <w:rPr>
          <w:sz w:val="20"/>
        </w:rPr>
      </w:pPr>
      <w:r>
        <w:rPr>
          <w:sz w:val="20"/>
        </w:rPr>
        <w:t>Komplette</w:t>
      </w:r>
      <w:r>
        <w:rPr>
          <w:spacing w:val="-6"/>
          <w:sz w:val="20"/>
        </w:rPr>
        <w:t xml:space="preserve"> </w:t>
      </w:r>
      <w:r>
        <w:rPr>
          <w:sz w:val="20"/>
        </w:rPr>
        <w:t>Rückverfolgbarkeit</w:t>
      </w:r>
      <w:r>
        <w:rPr>
          <w:spacing w:val="-6"/>
          <w:sz w:val="20"/>
        </w:rPr>
        <w:t xml:space="preserve"> </w:t>
      </w:r>
      <w:r>
        <w:rPr>
          <w:sz w:val="20"/>
        </w:rPr>
        <w:t>der</w:t>
      </w:r>
      <w:r>
        <w:rPr>
          <w:spacing w:val="-6"/>
          <w:sz w:val="20"/>
        </w:rPr>
        <w:t xml:space="preserve"> </w:t>
      </w:r>
      <w:r>
        <w:rPr>
          <w:sz w:val="20"/>
        </w:rPr>
        <w:t>Proben,</w:t>
      </w:r>
      <w:r>
        <w:rPr>
          <w:spacing w:val="-8"/>
          <w:sz w:val="20"/>
        </w:rPr>
        <w:t xml:space="preserve"> </w:t>
      </w:r>
      <w:r>
        <w:rPr>
          <w:sz w:val="20"/>
        </w:rPr>
        <w:t>Analysen,</w:t>
      </w:r>
      <w:r>
        <w:rPr>
          <w:spacing w:val="-7"/>
          <w:sz w:val="20"/>
        </w:rPr>
        <w:t xml:space="preserve"> </w:t>
      </w:r>
      <w:r>
        <w:rPr>
          <w:sz w:val="20"/>
        </w:rPr>
        <w:t>labilen</w:t>
      </w:r>
      <w:r>
        <w:rPr>
          <w:spacing w:val="-6"/>
          <w:sz w:val="20"/>
        </w:rPr>
        <w:t xml:space="preserve"> </w:t>
      </w:r>
      <w:r>
        <w:rPr>
          <w:sz w:val="20"/>
        </w:rPr>
        <w:t>Blutprodukte</w:t>
      </w:r>
      <w:r>
        <w:rPr>
          <w:spacing w:val="-7"/>
          <w:sz w:val="20"/>
        </w:rPr>
        <w:t xml:space="preserve"> </w:t>
      </w:r>
      <w:r>
        <w:rPr>
          <w:sz w:val="20"/>
        </w:rPr>
        <w:t>(ausgeliefert und retourniert, Link Produkt/Empfänger)</w:t>
      </w:r>
    </w:p>
    <w:p w14:paraId="76F04754" w14:textId="77777777" w:rsidR="009A39CA" w:rsidRDefault="009A39CA">
      <w:pPr>
        <w:spacing w:line="271" w:lineRule="auto"/>
        <w:rPr>
          <w:sz w:val="20"/>
        </w:rPr>
        <w:sectPr w:rsidR="009A39CA">
          <w:headerReference w:type="default" r:id="rId17"/>
          <w:footerReference w:type="default" r:id="rId18"/>
          <w:pgSz w:w="11910" w:h="16840"/>
          <w:pgMar w:top="2400" w:right="1180" w:bottom="660" w:left="1300" w:header="713" w:footer="470" w:gutter="0"/>
          <w:cols w:space="720"/>
        </w:sectPr>
      </w:pPr>
    </w:p>
    <w:p w14:paraId="7AED5EDE" w14:textId="77777777" w:rsidR="009A39CA" w:rsidRDefault="009A39CA">
      <w:pPr>
        <w:pStyle w:val="Textkrper"/>
        <w:spacing w:before="1"/>
        <w:rPr>
          <w:sz w:val="17"/>
        </w:rPr>
      </w:pPr>
    </w:p>
    <w:p w14:paraId="7F5D6680" w14:textId="77777777" w:rsidR="009A39CA" w:rsidRDefault="00DE4B98" w:rsidP="00372089">
      <w:pPr>
        <w:pStyle w:val="Listenabsatz"/>
        <w:numPr>
          <w:ilvl w:val="0"/>
          <w:numId w:val="67"/>
        </w:numPr>
        <w:tabs>
          <w:tab w:val="left" w:pos="1277"/>
          <w:tab w:val="left" w:pos="1278"/>
        </w:tabs>
        <w:spacing w:before="99" w:line="273" w:lineRule="auto"/>
        <w:ind w:right="900"/>
        <w:rPr>
          <w:sz w:val="20"/>
        </w:rPr>
      </w:pPr>
      <w:r>
        <w:rPr>
          <w:sz w:val="20"/>
        </w:rPr>
        <w:t>Wichtige Informationen (Transfusionsempfehlungen, Transfusionsereignisse und transfundierte</w:t>
      </w:r>
      <w:r>
        <w:rPr>
          <w:spacing w:val="-5"/>
          <w:sz w:val="20"/>
        </w:rPr>
        <w:t xml:space="preserve"> </w:t>
      </w:r>
      <w:r>
        <w:rPr>
          <w:sz w:val="20"/>
        </w:rPr>
        <w:t>Produkte)</w:t>
      </w:r>
      <w:r>
        <w:rPr>
          <w:spacing w:val="-5"/>
          <w:sz w:val="20"/>
        </w:rPr>
        <w:t xml:space="preserve"> </w:t>
      </w:r>
      <w:r>
        <w:rPr>
          <w:sz w:val="20"/>
        </w:rPr>
        <w:t>sollten</w:t>
      </w:r>
      <w:r>
        <w:rPr>
          <w:spacing w:val="-6"/>
          <w:sz w:val="20"/>
        </w:rPr>
        <w:t xml:space="preserve"> </w:t>
      </w:r>
      <w:r>
        <w:rPr>
          <w:sz w:val="20"/>
        </w:rPr>
        <w:t>unter</w:t>
      </w:r>
      <w:r>
        <w:rPr>
          <w:spacing w:val="-4"/>
          <w:sz w:val="20"/>
        </w:rPr>
        <w:t xml:space="preserve"> </w:t>
      </w:r>
      <w:r>
        <w:rPr>
          <w:sz w:val="20"/>
        </w:rPr>
        <w:t>der</w:t>
      </w:r>
      <w:r>
        <w:rPr>
          <w:spacing w:val="-5"/>
          <w:sz w:val="20"/>
        </w:rPr>
        <w:t xml:space="preserve"> </w:t>
      </w:r>
      <w:r>
        <w:rPr>
          <w:sz w:val="20"/>
        </w:rPr>
        <w:t>Verantwortung</w:t>
      </w:r>
      <w:r>
        <w:rPr>
          <w:spacing w:val="-6"/>
          <w:sz w:val="20"/>
        </w:rPr>
        <w:t xml:space="preserve"> </w:t>
      </w:r>
      <w:r>
        <w:rPr>
          <w:sz w:val="20"/>
        </w:rPr>
        <w:t>des</w:t>
      </w:r>
      <w:r>
        <w:rPr>
          <w:spacing w:val="-4"/>
          <w:sz w:val="20"/>
        </w:rPr>
        <w:t xml:space="preserve"> </w:t>
      </w:r>
      <w:r>
        <w:rPr>
          <w:sz w:val="20"/>
        </w:rPr>
        <w:t>Verordnenden</w:t>
      </w:r>
      <w:r>
        <w:rPr>
          <w:spacing w:val="-5"/>
          <w:sz w:val="20"/>
        </w:rPr>
        <w:t xml:space="preserve"> </w:t>
      </w:r>
      <w:r>
        <w:rPr>
          <w:sz w:val="20"/>
        </w:rPr>
        <w:t>in</w:t>
      </w:r>
      <w:r>
        <w:rPr>
          <w:spacing w:val="-5"/>
          <w:sz w:val="20"/>
        </w:rPr>
        <w:t xml:space="preserve"> </w:t>
      </w:r>
      <w:r>
        <w:rPr>
          <w:sz w:val="20"/>
        </w:rPr>
        <w:t>der computergestützten Krankenakte des Patienten aufgezeichnet werden.</w:t>
      </w:r>
    </w:p>
    <w:p w14:paraId="4CC54653" w14:textId="6E81FB5F" w:rsidR="009A39CA" w:rsidRDefault="00DE4B98" w:rsidP="00104A4A">
      <w:pPr>
        <w:pStyle w:val="Textkrper"/>
        <w:spacing w:before="122" w:line="276" w:lineRule="auto"/>
        <w:ind w:left="116"/>
        <w:sectPr w:rsidR="009A39CA">
          <w:pgSz w:w="11910" w:h="16840"/>
          <w:pgMar w:top="2400" w:right="1180" w:bottom="660" w:left="1300" w:header="713" w:footer="470" w:gutter="0"/>
          <w:cols w:space="720"/>
        </w:sectPr>
      </w:pPr>
      <w:r>
        <w:t>Die verschiedenen Aspekte des Transfusionsprozesses müssen über betriebsinterne Vorschriften (Spital/Klinik/Arztpraxis und untersuchendes Labor) geregelt werden. Indikationen und Anwendungsvorschriften der einzelnen Blutprodukte liegen im Verantwortungsbereich des transfundierenden</w:t>
      </w:r>
      <w:r>
        <w:rPr>
          <w:spacing w:val="-4"/>
        </w:rPr>
        <w:t xml:space="preserve"> </w:t>
      </w:r>
      <w:r>
        <w:t>Arztes.</w:t>
      </w:r>
      <w:r>
        <w:rPr>
          <w:spacing w:val="-6"/>
        </w:rPr>
        <w:t xml:space="preserve"> </w:t>
      </w:r>
      <w:bookmarkStart w:id="12" w:name="_Toc70335583"/>
      <w:bookmarkStart w:id="13" w:name="_Toc70341130"/>
      <w:bookmarkStart w:id="14" w:name="_Toc70341313"/>
      <w:bookmarkStart w:id="15" w:name="_Toc70341498"/>
      <w:bookmarkStart w:id="16" w:name="_Toc73021422"/>
      <w:bookmarkStart w:id="17" w:name="_Toc73021602"/>
      <w:bookmarkStart w:id="18" w:name="_Toc73021968"/>
      <w:bookmarkStart w:id="19" w:name="_Toc73022139"/>
      <w:bookmarkEnd w:id="12"/>
      <w:bookmarkEnd w:id="13"/>
      <w:bookmarkEnd w:id="14"/>
      <w:bookmarkEnd w:id="15"/>
      <w:bookmarkEnd w:id="16"/>
      <w:bookmarkEnd w:id="17"/>
      <w:bookmarkEnd w:id="18"/>
      <w:bookmarkEnd w:id="19"/>
      <w:r w:rsidRPr="00104A4A">
        <w:t>Jede</w:t>
      </w:r>
      <w:r w:rsidRPr="00104A4A">
        <w:rPr>
          <w:spacing w:val="-4"/>
        </w:rPr>
        <w:t xml:space="preserve"> </w:t>
      </w:r>
      <w:r w:rsidRPr="00104A4A">
        <w:t>Einrichtung,</w:t>
      </w:r>
      <w:r w:rsidRPr="00104A4A">
        <w:rPr>
          <w:spacing w:val="-4"/>
        </w:rPr>
        <w:t xml:space="preserve"> </w:t>
      </w:r>
      <w:r w:rsidRPr="00104A4A">
        <w:t>die</w:t>
      </w:r>
      <w:r w:rsidRPr="00104A4A">
        <w:rPr>
          <w:spacing w:val="-6"/>
        </w:rPr>
        <w:t xml:space="preserve"> </w:t>
      </w:r>
      <w:r w:rsidRPr="00104A4A">
        <w:t>labile</w:t>
      </w:r>
      <w:r w:rsidRPr="00104A4A">
        <w:rPr>
          <w:spacing w:val="-2"/>
        </w:rPr>
        <w:t xml:space="preserve"> </w:t>
      </w:r>
      <w:r w:rsidRPr="00104A4A">
        <w:t>Blutprodukte</w:t>
      </w:r>
      <w:r w:rsidRPr="00104A4A">
        <w:rPr>
          <w:spacing w:val="-6"/>
        </w:rPr>
        <w:t xml:space="preserve"> </w:t>
      </w:r>
      <w:r w:rsidRPr="00104A4A">
        <w:t>transfundiert,</w:t>
      </w:r>
      <w:r w:rsidRPr="00104A4A">
        <w:rPr>
          <w:spacing w:val="-3"/>
        </w:rPr>
        <w:t xml:space="preserve"> </w:t>
      </w:r>
      <w:r w:rsidRPr="00104A4A">
        <w:t>ist</w:t>
      </w:r>
      <w:r w:rsidRPr="00104A4A">
        <w:rPr>
          <w:spacing w:val="-6"/>
        </w:rPr>
        <w:t xml:space="preserve"> </w:t>
      </w:r>
      <w:r w:rsidRPr="00104A4A">
        <w:t>verpflichtet,</w:t>
      </w:r>
      <w:r w:rsidRPr="00104A4A">
        <w:rPr>
          <w:spacing w:val="-5"/>
        </w:rPr>
        <w:t xml:space="preserve"> </w:t>
      </w:r>
      <w:r w:rsidR="00104A4A" w:rsidRPr="00104A4A">
        <w:t xml:space="preserve">ein Qualitätssicherungssystem nach dem aktuellen Stand der medizinischen Wissenschaft und Technik einzurichten (s. § 1) </w:t>
      </w:r>
      <w:r w:rsidR="00641E01">
        <w:fldChar w:fldCharType="begin"/>
      </w:r>
      <w:r w:rsidR="0092650B">
        <w:instrText xml:space="preserve"> ADDIN ZOTERO_ITEM CSL_CITATION {"citationID":"bMwC9wFA","properties":{"formattedCitation":"[6], [7]","plainCitation":"[6], [7]","noteIndex":0},"citationItems":[{"id":2496,"uris":["http://zotero.org/groups/969572/items/EU8NSWAJ"],"uri":["http://zotero.org/groups/969572/items/EU8NSWAJ"],"itemData":{"id":2496,"type":"article-journal","title":"Leitlinien Inspektionen von Blutlagern","author":[{"literal":"Swissmedic"}],"issued":{"date-parts":[["2020",1,17]]}}},{"id":2528,"uris":["http://zotero.org/groups/969572/items/G6MZEI6Z"],"uri":["http://zotero.org/groups/969572/items/G6MZEI6Z"],"itemData":{"id":2528,"type":"article","title":"Verordnung über die Bewilligungen im Arzneimittelbereich (Arzneimittel-Bewilligungsverordnung, AMBV SR 812.212.1","URL":"http://www.fedlex.admin.ch"}}],"schema":"https://github.com/citation-style-language/schema/raw/master/csl-citation.json"} </w:instrText>
      </w:r>
      <w:r w:rsidR="00641E01">
        <w:fldChar w:fldCharType="separate"/>
      </w:r>
      <w:r w:rsidR="00641E01" w:rsidRPr="00641E01">
        <w:t>[6], [7]</w:t>
      </w:r>
      <w:r w:rsidR="00641E01">
        <w:fldChar w:fldCharType="end"/>
      </w:r>
      <w:r w:rsidR="00A84488">
        <w:t xml:space="preserve">, </w:t>
      </w:r>
      <w:r w:rsidR="00EA33FA">
        <w:fldChar w:fldCharType="begin"/>
      </w:r>
      <w:r w:rsidR="0092650B">
        <w:instrText xml:space="preserve"> ADDIN ZOTERO_ITEM CSL_CITATION {"citationID":"m2Yq6e7j","properties":{"formattedCitation":"[8]","plainCitation":"[8]","noteIndex":0},"citationItems":[{"id":2527,"uris":["http://zotero.org/groups/969572/items/YX76ZZE5"],"uri":["http://zotero.org/groups/969572/items/YX76ZZE5"],"itemData":{"id":2527,"type":"article","title":"Bundesgesetz über Arzneimittel und Medizinprodukte (Heilmittelgesetz, HMG SR 812.21)","URL":"http://www.fedlex.admin.ch"}}],"schema":"https://github.com/citation-style-language/schema/raw/master/csl-citation.json"} </w:instrText>
      </w:r>
      <w:r w:rsidR="00EA33FA">
        <w:fldChar w:fldCharType="separate"/>
      </w:r>
      <w:r w:rsidR="00EA33FA" w:rsidRPr="00EA33FA">
        <w:t>[8]</w:t>
      </w:r>
      <w:r w:rsidR="00EA33FA">
        <w:fldChar w:fldCharType="end"/>
      </w:r>
      <w:r w:rsidR="00104A4A" w:rsidRPr="00104A4A">
        <w:t>.</w:t>
      </w:r>
    </w:p>
    <w:p w14:paraId="4727BFDC" w14:textId="77777777" w:rsidR="009A39CA" w:rsidRDefault="009A39CA">
      <w:pPr>
        <w:pStyle w:val="Textkrper"/>
        <w:spacing w:before="6"/>
        <w:rPr>
          <w:sz w:val="17"/>
        </w:rPr>
      </w:pPr>
    </w:p>
    <w:p w14:paraId="5AF82F5D" w14:textId="050D33CD" w:rsidR="009A39CA" w:rsidRDefault="00DE4B98" w:rsidP="00372089">
      <w:pPr>
        <w:pStyle w:val="berschrift1"/>
        <w:numPr>
          <w:ilvl w:val="0"/>
          <w:numId w:val="70"/>
        </w:numPr>
        <w:tabs>
          <w:tab w:val="left" w:pos="826"/>
          <w:tab w:val="left" w:pos="827"/>
        </w:tabs>
        <w:spacing w:before="93"/>
        <w:ind w:left="826" w:hanging="709"/>
      </w:pPr>
      <w:bookmarkStart w:id="20" w:name="_Toc161748463"/>
      <w:r>
        <w:rPr>
          <w:spacing w:val="-2"/>
        </w:rPr>
        <w:t>Qualitätssicherungssystem</w:t>
      </w:r>
      <w:r>
        <w:rPr>
          <w:spacing w:val="5"/>
        </w:rPr>
        <w:t xml:space="preserve"> </w:t>
      </w:r>
      <w:r>
        <w:rPr>
          <w:spacing w:val="-2"/>
        </w:rPr>
        <w:t>und</w:t>
      </w:r>
      <w:r>
        <w:rPr>
          <w:spacing w:val="7"/>
        </w:rPr>
        <w:t xml:space="preserve"> </w:t>
      </w:r>
      <w:r>
        <w:rPr>
          <w:spacing w:val="-2"/>
        </w:rPr>
        <w:t>Dokumentation</w:t>
      </w:r>
      <w:r>
        <w:rPr>
          <w:spacing w:val="7"/>
        </w:rPr>
        <w:t xml:space="preserve"> </w:t>
      </w:r>
      <w:r w:rsidR="00641E01">
        <w:rPr>
          <w:spacing w:val="7"/>
        </w:rPr>
        <w:fldChar w:fldCharType="begin"/>
      </w:r>
      <w:r w:rsidR="0092650B">
        <w:rPr>
          <w:spacing w:val="7"/>
        </w:rPr>
        <w:instrText xml:space="preserve"> ADDIN ZOTERO_ITEM CSL_CITATION {"citationID":"afRMW76k","properties":{"formattedCitation":"[8]","plainCitation":"[8]","noteIndex":0},"citationItems":[{"id":2527,"uris":["http://zotero.org/groups/969572/items/YX76ZZE5"],"uri":["http://zotero.org/groups/969572/items/YX76ZZE5"],"itemData":{"id":2527,"type":"article","title":"Bundesgesetz über Arzneimittel und Medizinprodukte (Heilmittelgesetz, HMG SR 812.21)","URL":"http://www.fedlex.admin.ch"}}],"schema":"https://github.com/citation-style-language/schema/raw/master/csl-citation.json"} </w:instrText>
      </w:r>
      <w:r w:rsidR="00641E01">
        <w:rPr>
          <w:spacing w:val="7"/>
        </w:rPr>
        <w:fldChar w:fldCharType="separate"/>
      </w:r>
      <w:r w:rsidR="00641E01" w:rsidRPr="00641E01">
        <w:t>[8]</w:t>
      </w:r>
      <w:bookmarkEnd w:id="20"/>
      <w:r w:rsidR="00641E01">
        <w:rPr>
          <w:spacing w:val="7"/>
        </w:rPr>
        <w:fldChar w:fldCharType="end"/>
      </w:r>
    </w:p>
    <w:p w14:paraId="7E3DF7D2" w14:textId="77777777" w:rsidR="009A39CA" w:rsidRDefault="00DE4B98" w:rsidP="00372089">
      <w:pPr>
        <w:pStyle w:val="berschrift1"/>
        <w:numPr>
          <w:ilvl w:val="1"/>
          <w:numId w:val="70"/>
        </w:numPr>
        <w:tabs>
          <w:tab w:val="left" w:pos="685"/>
          <w:tab w:val="left" w:pos="686"/>
        </w:tabs>
        <w:spacing w:before="150"/>
        <w:ind w:left="685" w:hanging="527"/>
      </w:pPr>
      <w:bookmarkStart w:id="21" w:name="_Toc74204179"/>
      <w:bookmarkStart w:id="22" w:name="_Toc120090134"/>
      <w:bookmarkStart w:id="23" w:name="_Toc161748464"/>
      <w:r>
        <w:t>Allgemeine</w:t>
      </w:r>
      <w:r>
        <w:rPr>
          <w:spacing w:val="-12"/>
        </w:rPr>
        <w:t xml:space="preserve"> </w:t>
      </w:r>
      <w:r>
        <w:rPr>
          <w:spacing w:val="-2"/>
        </w:rPr>
        <w:t>Qualitätsanforderungen</w:t>
      </w:r>
      <w:bookmarkEnd w:id="21"/>
      <w:bookmarkEnd w:id="22"/>
      <w:bookmarkEnd w:id="23"/>
    </w:p>
    <w:p w14:paraId="2A5928DA" w14:textId="77777777" w:rsidR="009A39CA" w:rsidRDefault="00DE4B98">
      <w:pPr>
        <w:pStyle w:val="Textkrper"/>
        <w:spacing w:before="154" w:line="276" w:lineRule="auto"/>
        <w:ind w:left="118"/>
      </w:pPr>
      <w:r>
        <w:t>Die</w:t>
      </w:r>
      <w:r>
        <w:rPr>
          <w:spacing w:val="-6"/>
        </w:rPr>
        <w:t xml:space="preserve"> </w:t>
      </w:r>
      <w:r>
        <w:t>Laboruntersuchungen,</w:t>
      </w:r>
      <w:r>
        <w:rPr>
          <w:spacing w:val="-6"/>
        </w:rPr>
        <w:t xml:space="preserve"> </w:t>
      </w:r>
      <w:r>
        <w:t>Qualitätskontrollen</w:t>
      </w:r>
      <w:r>
        <w:rPr>
          <w:spacing w:val="-7"/>
        </w:rPr>
        <w:t xml:space="preserve"> </w:t>
      </w:r>
      <w:r>
        <w:t>und</w:t>
      </w:r>
      <w:r>
        <w:rPr>
          <w:spacing w:val="-6"/>
        </w:rPr>
        <w:t xml:space="preserve"> </w:t>
      </w:r>
      <w:r>
        <w:t>Labordokumente</w:t>
      </w:r>
      <w:r>
        <w:rPr>
          <w:spacing w:val="-6"/>
        </w:rPr>
        <w:t xml:space="preserve"> </w:t>
      </w:r>
      <w:r>
        <w:t>müssen</w:t>
      </w:r>
      <w:r>
        <w:rPr>
          <w:spacing w:val="-6"/>
        </w:rPr>
        <w:t xml:space="preserve"> </w:t>
      </w:r>
      <w:r>
        <w:t>den</w:t>
      </w:r>
      <w:r>
        <w:rPr>
          <w:spacing w:val="-8"/>
        </w:rPr>
        <w:t xml:space="preserve"> </w:t>
      </w:r>
      <w:r>
        <w:t>im Qualitätssicherungssystem festgelegten Anforderungen entsprechen.</w:t>
      </w:r>
    </w:p>
    <w:p w14:paraId="39810CE3" w14:textId="77777777" w:rsidR="009A39CA" w:rsidRDefault="00DE4B98" w:rsidP="00372089">
      <w:pPr>
        <w:pStyle w:val="Listenabsatz"/>
        <w:numPr>
          <w:ilvl w:val="0"/>
          <w:numId w:val="68"/>
        </w:numPr>
        <w:tabs>
          <w:tab w:val="left" w:pos="1280"/>
          <w:tab w:val="left" w:pos="1281"/>
        </w:tabs>
        <w:spacing w:before="120"/>
        <w:ind w:hanging="313"/>
        <w:rPr>
          <w:sz w:val="20"/>
        </w:rPr>
      </w:pPr>
      <w:r>
        <w:rPr>
          <w:sz w:val="20"/>
        </w:rPr>
        <w:t>Die</w:t>
      </w:r>
      <w:r>
        <w:rPr>
          <w:spacing w:val="-9"/>
          <w:sz w:val="20"/>
        </w:rPr>
        <w:t xml:space="preserve"> </w:t>
      </w:r>
      <w:r>
        <w:rPr>
          <w:sz w:val="20"/>
        </w:rPr>
        <w:t>Laborleitung</w:t>
      </w:r>
      <w:r>
        <w:rPr>
          <w:spacing w:val="-7"/>
          <w:sz w:val="20"/>
        </w:rPr>
        <w:t xml:space="preserve"> </w:t>
      </w:r>
      <w:r>
        <w:rPr>
          <w:sz w:val="20"/>
        </w:rPr>
        <w:t>ist</w:t>
      </w:r>
      <w:r>
        <w:rPr>
          <w:spacing w:val="-8"/>
          <w:sz w:val="20"/>
        </w:rPr>
        <w:t xml:space="preserve"> </w:t>
      </w:r>
      <w:r>
        <w:rPr>
          <w:spacing w:val="-2"/>
          <w:sz w:val="20"/>
        </w:rPr>
        <w:t>verantwortlich:</w:t>
      </w:r>
    </w:p>
    <w:p w14:paraId="26D82434" w14:textId="26102576" w:rsidR="009A39CA" w:rsidRDefault="00DE4B98" w:rsidP="00372089">
      <w:pPr>
        <w:pStyle w:val="Listenabsatz"/>
        <w:numPr>
          <w:ilvl w:val="1"/>
          <w:numId w:val="68"/>
        </w:numPr>
        <w:tabs>
          <w:tab w:val="left" w:pos="1820"/>
          <w:tab w:val="left" w:pos="1821"/>
        </w:tabs>
        <w:spacing w:before="153" w:line="276" w:lineRule="auto"/>
        <w:ind w:right="552"/>
        <w:rPr>
          <w:sz w:val="20"/>
        </w:rPr>
      </w:pPr>
      <w:r>
        <w:rPr>
          <w:sz w:val="20"/>
        </w:rPr>
        <w:t xml:space="preserve">für </w:t>
      </w:r>
      <w:r w:rsidR="003E26FC">
        <w:rPr>
          <w:sz w:val="20"/>
        </w:rPr>
        <w:t>das Vorhandensein von detai</w:t>
      </w:r>
      <w:r w:rsidR="00EE668F">
        <w:rPr>
          <w:sz w:val="20"/>
        </w:rPr>
        <w:t>llierten Arbeitsvorschriften aller</w:t>
      </w:r>
      <w:r>
        <w:rPr>
          <w:sz w:val="20"/>
        </w:rPr>
        <w:t xml:space="preserve"> im Labor durchgeführten Untersuchungen </w:t>
      </w:r>
      <w:r w:rsidR="003E26FC">
        <w:rPr>
          <w:sz w:val="20"/>
        </w:rPr>
        <w:t>sowie, dass diese</w:t>
      </w:r>
      <w:r>
        <w:rPr>
          <w:spacing w:val="-6"/>
          <w:sz w:val="20"/>
        </w:rPr>
        <w:t xml:space="preserve"> </w:t>
      </w:r>
      <w:r>
        <w:rPr>
          <w:sz w:val="20"/>
        </w:rPr>
        <w:t>für</w:t>
      </w:r>
      <w:r>
        <w:rPr>
          <w:spacing w:val="-5"/>
          <w:sz w:val="20"/>
        </w:rPr>
        <w:t xml:space="preserve"> </w:t>
      </w:r>
      <w:r>
        <w:rPr>
          <w:sz w:val="20"/>
        </w:rPr>
        <w:t>die</w:t>
      </w:r>
      <w:r>
        <w:rPr>
          <w:spacing w:val="-5"/>
          <w:sz w:val="20"/>
        </w:rPr>
        <w:t xml:space="preserve"> </w:t>
      </w:r>
      <w:r>
        <w:rPr>
          <w:sz w:val="20"/>
        </w:rPr>
        <w:t>Mitarbeiter</w:t>
      </w:r>
      <w:r>
        <w:rPr>
          <w:spacing w:val="-5"/>
          <w:sz w:val="20"/>
        </w:rPr>
        <w:t xml:space="preserve"> </w:t>
      </w:r>
      <w:r>
        <w:rPr>
          <w:sz w:val="20"/>
        </w:rPr>
        <w:t>einsehbar</w:t>
      </w:r>
      <w:r>
        <w:rPr>
          <w:spacing w:val="-4"/>
          <w:sz w:val="20"/>
        </w:rPr>
        <w:t xml:space="preserve"> </w:t>
      </w:r>
      <w:r>
        <w:rPr>
          <w:sz w:val="20"/>
        </w:rPr>
        <w:t>sind</w:t>
      </w:r>
      <w:r>
        <w:rPr>
          <w:spacing w:val="-6"/>
          <w:sz w:val="20"/>
        </w:rPr>
        <w:t xml:space="preserve"> </w:t>
      </w:r>
      <w:r w:rsidR="00EE668F">
        <w:rPr>
          <w:sz w:val="20"/>
        </w:rPr>
        <w:t>und</w:t>
      </w:r>
      <w:r>
        <w:rPr>
          <w:sz w:val="20"/>
        </w:rPr>
        <w:t xml:space="preserve"> umgesetzt werden</w:t>
      </w:r>
    </w:p>
    <w:p w14:paraId="4CF19A29" w14:textId="77777777" w:rsidR="009A39CA" w:rsidRDefault="00DE4B98" w:rsidP="00372089">
      <w:pPr>
        <w:pStyle w:val="Listenabsatz"/>
        <w:numPr>
          <w:ilvl w:val="1"/>
          <w:numId w:val="68"/>
        </w:numPr>
        <w:tabs>
          <w:tab w:val="left" w:pos="1820"/>
          <w:tab w:val="left" w:pos="1821"/>
        </w:tabs>
        <w:spacing w:before="1"/>
        <w:ind w:hanging="359"/>
        <w:rPr>
          <w:sz w:val="20"/>
        </w:rPr>
      </w:pPr>
      <w:r>
        <w:rPr>
          <w:sz w:val="20"/>
        </w:rPr>
        <w:t>für</w:t>
      </w:r>
      <w:r>
        <w:rPr>
          <w:spacing w:val="-11"/>
          <w:sz w:val="20"/>
        </w:rPr>
        <w:t xml:space="preserve"> </w:t>
      </w:r>
      <w:r>
        <w:rPr>
          <w:sz w:val="20"/>
        </w:rPr>
        <w:t>die</w:t>
      </w:r>
      <w:r>
        <w:rPr>
          <w:spacing w:val="-11"/>
          <w:sz w:val="20"/>
        </w:rPr>
        <w:t xml:space="preserve"> </w:t>
      </w:r>
      <w:r>
        <w:rPr>
          <w:sz w:val="20"/>
        </w:rPr>
        <w:t>Ausbildung/Befähigung</w:t>
      </w:r>
      <w:r>
        <w:rPr>
          <w:spacing w:val="-11"/>
          <w:sz w:val="20"/>
        </w:rPr>
        <w:t xml:space="preserve"> </w:t>
      </w:r>
      <w:r>
        <w:rPr>
          <w:sz w:val="20"/>
        </w:rPr>
        <w:t>vom</w:t>
      </w:r>
      <w:r>
        <w:rPr>
          <w:spacing w:val="-9"/>
          <w:sz w:val="20"/>
        </w:rPr>
        <w:t xml:space="preserve"> </w:t>
      </w:r>
      <w:r>
        <w:rPr>
          <w:sz w:val="20"/>
        </w:rPr>
        <w:t>gesamten</w:t>
      </w:r>
      <w:r>
        <w:rPr>
          <w:spacing w:val="-9"/>
          <w:sz w:val="20"/>
        </w:rPr>
        <w:t xml:space="preserve"> </w:t>
      </w:r>
      <w:r>
        <w:rPr>
          <w:spacing w:val="-2"/>
          <w:sz w:val="20"/>
        </w:rPr>
        <w:t>Personal</w:t>
      </w:r>
    </w:p>
    <w:p w14:paraId="6BB3E45E" w14:textId="77777777" w:rsidR="009A39CA" w:rsidRDefault="00DE4B98" w:rsidP="00372089">
      <w:pPr>
        <w:pStyle w:val="Listenabsatz"/>
        <w:numPr>
          <w:ilvl w:val="1"/>
          <w:numId w:val="68"/>
        </w:numPr>
        <w:tabs>
          <w:tab w:val="left" w:pos="1820"/>
          <w:tab w:val="left" w:pos="1821"/>
        </w:tabs>
        <w:spacing w:before="34"/>
        <w:ind w:hanging="359"/>
        <w:rPr>
          <w:sz w:val="20"/>
        </w:rPr>
      </w:pPr>
      <w:r>
        <w:rPr>
          <w:sz w:val="20"/>
        </w:rPr>
        <w:t>für</w:t>
      </w:r>
      <w:r>
        <w:rPr>
          <w:spacing w:val="-8"/>
          <w:sz w:val="20"/>
        </w:rPr>
        <w:t xml:space="preserve"> </w:t>
      </w:r>
      <w:r>
        <w:rPr>
          <w:sz w:val="20"/>
        </w:rPr>
        <w:t>die</w:t>
      </w:r>
      <w:r>
        <w:rPr>
          <w:spacing w:val="-7"/>
          <w:sz w:val="20"/>
        </w:rPr>
        <w:t xml:space="preserve"> </w:t>
      </w:r>
      <w:r>
        <w:rPr>
          <w:sz w:val="20"/>
        </w:rPr>
        <w:t>Qualifizierung</w:t>
      </w:r>
      <w:r>
        <w:rPr>
          <w:spacing w:val="-5"/>
          <w:sz w:val="20"/>
        </w:rPr>
        <w:t xml:space="preserve"> </w:t>
      </w:r>
      <w:r>
        <w:rPr>
          <w:sz w:val="20"/>
        </w:rPr>
        <w:t>und</w:t>
      </w:r>
      <w:r>
        <w:rPr>
          <w:spacing w:val="-7"/>
          <w:sz w:val="20"/>
        </w:rPr>
        <w:t xml:space="preserve"> </w:t>
      </w:r>
      <w:r>
        <w:rPr>
          <w:sz w:val="20"/>
        </w:rPr>
        <w:t>die</w:t>
      </w:r>
      <w:r>
        <w:rPr>
          <w:spacing w:val="-7"/>
          <w:sz w:val="20"/>
        </w:rPr>
        <w:t xml:space="preserve"> </w:t>
      </w:r>
      <w:r>
        <w:rPr>
          <w:sz w:val="20"/>
        </w:rPr>
        <w:t>Wartung</w:t>
      </w:r>
      <w:r>
        <w:rPr>
          <w:spacing w:val="-6"/>
          <w:sz w:val="20"/>
        </w:rPr>
        <w:t xml:space="preserve"> </w:t>
      </w:r>
      <w:r>
        <w:rPr>
          <w:sz w:val="20"/>
        </w:rPr>
        <w:t>der</w:t>
      </w:r>
      <w:r>
        <w:rPr>
          <w:spacing w:val="-4"/>
          <w:sz w:val="20"/>
        </w:rPr>
        <w:t xml:space="preserve"> </w:t>
      </w:r>
      <w:r>
        <w:rPr>
          <w:spacing w:val="-2"/>
          <w:sz w:val="20"/>
        </w:rPr>
        <w:t>Ausstattung</w:t>
      </w:r>
    </w:p>
    <w:p w14:paraId="6F4CE34E" w14:textId="77777777" w:rsidR="009A39CA" w:rsidRDefault="00DE4B98" w:rsidP="00372089">
      <w:pPr>
        <w:pStyle w:val="Listenabsatz"/>
        <w:numPr>
          <w:ilvl w:val="1"/>
          <w:numId w:val="68"/>
        </w:numPr>
        <w:tabs>
          <w:tab w:val="left" w:pos="1820"/>
          <w:tab w:val="left" w:pos="1821"/>
        </w:tabs>
        <w:spacing w:before="34"/>
        <w:ind w:hanging="359"/>
        <w:rPr>
          <w:sz w:val="20"/>
        </w:rPr>
      </w:pPr>
      <w:r>
        <w:rPr>
          <w:sz w:val="20"/>
        </w:rPr>
        <w:t>für</w:t>
      </w:r>
      <w:r>
        <w:rPr>
          <w:spacing w:val="-7"/>
          <w:sz w:val="20"/>
        </w:rPr>
        <w:t xml:space="preserve"> </w:t>
      </w:r>
      <w:r>
        <w:rPr>
          <w:sz w:val="20"/>
        </w:rPr>
        <w:t>die</w:t>
      </w:r>
      <w:r>
        <w:rPr>
          <w:spacing w:val="-7"/>
          <w:sz w:val="20"/>
        </w:rPr>
        <w:t xml:space="preserve"> </w:t>
      </w:r>
      <w:r>
        <w:rPr>
          <w:sz w:val="20"/>
        </w:rPr>
        <w:t>Qualifizierung</w:t>
      </w:r>
      <w:r>
        <w:rPr>
          <w:spacing w:val="-8"/>
          <w:sz w:val="20"/>
        </w:rPr>
        <w:t xml:space="preserve"> </w:t>
      </w:r>
      <w:r>
        <w:rPr>
          <w:sz w:val="20"/>
        </w:rPr>
        <w:t>von</w:t>
      </w:r>
      <w:r>
        <w:rPr>
          <w:spacing w:val="-6"/>
          <w:sz w:val="20"/>
        </w:rPr>
        <w:t xml:space="preserve"> </w:t>
      </w:r>
      <w:r>
        <w:rPr>
          <w:spacing w:val="-2"/>
          <w:sz w:val="20"/>
        </w:rPr>
        <w:t>Verbrauchsmaterialien</w:t>
      </w:r>
    </w:p>
    <w:p w14:paraId="73B91C99" w14:textId="77777777" w:rsidR="009A39CA" w:rsidRDefault="00DE4B98" w:rsidP="00372089">
      <w:pPr>
        <w:pStyle w:val="Listenabsatz"/>
        <w:numPr>
          <w:ilvl w:val="1"/>
          <w:numId w:val="68"/>
        </w:numPr>
        <w:tabs>
          <w:tab w:val="left" w:pos="1820"/>
          <w:tab w:val="left" w:pos="1821"/>
        </w:tabs>
        <w:spacing w:before="34"/>
        <w:ind w:hanging="359"/>
        <w:rPr>
          <w:sz w:val="20"/>
        </w:rPr>
      </w:pPr>
      <w:r>
        <w:rPr>
          <w:sz w:val="20"/>
        </w:rPr>
        <w:t>für</w:t>
      </w:r>
      <w:r>
        <w:rPr>
          <w:spacing w:val="-7"/>
          <w:sz w:val="20"/>
        </w:rPr>
        <w:t xml:space="preserve"> </w:t>
      </w:r>
      <w:r>
        <w:rPr>
          <w:sz w:val="20"/>
        </w:rPr>
        <w:t>die</w:t>
      </w:r>
      <w:r>
        <w:rPr>
          <w:spacing w:val="-6"/>
          <w:sz w:val="20"/>
        </w:rPr>
        <w:t xml:space="preserve"> </w:t>
      </w:r>
      <w:r>
        <w:rPr>
          <w:sz w:val="20"/>
        </w:rPr>
        <w:t>Einhaltung</w:t>
      </w:r>
      <w:r>
        <w:rPr>
          <w:spacing w:val="-6"/>
          <w:sz w:val="20"/>
        </w:rPr>
        <w:t xml:space="preserve"> </w:t>
      </w:r>
      <w:r>
        <w:rPr>
          <w:sz w:val="20"/>
        </w:rPr>
        <w:t>der</w:t>
      </w:r>
      <w:r>
        <w:rPr>
          <w:spacing w:val="-7"/>
          <w:sz w:val="20"/>
        </w:rPr>
        <w:t xml:space="preserve"> </w:t>
      </w:r>
      <w:r>
        <w:rPr>
          <w:sz w:val="20"/>
        </w:rPr>
        <w:t>Vorgaben</w:t>
      </w:r>
      <w:r>
        <w:rPr>
          <w:spacing w:val="-4"/>
          <w:sz w:val="20"/>
        </w:rPr>
        <w:t xml:space="preserve"> </w:t>
      </w:r>
      <w:r>
        <w:rPr>
          <w:sz w:val="20"/>
        </w:rPr>
        <w:t>in</w:t>
      </w:r>
      <w:r>
        <w:rPr>
          <w:spacing w:val="-4"/>
          <w:sz w:val="20"/>
        </w:rPr>
        <w:t xml:space="preserve"> </w:t>
      </w:r>
      <w:r>
        <w:rPr>
          <w:sz w:val="20"/>
        </w:rPr>
        <w:t>Bezug</w:t>
      </w:r>
      <w:r>
        <w:rPr>
          <w:spacing w:val="-8"/>
          <w:sz w:val="20"/>
        </w:rPr>
        <w:t xml:space="preserve"> </w:t>
      </w:r>
      <w:r>
        <w:rPr>
          <w:sz w:val="20"/>
        </w:rPr>
        <w:t>auf</w:t>
      </w:r>
      <w:r>
        <w:rPr>
          <w:spacing w:val="-7"/>
          <w:sz w:val="20"/>
        </w:rPr>
        <w:t xml:space="preserve"> </w:t>
      </w:r>
      <w:r>
        <w:rPr>
          <w:sz w:val="20"/>
        </w:rPr>
        <w:t>die</w:t>
      </w:r>
      <w:r>
        <w:rPr>
          <w:spacing w:val="-4"/>
          <w:sz w:val="20"/>
        </w:rPr>
        <w:t xml:space="preserve"> </w:t>
      </w:r>
      <w:r>
        <w:rPr>
          <w:spacing w:val="-2"/>
          <w:sz w:val="20"/>
        </w:rPr>
        <w:t>Räumlichkeiten</w:t>
      </w:r>
    </w:p>
    <w:p w14:paraId="1F8AFDC3" w14:textId="77777777" w:rsidR="009A39CA" w:rsidRDefault="00DE4B98" w:rsidP="00372089">
      <w:pPr>
        <w:pStyle w:val="Listenabsatz"/>
        <w:numPr>
          <w:ilvl w:val="1"/>
          <w:numId w:val="68"/>
        </w:numPr>
        <w:tabs>
          <w:tab w:val="left" w:pos="1820"/>
          <w:tab w:val="left" w:pos="1821"/>
        </w:tabs>
        <w:spacing w:before="34"/>
        <w:ind w:hanging="359"/>
        <w:rPr>
          <w:sz w:val="20"/>
        </w:rPr>
      </w:pPr>
      <w:r>
        <w:rPr>
          <w:sz w:val="20"/>
        </w:rPr>
        <w:t>für</w:t>
      </w:r>
      <w:r>
        <w:rPr>
          <w:spacing w:val="-7"/>
          <w:sz w:val="20"/>
        </w:rPr>
        <w:t xml:space="preserve"> </w:t>
      </w:r>
      <w:r>
        <w:rPr>
          <w:sz w:val="20"/>
        </w:rPr>
        <w:t>die</w:t>
      </w:r>
      <w:r>
        <w:rPr>
          <w:spacing w:val="-7"/>
          <w:sz w:val="20"/>
        </w:rPr>
        <w:t xml:space="preserve"> </w:t>
      </w:r>
      <w:r>
        <w:rPr>
          <w:sz w:val="20"/>
        </w:rPr>
        <w:t>Dokumentation</w:t>
      </w:r>
      <w:r>
        <w:rPr>
          <w:spacing w:val="-6"/>
          <w:sz w:val="20"/>
        </w:rPr>
        <w:t xml:space="preserve"> </w:t>
      </w:r>
      <w:r>
        <w:rPr>
          <w:sz w:val="20"/>
        </w:rPr>
        <w:t>und</w:t>
      </w:r>
      <w:r>
        <w:rPr>
          <w:spacing w:val="-4"/>
          <w:sz w:val="20"/>
        </w:rPr>
        <w:t xml:space="preserve"> </w:t>
      </w:r>
      <w:r>
        <w:rPr>
          <w:sz w:val="20"/>
        </w:rPr>
        <w:t>das</w:t>
      </w:r>
      <w:r>
        <w:rPr>
          <w:spacing w:val="-4"/>
          <w:sz w:val="20"/>
        </w:rPr>
        <w:t xml:space="preserve"> </w:t>
      </w:r>
      <w:r>
        <w:rPr>
          <w:spacing w:val="-2"/>
          <w:sz w:val="20"/>
        </w:rPr>
        <w:t>Änderungsmanagement</w:t>
      </w:r>
    </w:p>
    <w:p w14:paraId="3235F623" w14:textId="77777777" w:rsidR="009A39CA" w:rsidRDefault="00DE4B98" w:rsidP="00372089">
      <w:pPr>
        <w:pStyle w:val="Listenabsatz"/>
        <w:numPr>
          <w:ilvl w:val="0"/>
          <w:numId w:val="68"/>
        </w:numPr>
        <w:tabs>
          <w:tab w:val="left" w:pos="1280"/>
          <w:tab w:val="left" w:pos="1281"/>
        </w:tabs>
        <w:spacing w:before="158"/>
        <w:ind w:hanging="313"/>
        <w:rPr>
          <w:sz w:val="20"/>
        </w:rPr>
      </w:pPr>
      <w:r>
        <w:rPr>
          <w:spacing w:val="-2"/>
          <w:sz w:val="20"/>
        </w:rPr>
        <w:t>Die</w:t>
      </w:r>
      <w:r>
        <w:rPr>
          <w:spacing w:val="7"/>
          <w:sz w:val="20"/>
        </w:rPr>
        <w:t xml:space="preserve"> </w:t>
      </w:r>
      <w:r>
        <w:rPr>
          <w:spacing w:val="-2"/>
          <w:sz w:val="20"/>
        </w:rPr>
        <w:t>Labordokumentation</w:t>
      </w:r>
      <w:r>
        <w:rPr>
          <w:spacing w:val="6"/>
          <w:sz w:val="20"/>
        </w:rPr>
        <w:t xml:space="preserve"> </w:t>
      </w:r>
      <w:r>
        <w:rPr>
          <w:spacing w:val="-2"/>
          <w:sz w:val="20"/>
        </w:rPr>
        <w:t>umfasst:</w:t>
      </w:r>
    </w:p>
    <w:p w14:paraId="5B305D74" w14:textId="77777777" w:rsidR="009A39CA" w:rsidRDefault="00DE4B98" w:rsidP="00372089">
      <w:pPr>
        <w:pStyle w:val="Listenabsatz"/>
        <w:numPr>
          <w:ilvl w:val="1"/>
          <w:numId w:val="68"/>
        </w:numPr>
        <w:tabs>
          <w:tab w:val="left" w:pos="1820"/>
          <w:tab w:val="left" w:pos="1821"/>
        </w:tabs>
        <w:spacing w:before="150"/>
        <w:ind w:hanging="359"/>
        <w:rPr>
          <w:sz w:val="20"/>
        </w:rPr>
      </w:pPr>
      <w:r>
        <w:rPr>
          <w:sz w:val="20"/>
        </w:rPr>
        <w:t>Ergebnisse</w:t>
      </w:r>
      <w:r>
        <w:rPr>
          <w:spacing w:val="-13"/>
          <w:sz w:val="20"/>
        </w:rPr>
        <w:t xml:space="preserve"> </w:t>
      </w:r>
      <w:r>
        <w:rPr>
          <w:sz w:val="20"/>
        </w:rPr>
        <w:t>und</w:t>
      </w:r>
      <w:r>
        <w:rPr>
          <w:spacing w:val="-13"/>
          <w:sz w:val="20"/>
        </w:rPr>
        <w:t xml:space="preserve"> </w:t>
      </w:r>
      <w:r>
        <w:rPr>
          <w:sz w:val="20"/>
        </w:rPr>
        <w:t>Interpretation</w:t>
      </w:r>
      <w:r>
        <w:rPr>
          <w:spacing w:val="-13"/>
          <w:sz w:val="20"/>
        </w:rPr>
        <w:t xml:space="preserve"> </w:t>
      </w:r>
      <w:r>
        <w:rPr>
          <w:sz w:val="20"/>
        </w:rPr>
        <w:t>der</w:t>
      </w:r>
      <w:r>
        <w:rPr>
          <w:spacing w:val="-12"/>
          <w:sz w:val="20"/>
        </w:rPr>
        <w:t xml:space="preserve"> </w:t>
      </w:r>
      <w:r>
        <w:rPr>
          <w:sz w:val="20"/>
        </w:rPr>
        <w:t>prätransfusionellen</w:t>
      </w:r>
      <w:r>
        <w:rPr>
          <w:spacing w:val="-10"/>
          <w:sz w:val="20"/>
        </w:rPr>
        <w:t xml:space="preserve"> </w:t>
      </w:r>
      <w:r>
        <w:rPr>
          <w:spacing w:val="-2"/>
          <w:sz w:val="20"/>
        </w:rPr>
        <w:t>Untersuchungen</w:t>
      </w:r>
    </w:p>
    <w:p w14:paraId="697E0294" w14:textId="77777777" w:rsidR="009A39CA" w:rsidRDefault="00DE4B98" w:rsidP="00372089">
      <w:pPr>
        <w:pStyle w:val="Listenabsatz"/>
        <w:numPr>
          <w:ilvl w:val="1"/>
          <w:numId w:val="68"/>
        </w:numPr>
        <w:tabs>
          <w:tab w:val="left" w:pos="1820"/>
          <w:tab w:val="left" w:pos="1821"/>
        </w:tabs>
        <w:spacing w:before="36" w:line="276" w:lineRule="auto"/>
        <w:ind w:right="818"/>
        <w:rPr>
          <w:sz w:val="20"/>
        </w:rPr>
      </w:pPr>
      <w:r>
        <w:rPr>
          <w:sz w:val="20"/>
        </w:rPr>
        <w:t>Datum</w:t>
      </w:r>
      <w:r>
        <w:rPr>
          <w:spacing w:val="-5"/>
          <w:sz w:val="20"/>
        </w:rPr>
        <w:t xml:space="preserve"> </w:t>
      </w:r>
      <w:r>
        <w:rPr>
          <w:sz w:val="20"/>
        </w:rPr>
        <w:t>und</w:t>
      </w:r>
      <w:r>
        <w:rPr>
          <w:spacing w:val="-7"/>
          <w:sz w:val="20"/>
        </w:rPr>
        <w:t xml:space="preserve"> </w:t>
      </w:r>
      <w:r>
        <w:rPr>
          <w:sz w:val="20"/>
        </w:rPr>
        <w:t>Unterschrift/Visum</w:t>
      </w:r>
      <w:r>
        <w:rPr>
          <w:spacing w:val="-7"/>
          <w:sz w:val="20"/>
        </w:rPr>
        <w:t xml:space="preserve"> </w:t>
      </w:r>
      <w:r>
        <w:rPr>
          <w:sz w:val="20"/>
        </w:rPr>
        <w:t>des</w:t>
      </w:r>
      <w:r>
        <w:rPr>
          <w:spacing w:val="-6"/>
          <w:sz w:val="20"/>
        </w:rPr>
        <w:t xml:space="preserve"> </w:t>
      </w:r>
      <w:r>
        <w:rPr>
          <w:sz w:val="20"/>
        </w:rPr>
        <w:t>Mitarbeiters,</w:t>
      </w:r>
      <w:r>
        <w:rPr>
          <w:spacing w:val="-7"/>
          <w:sz w:val="20"/>
        </w:rPr>
        <w:t xml:space="preserve"> </w:t>
      </w:r>
      <w:r>
        <w:rPr>
          <w:sz w:val="20"/>
        </w:rPr>
        <w:t>welcher</w:t>
      </w:r>
      <w:r>
        <w:rPr>
          <w:spacing w:val="-7"/>
          <w:sz w:val="20"/>
        </w:rPr>
        <w:t xml:space="preserve"> </w:t>
      </w:r>
      <w:r>
        <w:rPr>
          <w:sz w:val="20"/>
        </w:rPr>
        <w:t>die</w:t>
      </w:r>
      <w:r>
        <w:rPr>
          <w:spacing w:val="-5"/>
          <w:sz w:val="20"/>
        </w:rPr>
        <w:t xml:space="preserve"> </w:t>
      </w:r>
      <w:r>
        <w:rPr>
          <w:sz w:val="20"/>
        </w:rPr>
        <w:t>Untersuchungen durchgeführt hat (oder elektronische Alternative)</w:t>
      </w:r>
    </w:p>
    <w:p w14:paraId="2235E6FF" w14:textId="77777777" w:rsidR="009A39CA" w:rsidRDefault="00DE4B98" w:rsidP="00372089">
      <w:pPr>
        <w:pStyle w:val="Listenabsatz"/>
        <w:numPr>
          <w:ilvl w:val="1"/>
          <w:numId w:val="68"/>
        </w:numPr>
        <w:tabs>
          <w:tab w:val="left" w:pos="1820"/>
          <w:tab w:val="left" w:pos="1821"/>
        </w:tabs>
        <w:spacing w:before="0" w:line="276" w:lineRule="auto"/>
        <w:ind w:right="655"/>
        <w:rPr>
          <w:sz w:val="20"/>
        </w:rPr>
      </w:pPr>
      <w:r>
        <w:rPr>
          <w:sz w:val="20"/>
        </w:rPr>
        <w:t>Liste</w:t>
      </w:r>
      <w:r>
        <w:rPr>
          <w:spacing w:val="-5"/>
          <w:sz w:val="20"/>
        </w:rPr>
        <w:t xml:space="preserve"> </w:t>
      </w:r>
      <w:r>
        <w:rPr>
          <w:sz w:val="20"/>
        </w:rPr>
        <w:t>der</w:t>
      </w:r>
      <w:r>
        <w:rPr>
          <w:spacing w:val="-5"/>
          <w:sz w:val="20"/>
        </w:rPr>
        <w:t xml:space="preserve"> </w:t>
      </w:r>
      <w:r>
        <w:rPr>
          <w:sz w:val="20"/>
        </w:rPr>
        <w:t>ausgelieferten</w:t>
      </w:r>
      <w:r>
        <w:rPr>
          <w:spacing w:val="-5"/>
          <w:sz w:val="20"/>
        </w:rPr>
        <w:t xml:space="preserve"> </w:t>
      </w:r>
      <w:r>
        <w:rPr>
          <w:sz w:val="20"/>
        </w:rPr>
        <w:t>labilen</w:t>
      </w:r>
      <w:r>
        <w:rPr>
          <w:spacing w:val="-5"/>
          <w:sz w:val="20"/>
        </w:rPr>
        <w:t xml:space="preserve"> </w:t>
      </w:r>
      <w:r>
        <w:rPr>
          <w:sz w:val="20"/>
        </w:rPr>
        <w:t>Blutprodukte</w:t>
      </w:r>
      <w:r>
        <w:rPr>
          <w:spacing w:val="-6"/>
          <w:sz w:val="20"/>
        </w:rPr>
        <w:t xml:space="preserve"> </w:t>
      </w:r>
      <w:r>
        <w:rPr>
          <w:sz w:val="20"/>
        </w:rPr>
        <w:t>(Produktespezifikationen</w:t>
      </w:r>
      <w:r>
        <w:rPr>
          <w:spacing w:val="-5"/>
          <w:sz w:val="20"/>
        </w:rPr>
        <w:t xml:space="preserve"> </w:t>
      </w:r>
      <w:r>
        <w:rPr>
          <w:sz w:val="20"/>
        </w:rPr>
        <w:t>und</w:t>
      </w:r>
      <w:r>
        <w:rPr>
          <w:spacing w:val="-6"/>
          <w:sz w:val="20"/>
        </w:rPr>
        <w:t xml:space="preserve"> </w:t>
      </w:r>
      <w:r>
        <w:rPr>
          <w:sz w:val="20"/>
        </w:rPr>
        <w:t xml:space="preserve">Ent- </w:t>
      </w:r>
      <w:r>
        <w:rPr>
          <w:spacing w:val="-2"/>
          <w:sz w:val="20"/>
        </w:rPr>
        <w:t>nahmenummern)</w:t>
      </w:r>
    </w:p>
    <w:p w14:paraId="08EB8873" w14:textId="77777777" w:rsidR="009A39CA" w:rsidRDefault="00DE4B98" w:rsidP="00372089">
      <w:pPr>
        <w:pStyle w:val="berschrift1"/>
        <w:numPr>
          <w:ilvl w:val="1"/>
          <w:numId w:val="70"/>
        </w:numPr>
        <w:tabs>
          <w:tab w:val="left" w:pos="685"/>
          <w:tab w:val="left" w:pos="686"/>
        </w:tabs>
        <w:spacing w:before="118"/>
        <w:ind w:left="685" w:hanging="527"/>
      </w:pPr>
      <w:bookmarkStart w:id="24" w:name="_Toc74204180"/>
      <w:bookmarkStart w:id="25" w:name="_Toc120090135"/>
      <w:bookmarkStart w:id="26" w:name="_Toc161748465"/>
      <w:r>
        <w:t>Anforderung</w:t>
      </w:r>
      <w:r>
        <w:rPr>
          <w:spacing w:val="-11"/>
        </w:rPr>
        <w:t xml:space="preserve"> </w:t>
      </w:r>
      <w:r>
        <w:t>für</w:t>
      </w:r>
      <w:r>
        <w:rPr>
          <w:spacing w:val="-10"/>
        </w:rPr>
        <w:t xml:space="preserve"> </w:t>
      </w:r>
      <w:r>
        <w:t>elektronische</w:t>
      </w:r>
      <w:r>
        <w:rPr>
          <w:spacing w:val="-11"/>
        </w:rPr>
        <w:t xml:space="preserve"> </w:t>
      </w:r>
      <w:r>
        <w:t>Freigabe</w:t>
      </w:r>
      <w:r>
        <w:rPr>
          <w:spacing w:val="-9"/>
        </w:rPr>
        <w:t xml:space="preserve"> </w:t>
      </w:r>
      <w:r>
        <w:t>von</w:t>
      </w:r>
      <w:r>
        <w:rPr>
          <w:spacing w:val="-8"/>
        </w:rPr>
        <w:t xml:space="preserve"> </w:t>
      </w:r>
      <w:r>
        <w:rPr>
          <w:spacing w:val="-5"/>
        </w:rPr>
        <w:t>EK</w:t>
      </w:r>
      <w:bookmarkEnd w:id="24"/>
      <w:bookmarkEnd w:id="25"/>
      <w:bookmarkEnd w:id="26"/>
    </w:p>
    <w:p w14:paraId="4EDE6603" w14:textId="77777777" w:rsidR="009A39CA" w:rsidRDefault="00DE4B98">
      <w:pPr>
        <w:pStyle w:val="Textkrper"/>
        <w:spacing w:before="157"/>
        <w:ind w:left="118"/>
      </w:pPr>
      <w:r>
        <w:t>Falls</w:t>
      </w:r>
      <w:r>
        <w:rPr>
          <w:spacing w:val="-12"/>
        </w:rPr>
        <w:t xml:space="preserve"> </w:t>
      </w:r>
      <w:r>
        <w:t>elektronische</w:t>
      </w:r>
      <w:r>
        <w:rPr>
          <w:spacing w:val="-12"/>
        </w:rPr>
        <w:t xml:space="preserve"> </w:t>
      </w:r>
      <w:r>
        <w:t>Freigaben</w:t>
      </w:r>
      <w:r>
        <w:rPr>
          <w:spacing w:val="-13"/>
        </w:rPr>
        <w:t xml:space="preserve"> </w:t>
      </w:r>
      <w:r>
        <w:t>erfolgen,</w:t>
      </w:r>
      <w:r>
        <w:rPr>
          <w:spacing w:val="-10"/>
        </w:rPr>
        <w:t xml:space="preserve"> </w:t>
      </w:r>
      <w:r>
        <w:t>müssen</w:t>
      </w:r>
      <w:r>
        <w:rPr>
          <w:spacing w:val="-13"/>
        </w:rPr>
        <w:t xml:space="preserve"> </w:t>
      </w:r>
      <w:r>
        <w:t>folgende</w:t>
      </w:r>
      <w:r>
        <w:rPr>
          <w:spacing w:val="-13"/>
        </w:rPr>
        <w:t xml:space="preserve"> </w:t>
      </w:r>
      <w:r>
        <w:t>Bedingungen</w:t>
      </w:r>
      <w:r>
        <w:rPr>
          <w:spacing w:val="-11"/>
        </w:rPr>
        <w:t xml:space="preserve"> </w:t>
      </w:r>
      <w:r>
        <w:t>erfüllt</w:t>
      </w:r>
      <w:r>
        <w:rPr>
          <w:spacing w:val="-12"/>
        </w:rPr>
        <w:t xml:space="preserve"> </w:t>
      </w:r>
      <w:r>
        <w:rPr>
          <w:spacing w:val="-2"/>
        </w:rPr>
        <w:t>sein:</w:t>
      </w:r>
    </w:p>
    <w:p w14:paraId="44FC70CF" w14:textId="77777777" w:rsidR="009A39CA" w:rsidRDefault="00DE4B98" w:rsidP="00372089">
      <w:pPr>
        <w:pStyle w:val="Listenabsatz"/>
        <w:numPr>
          <w:ilvl w:val="0"/>
          <w:numId w:val="66"/>
        </w:numPr>
        <w:tabs>
          <w:tab w:val="left" w:pos="1280"/>
          <w:tab w:val="left" w:pos="1281"/>
        </w:tabs>
        <w:spacing w:before="155"/>
        <w:ind w:hanging="313"/>
        <w:rPr>
          <w:sz w:val="20"/>
        </w:rPr>
      </w:pPr>
      <w:r>
        <w:rPr>
          <w:sz w:val="20"/>
        </w:rPr>
        <w:t>Das</w:t>
      </w:r>
      <w:r>
        <w:rPr>
          <w:spacing w:val="-7"/>
          <w:sz w:val="20"/>
        </w:rPr>
        <w:t xml:space="preserve"> </w:t>
      </w:r>
      <w:r>
        <w:rPr>
          <w:sz w:val="20"/>
        </w:rPr>
        <w:t>System</w:t>
      </w:r>
      <w:r>
        <w:rPr>
          <w:spacing w:val="-6"/>
          <w:sz w:val="20"/>
        </w:rPr>
        <w:t xml:space="preserve"> </w:t>
      </w:r>
      <w:r>
        <w:rPr>
          <w:sz w:val="20"/>
        </w:rPr>
        <w:t>muss</w:t>
      </w:r>
      <w:r>
        <w:rPr>
          <w:spacing w:val="-7"/>
          <w:sz w:val="20"/>
        </w:rPr>
        <w:t xml:space="preserve"> </w:t>
      </w:r>
      <w:r>
        <w:rPr>
          <w:sz w:val="20"/>
        </w:rPr>
        <w:t>die</w:t>
      </w:r>
      <w:r>
        <w:rPr>
          <w:spacing w:val="-8"/>
          <w:sz w:val="20"/>
        </w:rPr>
        <w:t xml:space="preserve"> </w:t>
      </w:r>
      <w:r>
        <w:rPr>
          <w:sz w:val="20"/>
        </w:rPr>
        <w:t>anerkannten</w:t>
      </w:r>
      <w:r>
        <w:rPr>
          <w:spacing w:val="-7"/>
          <w:sz w:val="20"/>
        </w:rPr>
        <w:t xml:space="preserve"> </w:t>
      </w:r>
      <w:r>
        <w:rPr>
          <w:sz w:val="20"/>
        </w:rPr>
        <w:t>Normen</w:t>
      </w:r>
      <w:r>
        <w:rPr>
          <w:spacing w:val="-7"/>
          <w:sz w:val="20"/>
        </w:rPr>
        <w:t xml:space="preserve"> </w:t>
      </w:r>
      <w:r>
        <w:rPr>
          <w:sz w:val="20"/>
        </w:rPr>
        <w:t>erfüllen</w:t>
      </w:r>
      <w:r>
        <w:rPr>
          <w:spacing w:val="-8"/>
          <w:sz w:val="20"/>
        </w:rPr>
        <w:t xml:space="preserve"> </w:t>
      </w:r>
      <w:r>
        <w:rPr>
          <w:sz w:val="20"/>
        </w:rPr>
        <w:t>und</w:t>
      </w:r>
      <w:r>
        <w:rPr>
          <w:spacing w:val="-9"/>
          <w:sz w:val="20"/>
        </w:rPr>
        <w:t xml:space="preserve"> </w:t>
      </w:r>
      <w:r>
        <w:rPr>
          <w:sz w:val="20"/>
        </w:rPr>
        <w:t>qualifiziert</w:t>
      </w:r>
      <w:r>
        <w:rPr>
          <w:spacing w:val="-7"/>
          <w:sz w:val="20"/>
        </w:rPr>
        <w:t xml:space="preserve"> </w:t>
      </w:r>
      <w:r>
        <w:rPr>
          <w:spacing w:val="-2"/>
          <w:sz w:val="20"/>
        </w:rPr>
        <w:t>sein.</w:t>
      </w:r>
    </w:p>
    <w:p w14:paraId="2380885F" w14:textId="77777777" w:rsidR="009A39CA" w:rsidRDefault="00DE4B98" w:rsidP="00372089">
      <w:pPr>
        <w:pStyle w:val="Listenabsatz"/>
        <w:numPr>
          <w:ilvl w:val="0"/>
          <w:numId w:val="66"/>
        </w:numPr>
        <w:tabs>
          <w:tab w:val="left" w:pos="1280"/>
          <w:tab w:val="left" w:pos="1281"/>
        </w:tabs>
        <w:spacing w:before="33"/>
        <w:ind w:hanging="313"/>
        <w:rPr>
          <w:sz w:val="20"/>
        </w:rPr>
      </w:pPr>
      <w:r>
        <w:rPr>
          <w:sz w:val="20"/>
        </w:rPr>
        <w:t>Bei</w:t>
      </w:r>
      <w:r>
        <w:rPr>
          <w:spacing w:val="-9"/>
          <w:sz w:val="20"/>
        </w:rPr>
        <w:t xml:space="preserve"> </w:t>
      </w:r>
      <w:r>
        <w:rPr>
          <w:sz w:val="20"/>
        </w:rPr>
        <w:t>Ausfall</w:t>
      </w:r>
      <w:r>
        <w:rPr>
          <w:spacing w:val="-9"/>
          <w:sz w:val="20"/>
        </w:rPr>
        <w:t xml:space="preserve"> </w:t>
      </w:r>
      <w:r>
        <w:rPr>
          <w:sz w:val="20"/>
        </w:rPr>
        <w:t>muss</w:t>
      </w:r>
      <w:r>
        <w:rPr>
          <w:spacing w:val="-8"/>
          <w:sz w:val="20"/>
        </w:rPr>
        <w:t xml:space="preserve"> </w:t>
      </w:r>
      <w:r>
        <w:rPr>
          <w:sz w:val="20"/>
        </w:rPr>
        <w:t>ein</w:t>
      </w:r>
      <w:r>
        <w:rPr>
          <w:spacing w:val="-8"/>
          <w:sz w:val="20"/>
        </w:rPr>
        <w:t xml:space="preserve"> </w:t>
      </w:r>
      <w:r>
        <w:rPr>
          <w:sz w:val="20"/>
        </w:rPr>
        <w:t>manuelles</w:t>
      </w:r>
      <w:r>
        <w:rPr>
          <w:spacing w:val="-8"/>
          <w:sz w:val="20"/>
        </w:rPr>
        <w:t xml:space="preserve"> </w:t>
      </w:r>
      <w:r>
        <w:rPr>
          <w:sz w:val="20"/>
        </w:rPr>
        <w:t>Ersatzsystem</w:t>
      </w:r>
      <w:r>
        <w:rPr>
          <w:spacing w:val="-9"/>
          <w:sz w:val="20"/>
        </w:rPr>
        <w:t xml:space="preserve"> </w:t>
      </w:r>
      <w:r>
        <w:rPr>
          <w:sz w:val="20"/>
        </w:rPr>
        <w:t>vorhanden</w:t>
      </w:r>
      <w:r>
        <w:rPr>
          <w:spacing w:val="-9"/>
          <w:sz w:val="20"/>
        </w:rPr>
        <w:t xml:space="preserve"> </w:t>
      </w:r>
      <w:r>
        <w:rPr>
          <w:spacing w:val="-2"/>
          <w:sz w:val="20"/>
        </w:rPr>
        <w:t>sein.</w:t>
      </w:r>
    </w:p>
    <w:p w14:paraId="14FC6FD1" w14:textId="77777777" w:rsidR="009A39CA" w:rsidRDefault="00DE4B98" w:rsidP="00372089">
      <w:pPr>
        <w:pStyle w:val="Listenabsatz"/>
        <w:numPr>
          <w:ilvl w:val="0"/>
          <w:numId w:val="66"/>
        </w:numPr>
        <w:tabs>
          <w:tab w:val="left" w:pos="1280"/>
          <w:tab w:val="left" w:pos="1281"/>
        </w:tabs>
        <w:spacing w:before="34"/>
        <w:ind w:hanging="313"/>
        <w:rPr>
          <w:sz w:val="20"/>
        </w:rPr>
      </w:pPr>
      <w:r>
        <w:rPr>
          <w:sz w:val="20"/>
        </w:rPr>
        <w:t>Dies</w:t>
      </w:r>
      <w:r>
        <w:rPr>
          <w:spacing w:val="-9"/>
          <w:sz w:val="20"/>
        </w:rPr>
        <w:t xml:space="preserve"> </w:t>
      </w:r>
      <w:r>
        <w:rPr>
          <w:sz w:val="20"/>
        </w:rPr>
        <w:t>muss</w:t>
      </w:r>
      <w:r>
        <w:rPr>
          <w:spacing w:val="-8"/>
          <w:sz w:val="20"/>
        </w:rPr>
        <w:t xml:space="preserve"> </w:t>
      </w:r>
      <w:r>
        <w:rPr>
          <w:sz w:val="20"/>
        </w:rPr>
        <w:t>schriftlich</w:t>
      </w:r>
      <w:r>
        <w:rPr>
          <w:spacing w:val="-7"/>
          <w:sz w:val="20"/>
        </w:rPr>
        <w:t xml:space="preserve"> </w:t>
      </w:r>
      <w:r>
        <w:rPr>
          <w:sz w:val="20"/>
        </w:rPr>
        <w:t>festgelegt</w:t>
      </w:r>
      <w:r>
        <w:rPr>
          <w:spacing w:val="-7"/>
          <w:sz w:val="20"/>
        </w:rPr>
        <w:t xml:space="preserve"> </w:t>
      </w:r>
      <w:r>
        <w:rPr>
          <w:sz w:val="20"/>
        </w:rPr>
        <w:t>sein</w:t>
      </w:r>
      <w:r>
        <w:rPr>
          <w:spacing w:val="-8"/>
          <w:sz w:val="20"/>
        </w:rPr>
        <w:t xml:space="preserve"> </w:t>
      </w:r>
      <w:r>
        <w:rPr>
          <w:sz w:val="20"/>
        </w:rPr>
        <w:t>(z.B.</w:t>
      </w:r>
      <w:r>
        <w:rPr>
          <w:spacing w:val="-8"/>
          <w:sz w:val="20"/>
        </w:rPr>
        <w:t xml:space="preserve"> </w:t>
      </w:r>
      <w:r>
        <w:rPr>
          <w:sz w:val="20"/>
        </w:rPr>
        <w:t>dokumentiert</w:t>
      </w:r>
      <w:r>
        <w:rPr>
          <w:spacing w:val="-7"/>
          <w:sz w:val="20"/>
        </w:rPr>
        <w:t xml:space="preserve"> </w:t>
      </w:r>
      <w:r>
        <w:rPr>
          <w:sz w:val="20"/>
        </w:rPr>
        <w:t>in</w:t>
      </w:r>
      <w:r>
        <w:rPr>
          <w:spacing w:val="-7"/>
          <w:sz w:val="20"/>
        </w:rPr>
        <w:t xml:space="preserve"> </w:t>
      </w:r>
      <w:r>
        <w:rPr>
          <w:spacing w:val="-2"/>
          <w:sz w:val="20"/>
        </w:rPr>
        <w:t>SOP).</w:t>
      </w:r>
    </w:p>
    <w:p w14:paraId="335A6D75" w14:textId="64696DA3" w:rsidR="009A39CA" w:rsidRDefault="00DE4B98">
      <w:pPr>
        <w:pStyle w:val="Textkrper"/>
        <w:spacing w:before="150" w:line="278" w:lineRule="auto"/>
        <w:ind w:left="118" w:right="136"/>
      </w:pPr>
      <w:r>
        <w:t>Falls</w:t>
      </w:r>
      <w:r>
        <w:rPr>
          <w:spacing w:val="-5"/>
        </w:rPr>
        <w:t xml:space="preserve"> </w:t>
      </w:r>
      <w:r>
        <w:t>Diskrepanzen</w:t>
      </w:r>
      <w:r>
        <w:rPr>
          <w:spacing w:val="-5"/>
        </w:rPr>
        <w:t xml:space="preserve"> </w:t>
      </w:r>
      <w:r>
        <w:t>bei</w:t>
      </w:r>
      <w:r>
        <w:rPr>
          <w:spacing w:val="-5"/>
        </w:rPr>
        <w:t xml:space="preserve"> </w:t>
      </w:r>
      <w:r>
        <w:t>der</w:t>
      </w:r>
      <w:r>
        <w:rPr>
          <w:spacing w:val="-3"/>
        </w:rPr>
        <w:t xml:space="preserve"> </w:t>
      </w:r>
      <w:r>
        <w:t>Blutgruppe</w:t>
      </w:r>
      <w:r>
        <w:rPr>
          <w:spacing w:val="-5"/>
        </w:rPr>
        <w:t xml:space="preserve"> </w:t>
      </w:r>
      <w:r>
        <w:t>und/oder</w:t>
      </w:r>
      <w:r>
        <w:rPr>
          <w:spacing w:val="-5"/>
        </w:rPr>
        <w:t xml:space="preserve"> </w:t>
      </w:r>
      <w:r>
        <w:t>den</w:t>
      </w:r>
      <w:r>
        <w:rPr>
          <w:spacing w:val="-4"/>
        </w:rPr>
        <w:t xml:space="preserve"> </w:t>
      </w:r>
      <w:r>
        <w:t>Antikörperbestimmungen</w:t>
      </w:r>
      <w:r>
        <w:rPr>
          <w:spacing w:val="-6"/>
        </w:rPr>
        <w:t xml:space="preserve"> </w:t>
      </w:r>
      <w:r>
        <w:t>bestehen,</w:t>
      </w:r>
      <w:r>
        <w:rPr>
          <w:spacing w:val="-4"/>
        </w:rPr>
        <w:t xml:space="preserve"> </w:t>
      </w:r>
      <w:r>
        <w:t>darf</w:t>
      </w:r>
      <w:r>
        <w:rPr>
          <w:spacing w:val="-5"/>
        </w:rPr>
        <w:t xml:space="preserve"> </w:t>
      </w:r>
      <w:r>
        <w:t xml:space="preserve">keine elektronische Freigabe erfolgen bis diese </w:t>
      </w:r>
      <w:r w:rsidR="007D7CEE">
        <w:t>aufgeklärt</w:t>
      </w:r>
      <w:r>
        <w:t xml:space="preserve"> sind.</w:t>
      </w:r>
    </w:p>
    <w:p w14:paraId="2F25F4C0" w14:textId="77777777" w:rsidR="009A39CA" w:rsidRDefault="00DE4B98" w:rsidP="00372089">
      <w:pPr>
        <w:pStyle w:val="berschrift1"/>
        <w:numPr>
          <w:ilvl w:val="1"/>
          <w:numId w:val="70"/>
        </w:numPr>
        <w:tabs>
          <w:tab w:val="left" w:pos="685"/>
          <w:tab w:val="left" w:pos="686"/>
        </w:tabs>
        <w:spacing w:before="117"/>
        <w:ind w:left="685" w:hanging="527"/>
      </w:pPr>
      <w:bookmarkStart w:id="27" w:name="_Toc70335587"/>
      <w:bookmarkStart w:id="28" w:name="_Toc70341134"/>
      <w:bookmarkStart w:id="29" w:name="_Toc70341317"/>
      <w:bookmarkStart w:id="30" w:name="_Toc70341502"/>
      <w:bookmarkStart w:id="31" w:name="_Toc73021426"/>
      <w:bookmarkStart w:id="32" w:name="_Toc73021606"/>
      <w:bookmarkStart w:id="33" w:name="_Toc73021972"/>
      <w:bookmarkStart w:id="34" w:name="_Toc73022143"/>
      <w:bookmarkStart w:id="35" w:name="_Toc70335588"/>
      <w:bookmarkStart w:id="36" w:name="_Toc70341135"/>
      <w:bookmarkStart w:id="37" w:name="_Toc70341318"/>
      <w:bookmarkStart w:id="38" w:name="_Toc70341503"/>
      <w:bookmarkStart w:id="39" w:name="_Toc73021427"/>
      <w:bookmarkStart w:id="40" w:name="_Toc73021607"/>
      <w:bookmarkStart w:id="41" w:name="_Toc73021973"/>
      <w:bookmarkStart w:id="42" w:name="_Toc73022144"/>
      <w:bookmarkStart w:id="43" w:name="_Toc70335589"/>
      <w:bookmarkStart w:id="44" w:name="_Toc70341136"/>
      <w:bookmarkStart w:id="45" w:name="_Toc70341319"/>
      <w:bookmarkStart w:id="46" w:name="_Toc70341504"/>
      <w:bookmarkStart w:id="47" w:name="_Toc73021428"/>
      <w:bookmarkStart w:id="48" w:name="_Toc73021608"/>
      <w:bookmarkStart w:id="49" w:name="_Toc73021974"/>
      <w:bookmarkStart w:id="50" w:name="_Toc73022145"/>
      <w:bookmarkStart w:id="51" w:name="_Toc70335590"/>
      <w:bookmarkStart w:id="52" w:name="_Toc70341137"/>
      <w:bookmarkStart w:id="53" w:name="_Toc70341320"/>
      <w:bookmarkStart w:id="54" w:name="_Toc70341505"/>
      <w:bookmarkStart w:id="55" w:name="_Toc73021429"/>
      <w:bookmarkStart w:id="56" w:name="_Toc73021609"/>
      <w:bookmarkStart w:id="57" w:name="_Toc73021975"/>
      <w:bookmarkStart w:id="58" w:name="_Toc73022146"/>
      <w:bookmarkStart w:id="59" w:name="_Toc70335591"/>
      <w:bookmarkStart w:id="60" w:name="_Toc70341138"/>
      <w:bookmarkStart w:id="61" w:name="_Toc70341321"/>
      <w:bookmarkStart w:id="62" w:name="_Toc70341506"/>
      <w:bookmarkStart w:id="63" w:name="_Toc73021430"/>
      <w:bookmarkStart w:id="64" w:name="_Toc73021610"/>
      <w:bookmarkStart w:id="65" w:name="_Toc73021976"/>
      <w:bookmarkStart w:id="66" w:name="_Toc73022147"/>
      <w:bookmarkStart w:id="67" w:name="_Toc70335592"/>
      <w:bookmarkStart w:id="68" w:name="_Toc70341139"/>
      <w:bookmarkStart w:id="69" w:name="_Toc70341322"/>
      <w:bookmarkStart w:id="70" w:name="_Toc70341507"/>
      <w:bookmarkStart w:id="71" w:name="_Toc73021431"/>
      <w:bookmarkStart w:id="72" w:name="_Toc73021611"/>
      <w:bookmarkStart w:id="73" w:name="_Toc73021977"/>
      <w:bookmarkStart w:id="74" w:name="_Toc73022148"/>
      <w:bookmarkStart w:id="75" w:name="_Toc70335593"/>
      <w:bookmarkStart w:id="76" w:name="_Toc70341140"/>
      <w:bookmarkStart w:id="77" w:name="_Toc70341323"/>
      <w:bookmarkStart w:id="78" w:name="_Toc70341508"/>
      <w:bookmarkStart w:id="79" w:name="_Toc73021432"/>
      <w:bookmarkStart w:id="80" w:name="_Toc73021612"/>
      <w:bookmarkStart w:id="81" w:name="_Toc73021978"/>
      <w:bookmarkStart w:id="82" w:name="_Toc73022149"/>
      <w:bookmarkStart w:id="83" w:name="_Toc70335594"/>
      <w:bookmarkStart w:id="84" w:name="_Toc70341141"/>
      <w:bookmarkStart w:id="85" w:name="_Toc70341324"/>
      <w:bookmarkStart w:id="86" w:name="_Toc70341509"/>
      <w:bookmarkStart w:id="87" w:name="_Toc73021433"/>
      <w:bookmarkStart w:id="88" w:name="_Toc73021613"/>
      <w:bookmarkStart w:id="89" w:name="_Toc73021979"/>
      <w:bookmarkStart w:id="90" w:name="_Toc73022150"/>
      <w:bookmarkStart w:id="91" w:name="_Toc70335595"/>
      <w:bookmarkStart w:id="92" w:name="_Toc70341142"/>
      <w:bookmarkStart w:id="93" w:name="_Toc70341325"/>
      <w:bookmarkStart w:id="94" w:name="_Toc70341510"/>
      <w:bookmarkStart w:id="95" w:name="_Toc73021434"/>
      <w:bookmarkStart w:id="96" w:name="_Toc73021614"/>
      <w:bookmarkStart w:id="97" w:name="_Toc73021980"/>
      <w:bookmarkStart w:id="98" w:name="_Toc73022151"/>
      <w:bookmarkStart w:id="99" w:name="_Toc70335596"/>
      <w:bookmarkStart w:id="100" w:name="_Toc70341143"/>
      <w:bookmarkStart w:id="101" w:name="_Toc70341326"/>
      <w:bookmarkStart w:id="102" w:name="_Toc70341511"/>
      <w:bookmarkStart w:id="103" w:name="_Toc73021435"/>
      <w:bookmarkStart w:id="104" w:name="_Toc73021615"/>
      <w:bookmarkStart w:id="105" w:name="_Toc73021981"/>
      <w:bookmarkStart w:id="106" w:name="_Toc73022152"/>
      <w:bookmarkStart w:id="107" w:name="_Toc70335597"/>
      <w:bookmarkStart w:id="108" w:name="_Toc70341144"/>
      <w:bookmarkStart w:id="109" w:name="_Toc70341327"/>
      <w:bookmarkStart w:id="110" w:name="_Toc70341512"/>
      <w:bookmarkStart w:id="111" w:name="_Toc73021436"/>
      <w:bookmarkStart w:id="112" w:name="_Toc73021616"/>
      <w:bookmarkStart w:id="113" w:name="_Toc73021982"/>
      <w:bookmarkStart w:id="114" w:name="_Toc73022153"/>
      <w:bookmarkStart w:id="115" w:name="_Toc70335598"/>
      <w:bookmarkStart w:id="116" w:name="_Toc70341145"/>
      <w:bookmarkStart w:id="117" w:name="_Toc70341328"/>
      <w:bookmarkStart w:id="118" w:name="_Toc70341513"/>
      <w:bookmarkStart w:id="119" w:name="_Toc73021437"/>
      <w:bookmarkStart w:id="120" w:name="_Toc73021617"/>
      <w:bookmarkStart w:id="121" w:name="_Toc73021983"/>
      <w:bookmarkStart w:id="122" w:name="_Toc73022154"/>
      <w:bookmarkStart w:id="123" w:name="_Toc70335599"/>
      <w:bookmarkStart w:id="124" w:name="_Toc70341146"/>
      <w:bookmarkStart w:id="125" w:name="_Toc70341329"/>
      <w:bookmarkStart w:id="126" w:name="_Toc70341514"/>
      <w:bookmarkStart w:id="127" w:name="_Toc73021438"/>
      <w:bookmarkStart w:id="128" w:name="_Toc73021618"/>
      <w:bookmarkStart w:id="129" w:name="_Toc73021984"/>
      <w:bookmarkStart w:id="130" w:name="_Toc73022155"/>
      <w:bookmarkStart w:id="131" w:name="_Toc70335600"/>
      <w:bookmarkStart w:id="132" w:name="_Toc70341147"/>
      <w:bookmarkStart w:id="133" w:name="_Toc70341330"/>
      <w:bookmarkStart w:id="134" w:name="_Toc70341515"/>
      <w:bookmarkStart w:id="135" w:name="_Toc73021439"/>
      <w:bookmarkStart w:id="136" w:name="_Toc73021619"/>
      <w:bookmarkStart w:id="137" w:name="_Toc73021985"/>
      <w:bookmarkStart w:id="138" w:name="_Toc73022156"/>
      <w:bookmarkStart w:id="139" w:name="_Toc70335601"/>
      <w:bookmarkStart w:id="140" w:name="_Toc70341148"/>
      <w:bookmarkStart w:id="141" w:name="_Toc70341331"/>
      <w:bookmarkStart w:id="142" w:name="_Toc70341516"/>
      <w:bookmarkStart w:id="143" w:name="_Toc73021440"/>
      <w:bookmarkStart w:id="144" w:name="_Toc73021620"/>
      <w:bookmarkStart w:id="145" w:name="_Toc73021986"/>
      <w:bookmarkStart w:id="146" w:name="_Toc73022157"/>
      <w:bookmarkStart w:id="147" w:name="_Toc74204181"/>
      <w:bookmarkStart w:id="148" w:name="_Toc120090136"/>
      <w:bookmarkStart w:id="149" w:name="_Toc16174846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Aufzeichnungs-</w:t>
      </w:r>
      <w:r>
        <w:rPr>
          <w:spacing w:val="-10"/>
        </w:rPr>
        <w:t xml:space="preserve"> </w:t>
      </w:r>
      <w:r>
        <w:t>und</w:t>
      </w:r>
      <w:r>
        <w:rPr>
          <w:spacing w:val="-10"/>
        </w:rPr>
        <w:t xml:space="preserve"> </w:t>
      </w:r>
      <w:r>
        <w:rPr>
          <w:spacing w:val="-2"/>
        </w:rPr>
        <w:t>Aufbewahrungspflicht</w:t>
      </w:r>
      <w:bookmarkEnd w:id="147"/>
      <w:bookmarkEnd w:id="148"/>
      <w:bookmarkEnd w:id="149"/>
    </w:p>
    <w:p w14:paraId="5E2B3C05" w14:textId="76ADB9D9" w:rsidR="009A39CA" w:rsidRDefault="00DE4B98" w:rsidP="00B802BB">
      <w:pPr>
        <w:pStyle w:val="Textkrper"/>
        <w:spacing w:before="154" w:line="276" w:lineRule="auto"/>
        <w:ind w:left="118" w:right="348"/>
      </w:pPr>
      <w:r>
        <w:t>Gemäss</w:t>
      </w:r>
      <w:r>
        <w:rPr>
          <w:spacing w:val="-4"/>
        </w:rPr>
        <w:t xml:space="preserve"> </w:t>
      </w:r>
      <w:r w:rsidR="0092650B">
        <w:t>HMG</w:t>
      </w:r>
      <w:r w:rsidR="0092650B">
        <w:rPr>
          <w:spacing w:val="-4"/>
        </w:rPr>
        <w:t xml:space="preserve"> </w:t>
      </w:r>
      <w:r>
        <w:t>Art.</w:t>
      </w:r>
      <w:r>
        <w:rPr>
          <w:spacing w:val="-3"/>
        </w:rPr>
        <w:t xml:space="preserve"> </w:t>
      </w:r>
      <w:r>
        <w:t>39</w:t>
      </w:r>
      <w:r>
        <w:rPr>
          <w:spacing w:val="-5"/>
        </w:rPr>
        <w:t xml:space="preserve"> </w:t>
      </w:r>
      <w:r>
        <w:t>und</w:t>
      </w:r>
      <w:r>
        <w:rPr>
          <w:spacing w:val="-4"/>
        </w:rPr>
        <w:t xml:space="preserve"> </w:t>
      </w:r>
      <w:r>
        <w:t>40</w:t>
      </w:r>
      <w:r>
        <w:rPr>
          <w:spacing w:val="-5"/>
        </w:rPr>
        <w:t xml:space="preserve"> </w:t>
      </w:r>
      <w:r>
        <w:t>sind</w:t>
      </w:r>
      <w:r>
        <w:rPr>
          <w:spacing w:val="-4"/>
        </w:rPr>
        <w:t xml:space="preserve"> </w:t>
      </w:r>
      <w:r>
        <w:t>Aufzeichnungen</w:t>
      </w:r>
      <w:r>
        <w:rPr>
          <w:spacing w:val="-4"/>
        </w:rPr>
        <w:t xml:space="preserve"> </w:t>
      </w:r>
      <w:r>
        <w:t>und</w:t>
      </w:r>
      <w:r>
        <w:rPr>
          <w:spacing w:val="-3"/>
        </w:rPr>
        <w:t xml:space="preserve"> </w:t>
      </w:r>
      <w:r>
        <w:t>alle</w:t>
      </w:r>
      <w:r>
        <w:rPr>
          <w:spacing w:val="-3"/>
        </w:rPr>
        <w:t xml:space="preserve"> </w:t>
      </w:r>
      <w:r>
        <w:t>wichtigen</w:t>
      </w:r>
      <w:r>
        <w:rPr>
          <w:spacing w:val="-6"/>
        </w:rPr>
        <w:t xml:space="preserve"> </w:t>
      </w:r>
      <w:r>
        <w:t>Unterlagen seit 20</w:t>
      </w:r>
      <w:r w:rsidR="00EC227E">
        <w:t>19</w:t>
      </w:r>
      <w:r>
        <w:t xml:space="preserve"> während 30 Jahren aufzubewahren</w:t>
      </w:r>
      <w:r w:rsidR="00641E01">
        <w:t xml:space="preserve"> </w:t>
      </w:r>
      <w:r w:rsidR="00641E01">
        <w:fldChar w:fldCharType="begin"/>
      </w:r>
      <w:r w:rsidR="0092650B">
        <w:instrText xml:space="preserve"> ADDIN ZOTERO_ITEM CSL_CITATION {"citationID":"aKRpLxKZ","properties":{"formattedCitation":"[8]","plainCitation":"[8]","noteIndex":0},"citationItems":[{"id":2527,"uris":["http://zotero.org/groups/969572/items/YX76ZZE5"],"uri":["http://zotero.org/groups/969572/items/YX76ZZE5"],"itemData":{"id":2527,"type":"article","title":"Bundesgesetz über Arzneimittel und Medizinprodukte (Heilmittelgesetz, HMG SR 812.21)","URL":"http://www.fedlex.admin.ch"}}],"schema":"https://github.com/citation-style-language/schema/raw/master/csl-citation.json"} </w:instrText>
      </w:r>
      <w:r w:rsidR="00641E01">
        <w:fldChar w:fldCharType="separate"/>
      </w:r>
      <w:r w:rsidR="00641E01" w:rsidRPr="00641E01">
        <w:t>[8]</w:t>
      </w:r>
      <w:r w:rsidR="00641E01">
        <w:fldChar w:fldCharType="end"/>
      </w:r>
      <w:r>
        <w:t>.</w:t>
      </w:r>
    </w:p>
    <w:p w14:paraId="3BAA7697" w14:textId="4B86A897" w:rsidR="009A39CA" w:rsidRDefault="00DE4B98">
      <w:pPr>
        <w:pStyle w:val="Textkrper"/>
        <w:spacing w:before="59" w:line="278" w:lineRule="auto"/>
        <w:ind w:left="118"/>
      </w:pPr>
      <w:r>
        <w:t>Gemäss</w:t>
      </w:r>
      <w:r>
        <w:rPr>
          <w:spacing w:val="-5"/>
        </w:rPr>
        <w:t xml:space="preserve"> </w:t>
      </w:r>
      <w:r>
        <w:t>den</w:t>
      </w:r>
      <w:r>
        <w:rPr>
          <w:spacing w:val="-4"/>
        </w:rPr>
        <w:t xml:space="preserve"> </w:t>
      </w:r>
      <w:r>
        <w:t>Swissmedic-Leitlinien</w:t>
      </w:r>
      <w:r>
        <w:rPr>
          <w:spacing w:val="-6"/>
        </w:rPr>
        <w:t xml:space="preserve"> </w:t>
      </w:r>
      <w:r>
        <w:t>«Inspektionen</w:t>
      </w:r>
      <w:r>
        <w:rPr>
          <w:spacing w:val="-6"/>
        </w:rPr>
        <w:t xml:space="preserve"> </w:t>
      </w:r>
      <w:r>
        <w:t>von</w:t>
      </w:r>
      <w:r>
        <w:rPr>
          <w:spacing w:val="-5"/>
        </w:rPr>
        <w:t xml:space="preserve"> </w:t>
      </w:r>
      <w:r>
        <w:t>Blutlagern»</w:t>
      </w:r>
      <w:r>
        <w:rPr>
          <w:spacing w:val="-6"/>
        </w:rPr>
        <w:t xml:space="preserve"> </w:t>
      </w:r>
      <w:r>
        <w:t>(§</w:t>
      </w:r>
      <w:r>
        <w:rPr>
          <w:spacing w:val="-6"/>
        </w:rPr>
        <w:t xml:space="preserve"> </w:t>
      </w:r>
      <w:r>
        <w:t>5.4.6</w:t>
      </w:r>
      <w:r>
        <w:rPr>
          <w:spacing w:val="-4"/>
        </w:rPr>
        <w:t xml:space="preserve"> </w:t>
      </w:r>
      <w:r>
        <w:t>«Dokumentation»)</w:t>
      </w:r>
      <w:r>
        <w:rPr>
          <w:spacing w:val="-6"/>
        </w:rPr>
        <w:t xml:space="preserve"> </w:t>
      </w:r>
      <w:r>
        <w:t>vom 17.01.2020 sind folgende Vorgaben einzuhalten</w:t>
      </w:r>
      <w:r w:rsidR="00641E01">
        <w:t xml:space="preserve"> </w:t>
      </w:r>
      <w:r w:rsidR="00641E01">
        <w:fldChar w:fldCharType="begin"/>
      </w:r>
      <w:r w:rsidR="00641E01">
        <w:instrText xml:space="preserve"> ADDIN ZOTERO_ITEM CSL_CITATION {"citationID":"hdXJp09E","properties":{"formattedCitation":"[6]","plainCitation":"[6]","noteIndex":0},"citationItems":[{"id":2496,"uris":["http://zotero.org/groups/969572/items/EU8NSWAJ"],"uri":["http://zotero.org/groups/969572/items/EU8NSWAJ"],"itemData":{"id":2496,"type":"article-journal","title":"Leitlinien Inspektionen von Blutlagern","author":[{"literal":"Swissmedic"}],"issued":{"date-parts":[["2020",1,17]]}}}],"schema":"https://github.com/citation-style-language/schema/raw/master/csl-citation.json"} </w:instrText>
      </w:r>
      <w:r w:rsidR="00641E01">
        <w:fldChar w:fldCharType="separate"/>
      </w:r>
      <w:r w:rsidR="00641E01" w:rsidRPr="00641E01">
        <w:t>[6]</w:t>
      </w:r>
      <w:r w:rsidR="00641E01">
        <w:fldChar w:fldCharType="end"/>
      </w:r>
      <w:r>
        <w:t>:</w:t>
      </w:r>
    </w:p>
    <w:p w14:paraId="1594527A" w14:textId="77777777" w:rsidR="009A39CA" w:rsidRDefault="00DE4B98" w:rsidP="00372089">
      <w:pPr>
        <w:pStyle w:val="Listenabsatz"/>
        <w:numPr>
          <w:ilvl w:val="0"/>
          <w:numId w:val="65"/>
        </w:numPr>
        <w:tabs>
          <w:tab w:val="left" w:pos="1280"/>
          <w:tab w:val="left" w:pos="1281"/>
        </w:tabs>
        <w:spacing w:before="117" w:line="273" w:lineRule="auto"/>
        <w:ind w:right="291"/>
        <w:rPr>
          <w:sz w:val="20"/>
        </w:rPr>
      </w:pPr>
      <w:r>
        <w:rPr>
          <w:sz w:val="20"/>
        </w:rPr>
        <w:t>Gewährleistung der Rückverfolgbarkeit vom Spender (via Spendenummer) zum Patienten und umgekehrt über 30 Jahre (am besten durch die Ausgabestelle, nicht nur im</w:t>
      </w:r>
      <w:r>
        <w:rPr>
          <w:spacing w:val="-3"/>
          <w:sz w:val="20"/>
        </w:rPr>
        <w:t xml:space="preserve"> </w:t>
      </w:r>
      <w:r>
        <w:rPr>
          <w:sz w:val="20"/>
        </w:rPr>
        <w:t>Patientendossier,</w:t>
      </w:r>
      <w:r>
        <w:rPr>
          <w:spacing w:val="-2"/>
          <w:sz w:val="20"/>
        </w:rPr>
        <w:t xml:space="preserve"> </w:t>
      </w:r>
      <w:r>
        <w:rPr>
          <w:sz w:val="20"/>
        </w:rPr>
        <w:t>dies</w:t>
      </w:r>
      <w:r>
        <w:rPr>
          <w:spacing w:val="-2"/>
          <w:sz w:val="20"/>
        </w:rPr>
        <w:t xml:space="preserve"> </w:t>
      </w:r>
      <w:r>
        <w:rPr>
          <w:sz w:val="20"/>
        </w:rPr>
        <w:t>bedingt</w:t>
      </w:r>
      <w:r>
        <w:rPr>
          <w:spacing w:val="-3"/>
          <w:sz w:val="20"/>
        </w:rPr>
        <w:t xml:space="preserve"> </w:t>
      </w:r>
      <w:r>
        <w:rPr>
          <w:sz w:val="20"/>
        </w:rPr>
        <w:t>eine</w:t>
      </w:r>
      <w:r>
        <w:rPr>
          <w:spacing w:val="-5"/>
          <w:sz w:val="20"/>
        </w:rPr>
        <w:t xml:space="preserve"> </w:t>
      </w:r>
      <w:r>
        <w:rPr>
          <w:sz w:val="20"/>
        </w:rPr>
        <w:t>Rückmeldung</w:t>
      </w:r>
      <w:r>
        <w:rPr>
          <w:spacing w:val="-5"/>
          <w:sz w:val="20"/>
        </w:rPr>
        <w:t xml:space="preserve"> </w:t>
      </w:r>
      <w:r>
        <w:rPr>
          <w:sz w:val="20"/>
        </w:rPr>
        <w:t>über</w:t>
      </w:r>
      <w:r>
        <w:rPr>
          <w:spacing w:val="-4"/>
          <w:sz w:val="20"/>
        </w:rPr>
        <w:t xml:space="preserve"> </w:t>
      </w:r>
      <w:r>
        <w:rPr>
          <w:sz w:val="20"/>
        </w:rPr>
        <w:t>die</w:t>
      </w:r>
      <w:r>
        <w:rPr>
          <w:spacing w:val="-5"/>
          <w:sz w:val="20"/>
        </w:rPr>
        <w:t xml:space="preserve"> </w:t>
      </w:r>
      <w:r>
        <w:rPr>
          <w:sz w:val="20"/>
        </w:rPr>
        <w:t>erfolgte</w:t>
      </w:r>
      <w:r>
        <w:rPr>
          <w:spacing w:val="-5"/>
          <w:sz w:val="20"/>
        </w:rPr>
        <w:t xml:space="preserve"> </w:t>
      </w:r>
      <w:r>
        <w:rPr>
          <w:sz w:val="20"/>
        </w:rPr>
        <w:t>Transfusion</w:t>
      </w:r>
      <w:r>
        <w:rPr>
          <w:spacing w:val="-3"/>
          <w:sz w:val="20"/>
        </w:rPr>
        <w:t xml:space="preserve"> </w:t>
      </w:r>
      <w:r>
        <w:rPr>
          <w:sz w:val="20"/>
        </w:rPr>
        <w:t>an</w:t>
      </w:r>
      <w:r>
        <w:rPr>
          <w:spacing w:val="-6"/>
          <w:sz w:val="20"/>
        </w:rPr>
        <w:t xml:space="preserve"> </w:t>
      </w:r>
      <w:r>
        <w:rPr>
          <w:sz w:val="20"/>
        </w:rPr>
        <w:t xml:space="preserve">die </w:t>
      </w:r>
      <w:r>
        <w:rPr>
          <w:spacing w:val="-2"/>
          <w:sz w:val="20"/>
        </w:rPr>
        <w:t>Ausgabestelle)</w:t>
      </w:r>
    </w:p>
    <w:p w14:paraId="762CE111" w14:textId="77777777" w:rsidR="009A39CA" w:rsidRDefault="00DE4B98" w:rsidP="00372089">
      <w:pPr>
        <w:pStyle w:val="Listenabsatz"/>
        <w:numPr>
          <w:ilvl w:val="0"/>
          <w:numId w:val="65"/>
        </w:numPr>
        <w:tabs>
          <w:tab w:val="left" w:pos="1280"/>
          <w:tab w:val="left" w:pos="1281"/>
        </w:tabs>
        <w:spacing w:before="6"/>
        <w:ind w:hanging="313"/>
        <w:rPr>
          <w:sz w:val="20"/>
        </w:rPr>
      </w:pPr>
      <w:r>
        <w:rPr>
          <w:sz w:val="20"/>
        </w:rPr>
        <w:t>Vorgabedokumente</w:t>
      </w:r>
      <w:r>
        <w:rPr>
          <w:spacing w:val="-12"/>
          <w:sz w:val="20"/>
        </w:rPr>
        <w:t xml:space="preserve"> </w:t>
      </w:r>
      <w:r>
        <w:rPr>
          <w:sz w:val="20"/>
        </w:rPr>
        <w:t>(Arbeitsanweisungen,</w:t>
      </w:r>
      <w:r>
        <w:rPr>
          <w:spacing w:val="-11"/>
          <w:sz w:val="20"/>
        </w:rPr>
        <w:t xml:space="preserve"> </w:t>
      </w:r>
      <w:r>
        <w:rPr>
          <w:sz w:val="20"/>
        </w:rPr>
        <w:t>SOP)</w:t>
      </w:r>
      <w:r>
        <w:rPr>
          <w:spacing w:val="-13"/>
          <w:sz w:val="20"/>
        </w:rPr>
        <w:t xml:space="preserve"> </w:t>
      </w:r>
      <w:r>
        <w:rPr>
          <w:sz w:val="20"/>
        </w:rPr>
        <w:t>für</w:t>
      </w:r>
      <w:r>
        <w:rPr>
          <w:spacing w:val="-13"/>
          <w:sz w:val="20"/>
        </w:rPr>
        <w:t xml:space="preserve"> </w:t>
      </w:r>
      <w:r>
        <w:rPr>
          <w:sz w:val="20"/>
        </w:rPr>
        <w:t>alle</w:t>
      </w:r>
      <w:r>
        <w:rPr>
          <w:spacing w:val="-13"/>
          <w:sz w:val="20"/>
        </w:rPr>
        <w:t xml:space="preserve"> </w:t>
      </w:r>
      <w:r>
        <w:rPr>
          <w:spacing w:val="-2"/>
          <w:sz w:val="20"/>
        </w:rPr>
        <w:t>Abläufe</w:t>
      </w:r>
    </w:p>
    <w:p w14:paraId="32C345B5" w14:textId="77777777" w:rsidR="009A39CA" w:rsidRDefault="00DE4B98" w:rsidP="00372089">
      <w:pPr>
        <w:pStyle w:val="Listenabsatz"/>
        <w:numPr>
          <w:ilvl w:val="0"/>
          <w:numId w:val="65"/>
        </w:numPr>
        <w:tabs>
          <w:tab w:val="left" w:pos="1280"/>
          <w:tab w:val="left" w:pos="1281"/>
        </w:tabs>
        <w:spacing w:before="33"/>
        <w:ind w:hanging="313"/>
        <w:rPr>
          <w:sz w:val="20"/>
        </w:rPr>
      </w:pPr>
      <w:r>
        <w:rPr>
          <w:sz w:val="20"/>
        </w:rPr>
        <w:t>Resultate</w:t>
      </w:r>
      <w:r>
        <w:rPr>
          <w:spacing w:val="-10"/>
          <w:sz w:val="20"/>
        </w:rPr>
        <w:t xml:space="preserve"> </w:t>
      </w:r>
      <w:r>
        <w:rPr>
          <w:sz w:val="20"/>
        </w:rPr>
        <w:t>und</w:t>
      </w:r>
      <w:r>
        <w:rPr>
          <w:spacing w:val="-9"/>
          <w:sz w:val="20"/>
        </w:rPr>
        <w:t xml:space="preserve"> </w:t>
      </w:r>
      <w:r>
        <w:rPr>
          <w:sz w:val="20"/>
        </w:rPr>
        <w:t>Interpretation</w:t>
      </w:r>
      <w:r>
        <w:rPr>
          <w:spacing w:val="-10"/>
          <w:sz w:val="20"/>
        </w:rPr>
        <w:t xml:space="preserve"> </w:t>
      </w:r>
      <w:r>
        <w:rPr>
          <w:sz w:val="20"/>
        </w:rPr>
        <w:t>der</w:t>
      </w:r>
      <w:r>
        <w:rPr>
          <w:spacing w:val="-8"/>
          <w:sz w:val="20"/>
        </w:rPr>
        <w:t xml:space="preserve"> </w:t>
      </w:r>
      <w:r>
        <w:rPr>
          <w:spacing w:val="-2"/>
          <w:sz w:val="20"/>
        </w:rPr>
        <w:t>Kompatibilitätsüberprüfungen</w:t>
      </w:r>
    </w:p>
    <w:p w14:paraId="08560667" w14:textId="77777777" w:rsidR="009A39CA" w:rsidRDefault="00DE4B98" w:rsidP="00372089">
      <w:pPr>
        <w:pStyle w:val="Listenabsatz"/>
        <w:numPr>
          <w:ilvl w:val="0"/>
          <w:numId w:val="65"/>
        </w:numPr>
        <w:tabs>
          <w:tab w:val="left" w:pos="1280"/>
          <w:tab w:val="left" w:pos="1281"/>
        </w:tabs>
        <w:spacing w:before="33"/>
        <w:ind w:hanging="313"/>
        <w:rPr>
          <w:sz w:val="20"/>
        </w:rPr>
      </w:pPr>
      <w:r>
        <w:rPr>
          <w:sz w:val="20"/>
        </w:rPr>
        <w:t>Rückverfolgbarkeit</w:t>
      </w:r>
      <w:r>
        <w:rPr>
          <w:spacing w:val="-11"/>
          <w:sz w:val="20"/>
        </w:rPr>
        <w:t xml:space="preserve"> </w:t>
      </w:r>
      <w:r>
        <w:rPr>
          <w:sz w:val="20"/>
        </w:rPr>
        <w:t>der</w:t>
      </w:r>
      <w:r>
        <w:rPr>
          <w:spacing w:val="-10"/>
          <w:sz w:val="20"/>
        </w:rPr>
        <w:t xml:space="preserve"> </w:t>
      </w:r>
      <w:r>
        <w:rPr>
          <w:sz w:val="20"/>
        </w:rPr>
        <w:t>verwendeten</w:t>
      </w:r>
      <w:r>
        <w:rPr>
          <w:spacing w:val="-11"/>
          <w:sz w:val="20"/>
        </w:rPr>
        <w:t xml:space="preserve"> </w:t>
      </w:r>
      <w:r>
        <w:rPr>
          <w:sz w:val="20"/>
        </w:rPr>
        <w:t>Materialien</w:t>
      </w:r>
      <w:r>
        <w:rPr>
          <w:spacing w:val="-12"/>
          <w:sz w:val="20"/>
        </w:rPr>
        <w:t xml:space="preserve"> </w:t>
      </w:r>
      <w:r>
        <w:rPr>
          <w:sz w:val="20"/>
        </w:rPr>
        <w:t>(inkl.</w:t>
      </w:r>
      <w:r>
        <w:rPr>
          <w:spacing w:val="-10"/>
          <w:sz w:val="20"/>
        </w:rPr>
        <w:t xml:space="preserve"> </w:t>
      </w:r>
      <w:r>
        <w:rPr>
          <w:sz w:val="20"/>
        </w:rPr>
        <w:t>Lot-Nummer)</w:t>
      </w:r>
      <w:r>
        <w:rPr>
          <w:spacing w:val="-11"/>
          <w:sz w:val="20"/>
        </w:rPr>
        <w:t xml:space="preserve"> </w:t>
      </w:r>
      <w:r>
        <w:rPr>
          <w:sz w:val="20"/>
        </w:rPr>
        <w:t>und</w:t>
      </w:r>
      <w:r>
        <w:rPr>
          <w:spacing w:val="-13"/>
          <w:sz w:val="20"/>
        </w:rPr>
        <w:t xml:space="preserve"> </w:t>
      </w:r>
      <w:r>
        <w:rPr>
          <w:spacing w:val="-2"/>
          <w:sz w:val="20"/>
        </w:rPr>
        <w:t>Testabläufe</w:t>
      </w:r>
    </w:p>
    <w:p w14:paraId="67404221" w14:textId="156E9743" w:rsidR="009A39CA" w:rsidRDefault="00DE4B98" w:rsidP="00372089">
      <w:pPr>
        <w:pStyle w:val="Listenabsatz"/>
        <w:numPr>
          <w:ilvl w:val="0"/>
          <w:numId w:val="65"/>
        </w:numPr>
        <w:tabs>
          <w:tab w:val="left" w:pos="1280"/>
          <w:tab w:val="left" w:pos="1281"/>
        </w:tabs>
        <w:spacing w:before="34"/>
        <w:ind w:hanging="313"/>
        <w:rPr>
          <w:sz w:val="20"/>
        </w:rPr>
      </w:pPr>
      <w:r>
        <w:rPr>
          <w:sz w:val="20"/>
        </w:rPr>
        <w:t>Erfolgte</w:t>
      </w:r>
      <w:r>
        <w:rPr>
          <w:spacing w:val="-8"/>
          <w:sz w:val="20"/>
        </w:rPr>
        <w:t xml:space="preserve"> </w:t>
      </w:r>
      <w:r>
        <w:rPr>
          <w:sz w:val="20"/>
        </w:rPr>
        <w:t>Rückrufe</w:t>
      </w:r>
      <w:r>
        <w:rPr>
          <w:spacing w:val="-9"/>
          <w:sz w:val="20"/>
        </w:rPr>
        <w:t xml:space="preserve"> </w:t>
      </w:r>
      <w:r>
        <w:rPr>
          <w:sz w:val="20"/>
        </w:rPr>
        <w:t>und</w:t>
      </w:r>
      <w:r>
        <w:rPr>
          <w:spacing w:val="-7"/>
          <w:sz w:val="20"/>
        </w:rPr>
        <w:t xml:space="preserve"> </w:t>
      </w:r>
      <w:r>
        <w:rPr>
          <w:sz w:val="20"/>
        </w:rPr>
        <w:t>Look</w:t>
      </w:r>
      <w:r w:rsidR="00294AFD">
        <w:rPr>
          <w:spacing w:val="-5"/>
          <w:sz w:val="20"/>
        </w:rPr>
        <w:t>-</w:t>
      </w:r>
      <w:r>
        <w:rPr>
          <w:spacing w:val="-4"/>
          <w:sz w:val="20"/>
        </w:rPr>
        <w:t>backs</w:t>
      </w:r>
    </w:p>
    <w:p w14:paraId="2735EC58" w14:textId="77777777" w:rsidR="009A39CA" w:rsidRDefault="00DE4B98" w:rsidP="00372089">
      <w:pPr>
        <w:pStyle w:val="Listenabsatz"/>
        <w:numPr>
          <w:ilvl w:val="0"/>
          <w:numId w:val="65"/>
        </w:numPr>
        <w:tabs>
          <w:tab w:val="left" w:pos="1280"/>
          <w:tab w:val="left" w:pos="1281"/>
        </w:tabs>
        <w:spacing w:before="31"/>
        <w:ind w:hanging="313"/>
        <w:rPr>
          <w:sz w:val="20"/>
        </w:rPr>
      </w:pPr>
      <w:r>
        <w:rPr>
          <w:sz w:val="20"/>
        </w:rPr>
        <w:t>Einsatz</w:t>
      </w:r>
      <w:r>
        <w:rPr>
          <w:spacing w:val="-10"/>
          <w:sz w:val="20"/>
        </w:rPr>
        <w:t xml:space="preserve"> </w:t>
      </w:r>
      <w:r>
        <w:rPr>
          <w:sz w:val="20"/>
        </w:rPr>
        <w:t>von</w:t>
      </w:r>
      <w:r>
        <w:rPr>
          <w:spacing w:val="-9"/>
          <w:sz w:val="20"/>
        </w:rPr>
        <w:t xml:space="preserve"> </w:t>
      </w:r>
      <w:r>
        <w:rPr>
          <w:sz w:val="20"/>
        </w:rPr>
        <w:t>EDV-Systemen</w:t>
      </w:r>
      <w:r>
        <w:rPr>
          <w:spacing w:val="-10"/>
          <w:sz w:val="20"/>
        </w:rPr>
        <w:t xml:space="preserve"> </w:t>
      </w:r>
      <w:r>
        <w:rPr>
          <w:sz w:val="20"/>
        </w:rPr>
        <w:t>(Laborsysteme,</w:t>
      </w:r>
      <w:r>
        <w:rPr>
          <w:spacing w:val="-9"/>
          <w:sz w:val="20"/>
        </w:rPr>
        <w:t xml:space="preserve"> </w:t>
      </w:r>
      <w:r>
        <w:rPr>
          <w:spacing w:val="-2"/>
          <w:sz w:val="20"/>
        </w:rPr>
        <w:t>Patientensysteme)</w:t>
      </w:r>
    </w:p>
    <w:p w14:paraId="5AB8A536" w14:textId="77777777" w:rsidR="009A39CA" w:rsidRDefault="009A39CA">
      <w:pPr>
        <w:rPr>
          <w:sz w:val="20"/>
        </w:rPr>
        <w:sectPr w:rsidR="009A39CA" w:rsidSect="006E13E9">
          <w:headerReference w:type="default" r:id="rId19"/>
          <w:footerReference w:type="default" r:id="rId20"/>
          <w:pgSz w:w="11910" w:h="16840"/>
          <w:pgMar w:top="2420" w:right="1180" w:bottom="560" w:left="1300" w:header="713" w:footer="362" w:gutter="0"/>
          <w:cols w:space="720"/>
          <w:docGrid w:linePitch="299"/>
        </w:sectPr>
      </w:pPr>
    </w:p>
    <w:p w14:paraId="78A70020" w14:textId="77777777" w:rsidR="009A39CA" w:rsidRDefault="009A39CA">
      <w:pPr>
        <w:pStyle w:val="Textkrper"/>
        <w:spacing w:before="8"/>
        <w:rPr>
          <w:sz w:val="22"/>
        </w:rPr>
      </w:pPr>
    </w:p>
    <w:p w14:paraId="39BCC0F7" w14:textId="77777777" w:rsidR="009A39CA" w:rsidRDefault="00DE4B98" w:rsidP="00372089">
      <w:pPr>
        <w:pStyle w:val="berschrift1"/>
        <w:numPr>
          <w:ilvl w:val="0"/>
          <w:numId w:val="70"/>
        </w:numPr>
        <w:tabs>
          <w:tab w:val="left" w:pos="826"/>
          <w:tab w:val="left" w:pos="827"/>
        </w:tabs>
        <w:spacing w:before="94"/>
        <w:ind w:left="826" w:hanging="709"/>
      </w:pPr>
      <w:bookmarkStart w:id="158" w:name="_Toc74204182"/>
      <w:bookmarkStart w:id="159" w:name="_Toc120090137"/>
      <w:bookmarkStart w:id="160" w:name="_Toc161748467"/>
      <w:r>
        <w:t>Reagenzien,</w:t>
      </w:r>
      <w:r>
        <w:rPr>
          <w:spacing w:val="-9"/>
        </w:rPr>
        <w:t xml:space="preserve"> </w:t>
      </w:r>
      <w:r>
        <w:t>Geräte</w:t>
      </w:r>
      <w:r>
        <w:rPr>
          <w:spacing w:val="-5"/>
        </w:rPr>
        <w:t xml:space="preserve"> </w:t>
      </w:r>
      <w:r>
        <w:t>und</w:t>
      </w:r>
      <w:r>
        <w:rPr>
          <w:spacing w:val="-6"/>
        </w:rPr>
        <w:t xml:space="preserve"> </w:t>
      </w:r>
      <w:r>
        <w:rPr>
          <w:spacing w:val="-2"/>
        </w:rPr>
        <w:t>Qualitätskontrollen</w:t>
      </w:r>
      <w:bookmarkEnd w:id="158"/>
      <w:bookmarkEnd w:id="159"/>
      <w:bookmarkEnd w:id="160"/>
    </w:p>
    <w:p w14:paraId="19438898" w14:textId="77777777" w:rsidR="009A39CA" w:rsidRDefault="00DE4B98" w:rsidP="00372089">
      <w:pPr>
        <w:pStyle w:val="berschrift1"/>
        <w:numPr>
          <w:ilvl w:val="1"/>
          <w:numId w:val="70"/>
        </w:numPr>
        <w:tabs>
          <w:tab w:val="left" w:pos="685"/>
          <w:tab w:val="left" w:pos="686"/>
        </w:tabs>
        <w:spacing w:before="150"/>
        <w:ind w:left="685" w:hanging="527"/>
      </w:pPr>
      <w:bookmarkStart w:id="161" w:name="_Toc74204183"/>
      <w:bookmarkStart w:id="162" w:name="_Toc120090138"/>
      <w:bookmarkStart w:id="163" w:name="_Toc161748468"/>
      <w:r>
        <w:rPr>
          <w:spacing w:val="-2"/>
        </w:rPr>
        <w:t>Reagenzien</w:t>
      </w:r>
      <w:bookmarkEnd w:id="161"/>
      <w:bookmarkEnd w:id="162"/>
      <w:bookmarkEnd w:id="163"/>
    </w:p>
    <w:p w14:paraId="4EDBDFEC" w14:textId="77777777" w:rsidR="009A39CA" w:rsidRDefault="00DE4B98" w:rsidP="00372089">
      <w:pPr>
        <w:pStyle w:val="berschrift1"/>
        <w:numPr>
          <w:ilvl w:val="2"/>
          <w:numId w:val="70"/>
        </w:numPr>
        <w:tabs>
          <w:tab w:val="left" w:pos="826"/>
          <w:tab w:val="left" w:pos="827"/>
        </w:tabs>
        <w:ind w:hanging="709"/>
      </w:pPr>
      <w:bookmarkStart w:id="164" w:name="_Toc74204184"/>
      <w:bookmarkStart w:id="165" w:name="_Toc120090139"/>
      <w:bookmarkStart w:id="166" w:name="_Toc161748469"/>
      <w:r>
        <w:rPr>
          <w:spacing w:val="-2"/>
        </w:rPr>
        <w:t>Allgemein</w:t>
      </w:r>
      <w:bookmarkEnd w:id="164"/>
      <w:bookmarkEnd w:id="165"/>
      <w:bookmarkEnd w:id="166"/>
    </w:p>
    <w:p w14:paraId="642A3D1E" w14:textId="77777777" w:rsidR="009A39CA" w:rsidRDefault="00DE4B98" w:rsidP="00372089">
      <w:pPr>
        <w:pStyle w:val="Listenabsatz"/>
        <w:numPr>
          <w:ilvl w:val="0"/>
          <w:numId w:val="24"/>
        </w:numPr>
        <w:tabs>
          <w:tab w:val="left" w:pos="1280"/>
          <w:tab w:val="left" w:pos="1281"/>
        </w:tabs>
        <w:spacing w:before="155"/>
        <w:ind w:hanging="313"/>
        <w:rPr>
          <w:sz w:val="20"/>
        </w:rPr>
      </w:pPr>
      <w:r>
        <w:rPr>
          <w:sz w:val="20"/>
        </w:rPr>
        <w:t>Die</w:t>
      </w:r>
      <w:r>
        <w:rPr>
          <w:spacing w:val="-12"/>
          <w:sz w:val="20"/>
        </w:rPr>
        <w:t xml:space="preserve"> </w:t>
      </w:r>
      <w:r>
        <w:rPr>
          <w:sz w:val="20"/>
        </w:rPr>
        <w:t>verwendeten</w:t>
      </w:r>
      <w:r>
        <w:rPr>
          <w:spacing w:val="-10"/>
          <w:sz w:val="20"/>
        </w:rPr>
        <w:t xml:space="preserve"> </w:t>
      </w:r>
      <w:r>
        <w:rPr>
          <w:sz w:val="20"/>
        </w:rPr>
        <w:t>Laborreagenzien</w:t>
      </w:r>
      <w:r>
        <w:rPr>
          <w:spacing w:val="-10"/>
          <w:sz w:val="20"/>
        </w:rPr>
        <w:t xml:space="preserve"> </w:t>
      </w:r>
      <w:r>
        <w:rPr>
          <w:sz w:val="20"/>
        </w:rPr>
        <w:t>müssen</w:t>
      </w:r>
      <w:r>
        <w:rPr>
          <w:spacing w:val="-12"/>
          <w:sz w:val="20"/>
        </w:rPr>
        <w:t xml:space="preserve"> </w:t>
      </w:r>
      <w:r>
        <w:rPr>
          <w:sz w:val="20"/>
        </w:rPr>
        <w:t>CE-markiert</w:t>
      </w:r>
      <w:r>
        <w:rPr>
          <w:spacing w:val="-12"/>
          <w:sz w:val="20"/>
        </w:rPr>
        <w:t xml:space="preserve"> </w:t>
      </w:r>
      <w:r>
        <w:rPr>
          <w:spacing w:val="-2"/>
          <w:sz w:val="20"/>
        </w:rPr>
        <w:t>sein.</w:t>
      </w:r>
    </w:p>
    <w:p w14:paraId="4377A6AD" w14:textId="77777777" w:rsidR="009A39CA" w:rsidRDefault="00DE4B98" w:rsidP="00372089">
      <w:pPr>
        <w:pStyle w:val="Listenabsatz"/>
        <w:numPr>
          <w:ilvl w:val="0"/>
          <w:numId w:val="24"/>
        </w:numPr>
        <w:tabs>
          <w:tab w:val="left" w:pos="1280"/>
          <w:tab w:val="left" w:pos="1281"/>
        </w:tabs>
        <w:spacing w:before="33" w:line="271" w:lineRule="auto"/>
        <w:ind w:right="336"/>
        <w:rPr>
          <w:sz w:val="20"/>
        </w:rPr>
      </w:pPr>
      <w:r>
        <w:rPr>
          <w:sz w:val="20"/>
        </w:rPr>
        <w:t>Nicht</w:t>
      </w:r>
      <w:r>
        <w:rPr>
          <w:spacing w:val="-6"/>
          <w:sz w:val="20"/>
        </w:rPr>
        <w:t xml:space="preserve"> </w:t>
      </w:r>
      <w:r>
        <w:rPr>
          <w:sz w:val="20"/>
        </w:rPr>
        <w:t>CE-markierte</w:t>
      </w:r>
      <w:r>
        <w:rPr>
          <w:spacing w:val="-4"/>
          <w:sz w:val="20"/>
        </w:rPr>
        <w:t xml:space="preserve"> </w:t>
      </w:r>
      <w:r>
        <w:rPr>
          <w:sz w:val="20"/>
        </w:rPr>
        <w:t>Produkte</w:t>
      </w:r>
      <w:r>
        <w:rPr>
          <w:spacing w:val="-5"/>
          <w:sz w:val="20"/>
        </w:rPr>
        <w:t xml:space="preserve"> </w:t>
      </w:r>
      <w:r>
        <w:rPr>
          <w:sz w:val="20"/>
        </w:rPr>
        <w:t>oder</w:t>
      </w:r>
      <w:r>
        <w:rPr>
          <w:spacing w:val="-5"/>
          <w:sz w:val="20"/>
        </w:rPr>
        <w:t xml:space="preserve"> </w:t>
      </w:r>
      <w:r>
        <w:rPr>
          <w:sz w:val="20"/>
        </w:rPr>
        <w:t>selbst</w:t>
      </w:r>
      <w:r>
        <w:rPr>
          <w:spacing w:val="-4"/>
          <w:sz w:val="20"/>
        </w:rPr>
        <w:t xml:space="preserve"> </w:t>
      </w:r>
      <w:r>
        <w:rPr>
          <w:sz w:val="20"/>
        </w:rPr>
        <w:t>hergestellte</w:t>
      </w:r>
      <w:r>
        <w:rPr>
          <w:spacing w:val="-4"/>
          <w:sz w:val="20"/>
        </w:rPr>
        <w:t xml:space="preserve"> </w:t>
      </w:r>
      <w:r>
        <w:rPr>
          <w:sz w:val="20"/>
        </w:rPr>
        <w:t>Reagenzien</w:t>
      </w:r>
      <w:r>
        <w:rPr>
          <w:spacing w:val="-5"/>
          <w:sz w:val="20"/>
        </w:rPr>
        <w:t xml:space="preserve"> </w:t>
      </w:r>
      <w:r>
        <w:rPr>
          <w:sz w:val="20"/>
        </w:rPr>
        <w:t>müssen</w:t>
      </w:r>
      <w:r>
        <w:rPr>
          <w:spacing w:val="-6"/>
          <w:sz w:val="20"/>
        </w:rPr>
        <w:t xml:space="preserve"> </w:t>
      </w:r>
      <w:r>
        <w:rPr>
          <w:sz w:val="20"/>
        </w:rPr>
        <w:t>vor</w:t>
      </w:r>
      <w:r>
        <w:rPr>
          <w:spacing w:val="-5"/>
          <w:sz w:val="20"/>
        </w:rPr>
        <w:t xml:space="preserve"> </w:t>
      </w:r>
      <w:r>
        <w:rPr>
          <w:sz w:val="20"/>
        </w:rPr>
        <w:t>Gebrauch entsprechend den geltenden normativen Referenzen validiert werden.</w:t>
      </w:r>
    </w:p>
    <w:p w14:paraId="60422193" w14:textId="77777777" w:rsidR="009A39CA" w:rsidRDefault="00DE4B98" w:rsidP="00372089">
      <w:pPr>
        <w:pStyle w:val="Listenabsatz"/>
        <w:numPr>
          <w:ilvl w:val="0"/>
          <w:numId w:val="24"/>
        </w:numPr>
        <w:tabs>
          <w:tab w:val="left" w:pos="1280"/>
          <w:tab w:val="left" w:pos="1281"/>
        </w:tabs>
        <w:spacing w:before="6" w:line="271" w:lineRule="auto"/>
        <w:ind w:right="269"/>
        <w:rPr>
          <w:sz w:val="20"/>
        </w:rPr>
      </w:pPr>
      <w:r>
        <w:rPr>
          <w:sz w:val="20"/>
        </w:rPr>
        <w:t>Bei</w:t>
      </w:r>
      <w:r>
        <w:rPr>
          <w:spacing w:val="-5"/>
          <w:sz w:val="20"/>
        </w:rPr>
        <w:t xml:space="preserve"> </w:t>
      </w:r>
      <w:r>
        <w:rPr>
          <w:sz w:val="20"/>
        </w:rPr>
        <w:t>fehlenden</w:t>
      </w:r>
      <w:r>
        <w:rPr>
          <w:spacing w:val="-5"/>
          <w:sz w:val="20"/>
        </w:rPr>
        <w:t xml:space="preserve"> </w:t>
      </w:r>
      <w:r>
        <w:rPr>
          <w:sz w:val="20"/>
        </w:rPr>
        <w:t>Angaben</w:t>
      </w:r>
      <w:r>
        <w:rPr>
          <w:spacing w:val="-5"/>
          <w:sz w:val="20"/>
        </w:rPr>
        <w:t xml:space="preserve"> </w:t>
      </w:r>
      <w:r>
        <w:rPr>
          <w:sz w:val="20"/>
        </w:rPr>
        <w:t>betreffend</w:t>
      </w:r>
      <w:r>
        <w:rPr>
          <w:spacing w:val="-4"/>
          <w:sz w:val="20"/>
        </w:rPr>
        <w:t xml:space="preserve"> </w:t>
      </w:r>
      <w:r>
        <w:rPr>
          <w:sz w:val="20"/>
        </w:rPr>
        <w:t>Qualitätsnormen</w:t>
      </w:r>
      <w:r>
        <w:rPr>
          <w:spacing w:val="-5"/>
          <w:sz w:val="20"/>
        </w:rPr>
        <w:t xml:space="preserve"> </w:t>
      </w:r>
      <w:r>
        <w:rPr>
          <w:sz w:val="20"/>
        </w:rPr>
        <w:t>empfiehlt</w:t>
      </w:r>
      <w:r>
        <w:rPr>
          <w:spacing w:val="-5"/>
          <w:sz w:val="20"/>
        </w:rPr>
        <w:t xml:space="preserve"> </w:t>
      </w:r>
      <w:r>
        <w:rPr>
          <w:sz w:val="20"/>
        </w:rPr>
        <w:t>es</w:t>
      </w:r>
      <w:r>
        <w:rPr>
          <w:spacing w:val="-5"/>
          <w:sz w:val="20"/>
        </w:rPr>
        <w:t xml:space="preserve"> </w:t>
      </w:r>
      <w:r>
        <w:rPr>
          <w:sz w:val="20"/>
        </w:rPr>
        <w:t>sich,</w:t>
      </w:r>
      <w:r>
        <w:rPr>
          <w:spacing w:val="-4"/>
          <w:sz w:val="20"/>
        </w:rPr>
        <w:t xml:space="preserve"> </w:t>
      </w:r>
      <w:r>
        <w:rPr>
          <w:sz w:val="20"/>
        </w:rPr>
        <w:t>beim</w:t>
      </w:r>
      <w:r>
        <w:rPr>
          <w:spacing w:val="-4"/>
          <w:sz w:val="20"/>
        </w:rPr>
        <w:t xml:space="preserve"> </w:t>
      </w:r>
      <w:r>
        <w:rPr>
          <w:sz w:val="20"/>
        </w:rPr>
        <w:t>Hersteller</w:t>
      </w:r>
      <w:r>
        <w:rPr>
          <w:spacing w:val="-5"/>
          <w:sz w:val="20"/>
        </w:rPr>
        <w:t xml:space="preserve"> </w:t>
      </w:r>
      <w:r>
        <w:rPr>
          <w:sz w:val="20"/>
        </w:rPr>
        <w:t>ein Analysenzertifikat zu verlangen.</w:t>
      </w:r>
    </w:p>
    <w:p w14:paraId="640EDF5D" w14:textId="77777777" w:rsidR="009A39CA" w:rsidRDefault="00DE4B98" w:rsidP="00372089">
      <w:pPr>
        <w:pStyle w:val="Listenabsatz"/>
        <w:numPr>
          <w:ilvl w:val="0"/>
          <w:numId w:val="24"/>
        </w:numPr>
        <w:tabs>
          <w:tab w:val="left" w:pos="1280"/>
          <w:tab w:val="left" w:pos="1281"/>
        </w:tabs>
        <w:spacing w:before="5" w:line="271" w:lineRule="auto"/>
        <w:ind w:right="477"/>
        <w:rPr>
          <w:sz w:val="20"/>
        </w:rPr>
      </w:pPr>
      <w:r>
        <w:rPr>
          <w:sz w:val="20"/>
        </w:rPr>
        <w:t>Die Reagenzien sind entsprechend den Herstellervorschriften zu verwenden (Beipackzettel).</w:t>
      </w:r>
      <w:r>
        <w:rPr>
          <w:spacing w:val="-4"/>
          <w:sz w:val="20"/>
        </w:rPr>
        <w:t xml:space="preserve"> </w:t>
      </w:r>
      <w:r>
        <w:rPr>
          <w:sz w:val="20"/>
        </w:rPr>
        <w:t>Allfällige</w:t>
      </w:r>
      <w:r>
        <w:rPr>
          <w:spacing w:val="-5"/>
          <w:sz w:val="20"/>
        </w:rPr>
        <w:t xml:space="preserve"> </w:t>
      </w:r>
      <w:r>
        <w:rPr>
          <w:sz w:val="20"/>
        </w:rPr>
        <w:t>Abweichungen</w:t>
      </w:r>
      <w:r>
        <w:rPr>
          <w:spacing w:val="-7"/>
          <w:sz w:val="20"/>
        </w:rPr>
        <w:t xml:space="preserve"> </w:t>
      </w:r>
      <w:r>
        <w:rPr>
          <w:sz w:val="20"/>
        </w:rPr>
        <w:t>von</w:t>
      </w:r>
      <w:r>
        <w:rPr>
          <w:spacing w:val="-6"/>
          <w:sz w:val="20"/>
        </w:rPr>
        <w:t xml:space="preserve"> </w:t>
      </w:r>
      <w:r>
        <w:rPr>
          <w:sz w:val="20"/>
        </w:rPr>
        <w:t>diesen</w:t>
      </w:r>
      <w:r>
        <w:rPr>
          <w:spacing w:val="-4"/>
          <w:sz w:val="20"/>
        </w:rPr>
        <w:t xml:space="preserve"> </w:t>
      </w:r>
      <w:r>
        <w:rPr>
          <w:sz w:val="20"/>
        </w:rPr>
        <w:t>Vorschriften</w:t>
      </w:r>
      <w:r>
        <w:rPr>
          <w:spacing w:val="-4"/>
          <w:sz w:val="20"/>
        </w:rPr>
        <w:t xml:space="preserve"> </w:t>
      </w:r>
      <w:r>
        <w:rPr>
          <w:sz w:val="20"/>
        </w:rPr>
        <w:t>müssen</w:t>
      </w:r>
      <w:r>
        <w:rPr>
          <w:spacing w:val="-7"/>
          <w:sz w:val="20"/>
        </w:rPr>
        <w:t xml:space="preserve"> </w:t>
      </w:r>
      <w:r>
        <w:rPr>
          <w:sz w:val="20"/>
        </w:rPr>
        <w:t>validiert</w:t>
      </w:r>
      <w:r>
        <w:rPr>
          <w:spacing w:val="-3"/>
          <w:sz w:val="20"/>
        </w:rPr>
        <w:t xml:space="preserve"> </w:t>
      </w:r>
      <w:r>
        <w:rPr>
          <w:sz w:val="20"/>
        </w:rPr>
        <w:t>sein.</w:t>
      </w:r>
    </w:p>
    <w:p w14:paraId="299BE042" w14:textId="77777777" w:rsidR="009A39CA" w:rsidRDefault="00DE4B98" w:rsidP="00372089">
      <w:pPr>
        <w:pStyle w:val="berschrift1"/>
        <w:numPr>
          <w:ilvl w:val="2"/>
          <w:numId w:val="70"/>
        </w:numPr>
        <w:tabs>
          <w:tab w:val="left" w:pos="826"/>
          <w:tab w:val="left" w:pos="827"/>
        </w:tabs>
        <w:spacing w:before="126"/>
        <w:ind w:hanging="709"/>
      </w:pPr>
      <w:bookmarkStart w:id="167" w:name="_Toc74204185"/>
      <w:bookmarkStart w:id="168" w:name="_Toc120090140"/>
      <w:bookmarkStart w:id="169" w:name="_Toc161748470"/>
      <w:r>
        <w:rPr>
          <w:spacing w:val="-2"/>
        </w:rPr>
        <w:t>Zellwaschlösungen</w:t>
      </w:r>
      <w:bookmarkEnd w:id="167"/>
      <w:bookmarkEnd w:id="168"/>
      <w:bookmarkEnd w:id="169"/>
    </w:p>
    <w:p w14:paraId="5BF705E9" w14:textId="77777777" w:rsidR="009A39CA" w:rsidRDefault="00DE4B98" w:rsidP="00372089">
      <w:pPr>
        <w:pStyle w:val="Listenabsatz"/>
        <w:numPr>
          <w:ilvl w:val="0"/>
          <w:numId w:val="22"/>
        </w:numPr>
        <w:tabs>
          <w:tab w:val="left" w:pos="1280"/>
          <w:tab w:val="left" w:pos="1281"/>
        </w:tabs>
        <w:spacing w:before="155" w:line="271" w:lineRule="auto"/>
        <w:ind w:right="462"/>
        <w:rPr>
          <w:sz w:val="20"/>
        </w:rPr>
      </w:pPr>
      <w:r>
        <w:rPr>
          <w:sz w:val="20"/>
        </w:rPr>
        <w:t>Zum</w:t>
      </w:r>
      <w:r>
        <w:rPr>
          <w:spacing w:val="-4"/>
          <w:sz w:val="20"/>
        </w:rPr>
        <w:t xml:space="preserve"> </w:t>
      </w:r>
      <w:r>
        <w:rPr>
          <w:sz w:val="20"/>
        </w:rPr>
        <w:t>Waschen</w:t>
      </w:r>
      <w:r>
        <w:rPr>
          <w:spacing w:val="-5"/>
          <w:sz w:val="20"/>
        </w:rPr>
        <w:t xml:space="preserve"> </w:t>
      </w:r>
      <w:r>
        <w:rPr>
          <w:sz w:val="20"/>
        </w:rPr>
        <w:t>von</w:t>
      </w:r>
      <w:r>
        <w:rPr>
          <w:spacing w:val="-4"/>
          <w:sz w:val="20"/>
        </w:rPr>
        <w:t xml:space="preserve"> </w:t>
      </w:r>
      <w:r>
        <w:rPr>
          <w:sz w:val="20"/>
        </w:rPr>
        <w:t>Erythrozyten</w:t>
      </w:r>
      <w:r>
        <w:rPr>
          <w:spacing w:val="-5"/>
          <w:sz w:val="20"/>
        </w:rPr>
        <w:t xml:space="preserve"> </w:t>
      </w:r>
      <w:r>
        <w:rPr>
          <w:sz w:val="20"/>
        </w:rPr>
        <w:t>werden</w:t>
      </w:r>
      <w:r>
        <w:rPr>
          <w:spacing w:val="-4"/>
          <w:sz w:val="20"/>
        </w:rPr>
        <w:t xml:space="preserve"> </w:t>
      </w:r>
      <w:r>
        <w:rPr>
          <w:sz w:val="20"/>
        </w:rPr>
        <w:t>gepufferte</w:t>
      </w:r>
      <w:r>
        <w:rPr>
          <w:spacing w:val="-5"/>
          <w:sz w:val="20"/>
        </w:rPr>
        <w:t xml:space="preserve"> </w:t>
      </w:r>
      <w:r>
        <w:rPr>
          <w:sz w:val="20"/>
        </w:rPr>
        <w:t>NaCl-Lösungen</w:t>
      </w:r>
      <w:r>
        <w:rPr>
          <w:spacing w:val="-5"/>
          <w:sz w:val="20"/>
        </w:rPr>
        <w:t xml:space="preserve"> </w:t>
      </w:r>
      <w:r>
        <w:rPr>
          <w:sz w:val="20"/>
        </w:rPr>
        <w:t>mit</w:t>
      </w:r>
      <w:r>
        <w:rPr>
          <w:spacing w:val="-3"/>
          <w:sz w:val="20"/>
        </w:rPr>
        <w:t xml:space="preserve"> </w:t>
      </w:r>
      <w:r>
        <w:rPr>
          <w:sz w:val="20"/>
        </w:rPr>
        <w:t>einem</w:t>
      </w:r>
      <w:r>
        <w:rPr>
          <w:spacing w:val="-3"/>
          <w:sz w:val="20"/>
        </w:rPr>
        <w:t xml:space="preserve"> </w:t>
      </w:r>
      <w:r>
        <w:rPr>
          <w:sz w:val="20"/>
        </w:rPr>
        <w:t>pH-Wert zwischen 7,0 und 7,5 eingesetzt.</w:t>
      </w:r>
    </w:p>
    <w:p w14:paraId="2EAAB5DB" w14:textId="77777777" w:rsidR="009A39CA" w:rsidRDefault="00DE4B98" w:rsidP="00372089">
      <w:pPr>
        <w:pStyle w:val="berschrift1"/>
        <w:numPr>
          <w:ilvl w:val="2"/>
          <w:numId w:val="70"/>
        </w:numPr>
        <w:tabs>
          <w:tab w:val="left" w:pos="826"/>
          <w:tab w:val="left" w:pos="827"/>
        </w:tabs>
        <w:spacing w:before="124"/>
        <w:ind w:hanging="709"/>
      </w:pPr>
      <w:bookmarkStart w:id="170" w:name="_Toc74204186"/>
      <w:bookmarkStart w:id="171" w:name="_Toc120090141"/>
      <w:bookmarkStart w:id="172" w:name="_Toc161748471"/>
      <w:r>
        <w:rPr>
          <w:spacing w:val="-2"/>
        </w:rPr>
        <w:t>Testerythrozyten</w:t>
      </w:r>
      <w:bookmarkEnd w:id="170"/>
      <w:bookmarkEnd w:id="171"/>
      <w:bookmarkEnd w:id="172"/>
    </w:p>
    <w:p w14:paraId="660F4FD9" w14:textId="77777777" w:rsidR="009A39CA" w:rsidRDefault="00DE4B98">
      <w:pPr>
        <w:pStyle w:val="Textkrper"/>
        <w:spacing w:before="154"/>
        <w:ind w:left="118"/>
      </w:pPr>
      <w:r>
        <w:t>Für</w:t>
      </w:r>
      <w:r>
        <w:rPr>
          <w:spacing w:val="-10"/>
        </w:rPr>
        <w:t xml:space="preserve"> </w:t>
      </w:r>
      <w:r>
        <w:t>die</w:t>
      </w:r>
      <w:r>
        <w:rPr>
          <w:spacing w:val="-8"/>
        </w:rPr>
        <w:t xml:space="preserve"> </w:t>
      </w:r>
      <w:r>
        <w:t>Serumgegenprobe</w:t>
      </w:r>
      <w:r>
        <w:rPr>
          <w:spacing w:val="-10"/>
        </w:rPr>
        <w:t xml:space="preserve"> </w:t>
      </w:r>
      <w:r>
        <w:t>der</w:t>
      </w:r>
      <w:r>
        <w:rPr>
          <w:spacing w:val="-9"/>
        </w:rPr>
        <w:t xml:space="preserve"> </w:t>
      </w:r>
      <w:r>
        <w:t>ABO-</w:t>
      </w:r>
      <w:r>
        <w:rPr>
          <w:spacing w:val="-2"/>
        </w:rPr>
        <w:t>Blutgruppenbestimmung:</w:t>
      </w:r>
    </w:p>
    <w:p w14:paraId="747727FF" w14:textId="77777777" w:rsidR="009A39CA" w:rsidRDefault="00DE4B98" w:rsidP="00372089">
      <w:pPr>
        <w:pStyle w:val="Listenabsatz"/>
        <w:numPr>
          <w:ilvl w:val="0"/>
          <w:numId w:val="21"/>
        </w:numPr>
        <w:tabs>
          <w:tab w:val="left" w:pos="1280"/>
          <w:tab w:val="left" w:pos="1281"/>
        </w:tabs>
        <w:spacing w:before="158" w:line="273" w:lineRule="auto"/>
        <w:ind w:right="424"/>
        <w:rPr>
          <w:sz w:val="20"/>
        </w:rPr>
      </w:pPr>
      <w:r>
        <w:rPr>
          <w:sz w:val="20"/>
        </w:rPr>
        <w:t xml:space="preserve">Für die Serumgegenprobe (Isoagglutinine) der ABO-Blutgruppenbestimmung werden </w:t>
      </w:r>
      <w:r>
        <w:rPr>
          <w:position w:val="1"/>
          <w:sz w:val="20"/>
        </w:rPr>
        <w:t>Testerythrozyten</w:t>
      </w:r>
      <w:r>
        <w:rPr>
          <w:spacing w:val="-4"/>
          <w:position w:val="1"/>
          <w:sz w:val="20"/>
        </w:rPr>
        <w:t xml:space="preserve"> </w:t>
      </w:r>
      <w:r>
        <w:rPr>
          <w:position w:val="1"/>
          <w:sz w:val="20"/>
        </w:rPr>
        <w:t>der</w:t>
      </w:r>
      <w:r>
        <w:rPr>
          <w:spacing w:val="-4"/>
          <w:position w:val="1"/>
          <w:sz w:val="20"/>
        </w:rPr>
        <w:t xml:space="preserve"> </w:t>
      </w:r>
      <w:r>
        <w:rPr>
          <w:position w:val="1"/>
          <w:sz w:val="20"/>
        </w:rPr>
        <w:t>Gruppen</w:t>
      </w:r>
      <w:r>
        <w:rPr>
          <w:spacing w:val="-5"/>
          <w:position w:val="1"/>
          <w:sz w:val="20"/>
        </w:rPr>
        <w:t xml:space="preserve"> </w:t>
      </w:r>
      <w:r>
        <w:rPr>
          <w:position w:val="1"/>
          <w:sz w:val="20"/>
        </w:rPr>
        <w:t>A</w:t>
      </w:r>
      <w:r>
        <w:rPr>
          <w:sz w:val="13"/>
        </w:rPr>
        <w:t>1</w:t>
      </w:r>
      <w:r>
        <w:rPr>
          <w:position w:val="1"/>
          <w:sz w:val="20"/>
        </w:rPr>
        <w:t>,</w:t>
      </w:r>
      <w:r>
        <w:rPr>
          <w:spacing w:val="-4"/>
          <w:position w:val="1"/>
          <w:sz w:val="20"/>
        </w:rPr>
        <w:t xml:space="preserve"> </w:t>
      </w:r>
      <w:r>
        <w:rPr>
          <w:position w:val="1"/>
          <w:sz w:val="20"/>
        </w:rPr>
        <w:t>B</w:t>
      </w:r>
      <w:r>
        <w:rPr>
          <w:spacing w:val="-3"/>
          <w:position w:val="1"/>
          <w:sz w:val="20"/>
        </w:rPr>
        <w:t xml:space="preserve"> </w:t>
      </w:r>
      <w:r>
        <w:rPr>
          <w:position w:val="1"/>
          <w:sz w:val="20"/>
        </w:rPr>
        <w:t>und</w:t>
      </w:r>
      <w:r>
        <w:rPr>
          <w:spacing w:val="-4"/>
          <w:position w:val="1"/>
          <w:sz w:val="20"/>
        </w:rPr>
        <w:t xml:space="preserve"> </w:t>
      </w:r>
      <w:r>
        <w:rPr>
          <w:position w:val="1"/>
          <w:sz w:val="20"/>
        </w:rPr>
        <w:t>O</w:t>
      </w:r>
      <w:r>
        <w:rPr>
          <w:spacing w:val="-4"/>
          <w:position w:val="1"/>
          <w:sz w:val="20"/>
        </w:rPr>
        <w:t xml:space="preserve"> </w:t>
      </w:r>
      <w:r>
        <w:rPr>
          <w:position w:val="1"/>
          <w:sz w:val="20"/>
        </w:rPr>
        <w:t>verwendet. Der</w:t>
      </w:r>
      <w:r>
        <w:rPr>
          <w:spacing w:val="-3"/>
          <w:position w:val="1"/>
          <w:sz w:val="20"/>
        </w:rPr>
        <w:t xml:space="preserve"> </w:t>
      </w:r>
      <w:r>
        <w:rPr>
          <w:position w:val="1"/>
          <w:sz w:val="20"/>
        </w:rPr>
        <w:t>Ansatz</w:t>
      </w:r>
      <w:r>
        <w:rPr>
          <w:spacing w:val="-3"/>
          <w:position w:val="1"/>
          <w:sz w:val="20"/>
        </w:rPr>
        <w:t xml:space="preserve"> </w:t>
      </w:r>
      <w:r>
        <w:rPr>
          <w:position w:val="1"/>
          <w:sz w:val="20"/>
        </w:rPr>
        <w:t>mit</w:t>
      </w:r>
      <w:r>
        <w:rPr>
          <w:spacing w:val="-2"/>
          <w:position w:val="1"/>
          <w:sz w:val="20"/>
        </w:rPr>
        <w:t xml:space="preserve"> </w:t>
      </w:r>
      <w:r>
        <w:rPr>
          <w:position w:val="1"/>
          <w:sz w:val="20"/>
        </w:rPr>
        <w:t>Testerythrozyten der Gruppe A</w:t>
      </w:r>
      <w:r>
        <w:rPr>
          <w:sz w:val="13"/>
        </w:rPr>
        <w:t>2</w:t>
      </w:r>
      <w:r>
        <w:rPr>
          <w:spacing w:val="40"/>
          <w:sz w:val="13"/>
        </w:rPr>
        <w:t xml:space="preserve"> </w:t>
      </w:r>
      <w:r>
        <w:rPr>
          <w:position w:val="1"/>
          <w:sz w:val="20"/>
        </w:rPr>
        <w:t>ist fakultativ.</w:t>
      </w:r>
    </w:p>
    <w:p w14:paraId="1A465E9F" w14:textId="77777777" w:rsidR="009A39CA" w:rsidRDefault="00DE4B98">
      <w:pPr>
        <w:pStyle w:val="Textkrper"/>
        <w:spacing w:before="122"/>
        <w:ind w:left="118"/>
      </w:pPr>
      <w:r>
        <w:t>Für</w:t>
      </w:r>
      <w:r>
        <w:rPr>
          <w:spacing w:val="-9"/>
        </w:rPr>
        <w:t xml:space="preserve"> </w:t>
      </w:r>
      <w:r>
        <w:t>den</w:t>
      </w:r>
      <w:r>
        <w:rPr>
          <w:spacing w:val="-7"/>
        </w:rPr>
        <w:t xml:space="preserve"> </w:t>
      </w:r>
      <w:r>
        <w:t>Antikörpersuchtest</w:t>
      </w:r>
      <w:r>
        <w:rPr>
          <w:spacing w:val="-6"/>
        </w:rPr>
        <w:t xml:space="preserve"> </w:t>
      </w:r>
      <w:r>
        <w:t>(AKST)</w:t>
      </w:r>
      <w:r>
        <w:rPr>
          <w:spacing w:val="-7"/>
        </w:rPr>
        <w:t xml:space="preserve"> </w:t>
      </w:r>
      <w:r>
        <w:t>und</w:t>
      </w:r>
      <w:r>
        <w:rPr>
          <w:spacing w:val="-8"/>
        </w:rPr>
        <w:t xml:space="preserve"> </w:t>
      </w:r>
      <w:r>
        <w:t>für</w:t>
      </w:r>
      <w:r>
        <w:rPr>
          <w:spacing w:val="-8"/>
        </w:rPr>
        <w:t xml:space="preserve"> </w:t>
      </w:r>
      <w:r>
        <w:t>die</w:t>
      </w:r>
      <w:r>
        <w:rPr>
          <w:spacing w:val="-2"/>
        </w:rPr>
        <w:t xml:space="preserve"> Antikörperidentifizierung:</w:t>
      </w:r>
    </w:p>
    <w:p w14:paraId="18A8AC57" w14:textId="2CD2CC83" w:rsidR="009A39CA" w:rsidRDefault="00DE4B98" w:rsidP="00372089">
      <w:pPr>
        <w:pStyle w:val="Listenabsatz"/>
        <w:numPr>
          <w:ilvl w:val="0"/>
          <w:numId w:val="21"/>
        </w:numPr>
        <w:tabs>
          <w:tab w:val="left" w:pos="1280"/>
          <w:tab w:val="left" w:pos="1281"/>
        </w:tabs>
        <w:spacing w:before="154" w:line="273" w:lineRule="auto"/>
        <w:ind w:right="259"/>
        <w:rPr>
          <w:sz w:val="20"/>
        </w:rPr>
      </w:pPr>
      <w:r>
        <w:rPr>
          <w:sz w:val="20"/>
        </w:rPr>
        <w:t>Die für den AKST und die Antikörperidentifizierung verwendeten Testerythrozyten der Gruppe</w:t>
      </w:r>
      <w:r>
        <w:rPr>
          <w:spacing w:val="-5"/>
          <w:sz w:val="20"/>
        </w:rPr>
        <w:t xml:space="preserve"> </w:t>
      </w:r>
      <w:r>
        <w:rPr>
          <w:sz w:val="20"/>
        </w:rPr>
        <w:t>O</w:t>
      </w:r>
      <w:r>
        <w:rPr>
          <w:spacing w:val="-1"/>
          <w:sz w:val="20"/>
        </w:rPr>
        <w:t xml:space="preserve"> </w:t>
      </w:r>
      <w:r>
        <w:rPr>
          <w:sz w:val="20"/>
        </w:rPr>
        <w:t>müssen</w:t>
      </w:r>
      <w:r>
        <w:rPr>
          <w:spacing w:val="-5"/>
          <w:sz w:val="20"/>
        </w:rPr>
        <w:t xml:space="preserve"> </w:t>
      </w:r>
      <w:r>
        <w:rPr>
          <w:sz w:val="20"/>
        </w:rPr>
        <w:t>folgende</w:t>
      </w:r>
      <w:r>
        <w:rPr>
          <w:spacing w:val="-4"/>
          <w:sz w:val="20"/>
        </w:rPr>
        <w:t xml:space="preserve"> </w:t>
      </w:r>
      <w:r>
        <w:rPr>
          <w:sz w:val="20"/>
        </w:rPr>
        <w:t>Antigene</w:t>
      </w:r>
      <w:r>
        <w:rPr>
          <w:spacing w:val="-4"/>
          <w:sz w:val="20"/>
        </w:rPr>
        <w:t xml:space="preserve"> </w:t>
      </w:r>
      <w:r>
        <w:rPr>
          <w:sz w:val="20"/>
        </w:rPr>
        <w:t>aufweisen:</w:t>
      </w:r>
      <w:r>
        <w:rPr>
          <w:spacing w:val="-4"/>
          <w:sz w:val="20"/>
        </w:rPr>
        <w:t xml:space="preserve"> </w:t>
      </w:r>
      <w:r>
        <w:rPr>
          <w:sz w:val="20"/>
        </w:rPr>
        <w:t>RH1</w:t>
      </w:r>
      <w:r>
        <w:rPr>
          <w:spacing w:val="-2"/>
          <w:sz w:val="20"/>
        </w:rPr>
        <w:t xml:space="preserve"> </w:t>
      </w:r>
      <w:r>
        <w:rPr>
          <w:sz w:val="20"/>
        </w:rPr>
        <w:t>(RhD),</w:t>
      </w:r>
      <w:r>
        <w:rPr>
          <w:spacing w:val="-4"/>
          <w:sz w:val="20"/>
        </w:rPr>
        <w:t xml:space="preserve"> </w:t>
      </w:r>
      <w:r>
        <w:rPr>
          <w:sz w:val="20"/>
        </w:rPr>
        <w:t>RH2</w:t>
      </w:r>
      <w:r>
        <w:rPr>
          <w:spacing w:val="-2"/>
          <w:sz w:val="20"/>
        </w:rPr>
        <w:t xml:space="preserve"> </w:t>
      </w:r>
      <w:r>
        <w:rPr>
          <w:sz w:val="20"/>
        </w:rPr>
        <w:t>(C),</w:t>
      </w:r>
      <w:r>
        <w:rPr>
          <w:spacing w:val="-4"/>
          <w:sz w:val="20"/>
        </w:rPr>
        <w:t xml:space="preserve"> </w:t>
      </w:r>
      <w:r>
        <w:rPr>
          <w:sz w:val="20"/>
        </w:rPr>
        <w:t>RH3</w:t>
      </w:r>
      <w:r>
        <w:rPr>
          <w:spacing w:val="-4"/>
          <w:sz w:val="20"/>
        </w:rPr>
        <w:t xml:space="preserve"> </w:t>
      </w:r>
      <w:r>
        <w:rPr>
          <w:sz w:val="20"/>
        </w:rPr>
        <w:t>(E),</w:t>
      </w:r>
      <w:r>
        <w:rPr>
          <w:spacing w:val="-2"/>
          <w:sz w:val="20"/>
        </w:rPr>
        <w:t xml:space="preserve"> </w:t>
      </w:r>
      <w:r>
        <w:rPr>
          <w:sz w:val="20"/>
        </w:rPr>
        <w:t>RH4</w:t>
      </w:r>
      <w:r>
        <w:rPr>
          <w:spacing w:val="-4"/>
          <w:sz w:val="20"/>
        </w:rPr>
        <w:t xml:space="preserve"> </w:t>
      </w:r>
      <w:r>
        <w:rPr>
          <w:sz w:val="20"/>
        </w:rPr>
        <w:t>(c), RH5 (e), RH8 (C</w:t>
      </w:r>
      <w:r>
        <w:rPr>
          <w:position w:val="6"/>
          <w:sz w:val="13"/>
        </w:rPr>
        <w:t>w</w:t>
      </w:r>
      <w:r>
        <w:rPr>
          <w:sz w:val="20"/>
        </w:rPr>
        <w:t>), KEL1 (K), KEL2 (k), KEL3 (Kp</w:t>
      </w:r>
      <w:r>
        <w:rPr>
          <w:position w:val="6"/>
          <w:sz w:val="13"/>
        </w:rPr>
        <w:t>a</w:t>
      </w:r>
      <w:r>
        <w:rPr>
          <w:sz w:val="20"/>
        </w:rPr>
        <w:t>), JK1 (Jk</w:t>
      </w:r>
      <w:r>
        <w:rPr>
          <w:position w:val="6"/>
          <w:sz w:val="13"/>
        </w:rPr>
        <w:t>a</w:t>
      </w:r>
      <w:r>
        <w:rPr>
          <w:sz w:val="20"/>
        </w:rPr>
        <w:t>), JK2 (Jk</w:t>
      </w:r>
      <w:r>
        <w:rPr>
          <w:position w:val="6"/>
          <w:sz w:val="13"/>
        </w:rPr>
        <w:t>b</w:t>
      </w:r>
      <w:r>
        <w:rPr>
          <w:sz w:val="20"/>
        </w:rPr>
        <w:t>), FY1 (Fy</w:t>
      </w:r>
      <w:r>
        <w:rPr>
          <w:position w:val="6"/>
          <w:sz w:val="13"/>
        </w:rPr>
        <w:t>a</w:t>
      </w:r>
      <w:r>
        <w:rPr>
          <w:sz w:val="20"/>
        </w:rPr>
        <w:t>), FY2</w:t>
      </w:r>
    </w:p>
    <w:p w14:paraId="19E85063" w14:textId="77777777" w:rsidR="009A39CA" w:rsidRPr="009263BD" w:rsidRDefault="00DE4B98">
      <w:pPr>
        <w:pStyle w:val="Textkrper"/>
        <w:spacing w:before="3"/>
        <w:ind w:left="1280"/>
        <w:rPr>
          <w:lang w:val="en-US"/>
        </w:rPr>
      </w:pPr>
      <w:r w:rsidRPr="009263BD">
        <w:rPr>
          <w:lang w:val="en-US"/>
        </w:rPr>
        <w:t>(Fy</w:t>
      </w:r>
      <w:r w:rsidRPr="009263BD">
        <w:rPr>
          <w:position w:val="6"/>
          <w:sz w:val="13"/>
          <w:lang w:val="en-US"/>
        </w:rPr>
        <w:t>b</w:t>
      </w:r>
      <w:r w:rsidRPr="009263BD">
        <w:rPr>
          <w:lang w:val="en-US"/>
        </w:rPr>
        <w:t>),</w:t>
      </w:r>
      <w:r w:rsidRPr="009263BD">
        <w:rPr>
          <w:spacing w:val="-5"/>
          <w:lang w:val="en-US"/>
        </w:rPr>
        <w:t xml:space="preserve"> </w:t>
      </w:r>
      <w:r w:rsidRPr="009263BD">
        <w:rPr>
          <w:lang w:val="en-US"/>
        </w:rPr>
        <w:t>MNS1</w:t>
      </w:r>
      <w:r w:rsidRPr="009263BD">
        <w:rPr>
          <w:spacing w:val="-5"/>
          <w:lang w:val="en-US"/>
        </w:rPr>
        <w:t xml:space="preserve"> </w:t>
      </w:r>
      <w:r w:rsidRPr="009263BD">
        <w:rPr>
          <w:lang w:val="en-US"/>
        </w:rPr>
        <w:t>(M),</w:t>
      </w:r>
      <w:r w:rsidRPr="009263BD">
        <w:rPr>
          <w:spacing w:val="-3"/>
          <w:lang w:val="en-US"/>
        </w:rPr>
        <w:t xml:space="preserve"> </w:t>
      </w:r>
      <w:r w:rsidRPr="009263BD">
        <w:rPr>
          <w:lang w:val="en-US"/>
        </w:rPr>
        <w:t>MNS2</w:t>
      </w:r>
      <w:r w:rsidRPr="009263BD">
        <w:rPr>
          <w:spacing w:val="-5"/>
          <w:lang w:val="en-US"/>
        </w:rPr>
        <w:t xml:space="preserve"> </w:t>
      </w:r>
      <w:r w:rsidRPr="009263BD">
        <w:rPr>
          <w:lang w:val="en-US"/>
        </w:rPr>
        <w:t>(N),</w:t>
      </w:r>
      <w:r w:rsidRPr="009263BD">
        <w:rPr>
          <w:spacing w:val="-4"/>
          <w:lang w:val="en-US"/>
        </w:rPr>
        <w:t xml:space="preserve"> </w:t>
      </w:r>
      <w:r w:rsidRPr="009263BD">
        <w:rPr>
          <w:lang w:val="en-US"/>
        </w:rPr>
        <w:t>MNS3</w:t>
      </w:r>
      <w:r w:rsidRPr="009263BD">
        <w:rPr>
          <w:spacing w:val="-5"/>
          <w:lang w:val="en-US"/>
        </w:rPr>
        <w:t xml:space="preserve"> </w:t>
      </w:r>
      <w:r w:rsidRPr="009263BD">
        <w:rPr>
          <w:lang w:val="en-US"/>
        </w:rPr>
        <w:t>(S),</w:t>
      </w:r>
      <w:r w:rsidRPr="009263BD">
        <w:rPr>
          <w:spacing w:val="-2"/>
          <w:lang w:val="en-US"/>
        </w:rPr>
        <w:t xml:space="preserve"> </w:t>
      </w:r>
      <w:r w:rsidRPr="009263BD">
        <w:rPr>
          <w:lang w:val="en-US"/>
        </w:rPr>
        <w:t>MNS4</w:t>
      </w:r>
      <w:r w:rsidRPr="009263BD">
        <w:rPr>
          <w:spacing w:val="-5"/>
          <w:lang w:val="en-US"/>
        </w:rPr>
        <w:t xml:space="preserve"> </w:t>
      </w:r>
      <w:r w:rsidRPr="009263BD">
        <w:rPr>
          <w:lang w:val="en-US"/>
        </w:rPr>
        <w:t>(s),</w:t>
      </w:r>
      <w:r w:rsidRPr="009263BD">
        <w:rPr>
          <w:spacing w:val="-5"/>
          <w:lang w:val="en-US"/>
        </w:rPr>
        <w:t xml:space="preserve"> </w:t>
      </w:r>
      <w:r w:rsidRPr="009263BD">
        <w:rPr>
          <w:lang w:val="en-US"/>
        </w:rPr>
        <w:t>LE1</w:t>
      </w:r>
      <w:r w:rsidRPr="009263BD">
        <w:rPr>
          <w:spacing w:val="-3"/>
          <w:lang w:val="en-US"/>
        </w:rPr>
        <w:t xml:space="preserve"> </w:t>
      </w:r>
      <w:r w:rsidRPr="009263BD">
        <w:rPr>
          <w:lang w:val="en-US"/>
        </w:rPr>
        <w:t>(Le</w:t>
      </w:r>
      <w:r w:rsidRPr="009263BD">
        <w:rPr>
          <w:position w:val="6"/>
          <w:sz w:val="13"/>
          <w:lang w:val="en-US"/>
        </w:rPr>
        <w:t>a</w:t>
      </w:r>
      <w:r w:rsidRPr="009263BD">
        <w:rPr>
          <w:lang w:val="en-US"/>
        </w:rPr>
        <w:t>),</w:t>
      </w:r>
      <w:r w:rsidRPr="009263BD">
        <w:rPr>
          <w:spacing w:val="-4"/>
          <w:lang w:val="en-US"/>
        </w:rPr>
        <w:t xml:space="preserve"> </w:t>
      </w:r>
      <w:r w:rsidRPr="009263BD">
        <w:rPr>
          <w:lang w:val="en-US"/>
        </w:rPr>
        <w:t>LE2</w:t>
      </w:r>
      <w:r w:rsidRPr="009263BD">
        <w:rPr>
          <w:spacing w:val="-5"/>
          <w:lang w:val="en-US"/>
        </w:rPr>
        <w:t xml:space="preserve"> </w:t>
      </w:r>
      <w:r w:rsidRPr="009263BD">
        <w:rPr>
          <w:lang w:val="en-US"/>
        </w:rPr>
        <w:t>(Le</w:t>
      </w:r>
      <w:r w:rsidRPr="009263BD">
        <w:rPr>
          <w:position w:val="6"/>
          <w:sz w:val="13"/>
          <w:lang w:val="en-US"/>
        </w:rPr>
        <w:t>b</w:t>
      </w:r>
      <w:r w:rsidRPr="009263BD">
        <w:rPr>
          <w:lang w:val="en-US"/>
        </w:rPr>
        <w:t>),</w:t>
      </w:r>
      <w:r w:rsidRPr="009263BD">
        <w:rPr>
          <w:spacing w:val="-5"/>
          <w:lang w:val="en-US"/>
        </w:rPr>
        <w:t xml:space="preserve"> </w:t>
      </w:r>
      <w:r w:rsidRPr="009263BD">
        <w:rPr>
          <w:lang w:val="en-US"/>
        </w:rPr>
        <w:t>P1PK1</w:t>
      </w:r>
      <w:r w:rsidRPr="009263BD">
        <w:rPr>
          <w:spacing w:val="-5"/>
          <w:lang w:val="en-US"/>
        </w:rPr>
        <w:t xml:space="preserve"> </w:t>
      </w:r>
      <w:r w:rsidRPr="009263BD">
        <w:rPr>
          <w:lang w:val="en-US"/>
        </w:rPr>
        <w:t>(P1)</w:t>
      </w:r>
      <w:r w:rsidRPr="009263BD">
        <w:rPr>
          <w:spacing w:val="-4"/>
          <w:lang w:val="en-US"/>
        </w:rPr>
        <w:t xml:space="preserve"> </w:t>
      </w:r>
      <w:r w:rsidRPr="009263BD">
        <w:rPr>
          <w:spacing w:val="-5"/>
          <w:lang w:val="en-US"/>
        </w:rPr>
        <w:t>und</w:t>
      </w:r>
    </w:p>
    <w:p w14:paraId="0060A416" w14:textId="77777777" w:rsidR="009A39CA" w:rsidRDefault="00DE4B98">
      <w:pPr>
        <w:pStyle w:val="Textkrper"/>
        <w:spacing w:before="34"/>
        <w:ind w:left="1280"/>
      </w:pPr>
      <w:r>
        <w:t>wenn</w:t>
      </w:r>
      <w:r>
        <w:rPr>
          <w:spacing w:val="-7"/>
        </w:rPr>
        <w:t xml:space="preserve"> </w:t>
      </w:r>
      <w:r>
        <w:t>möglich</w:t>
      </w:r>
      <w:r>
        <w:rPr>
          <w:spacing w:val="-7"/>
        </w:rPr>
        <w:t xml:space="preserve"> </w:t>
      </w:r>
      <w:r>
        <w:t>LU1</w:t>
      </w:r>
      <w:r>
        <w:rPr>
          <w:spacing w:val="-7"/>
        </w:rPr>
        <w:t xml:space="preserve"> </w:t>
      </w:r>
      <w:r>
        <w:rPr>
          <w:spacing w:val="-2"/>
        </w:rPr>
        <w:t>(Lu</w:t>
      </w:r>
      <w:r>
        <w:rPr>
          <w:spacing w:val="-2"/>
          <w:position w:val="6"/>
          <w:sz w:val="13"/>
        </w:rPr>
        <w:t>a</w:t>
      </w:r>
      <w:r>
        <w:rPr>
          <w:spacing w:val="-2"/>
        </w:rPr>
        <w:t>).</w:t>
      </w:r>
    </w:p>
    <w:p w14:paraId="1683835C" w14:textId="77777777" w:rsidR="009A39CA" w:rsidRDefault="00DE4B98">
      <w:pPr>
        <w:pStyle w:val="Textkrper"/>
        <w:spacing w:before="36"/>
        <w:ind w:left="838"/>
      </w:pPr>
      <w:r>
        <w:t>Die</w:t>
      </w:r>
      <w:r>
        <w:rPr>
          <w:spacing w:val="-3"/>
        </w:rPr>
        <w:t xml:space="preserve"> </w:t>
      </w:r>
      <w:r>
        <w:t>Antigene</w:t>
      </w:r>
      <w:r>
        <w:rPr>
          <w:spacing w:val="-3"/>
        </w:rPr>
        <w:t xml:space="preserve"> </w:t>
      </w:r>
      <w:r>
        <w:t>RH2</w:t>
      </w:r>
      <w:r>
        <w:rPr>
          <w:spacing w:val="-5"/>
        </w:rPr>
        <w:t xml:space="preserve"> </w:t>
      </w:r>
      <w:r>
        <w:t>(C),</w:t>
      </w:r>
      <w:r>
        <w:rPr>
          <w:spacing w:val="-4"/>
        </w:rPr>
        <w:t xml:space="preserve"> </w:t>
      </w:r>
      <w:r>
        <w:t>RH3</w:t>
      </w:r>
      <w:r>
        <w:rPr>
          <w:spacing w:val="-3"/>
        </w:rPr>
        <w:t xml:space="preserve"> </w:t>
      </w:r>
      <w:r>
        <w:t>(E),</w:t>
      </w:r>
      <w:r>
        <w:rPr>
          <w:spacing w:val="-4"/>
        </w:rPr>
        <w:t xml:space="preserve"> </w:t>
      </w:r>
      <w:r>
        <w:t>RH4</w:t>
      </w:r>
      <w:r>
        <w:rPr>
          <w:spacing w:val="-5"/>
        </w:rPr>
        <w:t xml:space="preserve"> </w:t>
      </w:r>
      <w:r>
        <w:t>(c),</w:t>
      </w:r>
      <w:r>
        <w:rPr>
          <w:spacing w:val="-5"/>
        </w:rPr>
        <w:t xml:space="preserve"> </w:t>
      </w:r>
      <w:r>
        <w:t>RH5</w:t>
      </w:r>
      <w:r>
        <w:rPr>
          <w:spacing w:val="-4"/>
        </w:rPr>
        <w:t xml:space="preserve"> </w:t>
      </w:r>
      <w:r>
        <w:t>(e),</w:t>
      </w:r>
      <w:r>
        <w:rPr>
          <w:spacing w:val="-5"/>
        </w:rPr>
        <w:t xml:space="preserve"> </w:t>
      </w:r>
      <w:r>
        <w:t>JK1</w:t>
      </w:r>
      <w:r>
        <w:rPr>
          <w:spacing w:val="-3"/>
        </w:rPr>
        <w:t xml:space="preserve"> </w:t>
      </w:r>
      <w:r>
        <w:t>(Jk</w:t>
      </w:r>
      <w:r>
        <w:rPr>
          <w:position w:val="6"/>
          <w:sz w:val="13"/>
        </w:rPr>
        <w:t>a</w:t>
      </w:r>
      <w:r>
        <w:t>),</w:t>
      </w:r>
      <w:r>
        <w:rPr>
          <w:spacing w:val="-4"/>
        </w:rPr>
        <w:t xml:space="preserve"> </w:t>
      </w:r>
      <w:r>
        <w:t>JK2</w:t>
      </w:r>
      <w:r>
        <w:rPr>
          <w:spacing w:val="-5"/>
        </w:rPr>
        <w:t xml:space="preserve"> </w:t>
      </w:r>
      <w:r>
        <w:t>(Jk</w:t>
      </w:r>
      <w:r>
        <w:rPr>
          <w:position w:val="6"/>
          <w:sz w:val="13"/>
        </w:rPr>
        <w:t>b</w:t>
      </w:r>
      <w:r>
        <w:t>),</w:t>
      </w:r>
      <w:r>
        <w:rPr>
          <w:spacing w:val="-4"/>
        </w:rPr>
        <w:t xml:space="preserve"> </w:t>
      </w:r>
      <w:r>
        <w:t>FY1</w:t>
      </w:r>
      <w:r>
        <w:rPr>
          <w:spacing w:val="-5"/>
        </w:rPr>
        <w:t xml:space="preserve"> </w:t>
      </w:r>
      <w:r>
        <w:t>(Fy</w:t>
      </w:r>
      <w:r>
        <w:rPr>
          <w:position w:val="6"/>
          <w:sz w:val="13"/>
        </w:rPr>
        <w:t>a</w:t>
      </w:r>
      <w:r>
        <w:t>),</w:t>
      </w:r>
      <w:r>
        <w:rPr>
          <w:spacing w:val="-5"/>
        </w:rPr>
        <w:t xml:space="preserve"> </w:t>
      </w:r>
      <w:r>
        <w:t>FY2</w:t>
      </w:r>
      <w:r>
        <w:rPr>
          <w:spacing w:val="-4"/>
        </w:rPr>
        <w:t xml:space="preserve"> </w:t>
      </w:r>
      <w:r>
        <w:rPr>
          <w:spacing w:val="-2"/>
        </w:rPr>
        <w:t>(Fy</w:t>
      </w:r>
      <w:r>
        <w:rPr>
          <w:spacing w:val="-2"/>
          <w:position w:val="6"/>
          <w:sz w:val="13"/>
        </w:rPr>
        <w:t>b</w:t>
      </w:r>
      <w:r>
        <w:rPr>
          <w:spacing w:val="-2"/>
        </w:rPr>
        <w:t>),</w:t>
      </w:r>
    </w:p>
    <w:p w14:paraId="4E533012" w14:textId="77777777" w:rsidR="009A39CA" w:rsidRDefault="00DE4B98">
      <w:pPr>
        <w:pStyle w:val="Textkrper"/>
        <w:spacing w:before="34" w:line="276" w:lineRule="auto"/>
        <w:ind w:left="838" w:right="228"/>
      </w:pPr>
      <w:r>
        <w:t>MNS3 (S) und MNS4 (s) müssen bei mindestens einer Zelle homozygot vorliegen. Kommerzielle</w:t>
      </w:r>
      <w:r>
        <w:rPr>
          <w:spacing w:val="-5"/>
        </w:rPr>
        <w:t xml:space="preserve"> </w:t>
      </w:r>
      <w:r>
        <w:t>Testerythrozyten,</w:t>
      </w:r>
      <w:r>
        <w:rPr>
          <w:spacing w:val="-5"/>
        </w:rPr>
        <w:t xml:space="preserve"> </w:t>
      </w:r>
      <w:r>
        <w:t>die</w:t>
      </w:r>
      <w:r>
        <w:rPr>
          <w:spacing w:val="-5"/>
        </w:rPr>
        <w:t xml:space="preserve"> </w:t>
      </w:r>
      <w:r>
        <w:t>für</w:t>
      </w:r>
      <w:r>
        <w:rPr>
          <w:spacing w:val="-5"/>
        </w:rPr>
        <w:t xml:space="preserve"> </w:t>
      </w:r>
      <w:r>
        <w:t>den</w:t>
      </w:r>
      <w:r>
        <w:rPr>
          <w:spacing w:val="-5"/>
        </w:rPr>
        <w:t xml:space="preserve"> </w:t>
      </w:r>
      <w:r>
        <w:t>AKST</w:t>
      </w:r>
      <w:r>
        <w:rPr>
          <w:spacing w:val="-4"/>
        </w:rPr>
        <w:t xml:space="preserve"> </w:t>
      </w:r>
      <w:r>
        <w:t>verwendet</w:t>
      </w:r>
      <w:r>
        <w:rPr>
          <w:spacing w:val="-6"/>
        </w:rPr>
        <w:t xml:space="preserve"> </w:t>
      </w:r>
      <w:r>
        <w:t>werden,</w:t>
      </w:r>
      <w:r>
        <w:rPr>
          <w:spacing w:val="-3"/>
        </w:rPr>
        <w:t xml:space="preserve"> </w:t>
      </w:r>
      <w:r>
        <w:t>müssen</w:t>
      </w:r>
      <w:r>
        <w:rPr>
          <w:spacing w:val="-3"/>
        </w:rPr>
        <w:t xml:space="preserve"> </w:t>
      </w:r>
      <w:r>
        <w:t>für</w:t>
      </w:r>
      <w:r>
        <w:rPr>
          <w:spacing w:val="-4"/>
        </w:rPr>
        <w:t xml:space="preserve"> </w:t>
      </w:r>
      <w:r>
        <w:t>die</w:t>
      </w:r>
      <w:r>
        <w:rPr>
          <w:spacing w:val="-3"/>
        </w:rPr>
        <w:t xml:space="preserve"> </w:t>
      </w:r>
      <w:r>
        <w:t>Antigene MNS9 (Vw), MNS11 (Mg) und DI3 (Wr</w:t>
      </w:r>
      <w:r>
        <w:rPr>
          <w:position w:val="6"/>
          <w:sz w:val="13"/>
        </w:rPr>
        <w:t>a</w:t>
      </w:r>
      <w:r>
        <w:t>) negativ sein.</w:t>
      </w:r>
    </w:p>
    <w:p w14:paraId="68680DF7" w14:textId="77777777" w:rsidR="009A39CA" w:rsidRDefault="00DE4B98" w:rsidP="00372089">
      <w:pPr>
        <w:pStyle w:val="Listenabsatz"/>
        <w:numPr>
          <w:ilvl w:val="0"/>
          <w:numId w:val="64"/>
        </w:numPr>
        <w:tabs>
          <w:tab w:val="left" w:pos="1820"/>
          <w:tab w:val="left" w:pos="1821"/>
        </w:tabs>
        <w:spacing w:before="119" w:line="276" w:lineRule="auto"/>
        <w:ind w:right="355"/>
        <w:rPr>
          <w:sz w:val="20"/>
        </w:rPr>
      </w:pPr>
      <w:r>
        <w:rPr>
          <w:sz w:val="20"/>
        </w:rPr>
        <w:t>Bei</w:t>
      </w:r>
      <w:r>
        <w:rPr>
          <w:spacing w:val="-4"/>
          <w:sz w:val="20"/>
        </w:rPr>
        <w:t xml:space="preserve"> </w:t>
      </w:r>
      <w:r>
        <w:rPr>
          <w:sz w:val="20"/>
        </w:rPr>
        <w:t>Vorliegen</w:t>
      </w:r>
      <w:r>
        <w:rPr>
          <w:spacing w:val="-5"/>
          <w:sz w:val="20"/>
        </w:rPr>
        <w:t xml:space="preserve"> </w:t>
      </w:r>
      <w:r>
        <w:rPr>
          <w:sz w:val="20"/>
        </w:rPr>
        <w:t>von</w:t>
      </w:r>
      <w:r>
        <w:rPr>
          <w:spacing w:val="-4"/>
          <w:sz w:val="20"/>
        </w:rPr>
        <w:t xml:space="preserve"> </w:t>
      </w:r>
      <w:r>
        <w:rPr>
          <w:sz w:val="20"/>
        </w:rPr>
        <w:t>Alloantikörpern</w:t>
      </w:r>
      <w:r>
        <w:rPr>
          <w:spacing w:val="-5"/>
          <w:sz w:val="20"/>
        </w:rPr>
        <w:t xml:space="preserve"> </w:t>
      </w:r>
      <w:r>
        <w:rPr>
          <w:sz w:val="20"/>
        </w:rPr>
        <w:t>erfolgt</w:t>
      </w:r>
      <w:r>
        <w:rPr>
          <w:spacing w:val="-5"/>
          <w:sz w:val="20"/>
        </w:rPr>
        <w:t xml:space="preserve"> </w:t>
      </w:r>
      <w:r>
        <w:rPr>
          <w:sz w:val="20"/>
        </w:rPr>
        <w:t>der</w:t>
      </w:r>
      <w:r>
        <w:rPr>
          <w:spacing w:val="-5"/>
          <w:sz w:val="20"/>
        </w:rPr>
        <w:t xml:space="preserve"> </w:t>
      </w:r>
      <w:r>
        <w:rPr>
          <w:sz w:val="20"/>
        </w:rPr>
        <w:t>Ausschluss</w:t>
      </w:r>
      <w:r>
        <w:rPr>
          <w:spacing w:val="-4"/>
          <w:sz w:val="20"/>
        </w:rPr>
        <w:t xml:space="preserve"> </w:t>
      </w:r>
      <w:r>
        <w:rPr>
          <w:sz w:val="20"/>
        </w:rPr>
        <w:t>von</w:t>
      </w:r>
      <w:r>
        <w:rPr>
          <w:spacing w:val="-5"/>
          <w:sz w:val="20"/>
        </w:rPr>
        <w:t xml:space="preserve"> </w:t>
      </w:r>
      <w:r>
        <w:rPr>
          <w:sz w:val="20"/>
        </w:rPr>
        <w:t>weiteren</w:t>
      </w:r>
      <w:r>
        <w:rPr>
          <w:spacing w:val="-3"/>
          <w:sz w:val="20"/>
        </w:rPr>
        <w:t xml:space="preserve"> </w:t>
      </w:r>
      <w:r>
        <w:rPr>
          <w:sz w:val="20"/>
        </w:rPr>
        <w:t xml:space="preserve">Antikörpern mittels Testerythrozyten, welche dieselben Kriterien wie die Testzellen für den Antikörpersuchtest aufweisen. Bei nachgewiesenem Anti-RH1 (Anti-D) ist das heterozygote Vorliegen von Antigen RH2 (C) und RH3 (E) für deren Ausschluss </w:t>
      </w:r>
      <w:r>
        <w:rPr>
          <w:spacing w:val="-2"/>
          <w:sz w:val="20"/>
        </w:rPr>
        <w:t>ausreichend.</w:t>
      </w:r>
    </w:p>
    <w:p w14:paraId="7AECB091" w14:textId="77777777" w:rsidR="009A39CA" w:rsidRDefault="00DE4B98" w:rsidP="00372089">
      <w:pPr>
        <w:pStyle w:val="Listenabsatz"/>
        <w:numPr>
          <w:ilvl w:val="0"/>
          <w:numId w:val="64"/>
        </w:numPr>
        <w:tabs>
          <w:tab w:val="left" w:pos="1820"/>
          <w:tab w:val="left" w:pos="1821"/>
        </w:tabs>
        <w:spacing w:before="0"/>
        <w:ind w:hanging="359"/>
        <w:rPr>
          <w:sz w:val="20"/>
        </w:rPr>
      </w:pPr>
      <w:r>
        <w:rPr>
          <w:sz w:val="20"/>
        </w:rPr>
        <w:t>Testerythrozyten</w:t>
      </w:r>
      <w:r>
        <w:rPr>
          <w:spacing w:val="-13"/>
          <w:sz w:val="20"/>
        </w:rPr>
        <w:t xml:space="preserve"> </w:t>
      </w:r>
      <w:r>
        <w:rPr>
          <w:sz w:val="20"/>
        </w:rPr>
        <w:t>dürfen</w:t>
      </w:r>
      <w:r>
        <w:rPr>
          <w:spacing w:val="-11"/>
          <w:sz w:val="20"/>
        </w:rPr>
        <w:t xml:space="preserve"> </w:t>
      </w:r>
      <w:r>
        <w:rPr>
          <w:sz w:val="20"/>
        </w:rPr>
        <w:t>nicht</w:t>
      </w:r>
      <w:r>
        <w:rPr>
          <w:spacing w:val="-14"/>
          <w:sz w:val="20"/>
        </w:rPr>
        <w:t xml:space="preserve"> </w:t>
      </w:r>
      <w:r>
        <w:rPr>
          <w:sz w:val="20"/>
        </w:rPr>
        <w:t>zusammengemischt</w:t>
      </w:r>
      <w:r>
        <w:rPr>
          <w:spacing w:val="-13"/>
          <w:sz w:val="20"/>
        </w:rPr>
        <w:t xml:space="preserve"> </w:t>
      </w:r>
      <w:r>
        <w:rPr>
          <w:spacing w:val="-2"/>
          <w:sz w:val="20"/>
        </w:rPr>
        <w:t>werden.</w:t>
      </w:r>
    </w:p>
    <w:p w14:paraId="653EA3D5" w14:textId="77777777" w:rsidR="009A39CA" w:rsidRDefault="00DE4B98" w:rsidP="00372089">
      <w:pPr>
        <w:pStyle w:val="berschrift1"/>
        <w:numPr>
          <w:ilvl w:val="2"/>
          <w:numId w:val="70"/>
        </w:numPr>
        <w:tabs>
          <w:tab w:val="left" w:pos="826"/>
          <w:tab w:val="left" w:pos="827"/>
        </w:tabs>
        <w:spacing w:before="157"/>
        <w:ind w:hanging="709"/>
      </w:pPr>
      <w:bookmarkStart w:id="173" w:name="_Toc70335614"/>
      <w:bookmarkStart w:id="174" w:name="_Toc70341157"/>
      <w:bookmarkStart w:id="175" w:name="_Toc70341340"/>
      <w:bookmarkStart w:id="176" w:name="_Toc70341524"/>
      <w:bookmarkStart w:id="177" w:name="_Toc73021448"/>
      <w:bookmarkStart w:id="178" w:name="_Toc73021628"/>
      <w:bookmarkStart w:id="179" w:name="_Toc73021993"/>
      <w:bookmarkStart w:id="180" w:name="_Toc73022164"/>
      <w:bookmarkStart w:id="181" w:name="_Toc70335615"/>
      <w:bookmarkStart w:id="182" w:name="_Toc70341158"/>
      <w:bookmarkStart w:id="183" w:name="_Toc70341341"/>
      <w:bookmarkStart w:id="184" w:name="_Toc70341525"/>
      <w:bookmarkStart w:id="185" w:name="_Toc73021449"/>
      <w:bookmarkStart w:id="186" w:name="_Toc73021629"/>
      <w:bookmarkStart w:id="187" w:name="_Toc73021994"/>
      <w:bookmarkStart w:id="188" w:name="_Toc73022165"/>
      <w:bookmarkStart w:id="189" w:name="_Toc74204187"/>
      <w:bookmarkStart w:id="190" w:name="_Toc120090142"/>
      <w:bookmarkStart w:id="191" w:name="_Toc1617484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spacing w:val="-2"/>
        </w:rPr>
        <w:t>Testseren</w:t>
      </w:r>
      <w:bookmarkEnd w:id="189"/>
      <w:bookmarkEnd w:id="190"/>
      <w:bookmarkEnd w:id="191"/>
    </w:p>
    <w:p w14:paraId="2F2017A5" w14:textId="77777777" w:rsidR="009A39CA" w:rsidRDefault="00DE4B98">
      <w:pPr>
        <w:pStyle w:val="Textkrper"/>
        <w:spacing w:before="154"/>
        <w:ind w:left="118"/>
      </w:pPr>
      <w:r>
        <w:t>Für</w:t>
      </w:r>
      <w:r>
        <w:rPr>
          <w:spacing w:val="-10"/>
        </w:rPr>
        <w:t xml:space="preserve"> </w:t>
      </w:r>
      <w:r>
        <w:t>die</w:t>
      </w:r>
      <w:r>
        <w:rPr>
          <w:spacing w:val="-9"/>
        </w:rPr>
        <w:t xml:space="preserve"> </w:t>
      </w:r>
      <w:r>
        <w:t>Bestimmung</w:t>
      </w:r>
      <w:r>
        <w:rPr>
          <w:spacing w:val="-10"/>
        </w:rPr>
        <w:t xml:space="preserve"> </w:t>
      </w:r>
      <w:r>
        <w:t>der</w:t>
      </w:r>
      <w:r>
        <w:rPr>
          <w:spacing w:val="-10"/>
        </w:rPr>
        <w:t xml:space="preserve"> </w:t>
      </w:r>
      <w:r>
        <w:t>ABO-Blutgruppen-Antigene</w:t>
      </w:r>
      <w:r>
        <w:rPr>
          <w:spacing w:val="-6"/>
        </w:rPr>
        <w:t xml:space="preserve"> </w:t>
      </w:r>
      <w:r>
        <w:t>und</w:t>
      </w:r>
      <w:r>
        <w:rPr>
          <w:spacing w:val="-9"/>
        </w:rPr>
        <w:t xml:space="preserve"> </w:t>
      </w:r>
      <w:r>
        <w:t>des</w:t>
      </w:r>
      <w:r>
        <w:rPr>
          <w:spacing w:val="-9"/>
        </w:rPr>
        <w:t xml:space="preserve"> </w:t>
      </w:r>
      <w:r>
        <w:t>RH1-</w:t>
      </w:r>
      <w:r>
        <w:rPr>
          <w:spacing w:val="-2"/>
        </w:rPr>
        <w:t>Antigens:</w:t>
      </w:r>
    </w:p>
    <w:p w14:paraId="7D37D2AE" w14:textId="77777777" w:rsidR="009A39CA" w:rsidRDefault="00DE4B98" w:rsidP="00372089">
      <w:pPr>
        <w:pStyle w:val="Listenabsatz"/>
        <w:numPr>
          <w:ilvl w:val="0"/>
          <w:numId w:val="20"/>
        </w:numPr>
        <w:tabs>
          <w:tab w:val="left" w:pos="1280"/>
          <w:tab w:val="left" w:pos="1281"/>
        </w:tabs>
        <w:spacing w:before="155" w:line="273" w:lineRule="auto"/>
        <w:ind w:right="877"/>
        <w:rPr>
          <w:sz w:val="20"/>
        </w:rPr>
      </w:pPr>
      <w:r>
        <w:rPr>
          <w:sz w:val="20"/>
        </w:rPr>
        <w:t>Für die ABO-Antigenbestimmung werden monoklonale Anti-A-, Anti-B-Testseren empfohlen.</w:t>
      </w:r>
      <w:r>
        <w:rPr>
          <w:spacing w:val="-5"/>
          <w:sz w:val="20"/>
        </w:rPr>
        <w:t xml:space="preserve"> </w:t>
      </w:r>
      <w:r>
        <w:rPr>
          <w:sz w:val="20"/>
        </w:rPr>
        <w:t>Die</w:t>
      </w:r>
      <w:r>
        <w:rPr>
          <w:spacing w:val="-7"/>
          <w:sz w:val="20"/>
        </w:rPr>
        <w:t xml:space="preserve"> </w:t>
      </w:r>
      <w:r>
        <w:rPr>
          <w:sz w:val="20"/>
        </w:rPr>
        <w:t>Verwendung</w:t>
      </w:r>
      <w:r>
        <w:rPr>
          <w:spacing w:val="-7"/>
          <w:sz w:val="20"/>
        </w:rPr>
        <w:t xml:space="preserve"> </w:t>
      </w:r>
      <w:r>
        <w:rPr>
          <w:sz w:val="20"/>
        </w:rPr>
        <w:t>eines</w:t>
      </w:r>
      <w:r>
        <w:rPr>
          <w:spacing w:val="-6"/>
          <w:sz w:val="20"/>
        </w:rPr>
        <w:t xml:space="preserve"> </w:t>
      </w:r>
      <w:r>
        <w:rPr>
          <w:sz w:val="20"/>
        </w:rPr>
        <w:t>monoklonalen</w:t>
      </w:r>
      <w:r>
        <w:rPr>
          <w:spacing w:val="-1"/>
          <w:sz w:val="20"/>
        </w:rPr>
        <w:t xml:space="preserve"> </w:t>
      </w:r>
      <w:r>
        <w:rPr>
          <w:sz w:val="20"/>
        </w:rPr>
        <w:t>Anti-AB-Testserums</w:t>
      </w:r>
      <w:r>
        <w:rPr>
          <w:spacing w:val="-6"/>
          <w:sz w:val="20"/>
        </w:rPr>
        <w:t xml:space="preserve"> </w:t>
      </w:r>
      <w:r>
        <w:rPr>
          <w:sz w:val="20"/>
        </w:rPr>
        <w:t>ist</w:t>
      </w:r>
      <w:r>
        <w:rPr>
          <w:spacing w:val="-7"/>
          <w:sz w:val="20"/>
        </w:rPr>
        <w:t xml:space="preserve"> </w:t>
      </w:r>
      <w:r>
        <w:rPr>
          <w:sz w:val="20"/>
        </w:rPr>
        <w:t>optional. Monoklonale Anti-B-Testseren dürfen ein «acquired B antigen» nicht erfassen.</w:t>
      </w:r>
    </w:p>
    <w:p w14:paraId="619A50D3" w14:textId="77777777" w:rsidR="009A39CA" w:rsidRDefault="009A39CA">
      <w:pPr>
        <w:spacing w:line="273" w:lineRule="auto"/>
        <w:rPr>
          <w:sz w:val="20"/>
        </w:rPr>
        <w:sectPr w:rsidR="009A39CA">
          <w:headerReference w:type="default" r:id="rId21"/>
          <w:footerReference w:type="default" r:id="rId22"/>
          <w:pgSz w:w="11910" w:h="16840"/>
          <w:pgMar w:top="2420" w:right="1180" w:bottom="560" w:left="1300" w:header="713" w:footer="362" w:gutter="0"/>
          <w:cols w:space="720"/>
        </w:sectPr>
      </w:pPr>
    </w:p>
    <w:p w14:paraId="781B92FA" w14:textId="77777777" w:rsidR="009A39CA" w:rsidRDefault="009A39CA">
      <w:pPr>
        <w:pStyle w:val="Textkrper"/>
        <w:spacing w:before="1"/>
        <w:rPr>
          <w:sz w:val="17"/>
        </w:rPr>
      </w:pPr>
    </w:p>
    <w:p w14:paraId="54E28957" w14:textId="77777777" w:rsidR="009A39CA" w:rsidRDefault="00DE4B98" w:rsidP="00372089">
      <w:pPr>
        <w:pStyle w:val="Listenabsatz"/>
        <w:numPr>
          <w:ilvl w:val="0"/>
          <w:numId w:val="20"/>
        </w:numPr>
        <w:tabs>
          <w:tab w:val="left" w:pos="1281"/>
        </w:tabs>
        <w:spacing w:before="99" w:line="273" w:lineRule="auto"/>
        <w:ind w:right="351"/>
        <w:jc w:val="both"/>
        <w:rPr>
          <w:sz w:val="20"/>
        </w:rPr>
      </w:pPr>
      <w:r>
        <w:rPr>
          <w:sz w:val="20"/>
        </w:rPr>
        <w:t>Für</w:t>
      </w:r>
      <w:r>
        <w:rPr>
          <w:spacing w:val="-4"/>
          <w:sz w:val="20"/>
        </w:rPr>
        <w:t xml:space="preserve"> </w:t>
      </w:r>
      <w:r>
        <w:rPr>
          <w:sz w:val="20"/>
        </w:rPr>
        <w:t>die</w:t>
      </w:r>
      <w:r>
        <w:rPr>
          <w:spacing w:val="-2"/>
          <w:sz w:val="20"/>
        </w:rPr>
        <w:t xml:space="preserve"> </w:t>
      </w:r>
      <w:r>
        <w:rPr>
          <w:sz w:val="20"/>
        </w:rPr>
        <w:t>RH1-Antigenbestimmung</w:t>
      </w:r>
      <w:r>
        <w:rPr>
          <w:spacing w:val="-2"/>
          <w:sz w:val="20"/>
        </w:rPr>
        <w:t xml:space="preserve"> </w:t>
      </w:r>
      <w:r>
        <w:rPr>
          <w:sz w:val="20"/>
        </w:rPr>
        <w:t>sollen</w:t>
      </w:r>
      <w:r>
        <w:rPr>
          <w:spacing w:val="-2"/>
          <w:sz w:val="20"/>
        </w:rPr>
        <w:t xml:space="preserve"> </w:t>
      </w:r>
      <w:r>
        <w:rPr>
          <w:sz w:val="20"/>
        </w:rPr>
        <w:t>zwei</w:t>
      </w:r>
      <w:r>
        <w:rPr>
          <w:spacing w:val="-3"/>
          <w:sz w:val="20"/>
        </w:rPr>
        <w:t xml:space="preserve"> </w:t>
      </w:r>
      <w:r>
        <w:rPr>
          <w:sz w:val="20"/>
        </w:rPr>
        <w:t>monoklonale</w:t>
      </w:r>
      <w:r>
        <w:rPr>
          <w:spacing w:val="-4"/>
          <w:sz w:val="20"/>
        </w:rPr>
        <w:t xml:space="preserve"> </w:t>
      </w:r>
      <w:r>
        <w:rPr>
          <w:sz w:val="20"/>
        </w:rPr>
        <w:t>Anti-RH1--Testseren,</w:t>
      </w:r>
      <w:r>
        <w:rPr>
          <w:spacing w:val="-2"/>
          <w:sz w:val="20"/>
        </w:rPr>
        <w:t xml:space="preserve"> </w:t>
      </w:r>
      <w:r>
        <w:rPr>
          <w:sz w:val="20"/>
        </w:rPr>
        <w:t>die</w:t>
      </w:r>
      <w:r>
        <w:rPr>
          <w:spacing w:val="-4"/>
          <w:sz w:val="20"/>
        </w:rPr>
        <w:t xml:space="preserve"> </w:t>
      </w:r>
      <w:r>
        <w:rPr>
          <w:sz w:val="20"/>
        </w:rPr>
        <w:t>von verschiedenen</w:t>
      </w:r>
      <w:r>
        <w:rPr>
          <w:spacing w:val="-5"/>
          <w:sz w:val="20"/>
        </w:rPr>
        <w:t xml:space="preserve"> </w:t>
      </w:r>
      <w:r>
        <w:rPr>
          <w:sz w:val="20"/>
        </w:rPr>
        <w:t>Klonen</w:t>
      </w:r>
      <w:r>
        <w:rPr>
          <w:spacing w:val="-6"/>
          <w:sz w:val="20"/>
        </w:rPr>
        <w:t xml:space="preserve"> </w:t>
      </w:r>
      <w:r>
        <w:rPr>
          <w:sz w:val="20"/>
        </w:rPr>
        <w:t>stammen,</w:t>
      </w:r>
      <w:r>
        <w:rPr>
          <w:spacing w:val="-7"/>
          <w:sz w:val="20"/>
        </w:rPr>
        <w:t xml:space="preserve"> </w:t>
      </w:r>
      <w:r>
        <w:rPr>
          <w:sz w:val="20"/>
        </w:rPr>
        <w:t>verwendet</w:t>
      </w:r>
      <w:r>
        <w:rPr>
          <w:spacing w:val="-4"/>
          <w:sz w:val="20"/>
        </w:rPr>
        <w:t xml:space="preserve"> </w:t>
      </w:r>
      <w:r>
        <w:rPr>
          <w:sz w:val="20"/>
        </w:rPr>
        <w:t>werden.</w:t>
      </w:r>
      <w:r>
        <w:rPr>
          <w:spacing w:val="-4"/>
          <w:sz w:val="20"/>
        </w:rPr>
        <w:t xml:space="preserve"> </w:t>
      </w:r>
      <w:r>
        <w:rPr>
          <w:sz w:val="20"/>
        </w:rPr>
        <w:t>Mindestens</w:t>
      </w:r>
      <w:r>
        <w:rPr>
          <w:spacing w:val="-5"/>
          <w:sz w:val="20"/>
        </w:rPr>
        <w:t xml:space="preserve"> </w:t>
      </w:r>
      <w:r>
        <w:rPr>
          <w:sz w:val="20"/>
        </w:rPr>
        <w:t>ein</w:t>
      </w:r>
      <w:r>
        <w:rPr>
          <w:spacing w:val="-6"/>
          <w:sz w:val="20"/>
        </w:rPr>
        <w:t xml:space="preserve"> </w:t>
      </w:r>
      <w:r>
        <w:rPr>
          <w:sz w:val="20"/>
        </w:rPr>
        <w:t xml:space="preserve">Anti-RH1-Reagenz darf die Variante </w:t>
      </w:r>
      <w:r>
        <w:rPr>
          <w:i/>
          <w:sz w:val="20"/>
        </w:rPr>
        <w:t xml:space="preserve">RHD*06 (RHD*DVI) </w:t>
      </w:r>
      <w:r>
        <w:rPr>
          <w:sz w:val="20"/>
        </w:rPr>
        <w:t>nicht erfassen. Für Neugeborene: s. § 7.2.</w:t>
      </w:r>
    </w:p>
    <w:p w14:paraId="11BBA6A6" w14:textId="77777777" w:rsidR="009A39CA" w:rsidRDefault="00DE4B98">
      <w:pPr>
        <w:pStyle w:val="Textkrper"/>
        <w:spacing w:before="122"/>
        <w:ind w:left="118"/>
        <w:jc w:val="both"/>
      </w:pPr>
      <w:r>
        <w:t>Für</w:t>
      </w:r>
      <w:r>
        <w:rPr>
          <w:spacing w:val="-9"/>
        </w:rPr>
        <w:t xml:space="preserve"> </w:t>
      </w:r>
      <w:r>
        <w:t>die</w:t>
      </w:r>
      <w:r>
        <w:rPr>
          <w:spacing w:val="-6"/>
        </w:rPr>
        <w:t xml:space="preserve"> </w:t>
      </w:r>
      <w:r>
        <w:t>Bestimmung</w:t>
      </w:r>
      <w:r>
        <w:rPr>
          <w:spacing w:val="-8"/>
        </w:rPr>
        <w:t xml:space="preserve"> </w:t>
      </w:r>
      <w:r>
        <w:t>des</w:t>
      </w:r>
      <w:r>
        <w:rPr>
          <w:spacing w:val="-7"/>
        </w:rPr>
        <w:t xml:space="preserve"> </w:t>
      </w:r>
      <w:r>
        <w:t>RH/KEL1-Phänotyps</w:t>
      </w:r>
      <w:r>
        <w:rPr>
          <w:spacing w:val="-8"/>
        </w:rPr>
        <w:t xml:space="preserve"> </w:t>
      </w:r>
      <w:r>
        <w:t>und</w:t>
      </w:r>
      <w:r>
        <w:rPr>
          <w:spacing w:val="-8"/>
        </w:rPr>
        <w:t xml:space="preserve"> </w:t>
      </w:r>
      <w:r>
        <w:t>weiteren</w:t>
      </w:r>
      <w:r>
        <w:rPr>
          <w:spacing w:val="-7"/>
        </w:rPr>
        <w:t xml:space="preserve"> </w:t>
      </w:r>
      <w:r>
        <w:rPr>
          <w:spacing w:val="-2"/>
        </w:rPr>
        <w:t>Blutgruppenantigenen:</w:t>
      </w:r>
    </w:p>
    <w:p w14:paraId="66F4F230" w14:textId="77777777" w:rsidR="009A39CA" w:rsidRDefault="00DE4B98" w:rsidP="00372089">
      <w:pPr>
        <w:pStyle w:val="Listenabsatz"/>
        <w:numPr>
          <w:ilvl w:val="0"/>
          <w:numId w:val="20"/>
        </w:numPr>
        <w:tabs>
          <w:tab w:val="left" w:pos="1280"/>
          <w:tab w:val="left" w:pos="1281"/>
        </w:tabs>
        <w:spacing w:before="155" w:line="271" w:lineRule="auto"/>
        <w:ind w:right="688"/>
        <w:rPr>
          <w:sz w:val="20"/>
        </w:rPr>
      </w:pPr>
      <w:r>
        <w:rPr>
          <w:sz w:val="20"/>
        </w:rPr>
        <w:t>Es</w:t>
      </w:r>
      <w:r>
        <w:rPr>
          <w:spacing w:val="-4"/>
          <w:sz w:val="20"/>
        </w:rPr>
        <w:t xml:space="preserve"> </w:t>
      </w:r>
      <w:r>
        <w:rPr>
          <w:sz w:val="20"/>
        </w:rPr>
        <w:t>sollen</w:t>
      </w:r>
      <w:r>
        <w:rPr>
          <w:spacing w:val="-4"/>
          <w:sz w:val="20"/>
        </w:rPr>
        <w:t xml:space="preserve"> </w:t>
      </w:r>
      <w:r>
        <w:rPr>
          <w:sz w:val="20"/>
        </w:rPr>
        <w:t>monoklonale</w:t>
      </w:r>
      <w:r>
        <w:rPr>
          <w:spacing w:val="-5"/>
          <w:sz w:val="20"/>
        </w:rPr>
        <w:t xml:space="preserve"> </w:t>
      </w:r>
      <w:r>
        <w:rPr>
          <w:sz w:val="20"/>
        </w:rPr>
        <w:t>Testseren,</w:t>
      </w:r>
      <w:r>
        <w:rPr>
          <w:spacing w:val="-5"/>
          <w:sz w:val="20"/>
        </w:rPr>
        <w:t xml:space="preserve"> </w:t>
      </w:r>
      <w:r>
        <w:rPr>
          <w:sz w:val="20"/>
        </w:rPr>
        <w:t>falls</w:t>
      </w:r>
      <w:r>
        <w:rPr>
          <w:spacing w:val="-4"/>
          <w:sz w:val="20"/>
        </w:rPr>
        <w:t xml:space="preserve"> </w:t>
      </w:r>
      <w:r>
        <w:rPr>
          <w:sz w:val="20"/>
        </w:rPr>
        <w:t>kommerziell</w:t>
      </w:r>
      <w:r>
        <w:rPr>
          <w:spacing w:val="-6"/>
          <w:sz w:val="20"/>
        </w:rPr>
        <w:t xml:space="preserve"> </w:t>
      </w:r>
      <w:r>
        <w:rPr>
          <w:sz w:val="20"/>
        </w:rPr>
        <w:t>verfügbar,</w:t>
      </w:r>
      <w:r>
        <w:rPr>
          <w:spacing w:val="-5"/>
          <w:sz w:val="20"/>
        </w:rPr>
        <w:t xml:space="preserve"> </w:t>
      </w:r>
      <w:r>
        <w:rPr>
          <w:sz w:val="20"/>
        </w:rPr>
        <w:t>verwendet</w:t>
      </w:r>
      <w:r>
        <w:rPr>
          <w:spacing w:val="-5"/>
          <w:sz w:val="20"/>
        </w:rPr>
        <w:t xml:space="preserve"> </w:t>
      </w:r>
      <w:r>
        <w:rPr>
          <w:sz w:val="20"/>
        </w:rPr>
        <w:t>werden</w:t>
      </w:r>
      <w:r>
        <w:rPr>
          <w:spacing w:val="-5"/>
          <w:sz w:val="20"/>
        </w:rPr>
        <w:t xml:space="preserve"> </w:t>
      </w:r>
      <w:r>
        <w:rPr>
          <w:sz w:val="20"/>
        </w:rPr>
        <w:t>(s. auch § 5.2).</w:t>
      </w:r>
    </w:p>
    <w:p w14:paraId="5DFC0B01" w14:textId="77777777" w:rsidR="009A39CA" w:rsidRDefault="00DE4B98" w:rsidP="00372089">
      <w:pPr>
        <w:pStyle w:val="berschrift1"/>
        <w:numPr>
          <w:ilvl w:val="1"/>
          <w:numId w:val="70"/>
        </w:numPr>
        <w:tabs>
          <w:tab w:val="left" w:pos="685"/>
          <w:tab w:val="left" w:pos="686"/>
        </w:tabs>
        <w:spacing w:before="124"/>
        <w:ind w:left="685" w:hanging="527"/>
      </w:pPr>
      <w:bookmarkStart w:id="204" w:name="_Toc74204188"/>
      <w:bookmarkStart w:id="205" w:name="_Toc120090143"/>
      <w:bookmarkStart w:id="206" w:name="_Toc161748473"/>
      <w:r>
        <w:rPr>
          <w:spacing w:val="-2"/>
        </w:rPr>
        <w:t>Geräte</w:t>
      </w:r>
      <w:bookmarkEnd w:id="204"/>
      <w:bookmarkEnd w:id="205"/>
      <w:bookmarkEnd w:id="206"/>
    </w:p>
    <w:p w14:paraId="293F10F6" w14:textId="45DD30AE" w:rsidR="009A39CA" w:rsidRDefault="00DE4B98">
      <w:pPr>
        <w:pStyle w:val="Textkrper"/>
        <w:spacing w:before="154" w:line="276" w:lineRule="auto"/>
        <w:ind w:left="118"/>
      </w:pPr>
      <w:r>
        <w:t>Laborgeräte</w:t>
      </w:r>
      <w:r>
        <w:rPr>
          <w:spacing w:val="-4"/>
        </w:rPr>
        <w:t xml:space="preserve"> </w:t>
      </w:r>
      <w:r>
        <w:t>müssen</w:t>
      </w:r>
      <w:r>
        <w:rPr>
          <w:spacing w:val="-4"/>
        </w:rPr>
        <w:t xml:space="preserve"> </w:t>
      </w:r>
      <w:r>
        <w:t>qualifiziert</w:t>
      </w:r>
      <w:r>
        <w:rPr>
          <w:spacing w:val="-6"/>
        </w:rPr>
        <w:t xml:space="preserve"> </w:t>
      </w:r>
      <w:r>
        <w:t>werden.</w:t>
      </w:r>
      <w:r>
        <w:rPr>
          <w:spacing w:val="-6"/>
        </w:rPr>
        <w:t xml:space="preserve"> </w:t>
      </w:r>
      <w:r>
        <w:t>Die</w:t>
      </w:r>
      <w:r>
        <w:rPr>
          <w:spacing w:val="-4"/>
        </w:rPr>
        <w:t xml:space="preserve"> </w:t>
      </w:r>
      <w:r>
        <w:t>für</w:t>
      </w:r>
      <w:r>
        <w:rPr>
          <w:spacing w:val="-6"/>
        </w:rPr>
        <w:t xml:space="preserve"> </w:t>
      </w:r>
      <w:r>
        <w:t>immunhämatologische</w:t>
      </w:r>
      <w:r>
        <w:rPr>
          <w:spacing w:val="-7"/>
        </w:rPr>
        <w:t xml:space="preserve"> </w:t>
      </w:r>
      <w:r>
        <w:t>Untersuchungen</w:t>
      </w:r>
      <w:r>
        <w:rPr>
          <w:spacing w:val="-6"/>
        </w:rPr>
        <w:t xml:space="preserve"> </w:t>
      </w:r>
      <w:r>
        <w:t xml:space="preserve">verwendeten Laborgeräte müssen regelmässig gewartet werden. Die Laborgeräte müssen gemäss der internen Qualitätssicherung überwacht und die </w:t>
      </w:r>
      <w:r w:rsidR="007D7CEE">
        <w:t>Resultate</w:t>
      </w:r>
      <w:r>
        <w:t xml:space="preserve"> protokolliert und nach den gültigen Anforderungen archiviert werden (s. § 2.3).</w:t>
      </w:r>
    </w:p>
    <w:p w14:paraId="737A80E9" w14:textId="77777777" w:rsidR="009A39CA" w:rsidRDefault="00DE4B98">
      <w:pPr>
        <w:pStyle w:val="Textkrper"/>
        <w:spacing w:before="62" w:line="276" w:lineRule="auto"/>
        <w:ind w:left="118" w:right="348"/>
      </w:pPr>
      <w:r>
        <w:t>Thermisch kontrollierte Anlagen für Blutprodukte (Kühlanlagen, Tiefkühlanlagen, Thrombozytenschaukel,</w:t>
      </w:r>
      <w:r>
        <w:rPr>
          <w:spacing w:val="-7"/>
        </w:rPr>
        <w:t xml:space="preserve"> </w:t>
      </w:r>
      <w:r>
        <w:t>FGP-Auftaugeräte)</w:t>
      </w:r>
      <w:r>
        <w:rPr>
          <w:spacing w:val="-5"/>
        </w:rPr>
        <w:t xml:space="preserve"> </w:t>
      </w:r>
      <w:r>
        <w:t>müssen</w:t>
      </w:r>
      <w:r>
        <w:rPr>
          <w:spacing w:val="-7"/>
        </w:rPr>
        <w:t xml:space="preserve"> </w:t>
      </w:r>
      <w:r>
        <w:t>entsprechend</w:t>
      </w:r>
      <w:r>
        <w:rPr>
          <w:spacing w:val="-7"/>
        </w:rPr>
        <w:t xml:space="preserve"> </w:t>
      </w:r>
      <w:r>
        <w:t>den</w:t>
      </w:r>
      <w:r>
        <w:rPr>
          <w:spacing w:val="-6"/>
        </w:rPr>
        <w:t xml:space="preserve"> </w:t>
      </w:r>
      <w:r>
        <w:t>Vorgaben</w:t>
      </w:r>
      <w:r>
        <w:rPr>
          <w:spacing w:val="-7"/>
        </w:rPr>
        <w:t xml:space="preserve"> </w:t>
      </w:r>
      <w:r>
        <w:t>von</w:t>
      </w:r>
      <w:r>
        <w:rPr>
          <w:spacing w:val="-7"/>
        </w:rPr>
        <w:t xml:space="preserve"> </w:t>
      </w:r>
      <w:r>
        <w:t>Swissmedic oder kantonalen Behörden betrieben werden.</w:t>
      </w:r>
    </w:p>
    <w:p w14:paraId="3DB058CA" w14:textId="77777777" w:rsidR="009A39CA" w:rsidRDefault="00DE4B98" w:rsidP="00372089">
      <w:pPr>
        <w:pStyle w:val="berschrift1"/>
        <w:numPr>
          <w:ilvl w:val="1"/>
          <w:numId w:val="70"/>
        </w:numPr>
        <w:tabs>
          <w:tab w:val="left" w:pos="685"/>
          <w:tab w:val="left" w:pos="686"/>
        </w:tabs>
        <w:spacing w:before="120"/>
        <w:ind w:left="685" w:hanging="527"/>
      </w:pPr>
      <w:bookmarkStart w:id="207" w:name="_Toc74204189"/>
      <w:bookmarkStart w:id="208" w:name="_Toc120090144"/>
      <w:bookmarkStart w:id="209" w:name="_Toc161748474"/>
      <w:r>
        <w:rPr>
          <w:spacing w:val="-2"/>
        </w:rPr>
        <w:t>Qualitätskontrollen</w:t>
      </w:r>
      <w:bookmarkEnd w:id="207"/>
      <w:bookmarkEnd w:id="208"/>
      <w:bookmarkEnd w:id="209"/>
    </w:p>
    <w:p w14:paraId="314B17D3" w14:textId="5AD494A9" w:rsidR="009A39CA" w:rsidRDefault="00DE4B98" w:rsidP="00372089">
      <w:pPr>
        <w:pStyle w:val="berschrift1"/>
        <w:numPr>
          <w:ilvl w:val="2"/>
          <w:numId w:val="70"/>
        </w:numPr>
        <w:tabs>
          <w:tab w:val="left" w:pos="826"/>
          <w:tab w:val="left" w:pos="827"/>
        </w:tabs>
        <w:spacing w:before="155"/>
        <w:ind w:hanging="709"/>
      </w:pPr>
      <w:bookmarkStart w:id="210" w:name="_Toc74204190"/>
      <w:bookmarkStart w:id="211" w:name="_Toc120090145"/>
      <w:bookmarkStart w:id="212" w:name="_Toc161748475"/>
      <w:r>
        <w:t>Interne</w:t>
      </w:r>
      <w:r>
        <w:rPr>
          <w:spacing w:val="-10"/>
        </w:rPr>
        <w:t xml:space="preserve"> </w:t>
      </w:r>
      <w:r>
        <w:rPr>
          <w:spacing w:val="-2"/>
        </w:rPr>
        <w:t>Qualitätskontrollen</w:t>
      </w:r>
      <w:bookmarkEnd w:id="210"/>
      <w:bookmarkEnd w:id="211"/>
      <w:r w:rsidR="0049159C">
        <w:rPr>
          <w:spacing w:val="-2"/>
        </w:rPr>
        <w:t xml:space="preserve"> </w:t>
      </w:r>
      <w:r w:rsidR="0049159C">
        <w:rPr>
          <w:spacing w:val="-2"/>
        </w:rPr>
        <w:fldChar w:fldCharType="begin"/>
      </w:r>
      <w:r w:rsidR="0049159C">
        <w:rPr>
          <w:spacing w:val="-2"/>
        </w:rPr>
        <w:instrText xml:space="preserve"> ADDIN ZOTERO_ITEM CSL_CITATION {"citationID":"5dO80Uo7","properties":{"formattedCitation":"[9]","plainCitation":"[9]","noteIndex":0},"citationItems":[{"id":2493,"uris":["http://zotero.org/groups/969572/items/4M7FP3GN"],"uri":["http://zotero.org/groups/969572/items/4M7FP3GN"],"itemData":{"id":2493,"type":"article-journal","container-title":"British Committee for Standards in Haematology","page":"23:3-35","title":"Guidelines for pre-transfusion compatibility procedures in blood transfusion laboratories","author":[{"literal":"Milkins C, Berryman J, Cantwel C et al."}],"issued":{"date-parts":[["2013",4,25]]}}}],"schema":"https://github.com/citation-style-language/schema/raw/master/csl-citation.json"} </w:instrText>
      </w:r>
      <w:r w:rsidR="0049159C">
        <w:rPr>
          <w:spacing w:val="-2"/>
        </w:rPr>
        <w:fldChar w:fldCharType="separate"/>
      </w:r>
      <w:r w:rsidR="0049159C" w:rsidRPr="0049159C">
        <w:t>[9]</w:t>
      </w:r>
      <w:bookmarkEnd w:id="212"/>
      <w:r w:rsidR="0049159C">
        <w:rPr>
          <w:spacing w:val="-2"/>
        </w:rPr>
        <w:fldChar w:fldCharType="end"/>
      </w:r>
    </w:p>
    <w:p w14:paraId="28DDB659" w14:textId="77777777" w:rsidR="009A39CA" w:rsidRDefault="00DE4B98">
      <w:pPr>
        <w:pStyle w:val="Textkrper"/>
        <w:spacing w:before="154"/>
        <w:ind w:left="118"/>
        <w:jc w:val="both"/>
      </w:pPr>
      <w:r>
        <w:t>Die</w:t>
      </w:r>
      <w:r>
        <w:rPr>
          <w:spacing w:val="-9"/>
        </w:rPr>
        <w:t xml:space="preserve"> </w:t>
      </w:r>
      <w:r>
        <w:t>IQK</w:t>
      </w:r>
      <w:r>
        <w:rPr>
          <w:spacing w:val="-8"/>
        </w:rPr>
        <w:t xml:space="preserve"> </w:t>
      </w:r>
      <w:r>
        <w:t>müssen</w:t>
      </w:r>
      <w:r>
        <w:rPr>
          <w:spacing w:val="-9"/>
        </w:rPr>
        <w:t xml:space="preserve"> </w:t>
      </w:r>
      <w:r>
        <w:t>mindestens</w:t>
      </w:r>
      <w:r>
        <w:rPr>
          <w:spacing w:val="-8"/>
        </w:rPr>
        <w:t xml:space="preserve"> </w:t>
      </w:r>
      <w:r>
        <w:t>die</w:t>
      </w:r>
      <w:r>
        <w:rPr>
          <w:spacing w:val="-8"/>
        </w:rPr>
        <w:t xml:space="preserve"> </w:t>
      </w:r>
      <w:r>
        <w:t>folgenden</w:t>
      </w:r>
      <w:r>
        <w:rPr>
          <w:spacing w:val="-6"/>
        </w:rPr>
        <w:t xml:space="preserve"> </w:t>
      </w:r>
      <w:r>
        <w:t>Anforderungen</w:t>
      </w:r>
      <w:r>
        <w:rPr>
          <w:spacing w:val="-7"/>
        </w:rPr>
        <w:t xml:space="preserve"> </w:t>
      </w:r>
      <w:r>
        <w:rPr>
          <w:spacing w:val="-2"/>
        </w:rPr>
        <w:t>erfüllen:</w:t>
      </w:r>
    </w:p>
    <w:p w14:paraId="5CA92CC0" w14:textId="77777777" w:rsidR="009A39CA" w:rsidRDefault="00DE4B98" w:rsidP="00372089">
      <w:pPr>
        <w:pStyle w:val="Listenabsatz"/>
        <w:numPr>
          <w:ilvl w:val="0"/>
          <w:numId w:val="23"/>
        </w:numPr>
        <w:tabs>
          <w:tab w:val="left" w:pos="1280"/>
          <w:tab w:val="left" w:pos="1281"/>
        </w:tabs>
        <w:spacing w:before="154"/>
        <w:ind w:hanging="313"/>
        <w:rPr>
          <w:sz w:val="20"/>
        </w:rPr>
      </w:pPr>
      <w:r>
        <w:rPr>
          <w:sz w:val="20"/>
        </w:rPr>
        <w:t>Überprüfung</w:t>
      </w:r>
      <w:r>
        <w:rPr>
          <w:spacing w:val="-11"/>
          <w:sz w:val="20"/>
        </w:rPr>
        <w:t xml:space="preserve"> </w:t>
      </w:r>
      <w:r>
        <w:rPr>
          <w:sz w:val="20"/>
        </w:rPr>
        <w:t>der</w:t>
      </w:r>
      <w:r>
        <w:rPr>
          <w:spacing w:val="-8"/>
          <w:sz w:val="20"/>
        </w:rPr>
        <w:t xml:space="preserve"> </w:t>
      </w:r>
      <w:r>
        <w:rPr>
          <w:spacing w:val="-2"/>
          <w:sz w:val="20"/>
        </w:rPr>
        <w:t>Testerythrozyten</w:t>
      </w:r>
    </w:p>
    <w:p w14:paraId="6126B955" w14:textId="77777777" w:rsidR="009A39CA" w:rsidRDefault="00DE4B98" w:rsidP="00372089">
      <w:pPr>
        <w:pStyle w:val="Listenabsatz"/>
        <w:numPr>
          <w:ilvl w:val="1"/>
          <w:numId w:val="23"/>
        </w:numPr>
        <w:tabs>
          <w:tab w:val="left" w:pos="1820"/>
          <w:tab w:val="left" w:pos="1821"/>
        </w:tabs>
        <w:spacing w:before="153"/>
        <w:ind w:hanging="359"/>
        <w:rPr>
          <w:sz w:val="20"/>
        </w:rPr>
      </w:pPr>
      <w:r>
        <w:rPr>
          <w:sz w:val="20"/>
        </w:rPr>
        <w:t>für</w:t>
      </w:r>
      <w:r>
        <w:rPr>
          <w:spacing w:val="-10"/>
          <w:sz w:val="20"/>
        </w:rPr>
        <w:t xml:space="preserve"> </w:t>
      </w:r>
      <w:r>
        <w:rPr>
          <w:sz w:val="20"/>
        </w:rPr>
        <w:t>die</w:t>
      </w:r>
      <w:r>
        <w:rPr>
          <w:spacing w:val="-9"/>
          <w:sz w:val="20"/>
        </w:rPr>
        <w:t xml:space="preserve"> </w:t>
      </w:r>
      <w:r>
        <w:rPr>
          <w:sz w:val="20"/>
        </w:rPr>
        <w:t>Serumgegenprobe</w:t>
      </w:r>
      <w:r>
        <w:rPr>
          <w:spacing w:val="-8"/>
          <w:sz w:val="20"/>
        </w:rPr>
        <w:t xml:space="preserve"> </w:t>
      </w:r>
      <w:r>
        <w:rPr>
          <w:sz w:val="20"/>
        </w:rPr>
        <w:t>der</w:t>
      </w:r>
      <w:r>
        <w:rPr>
          <w:spacing w:val="-9"/>
          <w:sz w:val="20"/>
        </w:rPr>
        <w:t xml:space="preserve"> </w:t>
      </w:r>
      <w:r>
        <w:rPr>
          <w:sz w:val="20"/>
        </w:rPr>
        <w:t>ABO-</w:t>
      </w:r>
      <w:r>
        <w:rPr>
          <w:spacing w:val="-2"/>
          <w:sz w:val="20"/>
        </w:rPr>
        <w:t>Bestimmung</w:t>
      </w:r>
    </w:p>
    <w:p w14:paraId="25A0EE30" w14:textId="77777777" w:rsidR="009A39CA" w:rsidRDefault="00DE4B98" w:rsidP="00372089">
      <w:pPr>
        <w:pStyle w:val="Listenabsatz"/>
        <w:numPr>
          <w:ilvl w:val="2"/>
          <w:numId w:val="23"/>
        </w:numPr>
        <w:tabs>
          <w:tab w:val="left" w:pos="2278"/>
          <w:tab w:val="left" w:pos="2279"/>
        </w:tabs>
        <w:spacing w:before="154"/>
        <w:ind w:hanging="361"/>
        <w:rPr>
          <w:sz w:val="20"/>
        </w:rPr>
      </w:pPr>
      <w:r>
        <w:rPr>
          <w:sz w:val="20"/>
        </w:rPr>
        <w:t>1×/Tag</w:t>
      </w:r>
      <w:r>
        <w:rPr>
          <w:spacing w:val="-8"/>
          <w:sz w:val="20"/>
        </w:rPr>
        <w:t xml:space="preserve"> </w:t>
      </w:r>
      <w:r>
        <w:rPr>
          <w:sz w:val="20"/>
        </w:rPr>
        <w:t>oder</w:t>
      </w:r>
      <w:r>
        <w:rPr>
          <w:spacing w:val="-7"/>
          <w:sz w:val="20"/>
        </w:rPr>
        <w:t xml:space="preserve"> </w:t>
      </w:r>
      <w:r>
        <w:rPr>
          <w:sz w:val="20"/>
        </w:rPr>
        <w:t>mindestens</w:t>
      </w:r>
      <w:r>
        <w:rPr>
          <w:spacing w:val="-4"/>
          <w:sz w:val="20"/>
        </w:rPr>
        <w:t xml:space="preserve"> </w:t>
      </w:r>
      <w:r>
        <w:rPr>
          <w:sz w:val="20"/>
        </w:rPr>
        <w:t>bei</w:t>
      </w:r>
      <w:r>
        <w:rPr>
          <w:spacing w:val="-9"/>
          <w:sz w:val="20"/>
        </w:rPr>
        <w:t xml:space="preserve"> </w:t>
      </w:r>
      <w:r>
        <w:rPr>
          <w:spacing w:val="-2"/>
          <w:sz w:val="20"/>
        </w:rPr>
        <w:t>Durchführung</w:t>
      </w:r>
    </w:p>
    <w:p w14:paraId="29DE6807" w14:textId="77777777" w:rsidR="009A39CA" w:rsidRDefault="00DE4B98" w:rsidP="00372089">
      <w:pPr>
        <w:pStyle w:val="Listenabsatz"/>
        <w:numPr>
          <w:ilvl w:val="2"/>
          <w:numId w:val="23"/>
        </w:numPr>
        <w:tabs>
          <w:tab w:val="left" w:pos="2278"/>
          <w:tab w:val="left" w:pos="2279"/>
        </w:tabs>
        <w:spacing w:before="34" w:line="278" w:lineRule="auto"/>
        <w:ind w:right="561"/>
        <w:rPr>
          <w:sz w:val="20"/>
        </w:rPr>
      </w:pPr>
      <w:r>
        <w:rPr>
          <w:sz w:val="20"/>
        </w:rPr>
        <w:t>Die</w:t>
      </w:r>
      <w:r>
        <w:rPr>
          <w:spacing w:val="-5"/>
          <w:sz w:val="20"/>
        </w:rPr>
        <w:t xml:space="preserve"> </w:t>
      </w:r>
      <w:r>
        <w:rPr>
          <w:sz w:val="20"/>
        </w:rPr>
        <w:t>Kontrolle</w:t>
      </w:r>
      <w:r>
        <w:rPr>
          <w:spacing w:val="-5"/>
          <w:sz w:val="20"/>
        </w:rPr>
        <w:t xml:space="preserve"> </w:t>
      </w:r>
      <w:r>
        <w:rPr>
          <w:sz w:val="20"/>
        </w:rPr>
        <w:t>der</w:t>
      </w:r>
      <w:r>
        <w:rPr>
          <w:spacing w:val="-6"/>
          <w:sz w:val="20"/>
        </w:rPr>
        <w:t xml:space="preserve"> </w:t>
      </w:r>
      <w:r>
        <w:rPr>
          <w:sz w:val="20"/>
        </w:rPr>
        <w:t>Testerythrozyten</w:t>
      </w:r>
      <w:r>
        <w:rPr>
          <w:spacing w:val="-7"/>
          <w:sz w:val="20"/>
        </w:rPr>
        <w:t xml:space="preserve"> </w:t>
      </w:r>
      <w:r>
        <w:rPr>
          <w:sz w:val="20"/>
        </w:rPr>
        <w:t>erfolgt</w:t>
      </w:r>
      <w:r>
        <w:rPr>
          <w:spacing w:val="-5"/>
          <w:sz w:val="20"/>
        </w:rPr>
        <w:t xml:space="preserve"> </w:t>
      </w:r>
      <w:r>
        <w:rPr>
          <w:sz w:val="20"/>
        </w:rPr>
        <w:t>mit</w:t>
      </w:r>
      <w:r>
        <w:rPr>
          <w:spacing w:val="-7"/>
          <w:sz w:val="20"/>
        </w:rPr>
        <w:t xml:space="preserve"> </w:t>
      </w:r>
      <w:r>
        <w:rPr>
          <w:sz w:val="20"/>
        </w:rPr>
        <w:t>Seren/Plasma</w:t>
      </w:r>
      <w:r>
        <w:rPr>
          <w:spacing w:val="-7"/>
          <w:sz w:val="20"/>
        </w:rPr>
        <w:t xml:space="preserve"> </w:t>
      </w:r>
      <w:r>
        <w:rPr>
          <w:sz w:val="20"/>
        </w:rPr>
        <w:t>mit</w:t>
      </w:r>
      <w:r>
        <w:rPr>
          <w:spacing w:val="-5"/>
          <w:sz w:val="20"/>
        </w:rPr>
        <w:t xml:space="preserve"> </w:t>
      </w:r>
      <w:r>
        <w:rPr>
          <w:sz w:val="20"/>
        </w:rPr>
        <w:t>bekannten Anti-A- und Anti-B-Antikörpern.</w:t>
      </w:r>
    </w:p>
    <w:p w14:paraId="54499E0C" w14:textId="77777777" w:rsidR="009A39CA" w:rsidRDefault="00DE4B98" w:rsidP="00372089">
      <w:pPr>
        <w:pStyle w:val="Listenabsatz"/>
        <w:numPr>
          <w:ilvl w:val="1"/>
          <w:numId w:val="23"/>
        </w:numPr>
        <w:tabs>
          <w:tab w:val="left" w:pos="1820"/>
          <w:tab w:val="left" w:pos="1821"/>
        </w:tabs>
        <w:spacing w:before="117"/>
        <w:ind w:hanging="359"/>
        <w:rPr>
          <w:sz w:val="20"/>
        </w:rPr>
      </w:pPr>
      <w:r>
        <w:rPr>
          <w:sz w:val="20"/>
        </w:rPr>
        <w:t>für</w:t>
      </w:r>
      <w:r>
        <w:rPr>
          <w:spacing w:val="-5"/>
          <w:sz w:val="20"/>
        </w:rPr>
        <w:t xml:space="preserve"> </w:t>
      </w:r>
      <w:r>
        <w:rPr>
          <w:sz w:val="20"/>
        </w:rPr>
        <w:t>den</w:t>
      </w:r>
      <w:r>
        <w:rPr>
          <w:spacing w:val="-4"/>
          <w:sz w:val="20"/>
        </w:rPr>
        <w:t xml:space="preserve"> AKST</w:t>
      </w:r>
    </w:p>
    <w:p w14:paraId="27411378" w14:textId="77777777" w:rsidR="009A39CA" w:rsidRDefault="00DE4B98" w:rsidP="00372089">
      <w:pPr>
        <w:pStyle w:val="Listenabsatz"/>
        <w:numPr>
          <w:ilvl w:val="2"/>
          <w:numId w:val="23"/>
        </w:numPr>
        <w:tabs>
          <w:tab w:val="left" w:pos="2278"/>
          <w:tab w:val="left" w:pos="2279"/>
        </w:tabs>
        <w:spacing w:before="154"/>
        <w:ind w:hanging="361"/>
        <w:rPr>
          <w:sz w:val="20"/>
        </w:rPr>
      </w:pPr>
      <w:r>
        <w:rPr>
          <w:sz w:val="20"/>
        </w:rPr>
        <w:t>1×/Tag</w:t>
      </w:r>
      <w:r>
        <w:rPr>
          <w:spacing w:val="-8"/>
          <w:sz w:val="20"/>
        </w:rPr>
        <w:t xml:space="preserve"> </w:t>
      </w:r>
      <w:r>
        <w:rPr>
          <w:sz w:val="20"/>
        </w:rPr>
        <w:t>oder</w:t>
      </w:r>
      <w:r>
        <w:rPr>
          <w:spacing w:val="-7"/>
          <w:sz w:val="20"/>
        </w:rPr>
        <w:t xml:space="preserve"> </w:t>
      </w:r>
      <w:r>
        <w:rPr>
          <w:sz w:val="20"/>
        </w:rPr>
        <w:t>mindestens</w:t>
      </w:r>
      <w:r>
        <w:rPr>
          <w:spacing w:val="-4"/>
          <w:sz w:val="20"/>
        </w:rPr>
        <w:t xml:space="preserve"> </w:t>
      </w:r>
      <w:r>
        <w:rPr>
          <w:sz w:val="20"/>
        </w:rPr>
        <w:t>bei</w:t>
      </w:r>
      <w:r>
        <w:rPr>
          <w:spacing w:val="-9"/>
          <w:sz w:val="20"/>
        </w:rPr>
        <w:t xml:space="preserve"> </w:t>
      </w:r>
      <w:r>
        <w:rPr>
          <w:spacing w:val="-2"/>
          <w:sz w:val="20"/>
        </w:rPr>
        <w:t>Durchführung</w:t>
      </w:r>
    </w:p>
    <w:p w14:paraId="0694A5A9" w14:textId="1A0E8944" w:rsidR="009A39CA" w:rsidRDefault="00DE4B98" w:rsidP="00372089">
      <w:pPr>
        <w:pStyle w:val="Listenabsatz"/>
        <w:numPr>
          <w:ilvl w:val="2"/>
          <w:numId w:val="23"/>
        </w:numPr>
        <w:tabs>
          <w:tab w:val="left" w:pos="2278"/>
          <w:tab w:val="left" w:pos="2279"/>
        </w:tabs>
        <w:spacing w:before="34" w:line="276" w:lineRule="auto"/>
        <w:ind w:right="681"/>
        <w:rPr>
          <w:sz w:val="20"/>
        </w:rPr>
      </w:pPr>
      <w:r>
        <w:rPr>
          <w:sz w:val="20"/>
        </w:rPr>
        <w:t>Die Testzellen für den AKST sollen mit einem schwachen Anti-RH1 (maximale</w:t>
      </w:r>
      <w:r>
        <w:rPr>
          <w:spacing w:val="-4"/>
          <w:sz w:val="20"/>
        </w:rPr>
        <w:t xml:space="preserve"> </w:t>
      </w:r>
      <w:r w:rsidR="009F1DEE">
        <w:rPr>
          <w:sz w:val="20"/>
        </w:rPr>
        <w:t>Konzentration von</w:t>
      </w:r>
      <w:r>
        <w:rPr>
          <w:spacing w:val="-5"/>
          <w:sz w:val="20"/>
        </w:rPr>
        <w:t xml:space="preserve"> </w:t>
      </w:r>
      <w:r>
        <w:rPr>
          <w:sz w:val="20"/>
        </w:rPr>
        <w:t>≤</w:t>
      </w:r>
      <w:r w:rsidR="009F1DEE">
        <w:rPr>
          <w:sz w:val="20"/>
        </w:rPr>
        <w:t>2</w:t>
      </w:r>
      <w:r>
        <w:rPr>
          <w:sz w:val="20"/>
        </w:rPr>
        <w:t>0</w:t>
      </w:r>
      <w:r>
        <w:rPr>
          <w:spacing w:val="-5"/>
          <w:sz w:val="20"/>
        </w:rPr>
        <w:t xml:space="preserve"> </w:t>
      </w:r>
      <w:r>
        <w:rPr>
          <w:sz w:val="20"/>
        </w:rPr>
        <w:t>ng</w:t>
      </w:r>
      <w:r>
        <w:rPr>
          <w:spacing w:val="-4"/>
          <w:sz w:val="20"/>
        </w:rPr>
        <w:t xml:space="preserve"> </w:t>
      </w:r>
      <w:r>
        <w:rPr>
          <w:sz w:val="20"/>
        </w:rPr>
        <w:t>Anti-RH1</w:t>
      </w:r>
      <w:r>
        <w:rPr>
          <w:spacing w:val="-5"/>
          <w:sz w:val="20"/>
        </w:rPr>
        <w:t xml:space="preserve"> </w:t>
      </w:r>
      <w:r>
        <w:rPr>
          <w:sz w:val="20"/>
        </w:rPr>
        <w:t>/</w:t>
      </w:r>
      <w:r>
        <w:rPr>
          <w:spacing w:val="-4"/>
          <w:sz w:val="20"/>
        </w:rPr>
        <w:t xml:space="preserve"> </w:t>
      </w:r>
      <w:r>
        <w:rPr>
          <w:sz w:val="20"/>
        </w:rPr>
        <w:t>ml</w:t>
      </w:r>
      <w:r>
        <w:rPr>
          <w:spacing w:val="-6"/>
          <w:sz w:val="20"/>
        </w:rPr>
        <w:t xml:space="preserve"> </w:t>
      </w:r>
      <w:r w:rsidR="009F1DEE">
        <w:rPr>
          <w:spacing w:val="-6"/>
          <w:sz w:val="20"/>
        </w:rPr>
        <w:t>(0.1 IU/ml)</w:t>
      </w:r>
      <w:r>
        <w:rPr>
          <w:sz w:val="20"/>
        </w:rPr>
        <w:t>)</w:t>
      </w:r>
      <w:r>
        <w:rPr>
          <w:spacing w:val="-5"/>
          <w:sz w:val="20"/>
        </w:rPr>
        <w:t xml:space="preserve"> </w:t>
      </w:r>
      <w:r w:rsidR="00641E01">
        <w:rPr>
          <w:spacing w:val="-5"/>
          <w:sz w:val="20"/>
        </w:rPr>
        <w:fldChar w:fldCharType="begin"/>
      </w:r>
      <w:r w:rsidR="0049159C">
        <w:rPr>
          <w:spacing w:val="-5"/>
          <w:sz w:val="20"/>
        </w:rPr>
        <w:instrText xml:space="preserve"> ADDIN ZOTERO_ITEM CSL_CITATION {"citationID":"aQz5M67G","properties":{"formattedCitation":"[10]","plainCitation":"[10]","noteIndex":0},"citationItems":[{"id":2529,"uris":["http://zotero.org/groups/969572/items/PCEVU8K4"],"uri":["http://zotero.org/groups/969572/items/PCEVU8K4"],"itemData":{"id":2529,"type":"article-journal","container-title":"Published by the European Directorate for the Quality of Medicines &amp; Healthcare of the Council of Europe","title":"Guide to the preparation, use and quality assurance of blood components.","issued":{"literal":"Actual version"}}}],"schema":"https://github.com/citation-style-language/schema/raw/master/csl-citation.json"} </w:instrText>
      </w:r>
      <w:r w:rsidR="00641E01">
        <w:rPr>
          <w:spacing w:val="-5"/>
          <w:sz w:val="20"/>
        </w:rPr>
        <w:fldChar w:fldCharType="separate"/>
      </w:r>
      <w:r w:rsidR="0049159C" w:rsidRPr="0049159C">
        <w:rPr>
          <w:sz w:val="20"/>
        </w:rPr>
        <w:t>[10]</w:t>
      </w:r>
      <w:r w:rsidR="00641E01">
        <w:rPr>
          <w:spacing w:val="-5"/>
          <w:sz w:val="20"/>
        </w:rPr>
        <w:fldChar w:fldCharType="end"/>
      </w:r>
      <w:r w:rsidR="00641E01">
        <w:rPr>
          <w:spacing w:val="-5"/>
          <w:sz w:val="20"/>
        </w:rPr>
        <w:t xml:space="preserve"> </w:t>
      </w:r>
      <w:r>
        <w:rPr>
          <w:sz w:val="20"/>
        </w:rPr>
        <w:t>überprüft</w:t>
      </w:r>
      <w:r>
        <w:rPr>
          <w:spacing w:val="-4"/>
          <w:sz w:val="20"/>
        </w:rPr>
        <w:t xml:space="preserve"> </w:t>
      </w:r>
      <w:r>
        <w:rPr>
          <w:sz w:val="20"/>
        </w:rPr>
        <w:t>werden.</w:t>
      </w:r>
    </w:p>
    <w:p w14:paraId="0FA3E750" w14:textId="77777777" w:rsidR="009A39CA" w:rsidRDefault="00DE4B98" w:rsidP="00372089">
      <w:pPr>
        <w:pStyle w:val="Listenabsatz"/>
        <w:numPr>
          <w:ilvl w:val="0"/>
          <w:numId w:val="23"/>
        </w:numPr>
        <w:tabs>
          <w:tab w:val="left" w:pos="1280"/>
          <w:tab w:val="left" w:pos="1281"/>
        </w:tabs>
        <w:spacing w:before="123"/>
        <w:ind w:hanging="313"/>
        <w:rPr>
          <w:sz w:val="20"/>
        </w:rPr>
      </w:pPr>
      <w:r>
        <w:rPr>
          <w:sz w:val="20"/>
        </w:rPr>
        <w:t>Überprüfung</w:t>
      </w:r>
      <w:r>
        <w:rPr>
          <w:spacing w:val="-11"/>
          <w:sz w:val="20"/>
        </w:rPr>
        <w:t xml:space="preserve"> </w:t>
      </w:r>
      <w:r>
        <w:rPr>
          <w:sz w:val="20"/>
        </w:rPr>
        <w:t>der</w:t>
      </w:r>
      <w:r>
        <w:rPr>
          <w:spacing w:val="-8"/>
          <w:sz w:val="20"/>
        </w:rPr>
        <w:t xml:space="preserve"> </w:t>
      </w:r>
      <w:r>
        <w:rPr>
          <w:spacing w:val="-2"/>
          <w:sz w:val="20"/>
        </w:rPr>
        <w:t>Testseren</w:t>
      </w:r>
    </w:p>
    <w:p w14:paraId="1DEDB444" w14:textId="77777777" w:rsidR="009A39CA" w:rsidRDefault="00DE4B98" w:rsidP="00372089">
      <w:pPr>
        <w:pStyle w:val="Listenabsatz"/>
        <w:numPr>
          <w:ilvl w:val="1"/>
          <w:numId w:val="23"/>
        </w:numPr>
        <w:tabs>
          <w:tab w:val="left" w:pos="1820"/>
          <w:tab w:val="left" w:pos="1821"/>
        </w:tabs>
        <w:spacing w:before="150"/>
        <w:ind w:hanging="359"/>
        <w:rPr>
          <w:sz w:val="20"/>
        </w:rPr>
      </w:pPr>
      <w:r>
        <w:rPr>
          <w:sz w:val="20"/>
        </w:rPr>
        <w:t>für</w:t>
      </w:r>
      <w:r>
        <w:rPr>
          <w:spacing w:val="-8"/>
          <w:sz w:val="20"/>
        </w:rPr>
        <w:t xml:space="preserve"> </w:t>
      </w:r>
      <w:r>
        <w:rPr>
          <w:sz w:val="20"/>
        </w:rPr>
        <w:t>die</w:t>
      </w:r>
      <w:r>
        <w:rPr>
          <w:spacing w:val="-7"/>
          <w:sz w:val="20"/>
        </w:rPr>
        <w:t xml:space="preserve"> </w:t>
      </w:r>
      <w:r>
        <w:rPr>
          <w:sz w:val="20"/>
        </w:rPr>
        <w:t>AB/RH1-</w:t>
      </w:r>
      <w:r>
        <w:rPr>
          <w:spacing w:val="-2"/>
          <w:sz w:val="20"/>
        </w:rPr>
        <w:t>Antigenbestimmung</w:t>
      </w:r>
    </w:p>
    <w:p w14:paraId="43296421" w14:textId="77777777" w:rsidR="009A39CA" w:rsidRDefault="00DE4B98" w:rsidP="00372089">
      <w:pPr>
        <w:pStyle w:val="Listenabsatz"/>
        <w:numPr>
          <w:ilvl w:val="2"/>
          <w:numId w:val="23"/>
        </w:numPr>
        <w:tabs>
          <w:tab w:val="left" w:pos="2278"/>
          <w:tab w:val="left" w:pos="2279"/>
        </w:tabs>
        <w:spacing w:before="156"/>
        <w:ind w:hanging="361"/>
        <w:rPr>
          <w:sz w:val="20"/>
        </w:rPr>
      </w:pPr>
      <w:r>
        <w:rPr>
          <w:sz w:val="20"/>
        </w:rPr>
        <w:t>1×/Tag</w:t>
      </w:r>
      <w:r>
        <w:rPr>
          <w:spacing w:val="-8"/>
          <w:sz w:val="20"/>
        </w:rPr>
        <w:t xml:space="preserve"> </w:t>
      </w:r>
      <w:r>
        <w:rPr>
          <w:sz w:val="20"/>
        </w:rPr>
        <w:t>oder</w:t>
      </w:r>
      <w:r>
        <w:rPr>
          <w:spacing w:val="-6"/>
          <w:sz w:val="20"/>
        </w:rPr>
        <w:t xml:space="preserve"> </w:t>
      </w:r>
      <w:r>
        <w:rPr>
          <w:sz w:val="20"/>
        </w:rPr>
        <w:t>mindestens</w:t>
      </w:r>
      <w:r>
        <w:rPr>
          <w:spacing w:val="-2"/>
          <w:sz w:val="20"/>
        </w:rPr>
        <w:t xml:space="preserve"> </w:t>
      </w:r>
      <w:r>
        <w:rPr>
          <w:sz w:val="20"/>
        </w:rPr>
        <w:t>bei</w:t>
      </w:r>
      <w:r>
        <w:rPr>
          <w:spacing w:val="-9"/>
          <w:sz w:val="20"/>
        </w:rPr>
        <w:t xml:space="preserve"> </w:t>
      </w:r>
      <w:r>
        <w:rPr>
          <w:spacing w:val="-2"/>
          <w:sz w:val="20"/>
        </w:rPr>
        <w:t>Durchführung</w:t>
      </w:r>
    </w:p>
    <w:p w14:paraId="25F30E25" w14:textId="77777777" w:rsidR="009A39CA" w:rsidRDefault="00DE4B98" w:rsidP="00372089">
      <w:pPr>
        <w:pStyle w:val="Listenabsatz"/>
        <w:numPr>
          <w:ilvl w:val="2"/>
          <w:numId w:val="23"/>
        </w:numPr>
        <w:tabs>
          <w:tab w:val="left" w:pos="2278"/>
          <w:tab w:val="left" w:pos="2279"/>
        </w:tabs>
        <w:spacing w:before="34" w:line="276" w:lineRule="auto"/>
        <w:ind w:right="444"/>
        <w:rPr>
          <w:sz w:val="20"/>
        </w:rPr>
      </w:pPr>
      <w:r>
        <w:rPr>
          <w:sz w:val="20"/>
        </w:rPr>
        <w:t>Die</w:t>
      </w:r>
      <w:r>
        <w:rPr>
          <w:spacing w:val="-4"/>
          <w:sz w:val="20"/>
        </w:rPr>
        <w:t xml:space="preserve"> </w:t>
      </w:r>
      <w:r>
        <w:rPr>
          <w:sz w:val="20"/>
        </w:rPr>
        <w:t>Kontrolle</w:t>
      </w:r>
      <w:r>
        <w:rPr>
          <w:spacing w:val="-4"/>
          <w:sz w:val="20"/>
        </w:rPr>
        <w:t xml:space="preserve"> </w:t>
      </w:r>
      <w:r>
        <w:rPr>
          <w:sz w:val="20"/>
        </w:rPr>
        <w:t>der</w:t>
      </w:r>
      <w:r>
        <w:rPr>
          <w:spacing w:val="-5"/>
          <w:sz w:val="20"/>
        </w:rPr>
        <w:t xml:space="preserve"> </w:t>
      </w:r>
      <w:r>
        <w:rPr>
          <w:sz w:val="20"/>
        </w:rPr>
        <w:t>Testseren</w:t>
      </w:r>
      <w:r>
        <w:rPr>
          <w:spacing w:val="-4"/>
          <w:sz w:val="20"/>
        </w:rPr>
        <w:t xml:space="preserve"> </w:t>
      </w:r>
      <w:r>
        <w:rPr>
          <w:sz w:val="20"/>
        </w:rPr>
        <w:t>erfolgt</w:t>
      </w:r>
      <w:r>
        <w:rPr>
          <w:spacing w:val="-7"/>
          <w:sz w:val="20"/>
        </w:rPr>
        <w:t xml:space="preserve"> </w:t>
      </w:r>
      <w:r>
        <w:rPr>
          <w:sz w:val="20"/>
        </w:rPr>
        <w:t>mit</w:t>
      </w:r>
      <w:r>
        <w:rPr>
          <w:spacing w:val="-4"/>
          <w:sz w:val="20"/>
        </w:rPr>
        <w:t xml:space="preserve"> </w:t>
      </w:r>
      <w:r>
        <w:rPr>
          <w:sz w:val="20"/>
        </w:rPr>
        <w:t>Erythrozyten</w:t>
      </w:r>
      <w:r>
        <w:rPr>
          <w:spacing w:val="-4"/>
          <w:sz w:val="20"/>
        </w:rPr>
        <w:t xml:space="preserve"> </w:t>
      </w:r>
      <w:r>
        <w:rPr>
          <w:sz w:val="20"/>
        </w:rPr>
        <w:t>mit</w:t>
      </w:r>
      <w:r>
        <w:rPr>
          <w:spacing w:val="-4"/>
          <w:sz w:val="20"/>
        </w:rPr>
        <w:t xml:space="preserve"> </w:t>
      </w:r>
      <w:r>
        <w:rPr>
          <w:sz w:val="20"/>
        </w:rPr>
        <w:t>bekannten</w:t>
      </w:r>
      <w:r>
        <w:rPr>
          <w:spacing w:val="-4"/>
          <w:sz w:val="20"/>
        </w:rPr>
        <w:t xml:space="preserve"> </w:t>
      </w:r>
      <w:r>
        <w:rPr>
          <w:sz w:val="20"/>
        </w:rPr>
        <w:t xml:space="preserve">AB/RH1- </w:t>
      </w:r>
      <w:r>
        <w:rPr>
          <w:spacing w:val="-2"/>
          <w:sz w:val="20"/>
        </w:rPr>
        <w:t>Antigenen.</w:t>
      </w:r>
    </w:p>
    <w:p w14:paraId="78727835" w14:textId="77777777" w:rsidR="009A39CA" w:rsidRDefault="00DE4B98" w:rsidP="00372089">
      <w:pPr>
        <w:pStyle w:val="Listenabsatz"/>
        <w:numPr>
          <w:ilvl w:val="1"/>
          <w:numId w:val="23"/>
        </w:numPr>
        <w:tabs>
          <w:tab w:val="left" w:pos="1820"/>
          <w:tab w:val="left" w:pos="1821"/>
        </w:tabs>
        <w:spacing w:before="120"/>
        <w:ind w:hanging="359"/>
        <w:rPr>
          <w:sz w:val="20"/>
        </w:rPr>
      </w:pPr>
      <w:r>
        <w:rPr>
          <w:sz w:val="20"/>
        </w:rPr>
        <w:t>für</w:t>
      </w:r>
      <w:r>
        <w:rPr>
          <w:spacing w:val="-9"/>
          <w:sz w:val="20"/>
        </w:rPr>
        <w:t xml:space="preserve"> </w:t>
      </w:r>
      <w:r>
        <w:rPr>
          <w:sz w:val="20"/>
        </w:rPr>
        <w:t>den</w:t>
      </w:r>
      <w:r>
        <w:rPr>
          <w:spacing w:val="-7"/>
          <w:sz w:val="20"/>
        </w:rPr>
        <w:t xml:space="preserve"> </w:t>
      </w:r>
      <w:r>
        <w:rPr>
          <w:sz w:val="20"/>
        </w:rPr>
        <w:t>RH/KEL1-</w:t>
      </w:r>
      <w:r>
        <w:rPr>
          <w:spacing w:val="-2"/>
          <w:sz w:val="20"/>
        </w:rPr>
        <w:t>Phänotyp</w:t>
      </w:r>
    </w:p>
    <w:p w14:paraId="5A7A7021" w14:textId="77777777" w:rsidR="009A39CA" w:rsidRDefault="00DE4B98" w:rsidP="00372089">
      <w:pPr>
        <w:pStyle w:val="Listenabsatz"/>
        <w:numPr>
          <w:ilvl w:val="2"/>
          <w:numId w:val="23"/>
        </w:numPr>
        <w:tabs>
          <w:tab w:val="left" w:pos="2278"/>
          <w:tab w:val="left" w:pos="2279"/>
        </w:tabs>
        <w:spacing w:before="154"/>
        <w:ind w:hanging="361"/>
        <w:rPr>
          <w:sz w:val="20"/>
        </w:rPr>
      </w:pPr>
      <w:r>
        <w:rPr>
          <w:sz w:val="20"/>
        </w:rPr>
        <w:t>1×/Tag</w:t>
      </w:r>
      <w:r>
        <w:rPr>
          <w:spacing w:val="-8"/>
          <w:sz w:val="20"/>
        </w:rPr>
        <w:t xml:space="preserve"> </w:t>
      </w:r>
      <w:r>
        <w:rPr>
          <w:sz w:val="20"/>
        </w:rPr>
        <w:t>oder</w:t>
      </w:r>
      <w:r>
        <w:rPr>
          <w:spacing w:val="-7"/>
          <w:sz w:val="20"/>
        </w:rPr>
        <w:t xml:space="preserve"> </w:t>
      </w:r>
      <w:r>
        <w:rPr>
          <w:sz w:val="20"/>
        </w:rPr>
        <w:t>mindestens</w:t>
      </w:r>
      <w:r>
        <w:rPr>
          <w:spacing w:val="-4"/>
          <w:sz w:val="20"/>
        </w:rPr>
        <w:t xml:space="preserve"> </w:t>
      </w:r>
      <w:r>
        <w:rPr>
          <w:sz w:val="20"/>
        </w:rPr>
        <w:t>bei</w:t>
      </w:r>
      <w:r>
        <w:rPr>
          <w:spacing w:val="-9"/>
          <w:sz w:val="20"/>
        </w:rPr>
        <w:t xml:space="preserve"> </w:t>
      </w:r>
      <w:r>
        <w:rPr>
          <w:spacing w:val="-2"/>
          <w:sz w:val="20"/>
        </w:rPr>
        <w:t>Durchführung</w:t>
      </w:r>
    </w:p>
    <w:p w14:paraId="262C8AF7" w14:textId="77777777" w:rsidR="009A39CA" w:rsidRDefault="00DE4B98" w:rsidP="00372089">
      <w:pPr>
        <w:pStyle w:val="Listenabsatz"/>
        <w:numPr>
          <w:ilvl w:val="2"/>
          <w:numId w:val="23"/>
        </w:numPr>
        <w:tabs>
          <w:tab w:val="left" w:pos="2278"/>
          <w:tab w:val="left" w:pos="2279"/>
        </w:tabs>
        <w:spacing w:before="36" w:line="276" w:lineRule="auto"/>
        <w:ind w:right="383"/>
        <w:rPr>
          <w:sz w:val="20"/>
        </w:rPr>
      </w:pPr>
      <w:r>
        <w:rPr>
          <w:sz w:val="20"/>
        </w:rPr>
        <w:t>Die Kontrolle der Testseren erfolgt mit Erythrozyten mit bekannten heterozygoten</w:t>
      </w:r>
      <w:r>
        <w:rPr>
          <w:spacing w:val="-3"/>
          <w:sz w:val="20"/>
        </w:rPr>
        <w:t xml:space="preserve"> </w:t>
      </w:r>
      <w:r>
        <w:rPr>
          <w:sz w:val="20"/>
        </w:rPr>
        <w:t>Antigenen</w:t>
      </w:r>
      <w:r>
        <w:rPr>
          <w:spacing w:val="-4"/>
          <w:sz w:val="20"/>
        </w:rPr>
        <w:t xml:space="preserve"> </w:t>
      </w:r>
      <w:r>
        <w:rPr>
          <w:sz w:val="20"/>
        </w:rPr>
        <w:t>RH2</w:t>
      </w:r>
      <w:r>
        <w:rPr>
          <w:spacing w:val="-4"/>
          <w:sz w:val="20"/>
        </w:rPr>
        <w:t xml:space="preserve"> </w:t>
      </w:r>
      <w:r>
        <w:rPr>
          <w:sz w:val="20"/>
        </w:rPr>
        <w:t>(C),</w:t>
      </w:r>
      <w:r>
        <w:rPr>
          <w:spacing w:val="-4"/>
          <w:sz w:val="20"/>
        </w:rPr>
        <w:t xml:space="preserve"> </w:t>
      </w:r>
      <w:r>
        <w:rPr>
          <w:sz w:val="20"/>
        </w:rPr>
        <w:t>RH3</w:t>
      </w:r>
      <w:r>
        <w:rPr>
          <w:spacing w:val="-2"/>
          <w:sz w:val="20"/>
        </w:rPr>
        <w:t xml:space="preserve"> </w:t>
      </w:r>
      <w:r>
        <w:rPr>
          <w:sz w:val="20"/>
        </w:rPr>
        <w:t>(E),</w:t>
      </w:r>
      <w:r>
        <w:rPr>
          <w:spacing w:val="-4"/>
          <w:sz w:val="20"/>
        </w:rPr>
        <w:t xml:space="preserve"> </w:t>
      </w:r>
      <w:r>
        <w:rPr>
          <w:sz w:val="20"/>
        </w:rPr>
        <w:t>RH4</w:t>
      </w:r>
      <w:r>
        <w:rPr>
          <w:spacing w:val="-4"/>
          <w:sz w:val="20"/>
        </w:rPr>
        <w:t xml:space="preserve"> </w:t>
      </w:r>
      <w:r>
        <w:rPr>
          <w:sz w:val="20"/>
        </w:rPr>
        <w:t>(c),</w:t>
      </w:r>
      <w:r>
        <w:rPr>
          <w:spacing w:val="-4"/>
          <w:sz w:val="20"/>
        </w:rPr>
        <w:t xml:space="preserve"> </w:t>
      </w:r>
      <w:r>
        <w:rPr>
          <w:sz w:val="20"/>
        </w:rPr>
        <w:t>RH5</w:t>
      </w:r>
      <w:r>
        <w:rPr>
          <w:spacing w:val="-4"/>
          <w:sz w:val="20"/>
        </w:rPr>
        <w:t xml:space="preserve"> </w:t>
      </w:r>
      <w:r>
        <w:rPr>
          <w:sz w:val="20"/>
        </w:rPr>
        <w:t>(e)</w:t>
      </w:r>
      <w:r>
        <w:rPr>
          <w:spacing w:val="-3"/>
          <w:sz w:val="20"/>
        </w:rPr>
        <w:t xml:space="preserve"> </w:t>
      </w:r>
      <w:r>
        <w:rPr>
          <w:sz w:val="20"/>
        </w:rPr>
        <w:t>und</w:t>
      </w:r>
      <w:r>
        <w:rPr>
          <w:spacing w:val="-3"/>
          <w:sz w:val="20"/>
        </w:rPr>
        <w:t xml:space="preserve"> </w:t>
      </w:r>
      <w:r>
        <w:rPr>
          <w:sz w:val="20"/>
        </w:rPr>
        <w:t>KEL1</w:t>
      </w:r>
      <w:r>
        <w:rPr>
          <w:spacing w:val="-4"/>
          <w:sz w:val="20"/>
        </w:rPr>
        <w:t xml:space="preserve"> </w:t>
      </w:r>
      <w:r>
        <w:rPr>
          <w:sz w:val="20"/>
        </w:rPr>
        <w:t>(K).</w:t>
      </w:r>
    </w:p>
    <w:p w14:paraId="15DBEB91" w14:textId="77777777" w:rsidR="009A39CA" w:rsidRDefault="00DE4B98" w:rsidP="00372089">
      <w:pPr>
        <w:pStyle w:val="Listenabsatz"/>
        <w:numPr>
          <w:ilvl w:val="1"/>
          <w:numId w:val="23"/>
        </w:numPr>
        <w:tabs>
          <w:tab w:val="left" w:pos="1820"/>
          <w:tab w:val="left" w:pos="1821"/>
        </w:tabs>
        <w:spacing w:before="119"/>
        <w:ind w:hanging="359"/>
        <w:rPr>
          <w:sz w:val="20"/>
        </w:rPr>
      </w:pPr>
      <w:r>
        <w:rPr>
          <w:sz w:val="20"/>
        </w:rPr>
        <w:t>für</w:t>
      </w:r>
      <w:r>
        <w:rPr>
          <w:spacing w:val="-8"/>
          <w:sz w:val="20"/>
        </w:rPr>
        <w:t xml:space="preserve"> </w:t>
      </w:r>
      <w:r>
        <w:rPr>
          <w:sz w:val="20"/>
        </w:rPr>
        <w:t>die</w:t>
      </w:r>
      <w:r>
        <w:rPr>
          <w:spacing w:val="-8"/>
          <w:sz w:val="20"/>
        </w:rPr>
        <w:t xml:space="preserve"> </w:t>
      </w:r>
      <w:r>
        <w:rPr>
          <w:sz w:val="20"/>
        </w:rPr>
        <w:t>Bestimmung</w:t>
      </w:r>
      <w:r>
        <w:rPr>
          <w:spacing w:val="-8"/>
          <w:sz w:val="20"/>
        </w:rPr>
        <w:t xml:space="preserve"> </w:t>
      </w:r>
      <w:r>
        <w:rPr>
          <w:sz w:val="20"/>
        </w:rPr>
        <w:t>von</w:t>
      </w:r>
      <w:r>
        <w:rPr>
          <w:spacing w:val="-6"/>
          <w:sz w:val="20"/>
        </w:rPr>
        <w:t xml:space="preserve"> </w:t>
      </w:r>
      <w:r>
        <w:rPr>
          <w:sz w:val="20"/>
        </w:rPr>
        <w:t>weiteren</w:t>
      </w:r>
      <w:r>
        <w:rPr>
          <w:spacing w:val="-5"/>
          <w:sz w:val="20"/>
        </w:rPr>
        <w:t xml:space="preserve"> </w:t>
      </w:r>
      <w:r>
        <w:rPr>
          <w:spacing w:val="-2"/>
          <w:sz w:val="20"/>
        </w:rPr>
        <w:t>Blutgruppenantigenen</w:t>
      </w:r>
    </w:p>
    <w:p w14:paraId="30E8D83E" w14:textId="77777777" w:rsidR="009A39CA" w:rsidRDefault="00DE4B98" w:rsidP="00372089">
      <w:pPr>
        <w:pStyle w:val="Listenabsatz"/>
        <w:numPr>
          <w:ilvl w:val="2"/>
          <w:numId w:val="23"/>
        </w:numPr>
        <w:tabs>
          <w:tab w:val="left" w:pos="2278"/>
          <w:tab w:val="left" w:pos="2279"/>
        </w:tabs>
        <w:spacing w:before="154"/>
        <w:ind w:hanging="361"/>
        <w:rPr>
          <w:sz w:val="20"/>
        </w:rPr>
      </w:pPr>
      <w:r>
        <w:rPr>
          <w:sz w:val="20"/>
        </w:rPr>
        <w:t>1×/Tag</w:t>
      </w:r>
      <w:r>
        <w:rPr>
          <w:spacing w:val="-8"/>
          <w:sz w:val="20"/>
        </w:rPr>
        <w:t xml:space="preserve"> </w:t>
      </w:r>
      <w:r>
        <w:rPr>
          <w:sz w:val="20"/>
        </w:rPr>
        <w:t>oder</w:t>
      </w:r>
      <w:r>
        <w:rPr>
          <w:spacing w:val="-7"/>
          <w:sz w:val="20"/>
        </w:rPr>
        <w:t xml:space="preserve"> </w:t>
      </w:r>
      <w:r>
        <w:rPr>
          <w:sz w:val="20"/>
        </w:rPr>
        <w:t>mindestens</w:t>
      </w:r>
      <w:r>
        <w:rPr>
          <w:spacing w:val="-4"/>
          <w:sz w:val="20"/>
        </w:rPr>
        <w:t xml:space="preserve"> </w:t>
      </w:r>
      <w:r>
        <w:rPr>
          <w:sz w:val="20"/>
        </w:rPr>
        <w:t>bei</w:t>
      </w:r>
      <w:r>
        <w:rPr>
          <w:spacing w:val="-9"/>
          <w:sz w:val="20"/>
        </w:rPr>
        <w:t xml:space="preserve"> </w:t>
      </w:r>
      <w:r>
        <w:rPr>
          <w:spacing w:val="-2"/>
          <w:sz w:val="20"/>
        </w:rPr>
        <w:t>Durchführung</w:t>
      </w:r>
    </w:p>
    <w:p w14:paraId="6FBC8FB2" w14:textId="77777777" w:rsidR="009A39CA" w:rsidRDefault="00DE4B98" w:rsidP="00372089">
      <w:pPr>
        <w:pStyle w:val="Listenabsatz"/>
        <w:numPr>
          <w:ilvl w:val="2"/>
          <w:numId w:val="23"/>
        </w:numPr>
        <w:tabs>
          <w:tab w:val="left" w:pos="2278"/>
          <w:tab w:val="left" w:pos="2279"/>
        </w:tabs>
        <w:spacing w:before="34" w:line="278" w:lineRule="auto"/>
        <w:ind w:right="649"/>
        <w:rPr>
          <w:sz w:val="20"/>
        </w:rPr>
      </w:pPr>
      <w:r>
        <w:rPr>
          <w:sz w:val="20"/>
        </w:rPr>
        <w:t>Eine</w:t>
      </w:r>
      <w:r>
        <w:rPr>
          <w:spacing w:val="-6"/>
          <w:sz w:val="20"/>
        </w:rPr>
        <w:t xml:space="preserve"> </w:t>
      </w:r>
      <w:r>
        <w:rPr>
          <w:sz w:val="20"/>
        </w:rPr>
        <w:t>positive,</w:t>
      </w:r>
      <w:r>
        <w:rPr>
          <w:spacing w:val="-7"/>
          <w:sz w:val="20"/>
        </w:rPr>
        <w:t xml:space="preserve"> </w:t>
      </w:r>
      <w:r>
        <w:rPr>
          <w:sz w:val="20"/>
        </w:rPr>
        <w:t>wenn</w:t>
      </w:r>
      <w:r>
        <w:rPr>
          <w:spacing w:val="-5"/>
          <w:sz w:val="20"/>
        </w:rPr>
        <w:t xml:space="preserve"> </w:t>
      </w:r>
      <w:r>
        <w:rPr>
          <w:sz w:val="20"/>
        </w:rPr>
        <w:t>möglich</w:t>
      </w:r>
      <w:r>
        <w:rPr>
          <w:spacing w:val="-6"/>
          <w:sz w:val="20"/>
        </w:rPr>
        <w:t xml:space="preserve"> </w:t>
      </w:r>
      <w:r>
        <w:rPr>
          <w:sz w:val="20"/>
        </w:rPr>
        <w:t>heterozygote</w:t>
      </w:r>
      <w:r>
        <w:rPr>
          <w:spacing w:val="-4"/>
          <w:sz w:val="20"/>
        </w:rPr>
        <w:t xml:space="preserve"> </w:t>
      </w:r>
      <w:r>
        <w:rPr>
          <w:sz w:val="20"/>
        </w:rPr>
        <w:t>und</w:t>
      </w:r>
      <w:r>
        <w:rPr>
          <w:spacing w:val="-6"/>
          <w:sz w:val="20"/>
        </w:rPr>
        <w:t xml:space="preserve"> </w:t>
      </w:r>
      <w:r>
        <w:rPr>
          <w:sz w:val="20"/>
        </w:rPr>
        <w:t>eine</w:t>
      </w:r>
      <w:r>
        <w:rPr>
          <w:spacing w:val="-5"/>
          <w:sz w:val="20"/>
        </w:rPr>
        <w:t xml:space="preserve"> </w:t>
      </w:r>
      <w:r>
        <w:rPr>
          <w:sz w:val="20"/>
        </w:rPr>
        <w:t>negative</w:t>
      </w:r>
      <w:r>
        <w:rPr>
          <w:spacing w:val="-4"/>
          <w:sz w:val="20"/>
        </w:rPr>
        <w:t xml:space="preserve"> </w:t>
      </w:r>
      <w:r>
        <w:rPr>
          <w:sz w:val="20"/>
        </w:rPr>
        <w:t>Kontrolle</w:t>
      </w:r>
      <w:r>
        <w:rPr>
          <w:spacing w:val="-4"/>
          <w:sz w:val="20"/>
        </w:rPr>
        <w:t xml:space="preserve"> </w:t>
      </w:r>
      <w:r>
        <w:rPr>
          <w:sz w:val="20"/>
        </w:rPr>
        <w:t>pro Antigen müssen mitgeführt werden.</w:t>
      </w:r>
    </w:p>
    <w:p w14:paraId="2FE1A350" w14:textId="77777777" w:rsidR="009A39CA" w:rsidRDefault="009A39CA">
      <w:pPr>
        <w:spacing w:line="278" w:lineRule="auto"/>
        <w:rPr>
          <w:sz w:val="20"/>
        </w:rPr>
        <w:sectPr w:rsidR="009A39CA">
          <w:headerReference w:type="default" r:id="rId23"/>
          <w:footerReference w:type="default" r:id="rId24"/>
          <w:pgSz w:w="11910" w:h="16840"/>
          <w:pgMar w:top="2420" w:right="1180" w:bottom="560" w:left="1300" w:header="713" w:footer="362" w:gutter="0"/>
          <w:cols w:space="720"/>
        </w:sectPr>
      </w:pPr>
    </w:p>
    <w:p w14:paraId="7E431371" w14:textId="77777777" w:rsidR="009A39CA" w:rsidRDefault="009A39CA">
      <w:pPr>
        <w:pStyle w:val="Textkrper"/>
        <w:spacing w:before="1"/>
        <w:rPr>
          <w:sz w:val="17"/>
        </w:rPr>
      </w:pPr>
    </w:p>
    <w:p w14:paraId="6E4DDF04" w14:textId="77777777" w:rsidR="009A39CA" w:rsidRDefault="00DE4B98" w:rsidP="00372089">
      <w:pPr>
        <w:pStyle w:val="Listenabsatz"/>
        <w:numPr>
          <w:ilvl w:val="0"/>
          <w:numId w:val="23"/>
        </w:numPr>
        <w:tabs>
          <w:tab w:val="left" w:pos="1280"/>
          <w:tab w:val="left" w:pos="1281"/>
        </w:tabs>
        <w:spacing w:before="99" w:line="268" w:lineRule="auto"/>
        <w:ind w:right="1876"/>
        <w:rPr>
          <w:sz w:val="20"/>
        </w:rPr>
      </w:pPr>
      <w:r>
        <w:rPr>
          <w:sz w:val="20"/>
        </w:rPr>
        <w:t>Überprüfung</w:t>
      </w:r>
      <w:r>
        <w:rPr>
          <w:spacing w:val="-7"/>
          <w:sz w:val="20"/>
        </w:rPr>
        <w:t xml:space="preserve"> </w:t>
      </w:r>
      <w:r>
        <w:rPr>
          <w:sz w:val="20"/>
        </w:rPr>
        <w:t>des</w:t>
      </w:r>
      <w:r>
        <w:rPr>
          <w:spacing w:val="-8"/>
          <w:sz w:val="20"/>
        </w:rPr>
        <w:t xml:space="preserve"> </w:t>
      </w:r>
      <w:r>
        <w:rPr>
          <w:sz w:val="20"/>
        </w:rPr>
        <w:t>indirekten</w:t>
      </w:r>
      <w:r>
        <w:rPr>
          <w:spacing w:val="-7"/>
          <w:sz w:val="20"/>
        </w:rPr>
        <w:t xml:space="preserve"> </w:t>
      </w:r>
      <w:r>
        <w:rPr>
          <w:sz w:val="20"/>
        </w:rPr>
        <w:t>Antihumanglobulintest-Ergebnisses</w:t>
      </w:r>
      <w:r>
        <w:rPr>
          <w:spacing w:val="-8"/>
          <w:sz w:val="20"/>
        </w:rPr>
        <w:t xml:space="preserve"> </w:t>
      </w:r>
      <w:r>
        <w:rPr>
          <w:sz w:val="20"/>
        </w:rPr>
        <w:t>bei</w:t>
      </w:r>
      <w:r>
        <w:rPr>
          <w:spacing w:val="-8"/>
          <w:sz w:val="20"/>
        </w:rPr>
        <w:t xml:space="preserve"> </w:t>
      </w:r>
      <w:r>
        <w:rPr>
          <w:sz w:val="20"/>
        </w:rPr>
        <w:t xml:space="preserve">der </w:t>
      </w:r>
      <w:r>
        <w:rPr>
          <w:spacing w:val="-2"/>
          <w:sz w:val="20"/>
        </w:rPr>
        <w:t>Antigenbestimmung</w:t>
      </w:r>
    </w:p>
    <w:p w14:paraId="3C719E28" w14:textId="77777777" w:rsidR="009A39CA" w:rsidRDefault="00DE4B98" w:rsidP="00372089">
      <w:pPr>
        <w:pStyle w:val="Listenabsatz"/>
        <w:numPr>
          <w:ilvl w:val="1"/>
          <w:numId w:val="23"/>
        </w:numPr>
        <w:tabs>
          <w:tab w:val="left" w:pos="1820"/>
          <w:tab w:val="left" w:pos="1821"/>
        </w:tabs>
        <w:spacing w:before="129" w:line="276" w:lineRule="auto"/>
        <w:ind w:right="597"/>
        <w:rPr>
          <w:sz w:val="20"/>
        </w:rPr>
      </w:pPr>
      <w:r>
        <w:rPr>
          <w:sz w:val="20"/>
        </w:rPr>
        <w:t>Zum</w:t>
      </w:r>
      <w:r>
        <w:rPr>
          <w:spacing w:val="-5"/>
          <w:sz w:val="20"/>
        </w:rPr>
        <w:t xml:space="preserve"> </w:t>
      </w:r>
      <w:r>
        <w:rPr>
          <w:sz w:val="20"/>
        </w:rPr>
        <w:t>Ausschluss</w:t>
      </w:r>
      <w:r>
        <w:rPr>
          <w:spacing w:val="-4"/>
          <w:sz w:val="20"/>
        </w:rPr>
        <w:t xml:space="preserve"> </w:t>
      </w:r>
      <w:r>
        <w:rPr>
          <w:sz w:val="20"/>
        </w:rPr>
        <w:t>von</w:t>
      </w:r>
      <w:r>
        <w:rPr>
          <w:spacing w:val="-6"/>
          <w:sz w:val="20"/>
        </w:rPr>
        <w:t xml:space="preserve"> </w:t>
      </w:r>
      <w:r>
        <w:rPr>
          <w:sz w:val="20"/>
        </w:rPr>
        <w:t>falsch</w:t>
      </w:r>
      <w:r>
        <w:rPr>
          <w:spacing w:val="-3"/>
          <w:sz w:val="20"/>
        </w:rPr>
        <w:t xml:space="preserve"> </w:t>
      </w:r>
      <w:r>
        <w:rPr>
          <w:sz w:val="20"/>
        </w:rPr>
        <w:t>positiven</w:t>
      </w:r>
      <w:r>
        <w:rPr>
          <w:spacing w:val="-6"/>
          <w:sz w:val="20"/>
        </w:rPr>
        <w:t xml:space="preserve"> </w:t>
      </w:r>
      <w:r>
        <w:rPr>
          <w:sz w:val="20"/>
        </w:rPr>
        <w:t>Reaktionen</w:t>
      </w:r>
      <w:r>
        <w:rPr>
          <w:spacing w:val="-4"/>
          <w:sz w:val="20"/>
        </w:rPr>
        <w:t xml:space="preserve"> </w:t>
      </w:r>
      <w:r>
        <w:rPr>
          <w:sz w:val="20"/>
        </w:rPr>
        <w:t>im</w:t>
      </w:r>
      <w:r>
        <w:rPr>
          <w:spacing w:val="-5"/>
          <w:sz w:val="20"/>
        </w:rPr>
        <w:t xml:space="preserve"> </w:t>
      </w:r>
      <w:r>
        <w:rPr>
          <w:sz w:val="20"/>
        </w:rPr>
        <w:t>IAT</w:t>
      </w:r>
      <w:r>
        <w:rPr>
          <w:spacing w:val="-4"/>
          <w:sz w:val="20"/>
        </w:rPr>
        <w:t xml:space="preserve"> </w:t>
      </w:r>
      <w:r>
        <w:rPr>
          <w:sz w:val="20"/>
        </w:rPr>
        <w:t>muss</w:t>
      </w:r>
      <w:r>
        <w:rPr>
          <w:spacing w:val="-4"/>
          <w:sz w:val="20"/>
        </w:rPr>
        <w:t xml:space="preserve"> </w:t>
      </w:r>
      <w:r>
        <w:rPr>
          <w:sz w:val="20"/>
        </w:rPr>
        <w:t>parallel</w:t>
      </w:r>
      <w:r>
        <w:rPr>
          <w:spacing w:val="-4"/>
          <w:sz w:val="20"/>
        </w:rPr>
        <w:t xml:space="preserve"> </w:t>
      </w:r>
      <w:r>
        <w:rPr>
          <w:sz w:val="20"/>
        </w:rPr>
        <w:t>dazu</w:t>
      </w:r>
      <w:r>
        <w:rPr>
          <w:spacing w:val="-5"/>
          <w:sz w:val="20"/>
        </w:rPr>
        <w:t xml:space="preserve"> </w:t>
      </w:r>
      <w:r>
        <w:rPr>
          <w:sz w:val="20"/>
        </w:rPr>
        <w:t>ein DAT mit dem gleichen Testsystem angesetzt werden.</w:t>
      </w:r>
    </w:p>
    <w:p w14:paraId="6DCD2830" w14:textId="77777777" w:rsidR="009A39CA" w:rsidRDefault="00DE4B98" w:rsidP="00372089">
      <w:pPr>
        <w:pStyle w:val="Listenabsatz"/>
        <w:numPr>
          <w:ilvl w:val="0"/>
          <w:numId w:val="23"/>
        </w:numPr>
        <w:tabs>
          <w:tab w:val="left" w:pos="1280"/>
          <w:tab w:val="left" w:pos="1281"/>
        </w:tabs>
        <w:spacing w:before="120" w:line="271" w:lineRule="auto"/>
        <w:ind w:right="1131"/>
        <w:rPr>
          <w:sz w:val="20"/>
        </w:rPr>
      </w:pPr>
      <w:r>
        <w:rPr>
          <w:sz w:val="20"/>
        </w:rPr>
        <w:t>Überprüfung</w:t>
      </w:r>
      <w:r>
        <w:rPr>
          <w:spacing w:val="-6"/>
          <w:sz w:val="20"/>
        </w:rPr>
        <w:t xml:space="preserve"> </w:t>
      </w:r>
      <w:r>
        <w:rPr>
          <w:sz w:val="20"/>
        </w:rPr>
        <w:t>der</w:t>
      </w:r>
      <w:r>
        <w:rPr>
          <w:spacing w:val="-6"/>
          <w:sz w:val="20"/>
        </w:rPr>
        <w:t xml:space="preserve"> </w:t>
      </w:r>
      <w:r>
        <w:rPr>
          <w:sz w:val="20"/>
        </w:rPr>
        <w:t>Techniken</w:t>
      </w:r>
      <w:r>
        <w:rPr>
          <w:spacing w:val="-6"/>
          <w:sz w:val="20"/>
        </w:rPr>
        <w:t xml:space="preserve"> </w:t>
      </w:r>
      <w:r>
        <w:rPr>
          <w:sz w:val="20"/>
        </w:rPr>
        <w:t>des</w:t>
      </w:r>
      <w:r>
        <w:rPr>
          <w:spacing w:val="-4"/>
          <w:sz w:val="20"/>
        </w:rPr>
        <w:t xml:space="preserve"> </w:t>
      </w:r>
      <w:r>
        <w:rPr>
          <w:sz w:val="20"/>
        </w:rPr>
        <w:t>direkten</w:t>
      </w:r>
      <w:r>
        <w:rPr>
          <w:spacing w:val="-6"/>
          <w:sz w:val="20"/>
        </w:rPr>
        <w:t xml:space="preserve"> </w:t>
      </w:r>
      <w:r>
        <w:rPr>
          <w:sz w:val="20"/>
        </w:rPr>
        <w:t>und</w:t>
      </w:r>
      <w:r>
        <w:rPr>
          <w:spacing w:val="-6"/>
          <w:sz w:val="20"/>
        </w:rPr>
        <w:t xml:space="preserve"> </w:t>
      </w:r>
      <w:r>
        <w:rPr>
          <w:sz w:val="20"/>
        </w:rPr>
        <w:t>indirekten</w:t>
      </w:r>
      <w:r>
        <w:rPr>
          <w:spacing w:val="-7"/>
          <w:sz w:val="20"/>
        </w:rPr>
        <w:t xml:space="preserve"> </w:t>
      </w:r>
      <w:r>
        <w:rPr>
          <w:sz w:val="20"/>
        </w:rPr>
        <w:t xml:space="preserve">Antihumanglobulintests </w:t>
      </w:r>
      <w:r>
        <w:rPr>
          <w:spacing w:val="-2"/>
          <w:sz w:val="20"/>
        </w:rPr>
        <w:t>(Röhrchenmethode)</w:t>
      </w:r>
    </w:p>
    <w:p w14:paraId="728BBA76" w14:textId="77777777" w:rsidR="009A39CA" w:rsidRDefault="00DE4B98" w:rsidP="00372089">
      <w:pPr>
        <w:pStyle w:val="Listenabsatz"/>
        <w:numPr>
          <w:ilvl w:val="1"/>
          <w:numId w:val="23"/>
        </w:numPr>
        <w:tabs>
          <w:tab w:val="left" w:pos="1820"/>
          <w:tab w:val="left" w:pos="1821"/>
        </w:tabs>
        <w:spacing w:before="125" w:line="276" w:lineRule="auto"/>
        <w:ind w:right="894"/>
        <w:rPr>
          <w:sz w:val="20"/>
        </w:rPr>
      </w:pPr>
      <w:r>
        <w:rPr>
          <w:sz w:val="20"/>
        </w:rPr>
        <w:t>Jedes</w:t>
      </w:r>
      <w:r>
        <w:rPr>
          <w:spacing w:val="-6"/>
          <w:sz w:val="20"/>
        </w:rPr>
        <w:t xml:space="preserve"> </w:t>
      </w:r>
      <w:r>
        <w:rPr>
          <w:sz w:val="20"/>
        </w:rPr>
        <w:t>negative</w:t>
      </w:r>
      <w:r>
        <w:rPr>
          <w:spacing w:val="-7"/>
          <w:sz w:val="20"/>
        </w:rPr>
        <w:t xml:space="preserve"> </w:t>
      </w:r>
      <w:r>
        <w:rPr>
          <w:sz w:val="20"/>
        </w:rPr>
        <w:t>Resultat</w:t>
      </w:r>
      <w:r>
        <w:rPr>
          <w:spacing w:val="-7"/>
          <w:sz w:val="20"/>
        </w:rPr>
        <w:t xml:space="preserve"> </w:t>
      </w:r>
      <w:r>
        <w:rPr>
          <w:sz w:val="20"/>
        </w:rPr>
        <w:t>muss</w:t>
      </w:r>
      <w:r>
        <w:rPr>
          <w:spacing w:val="-6"/>
          <w:sz w:val="20"/>
        </w:rPr>
        <w:t xml:space="preserve"> </w:t>
      </w:r>
      <w:r>
        <w:rPr>
          <w:sz w:val="20"/>
        </w:rPr>
        <w:t>mit</w:t>
      </w:r>
      <w:r>
        <w:rPr>
          <w:spacing w:val="-7"/>
          <w:sz w:val="20"/>
        </w:rPr>
        <w:t xml:space="preserve"> </w:t>
      </w:r>
      <w:r>
        <w:rPr>
          <w:sz w:val="20"/>
        </w:rPr>
        <w:t>«Coombs-Kontrolle»-Reagenz</w:t>
      </w:r>
      <w:r>
        <w:rPr>
          <w:spacing w:val="-6"/>
          <w:sz w:val="20"/>
        </w:rPr>
        <w:t xml:space="preserve"> </w:t>
      </w:r>
      <w:r>
        <w:rPr>
          <w:sz w:val="20"/>
        </w:rPr>
        <w:t xml:space="preserve">kontrolliert </w:t>
      </w:r>
      <w:r>
        <w:rPr>
          <w:spacing w:val="-2"/>
          <w:sz w:val="20"/>
        </w:rPr>
        <w:t>werden.</w:t>
      </w:r>
    </w:p>
    <w:p w14:paraId="757D38F9" w14:textId="77777777" w:rsidR="009A39CA" w:rsidRDefault="00DE4B98" w:rsidP="00372089">
      <w:pPr>
        <w:pStyle w:val="Listenabsatz"/>
        <w:numPr>
          <w:ilvl w:val="0"/>
          <w:numId w:val="23"/>
        </w:numPr>
        <w:tabs>
          <w:tab w:val="left" w:pos="1280"/>
          <w:tab w:val="left" w:pos="1281"/>
        </w:tabs>
        <w:spacing w:before="120"/>
        <w:ind w:hanging="313"/>
        <w:rPr>
          <w:sz w:val="20"/>
        </w:rPr>
      </w:pPr>
      <w:r>
        <w:rPr>
          <w:sz w:val="20"/>
        </w:rPr>
        <w:t>Überprüfung</w:t>
      </w:r>
      <w:r>
        <w:rPr>
          <w:spacing w:val="-9"/>
          <w:sz w:val="20"/>
        </w:rPr>
        <w:t xml:space="preserve"> </w:t>
      </w:r>
      <w:r>
        <w:rPr>
          <w:sz w:val="20"/>
        </w:rPr>
        <w:t>des</w:t>
      </w:r>
      <w:r>
        <w:rPr>
          <w:spacing w:val="-9"/>
          <w:sz w:val="20"/>
        </w:rPr>
        <w:t xml:space="preserve"> </w:t>
      </w:r>
      <w:r>
        <w:rPr>
          <w:spacing w:val="-5"/>
          <w:sz w:val="20"/>
        </w:rPr>
        <w:t>DAT</w:t>
      </w:r>
    </w:p>
    <w:p w14:paraId="5FFFAF40" w14:textId="77777777" w:rsidR="009A39CA" w:rsidRDefault="00DE4B98" w:rsidP="00372089">
      <w:pPr>
        <w:pStyle w:val="Listenabsatz"/>
        <w:numPr>
          <w:ilvl w:val="1"/>
          <w:numId w:val="23"/>
        </w:numPr>
        <w:tabs>
          <w:tab w:val="left" w:pos="1820"/>
          <w:tab w:val="left" w:pos="1821"/>
        </w:tabs>
        <w:spacing w:before="153" w:line="276" w:lineRule="auto"/>
        <w:ind w:right="619"/>
        <w:rPr>
          <w:sz w:val="20"/>
        </w:rPr>
      </w:pPr>
      <w:r>
        <w:rPr>
          <w:sz w:val="20"/>
        </w:rPr>
        <w:t>Es</w:t>
      </w:r>
      <w:r>
        <w:rPr>
          <w:spacing w:val="-4"/>
          <w:sz w:val="20"/>
        </w:rPr>
        <w:t xml:space="preserve"> </w:t>
      </w:r>
      <w:r>
        <w:rPr>
          <w:sz w:val="20"/>
        </w:rPr>
        <w:t>gibt</w:t>
      </w:r>
      <w:r>
        <w:rPr>
          <w:spacing w:val="-6"/>
          <w:sz w:val="20"/>
        </w:rPr>
        <w:t xml:space="preserve"> </w:t>
      </w:r>
      <w:r>
        <w:rPr>
          <w:sz w:val="20"/>
        </w:rPr>
        <w:t>derzeit</w:t>
      </w:r>
      <w:r>
        <w:rPr>
          <w:spacing w:val="-5"/>
          <w:sz w:val="20"/>
        </w:rPr>
        <w:t xml:space="preserve"> </w:t>
      </w:r>
      <w:r>
        <w:rPr>
          <w:sz w:val="20"/>
        </w:rPr>
        <w:t>keine</w:t>
      </w:r>
      <w:r>
        <w:rPr>
          <w:spacing w:val="-3"/>
          <w:sz w:val="20"/>
        </w:rPr>
        <w:t xml:space="preserve"> </w:t>
      </w:r>
      <w:r>
        <w:rPr>
          <w:sz w:val="20"/>
        </w:rPr>
        <w:t>geeigneten</w:t>
      </w:r>
      <w:r>
        <w:rPr>
          <w:spacing w:val="-5"/>
          <w:sz w:val="20"/>
        </w:rPr>
        <w:t xml:space="preserve"> </w:t>
      </w:r>
      <w:r>
        <w:rPr>
          <w:sz w:val="20"/>
        </w:rPr>
        <w:t>kommerziellen</w:t>
      </w:r>
      <w:r>
        <w:rPr>
          <w:spacing w:val="-6"/>
          <w:sz w:val="20"/>
        </w:rPr>
        <w:t xml:space="preserve"> </w:t>
      </w:r>
      <w:r>
        <w:rPr>
          <w:sz w:val="20"/>
        </w:rPr>
        <w:t>Tests</w:t>
      </w:r>
      <w:r>
        <w:rPr>
          <w:spacing w:val="-2"/>
          <w:sz w:val="20"/>
        </w:rPr>
        <w:t xml:space="preserve"> </w:t>
      </w:r>
      <w:r>
        <w:rPr>
          <w:sz w:val="20"/>
        </w:rPr>
        <w:t>(z.B.</w:t>
      </w:r>
      <w:r>
        <w:rPr>
          <w:spacing w:val="-5"/>
          <w:sz w:val="20"/>
        </w:rPr>
        <w:t xml:space="preserve"> </w:t>
      </w:r>
      <w:r>
        <w:rPr>
          <w:sz w:val="20"/>
        </w:rPr>
        <w:t>Testzellen</w:t>
      </w:r>
      <w:r>
        <w:rPr>
          <w:spacing w:val="-4"/>
          <w:sz w:val="20"/>
        </w:rPr>
        <w:t xml:space="preserve"> </w:t>
      </w:r>
      <w:r>
        <w:rPr>
          <w:sz w:val="20"/>
        </w:rPr>
        <w:t>mit</w:t>
      </w:r>
      <w:r>
        <w:rPr>
          <w:spacing w:val="-5"/>
          <w:sz w:val="20"/>
        </w:rPr>
        <w:t xml:space="preserve"> </w:t>
      </w:r>
      <w:r>
        <w:rPr>
          <w:sz w:val="20"/>
        </w:rPr>
        <w:t>einer schwachen IgG- und/oder C3d-Beladung).</w:t>
      </w:r>
    </w:p>
    <w:p w14:paraId="6EF321C2" w14:textId="77777777" w:rsidR="009A39CA" w:rsidRDefault="00DE4B98" w:rsidP="00372089">
      <w:pPr>
        <w:pStyle w:val="Listenabsatz"/>
        <w:numPr>
          <w:ilvl w:val="0"/>
          <w:numId w:val="23"/>
        </w:numPr>
        <w:tabs>
          <w:tab w:val="left" w:pos="1280"/>
          <w:tab w:val="left" w:pos="1281"/>
        </w:tabs>
        <w:spacing w:before="123"/>
        <w:ind w:hanging="313"/>
        <w:rPr>
          <w:sz w:val="20"/>
        </w:rPr>
      </w:pPr>
      <w:r>
        <w:rPr>
          <w:sz w:val="20"/>
        </w:rPr>
        <w:t>Überprüfung</w:t>
      </w:r>
      <w:r>
        <w:rPr>
          <w:spacing w:val="-10"/>
          <w:sz w:val="20"/>
        </w:rPr>
        <w:t xml:space="preserve"> </w:t>
      </w:r>
      <w:r>
        <w:rPr>
          <w:sz w:val="20"/>
        </w:rPr>
        <w:t>der</w:t>
      </w:r>
      <w:r>
        <w:rPr>
          <w:spacing w:val="-7"/>
          <w:sz w:val="20"/>
        </w:rPr>
        <w:t xml:space="preserve"> </w:t>
      </w:r>
      <w:r>
        <w:rPr>
          <w:spacing w:val="-2"/>
          <w:sz w:val="20"/>
        </w:rPr>
        <w:t>Verträglichkeitsprüfung</w:t>
      </w:r>
    </w:p>
    <w:p w14:paraId="006304D2" w14:textId="77777777" w:rsidR="009A39CA" w:rsidRDefault="00DE4B98" w:rsidP="00372089">
      <w:pPr>
        <w:pStyle w:val="Listenabsatz"/>
        <w:numPr>
          <w:ilvl w:val="1"/>
          <w:numId w:val="23"/>
        </w:numPr>
        <w:tabs>
          <w:tab w:val="left" w:pos="1820"/>
          <w:tab w:val="left" w:pos="1821"/>
        </w:tabs>
        <w:spacing w:before="152"/>
        <w:ind w:hanging="359"/>
        <w:rPr>
          <w:sz w:val="20"/>
        </w:rPr>
      </w:pPr>
      <w:r>
        <w:rPr>
          <w:sz w:val="20"/>
        </w:rPr>
        <w:t>1×/Tag</w:t>
      </w:r>
      <w:r>
        <w:rPr>
          <w:spacing w:val="-8"/>
          <w:sz w:val="20"/>
        </w:rPr>
        <w:t xml:space="preserve"> </w:t>
      </w:r>
      <w:r>
        <w:rPr>
          <w:sz w:val="20"/>
        </w:rPr>
        <w:t>oder</w:t>
      </w:r>
      <w:r>
        <w:rPr>
          <w:spacing w:val="-7"/>
          <w:sz w:val="20"/>
        </w:rPr>
        <w:t xml:space="preserve"> </w:t>
      </w:r>
      <w:r>
        <w:rPr>
          <w:sz w:val="20"/>
        </w:rPr>
        <w:t>mindestens</w:t>
      </w:r>
      <w:r>
        <w:rPr>
          <w:spacing w:val="-4"/>
          <w:sz w:val="20"/>
        </w:rPr>
        <w:t xml:space="preserve"> </w:t>
      </w:r>
      <w:r>
        <w:rPr>
          <w:sz w:val="20"/>
        </w:rPr>
        <w:t>bei</w:t>
      </w:r>
      <w:r>
        <w:rPr>
          <w:spacing w:val="-9"/>
          <w:sz w:val="20"/>
        </w:rPr>
        <w:t xml:space="preserve"> </w:t>
      </w:r>
      <w:r>
        <w:rPr>
          <w:spacing w:val="-2"/>
          <w:sz w:val="20"/>
        </w:rPr>
        <w:t>Durchführung</w:t>
      </w:r>
    </w:p>
    <w:p w14:paraId="71BC8AC8" w14:textId="7D24730F" w:rsidR="009A39CA" w:rsidRDefault="00DE4B98" w:rsidP="00372089">
      <w:pPr>
        <w:pStyle w:val="Listenabsatz"/>
        <w:numPr>
          <w:ilvl w:val="1"/>
          <w:numId w:val="23"/>
        </w:numPr>
        <w:tabs>
          <w:tab w:val="left" w:pos="1820"/>
          <w:tab w:val="left" w:pos="1821"/>
        </w:tabs>
        <w:spacing w:before="34" w:line="276" w:lineRule="auto"/>
        <w:ind w:right="1045"/>
        <w:rPr>
          <w:sz w:val="20"/>
        </w:rPr>
      </w:pPr>
      <w:r>
        <w:rPr>
          <w:sz w:val="20"/>
        </w:rPr>
        <w:t>Es soll eine Kontrolle der VP mit RH1-positiven und RH1-negativen Spendererythrozyten</w:t>
      </w:r>
      <w:r>
        <w:rPr>
          <w:spacing w:val="-5"/>
          <w:sz w:val="20"/>
        </w:rPr>
        <w:t xml:space="preserve"> </w:t>
      </w:r>
      <w:r>
        <w:rPr>
          <w:sz w:val="20"/>
        </w:rPr>
        <w:t>und</w:t>
      </w:r>
      <w:r>
        <w:rPr>
          <w:spacing w:val="-6"/>
          <w:sz w:val="20"/>
        </w:rPr>
        <w:t xml:space="preserve"> </w:t>
      </w:r>
      <w:r>
        <w:rPr>
          <w:sz w:val="20"/>
        </w:rPr>
        <w:t>einem</w:t>
      </w:r>
      <w:r>
        <w:rPr>
          <w:spacing w:val="-5"/>
          <w:sz w:val="20"/>
        </w:rPr>
        <w:t xml:space="preserve"> </w:t>
      </w:r>
      <w:r>
        <w:rPr>
          <w:sz w:val="20"/>
        </w:rPr>
        <w:t>Serum</w:t>
      </w:r>
      <w:r>
        <w:rPr>
          <w:spacing w:val="-4"/>
          <w:sz w:val="20"/>
        </w:rPr>
        <w:t xml:space="preserve"> </w:t>
      </w:r>
      <w:r>
        <w:rPr>
          <w:sz w:val="20"/>
        </w:rPr>
        <w:t>mit</w:t>
      </w:r>
      <w:r>
        <w:rPr>
          <w:spacing w:val="-5"/>
          <w:sz w:val="20"/>
        </w:rPr>
        <w:t xml:space="preserve"> </w:t>
      </w:r>
      <w:r>
        <w:rPr>
          <w:sz w:val="20"/>
        </w:rPr>
        <w:t>bekannt</w:t>
      </w:r>
      <w:r>
        <w:rPr>
          <w:spacing w:val="-5"/>
          <w:sz w:val="20"/>
        </w:rPr>
        <w:t xml:space="preserve"> </w:t>
      </w:r>
      <w:r>
        <w:rPr>
          <w:sz w:val="20"/>
        </w:rPr>
        <w:t>schwachem</w:t>
      </w:r>
      <w:r>
        <w:rPr>
          <w:spacing w:val="-5"/>
          <w:sz w:val="20"/>
        </w:rPr>
        <w:t xml:space="preserve"> </w:t>
      </w:r>
      <w:r>
        <w:rPr>
          <w:sz w:val="20"/>
        </w:rPr>
        <w:t xml:space="preserve">Anti-RH1 (maximale </w:t>
      </w:r>
      <w:r w:rsidR="009F1DEE">
        <w:rPr>
          <w:sz w:val="20"/>
        </w:rPr>
        <w:t>Konzentration von</w:t>
      </w:r>
      <w:r>
        <w:rPr>
          <w:sz w:val="20"/>
        </w:rPr>
        <w:t xml:space="preserve"> ≤</w:t>
      </w:r>
      <w:r w:rsidR="009F1DEE">
        <w:rPr>
          <w:sz w:val="20"/>
        </w:rPr>
        <w:t>2</w:t>
      </w:r>
      <w:r>
        <w:rPr>
          <w:sz w:val="20"/>
        </w:rPr>
        <w:t>0 ng Anti-RH1 / ml</w:t>
      </w:r>
      <w:r w:rsidR="009F1DEE">
        <w:rPr>
          <w:sz w:val="20"/>
        </w:rPr>
        <w:t xml:space="preserve"> (0.1 IU/ ml</w:t>
      </w:r>
      <w:r>
        <w:rPr>
          <w:sz w:val="20"/>
        </w:rPr>
        <w:t xml:space="preserve">)) </w:t>
      </w:r>
      <w:r w:rsidR="0049159C">
        <w:rPr>
          <w:sz w:val="20"/>
        </w:rPr>
        <w:fldChar w:fldCharType="begin"/>
      </w:r>
      <w:r w:rsidR="00D273B8">
        <w:rPr>
          <w:sz w:val="20"/>
        </w:rPr>
        <w:instrText xml:space="preserve"> ADDIN ZOTERO_ITEM CSL_CITATION {"citationID":"BR7n3Q2r","properties":{"formattedCitation":"[10]","plainCitation":"[10]","noteIndex":0},"citationItems":[{"id":2529,"uris":["http://zotero.org/groups/969572/items/PCEVU8K4"],"uri":["http://zotero.org/groups/969572/items/PCEVU8K4"],"itemData":{"id":2529,"type":"article-journal","container-title":"Published by the European Directorate for the Quality of Medicines &amp; Healthcare of the Council of Europe","title":"Guide to the preparation, use and quality assurance of blood components.","issued":{"literal":"Actual version"}}}],"schema":"https://github.com/citation-style-language/schema/raw/master/csl-citation.json"} </w:instrText>
      </w:r>
      <w:r w:rsidR="0049159C">
        <w:rPr>
          <w:sz w:val="20"/>
        </w:rPr>
        <w:fldChar w:fldCharType="separate"/>
      </w:r>
      <w:r w:rsidR="00D273B8" w:rsidRPr="00D273B8">
        <w:rPr>
          <w:sz w:val="20"/>
        </w:rPr>
        <w:t>[10]</w:t>
      </w:r>
      <w:r w:rsidR="0049159C">
        <w:rPr>
          <w:sz w:val="20"/>
        </w:rPr>
        <w:fldChar w:fldCharType="end"/>
      </w:r>
      <w:r w:rsidR="0049159C">
        <w:rPr>
          <w:sz w:val="20"/>
        </w:rPr>
        <w:t xml:space="preserve"> </w:t>
      </w:r>
      <w:r>
        <w:rPr>
          <w:sz w:val="20"/>
        </w:rPr>
        <w:t>erfolgen.</w:t>
      </w:r>
    </w:p>
    <w:p w14:paraId="69251816" w14:textId="77777777" w:rsidR="009A39CA" w:rsidRDefault="00DE4B98" w:rsidP="00372089">
      <w:pPr>
        <w:pStyle w:val="Listenabsatz"/>
        <w:numPr>
          <w:ilvl w:val="0"/>
          <w:numId w:val="23"/>
        </w:numPr>
        <w:tabs>
          <w:tab w:val="left" w:pos="1280"/>
          <w:tab w:val="left" w:pos="1281"/>
        </w:tabs>
        <w:spacing w:before="119"/>
        <w:ind w:hanging="313"/>
        <w:rPr>
          <w:sz w:val="20"/>
        </w:rPr>
      </w:pPr>
      <w:r>
        <w:rPr>
          <w:spacing w:val="-2"/>
          <w:sz w:val="20"/>
        </w:rPr>
        <w:t>Überprüfung</w:t>
      </w:r>
      <w:r>
        <w:rPr>
          <w:spacing w:val="8"/>
          <w:sz w:val="20"/>
        </w:rPr>
        <w:t xml:space="preserve"> </w:t>
      </w:r>
      <w:r>
        <w:rPr>
          <w:spacing w:val="-2"/>
          <w:sz w:val="20"/>
        </w:rPr>
        <w:t>der</w:t>
      </w:r>
      <w:r>
        <w:rPr>
          <w:spacing w:val="7"/>
          <w:sz w:val="20"/>
        </w:rPr>
        <w:t xml:space="preserve"> </w:t>
      </w:r>
      <w:r>
        <w:rPr>
          <w:spacing w:val="-2"/>
          <w:sz w:val="20"/>
        </w:rPr>
        <w:t>molekulargenetischen</w:t>
      </w:r>
      <w:r>
        <w:rPr>
          <w:spacing w:val="9"/>
          <w:sz w:val="20"/>
        </w:rPr>
        <w:t xml:space="preserve"> </w:t>
      </w:r>
      <w:r>
        <w:rPr>
          <w:spacing w:val="-2"/>
          <w:sz w:val="20"/>
        </w:rPr>
        <w:t>Testmethoden</w:t>
      </w:r>
    </w:p>
    <w:p w14:paraId="4F19EEC4" w14:textId="77777777" w:rsidR="009A39CA" w:rsidRDefault="00DE4B98" w:rsidP="00372089">
      <w:pPr>
        <w:pStyle w:val="Listenabsatz"/>
        <w:numPr>
          <w:ilvl w:val="1"/>
          <w:numId w:val="23"/>
        </w:numPr>
        <w:tabs>
          <w:tab w:val="left" w:pos="1820"/>
          <w:tab w:val="left" w:pos="1821"/>
        </w:tabs>
        <w:spacing w:before="153"/>
        <w:ind w:hanging="359"/>
        <w:rPr>
          <w:sz w:val="20"/>
        </w:rPr>
      </w:pPr>
      <w:r>
        <w:rPr>
          <w:sz w:val="20"/>
        </w:rPr>
        <w:t>Die</w:t>
      </w:r>
      <w:r>
        <w:rPr>
          <w:spacing w:val="-7"/>
          <w:sz w:val="20"/>
        </w:rPr>
        <w:t xml:space="preserve"> </w:t>
      </w:r>
      <w:r>
        <w:rPr>
          <w:sz w:val="20"/>
        </w:rPr>
        <w:t>Überprüfung</w:t>
      </w:r>
      <w:r>
        <w:rPr>
          <w:spacing w:val="-6"/>
          <w:sz w:val="20"/>
        </w:rPr>
        <w:t xml:space="preserve"> </w:t>
      </w:r>
      <w:r>
        <w:rPr>
          <w:sz w:val="20"/>
        </w:rPr>
        <w:t>findet</w:t>
      </w:r>
      <w:r>
        <w:rPr>
          <w:spacing w:val="-7"/>
          <w:sz w:val="20"/>
        </w:rPr>
        <w:t xml:space="preserve"> </w:t>
      </w:r>
      <w:r>
        <w:rPr>
          <w:sz w:val="20"/>
        </w:rPr>
        <w:t>je</w:t>
      </w:r>
      <w:r>
        <w:rPr>
          <w:spacing w:val="-7"/>
          <w:sz w:val="20"/>
        </w:rPr>
        <w:t xml:space="preserve"> </w:t>
      </w:r>
      <w:r>
        <w:rPr>
          <w:sz w:val="20"/>
        </w:rPr>
        <w:t>nach</w:t>
      </w:r>
      <w:r>
        <w:rPr>
          <w:spacing w:val="-7"/>
          <w:sz w:val="20"/>
        </w:rPr>
        <w:t xml:space="preserve"> </w:t>
      </w:r>
      <w:r>
        <w:rPr>
          <w:sz w:val="20"/>
        </w:rPr>
        <w:t>Testverfahren</w:t>
      </w:r>
      <w:r>
        <w:rPr>
          <w:spacing w:val="-7"/>
          <w:sz w:val="20"/>
        </w:rPr>
        <w:t xml:space="preserve"> </w:t>
      </w:r>
      <w:r>
        <w:rPr>
          <w:sz w:val="20"/>
        </w:rPr>
        <w:t>(CE-Kit</w:t>
      </w:r>
      <w:r>
        <w:rPr>
          <w:spacing w:val="-3"/>
          <w:sz w:val="20"/>
        </w:rPr>
        <w:t xml:space="preserve"> </w:t>
      </w:r>
      <w:r>
        <w:rPr>
          <w:sz w:val="20"/>
        </w:rPr>
        <w:t>oder</w:t>
      </w:r>
      <w:r>
        <w:rPr>
          <w:spacing w:val="-7"/>
          <w:sz w:val="20"/>
        </w:rPr>
        <w:t xml:space="preserve"> </w:t>
      </w:r>
      <w:r>
        <w:rPr>
          <w:sz w:val="20"/>
        </w:rPr>
        <w:t>inhouse)</w:t>
      </w:r>
      <w:r>
        <w:rPr>
          <w:spacing w:val="-7"/>
          <w:sz w:val="20"/>
        </w:rPr>
        <w:t xml:space="preserve"> </w:t>
      </w:r>
      <w:r>
        <w:rPr>
          <w:sz w:val="20"/>
        </w:rPr>
        <w:t>statt</w:t>
      </w:r>
      <w:r>
        <w:rPr>
          <w:spacing w:val="-7"/>
          <w:sz w:val="20"/>
        </w:rPr>
        <w:t xml:space="preserve"> </w:t>
      </w:r>
      <w:r>
        <w:rPr>
          <w:sz w:val="20"/>
        </w:rPr>
        <w:t>(s.</w:t>
      </w:r>
      <w:r>
        <w:rPr>
          <w:spacing w:val="-5"/>
          <w:sz w:val="20"/>
        </w:rPr>
        <w:t xml:space="preserve"> </w:t>
      </w:r>
      <w:r>
        <w:rPr>
          <w:sz w:val="20"/>
        </w:rPr>
        <w:t>§</w:t>
      </w:r>
      <w:r>
        <w:rPr>
          <w:spacing w:val="-7"/>
          <w:sz w:val="20"/>
        </w:rPr>
        <w:t xml:space="preserve"> </w:t>
      </w:r>
      <w:r>
        <w:rPr>
          <w:spacing w:val="-4"/>
          <w:sz w:val="20"/>
        </w:rPr>
        <w:t>11).</w:t>
      </w:r>
    </w:p>
    <w:p w14:paraId="30E9A8D3" w14:textId="77777777" w:rsidR="009A39CA" w:rsidRDefault="00DE4B98" w:rsidP="00372089">
      <w:pPr>
        <w:pStyle w:val="Listenabsatz"/>
        <w:numPr>
          <w:ilvl w:val="0"/>
          <w:numId w:val="23"/>
        </w:numPr>
        <w:tabs>
          <w:tab w:val="left" w:pos="1280"/>
          <w:tab w:val="left" w:pos="1281"/>
        </w:tabs>
        <w:spacing w:before="155"/>
        <w:ind w:hanging="313"/>
        <w:rPr>
          <w:sz w:val="20"/>
        </w:rPr>
      </w:pPr>
      <w:r>
        <w:rPr>
          <w:sz w:val="20"/>
        </w:rPr>
        <w:t>Überprüfung</w:t>
      </w:r>
      <w:r>
        <w:rPr>
          <w:spacing w:val="-10"/>
          <w:sz w:val="20"/>
        </w:rPr>
        <w:t xml:space="preserve"> </w:t>
      </w:r>
      <w:r>
        <w:rPr>
          <w:sz w:val="20"/>
        </w:rPr>
        <w:t>aller</w:t>
      </w:r>
      <w:r>
        <w:rPr>
          <w:spacing w:val="-11"/>
          <w:sz w:val="20"/>
        </w:rPr>
        <w:t xml:space="preserve"> </w:t>
      </w:r>
      <w:r>
        <w:rPr>
          <w:spacing w:val="-2"/>
          <w:sz w:val="20"/>
        </w:rPr>
        <w:t>Techniken</w:t>
      </w:r>
    </w:p>
    <w:p w14:paraId="0EFE7568" w14:textId="77777777" w:rsidR="009A39CA" w:rsidRDefault="00DE4B98" w:rsidP="00372089">
      <w:pPr>
        <w:pStyle w:val="Listenabsatz"/>
        <w:numPr>
          <w:ilvl w:val="1"/>
          <w:numId w:val="23"/>
        </w:numPr>
        <w:tabs>
          <w:tab w:val="left" w:pos="1820"/>
          <w:tab w:val="left" w:pos="1821"/>
        </w:tabs>
        <w:spacing w:before="153" w:line="276" w:lineRule="auto"/>
        <w:ind w:right="414"/>
        <w:rPr>
          <w:sz w:val="20"/>
        </w:rPr>
      </w:pPr>
      <w:r>
        <w:rPr>
          <w:sz w:val="20"/>
        </w:rPr>
        <w:t>Falls</w:t>
      </w:r>
      <w:r>
        <w:rPr>
          <w:spacing w:val="-3"/>
          <w:sz w:val="20"/>
        </w:rPr>
        <w:t xml:space="preserve"> </w:t>
      </w:r>
      <w:r>
        <w:rPr>
          <w:sz w:val="20"/>
        </w:rPr>
        <w:t>Analysen</w:t>
      </w:r>
      <w:r>
        <w:rPr>
          <w:spacing w:val="-5"/>
          <w:sz w:val="20"/>
        </w:rPr>
        <w:t xml:space="preserve"> </w:t>
      </w:r>
      <w:r>
        <w:rPr>
          <w:sz w:val="20"/>
        </w:rPr>
        <w:t>mit</w:t>
      </w:r>
      <w:r>
        <w:rPr>
          <w:spacing w:val="-4"/>
          <w:sz w:val="20"/>
        </w:rPr>
        <w:t xml:space="preserve"> </w:t>
      </w:r>
      <w:r>
        <w:rPr>
          <w:sz w:val="20"/>
        </w:rPr>
        <w:t>mehreren</w:t>
      </w:r>
      <w:r>
        <w:rPr>
          <w:spacing w:val="-6"/>
          <w:sz w:val="20"/>
        </w:rPr>
        <w:t xml:space="preserve"> </w:t>
      </w:r>
      <w:r>
        <w:rPr>
          <w:sz w:val="20"/>
        </w:rPr>
        <w:t>Methoden/Techniken</w:t>
      </w:r>
      <w:r>
        <w:rPr>
          <w:spacing w:val="-6"/>
          <w:sz w:val="20"/>
        </w:rPr>
        <w:t xml:space="preserve"> </w:t>
      </w:r>
      <w:r>
        <w:rPr>
          <w:sz w:val="20"/>
        </w:rPr>
        <w:t>durchgeführt</w:t>
      </w:r>
      <w:r>
        <w:rPr>
          <w:spacing w:val="-6"/>
          <w:sz w:val="20"/>
        </w:rPr>
        <w:t xml:space="preserve"> </w:t>
      </w:r>
      <w:r>
        <w:rPr>
          <w:sz w:val="20"/>
        </w:rPr>
        <w:t>werden,</w:t>
      </w:r>
      <w:r>
        <w:rPr>
          <w:spacing w:val="-6"/>
          <w:sz w:val="20"/>
        </w:rPr>
        <w:t xml:space="preserve"> </w:t>
      </w:r>
      <w:r>
        <w:rPr>
          <w:sz w:val="20"/>
        </w:rPr>
        <w:t>soll</w:t>
      </w:r>
      <w:r>
        <w:rPr>
          <w:spacing w:val="-7"/>
          <w:sz w:val="20"/>
        </w:rPr>
        <w:t xml:space="preserve"> </w:t>
      </w:r>
      <w:r>
        <w:rPr>
          <w:sz w:val="20"/>
        </w:rPr>
        <w:t>jede einzeln kontrolliert werden.</w:t>
      </w:r>
    </w:p>
    <w:p w14:paraId="52EAC696" w14:textId="77777777" w:rsidR="009A39CA" w:rsidRDefault="00DE4B98" w:rsidP="00372089">
      <w:pPr>
        <w:pStyle w:val="berschrift1"/>
        <w:numPr>
          <w:ilvl w:val="2"/>
          <w:numId w:val="70"/>
        </w:numPr>
        <w:tabs>
          <w:tab w:val="left" w:pos="826"/>
          <w:tab w:val="left" w:pos="827"/>
        </w:tabs>
        <w:spacing w:before="121"/>
        <w:ind w:hanging="709"/>
      </w:pPr>
      <w:bookmarkStart w:id="219" w:name="_Toc74204191"/>
      <w:bookmarkStart w:id="220" w:name="_Toc120090146"/>
      <w:bookmarkStart w:id="221" w:name="_Toc161748476"/>
      <w:r>
        <w:t>Externe</w:t>
      </w:r>
      <w:r>
        <w:rPr>
          <w:spacing w:val="-12"/>
        </w:rPr>
        <w:t xml:space="preserve"> </w:t>
      </w:r>
      <w:r>
        <w:rPr>
          <w:spacing w:val="-2"/>
        </w:rPr>
        <w:t>Qualitätskontrollen</w:t>
      </w:r>
      <w:bookmarkEnd w:id="219"/>
      <w:bookmarkEnd w:id="220"/>
      <w:bookmarkEnd w:id="221"/>
    </w:p>
    <w:p w14:paraId="13D13DFD" w14:textId="5ACA9281" w:rsidR="009A39CA" w:rsidRDefault="00DE4B98">
      <w:pPr>
        <w:pStyle w:val="Textkrper"/>
        <w:spacing w:before="154" w:line="276" w:lineRule="auto"/>
        <w:ind w:left="118" w:right="348"/>
      </w:pPr>
      <w:r>
        <w:t>Laboratorien,</w:t>
      </w:r>
      <w:r>
        <w:rPr>
          <w:spacing w:val="-4"/>
        </w:rPr>
        <w:t xml:space="preserve"> </w:t>
      </w:r>
      <w:r>
        <w:t>die</w:t>
      </w:r>
      <w:r>
        <w:rPr>
          <w:spacing w:val="-4"/>
        </w:rPr>
        <w:t xml:space="preserve"> </w:t>
      </w:r>
      <w:r>
        <w:t>immunhämatologische</w:t>
      </w:r>
      <w:r>
        <w:rPr>
          <w:spacing w:val="-5"/>
        </w:rPr>
        <w:t xml:space="preserve"> </w:t>
      </w:r>
      <w:r>
        <w:t>Arbeiten</w:t>
      </w:r>
      <w:r>
        <w:rPr>
          <w:spacing w:val="-6"/>
        </w:rPr>
        <w:t xml:space="preserve"> </w:t>
      </w:r>
      <w:r>
        <w:t>durchführen,</w:t>
      </w:r>
      <w:r>
        <w:rPr>
          <w:spacing w:val="-7"/>
        </w:rPr>
        <w:t xml:space="preserve"> </w:t>
      </w:r>
      <w:r>
        <w:t>sind</w:t>
      </w:r>
      <w:r>
        <w:rPr>
          <w:spacing w:val="-6"/>
        </w:rPr>
        <w:t xml:space="preserve"> </w:t>
      </w:r>
      <w:r>
        <w:t>verpflichtet,</w:t>
      </w:r>
      <w:r>
        <w:rPr>
          <w:spacing w:val="-7"/>
        </w:rPr>
        <w:t xml:space="preserve"> </w:t>
      </w:r>
      <w:r>
        <w:t>viermal</w:t>
      </w:r>
      <w:r>
        <w:rPr>
          <w:spacing w:val="-5"/>
        </w:rPr>
        <w:t xml:space="preserve"> </w:t>
      </w:r>
      <w:r>
        <w:t>jährlich</w:t>
      </w:r>
      <w:r>
        <w:rPr>
          <w:spacing w:val="-6"/>
        </w:rPr>
        <w:t xml:space="preserve"> </w:t>
      </w:r>
      <w:r>
        <w:t xml:space="preserve">an EQK für Immunhämatologie eines anerkannten Ringversuchslaboratoriums </w:t>
      </w:r>
      <w:r w:rsidR="00641E01">
        <w:fldChar w:fldCharType="begin"/>
      </w:r>
      <w:r w:rsidR="0049159C">
        <w:instrText xml:space="preserve"> ADDIN ZOTERO_ITEM CSL_CITATION {"citationID":"Zs1nER2S","properties":{"formattedCitation":"[11]","plainCitation":"[11]","noteIndex":0},"citationItems":[{"id":5513,"uris":["http://zotero.org/groups/969572/items/RD6AYLNG"],"uri":["http://zotero.org/groups/969572/items/RD6AYLNG"],"itemData":{"id":5513,"type":"article","title":"QUALAB Schweizerischer Verein für Qualitätssicherung im mediznischen Laboratorium","URL":"https://www.qualab.swiss/QUALAB_d.htm","author":[{"literal":"QUALAB Swiss"}],"issued":{"date-parts":[["2020",3,12]]}}}],"schema":"https://github.com/citation-style-language/schema/raw/master/csl-citation.json"} </w:instrText>
      </w:r>
      <w:r w:rsidR="00641E01">
        <w:fldChar w:fldCharType="separate"/>
      </w:r>
      <w:r w:rsidR="0049159C" w:rsidRPr="0049159C">
        <w:t>[11]</w:t>
      </w:r>
      <w:r w:rsidR="00641E01">
        <w:fldChar w:fldCharType="end"/>
      </w:r>
      <w:r>
        <w:t xml:space="preserve"> teilzunehmen, und dies für sämtliche Analysen, für die eine EQK verfügbar ist.</w:t>
      </w:r>
    </w:p>
    <w:p w14:paraId="5D43D00D" w14:textId="77777777" w:rsidR="009A39CA" w:rsidRDefault="00DE4B98">
      <w:pPr>
        <w:pStyle w:val="Textkrper"/>
        <w:spacing w:before="59" w:line="278" w:lineRule="auto"/>
        <w:ind w:left="118" w:right="228"/>
      </w:pPr>
      <w:r>
        <w:t>Laboratorien,</w:t>
      </w:r>
      <w:r>
        <w:rPr>
          <w:spacing w:val="-5"/>
        </w:rPr>
        <w:t xml:space="preserve"> </w:t>
      </w:r>
      <w:r>
        <w:t>die</w:t>
      </w:r>
      <w:r>
        <w:rPr>
          <w:spacing w:val="-5"/>
        </w:rPr>
        <w:t xml:space="preserve"> </w:t>
      </w:r>
      <w:r>
        <w:t>molekulargenetische</w:t>
      </w:r>
      <w:r>
        <w:rPr>
          <w:spacing w:val="-8"/>
        </w:rPr>
        <w:t xml:space="preserve"> </w:t>
      </w:r>
      <w:r>
        <w:t>Untersuchungen</w:t>
      </w:r>
      <w:r>
        <w:rPr>
          <w:spacing w:val="-7"/>
        </w:rPr>
        <w:t xml:space="preserve"> </w:t>
      </w:r>
      <w:r>
        <w:t>durchführen,</w:t>
      </w:r>
      <w:r>
        <w:rPr>
          <w:spacing w:val="-5"/>
        </w:rPr>
        <w:t xml:space="preserve"> </w:t>
      </w:r>
      <w:r>
        <w:t>sind</w:t>
      </w:r>
      <w:r>
        <w:rPr>
          <w:spacing w:val="-5"/>
        </w:rPr>
        <w:t xml:space="preserve"> </w:t>
      </w:r>
      <w:r>
        <w:t>verpflichtet,</w:t>
      </w:r>
      <w:r>
        <w:rPr>
          <w:spacing w:val="-7"/>
        </w:rPr>
        <w:t xml:space="preserve"> </w:t>
      </w:r>
      <w:r>
        <w:t>zweimal</w:t>
      </w:r>
      <w:r>
        <w:rPr>
          <w:spacing w:val="-8"/>
        </w:rPr>
        <w:t xml:space="preserve"> </w:t>
      </w:r>
      <w:r>
        <w:t>jährlich an entsprechenden EQK teilzunehmen (s. § 11).</w:t>
      </w:r>
    </w:p>
    <w:p w14:paraId="0D9164F5" w14:textId="77777777" w:rsidR="009A39CA" w:rsidRDefault="009A39CA">
      <w:pPr>
        <w:spacing w:line="278" w:lineRule="auto"/>
        <w:sectPr w:rsidR="009A39CA">
          <w:headerReference w:type="default" r:id="rId25"/>
          <w:footerReference w:type="default" r:id="rId26"/>
          <w:pgSz w:w="11910" w:h="16840"/>
          <w:pgMar w:top="2420" w:right="1180" w:bottom="560" w:left="1300" w:header="713" w:footer="362" w:gutter="0"/>
          <w:cols w:space="720"/>
        </w:sectPr>
      </w:pPr>
    </w:p>
    <w:p w14:paraId="1DDAC381" w14:textId="77777777" w:rsidR="009A39CA" w:rsidRDefault="009A39CA">
      <w:pPr>
        <w:pStyle w:val="Textkrper"/>
        <w:spacing w:before="6"/>
        <w:rPr>
          <w:sz w:val="17"/>
        </w:rPr>
      </w:pPr>
    </w:p>
    <w:p w14:paraId="6C8ADDB0" w14:textId="1F216F4E" w:rsidR="009A39CA" w:rsidRDefault="00DE4B98" w:rsidP="00372089">
      <w:pPr>
        <w:pStyle w:val="berschrift1"/>
        <w:numPr>
          <w:ilvl w:val="0"/>
          <w:numId w:val="70"/>
        </w:numPr>
        <w:tabs>
          <w:tab w:val="left" w:pos="826"/>
          <w:tab w:val="left" w:pos="827"/>
        </w:tabs>
        <w:spacing w:before="93"/>
        <w:ind w:left="826" w:hanging="709"/>
      </w:pPr>
      <w:bookmarkStart w:id="224" w:name="_Toc74204192"/>
      <w:bookmarkStart w:id="225" w:name="_Toc120090147"/>
      <w:bookmarkStart w:id="226" w:name="_Toc161748477"/>
      <w:r>
        <w:rPr>
          <w:spacing w:val="-2"/>
        </w:rPr>
        <w:t>Präanalytik</w:t>
      </w:r>
      <w:bookmarkEnd w:id="224"/>
      <w:bookmarkEnd w:id="225"/>
      <w:r w:rsidR="0049159C">
        <w:rPr>
          <w:spacing w:val="-2"/>
        </w:rPr>
        <w:t xml:space="preserve"> </w:t>
      </w:r>
      <w:r w:rsidR="0049159C">
        <w:rPr>
          <w:spacing w:val="-2"/>
        </w:rPr>
        <w:fldChar w:fldCharType="begin"/>
      </w:r>
      <w:r w:rsidR="0049159C">
        <w:rPr>
          <w:spacing w:val="-2"/>
        </w:rPr>
        <w:instrText xml:space="preserve"> ADDIN ZOTERO_ITEM CSL_CITATION {"citationID":"5wwb21X9","properties":{"formattedCitation":"[9], [10], [12]","plainCitation":"[9], [10], [12]","noteIndex":0},"citationItems":[{"id":2493,"uris":["http://zotero.org/groups/969572/items/4M7FP3GN"],"uri":["http://zotero.org/groups/969572/items/4M7FP3GN"],"itemData":{"id":2493,"type":"article-journal","container-title":"British Committee for Standards in Haematology","page":"23:3-35","title":"Guidelines for pre-transfusion compatibility procedures in blood transfusion laboratories","author":[{"literal":"Milkins C, Berryman J, Cantwel C et al."}],"issued":{"date-parts":[["2013",4,25]]}}},{"id":2529,"uris":["http://zotero.org/groups/969572/items/PCEVU8K4"],"uri":["http://zotero.org/groups/969572/items/PCEVU8K4"],"itemData":{"id":2529,"type":"article-journal","container-title":"Published by the European Directorate for the Quality of Medicines &amp; Healthcare of the Council of Europe","title":"Guide to the preparation, use and quality assurance of blood components.","issued":{"literal":"Actual version"}}},{"id":2509,"uris":["http://zotero.org/groups/969572/items/LJRCHVBI"],"uri":["http://zotero.org/groups/969572/items/LJRCHVBI"],"itemData":{"id":2509,"type":"article-journal","container-title":"Vox sanguinis","title":"Pre-transfusion testing","author":[{"family":"White J","given":""}],"issued":{"date-parts":[["2009"]]}}}],"schema":"https://github.com/citation-style-language/schema/raw/master/csl-citation.json"} </w:instrText>
      </w:r>
      <w:r w:rsidR="0049159C">
        <w:rPr>
          <w:spacing w:val="-2"/>
        </w:rPr>
        <w:fldChar w:fldCharType="separate"/>
      </w:r>
      <w:r w:rsidR="0049159C" w:rsidRPr="0049159C">
        <w:t>[9], [10], [12]</w:t>
      </w:r>
      <w:bookmarkEnd w:id="226"/>
      <w:r w:rsidR="0049159C">
        <w:rPr>
          <w:spacing w:val="-2"/>
        </w:rPr>
        <w:fldChar w:fldCharType="end"/>
      </w:r>
    </w:p>
    <w:p w14:paraId="2667A120" w14:textId="77777777" w:rsidR="009A39CA" w:rsidRDefault="00DE4B98" w:rsidP="00372089">
      <w:pPr>
        <w:pStyle w:val="berschrift1"/>
        <w:numPr>
          <w:ilvl w:val="1"/>
          <w:numId w:val="70"/>
        </w:numPr>
        <w:tabs>
          <w:tab w:val="left" w:pos="685"/>
          <w:tab w:val="left" w:pos="686"/>
        </w:tabs>
        <w:spacing w:before="150"/>
        <w:ind w:left="685" w:hanging="527"/>
      </w:pPr>
      <w:bookmarkStart w:id="227" w:name="_Toc74204193"/>
      <w:bookmarkStart w:id="228" w:name="_Toc120090148"/>
      <w:bookmarkStart w:id="229" w:name="_Toc161748478"/>
      <w:r>
        <w:t>Probenentnahme</w:t>
      </w:r>
      <w:r>
        <w:rPr>
          <w:spacing w:val="-16"/>
        </w:rPr>
        <w:t xml:space="preserve"> </w:t>
      </w:r>
      <w:r>
        <w:t>und</w:t>
      </w:r>
      <w:r>
        <w:rPr>
          <w:spacing w:val="-12"/>
        </w:rPr>
        <w:t xml:space="preserve"> </w:t>
      </w:r>
      <w:r>
        <w:rPr>
          <w:spacing w:val="-2"/>
        </w:rPr>
        <w:t>Identifikation</w:t>
      </w:r>
      <w:bookmarkEnd w:id="227"/>
      <w:bookmarkEnd w:id="228"/>
      <w:bookmarkEnd w:id="229"/>
    </w:p>
    <w:p w14:paraId="709D0996" w14:textId="77777777" w:rsidR="009A39CA" w:rsidRDefault="00DE4B98" w:rsidP="00372089">
      <w:pPr>
        <w:pStyle w:val="Listenabsatz"/>
        <w:numPr>
          <w:ilvl w:val="0"/>
          <w:numId w:val="63"/>
        </w:numPr>
        <w:tabs>
          <w:tab w:val="left" w:pos="1280"/>
          <w:tab w:val="left" w:pos="1281"/>
        </w:tabs>
        <w:spacing w:before="155" w:line="271" w:lineRule="auto"/>
        <w:ind w:right="834"/>
        <w:rPr>
          <w:sz w:val="20"/>
        </w:rPr>
      </w:pPr>
      <w:r>
        <w:rPr>
          <w:sz w:val="20"/>
        </w:rPr>
        <w:t>Für</w:t>
      </w:r>
      <w:r>
        <w:rPr>
          <w:spacing w:val="-6"/>
          <w:sz w:val="20"/>
        </w:rPr>
        <w:t xml:space="preserve"> </w:t>
      </w:r>
      <w:r>
        <w:rPr>
          <w:sz w:val="20"/>
        </w:rPr>
        <w:t>immunhämatologische</w:t>
      </w:r>
      <w:r>
        <w:rPr>
          <w:spacing w:val="-6"/>
          <w:sz w:val="20"/>
        </w:rPr>
        <w:t xml:space="preserve"> </w:t>
      </w:r>
      <w:r>
        <w:rPr>
          <w:sz w:val="20"/>
        </w:rPr>
        <w:t>Arbeiten</w:t>
      </w:r>
      <w:r>
        <w:rPr>
          <w:spacing w:val="-5"/>
          <w:sz w:val="20"/>
        </w:rPr>
        <w:t xml:space="preserve"> </w:t>
      </w:r>
      <w:r>
        <w:rPr>
          <w:sz w:val="20"/>
        </w:rPr>
        <w:t>sollen</w:t>
      </w:r>
      <w:r>
        <w:rPr>
          <w:spacing w:val="-6"/>
          <w:sz w:val="20"/>
        </w:rPr>
        <w:t xml:space="preserve"> </w:t>
      </w:r>
      <w:r>
        <w:rPr>
          <w:sz w:val="20"/>
        </w:rPr>
        <w:t>grundsätzlich</w:t>
      </w:r>
      <w:r>
        <w:rPr>
          <w:spacing w:val="-6"/>
          <w:sz w:val="20"/>
        </w:rPr>
        <w:t xml:space="preserve"> </w:t>
      </w:r>
      <w:r>
        <w:rPr>
          <w:sz w:val="20"/>
        </w:rPr>
        <w:t>eine</w:t>
      </w:r>
      <w:r>
        <w:rPr>
          <w:spacing w:val="-7"/>
          <w:sz w:val="20"/>
        </w:rPr>
        <w:t xml:space="preserve"> </w:t>
      </w:r>
      <w:r>
        <w:rPr>
          <w:sz w:val="20"/>
        </w:rPr>
        <w:t>Nativblutprobe</w:t>
      </w:r>
      <w:r>
        <w:rPr>
          <w:spacing w:val="-6"/>
          <w:sz w:val="20"/>
        </w:rPr>
        <w:t xml:space="preserve"> </w:t>
      </w:r>
      <w:r>
        <w:rPr>
          <w:sz w:val="20"/>
        </w:rPr>
        <w:t>(ohne Trennmittel) und/oder eine EDTA-Blutprobe angefordert werden.</w:t>
      </w:r>
    </w:p>
    <w:p w14:paraId="5385ABD6" w14:textId="77777777" w:rsidR="009A39CA" w:rsidRDefault="00DE4B98" w:rsidP="00372089">
      <w:pPr>
        <w:pStyle w:val="Listenabsatz"/>
        <w:numPr>
          <w:ilvl w:val="0"/>
          <w:numId w:val="63"/>
        </w:numPr>
        <w:tabs>
          <w:tab w:val="left" w:pos="1280"/>
          <w:tab w:val="left" w:pos="1281"/>
        </w:tabs>
        <w:spacing w:before="6" w:line="273" w:lineRule="auto"/>
        <w:ind w:right="259"/>
        <w:rPr>
          <w:sz w:val="20"/>
        </w:rPr>
      </w:pPr>
      <w:r>
        <w:rPr>
          <w:sz w:val="20"/>
        </w:rPr>
        <w:t>Blutproben für immunhämatologische Untersuchungen sollen, wenn möglich, nicht aus venösen</w:t>
      </w:r>
      <w:r>
        <w:rPr>
          <w:spacing w:val="-8"/>
          <w:sz w:val="20"/>
        </w:rPr>
        <w:t xml:space="preserve"> </w:t>
      </w:r>
      <w:r>
        <w:rPr>
          <w:sz w:val="20"/>
        </w:rPr>
        <w:t>Zugängen</w:t>
      </w:r>
      <w:r>
        <w:rPr>
          <w:spacing w:val="-7"/>
          <w:sz w:val="20"/>
        </w:rPr>
        <w:t xml:space="preserve"> </w:t>
      </w:r>
      <w:r>
        <w:rPr>
          <w:sz w:val="20"/>
        </w:rPr>
        <w:t>für</w:t>
      </w:r>
      <w:r>
        <w:rPr>
          <w:spacing w:val="-5"/>
          <w:sz w:val="20"/>
        </w:rPr>
        <w:t xml:space="preserve"> </w:t>
      </w:r>
      <w:r>
        <w:rPr>
          <w:sz w:val="20"/>
        </w:rPr>
        <w:t>Medikamente,</w:t>
      </w:r>
      <w:r>
        <w:rPr>
          <w:spacing w:val="-6"/>
          <w:sz w:val="20"/>
        </w:rPr>
        <w:t xml:space="preserve"> </w:t>
      </w:r>
      <w:r>
        <w:rPr>
          <w:sz w:val="20"/>
        </w:rPr>
        <w:t>Infusionen</w:t>
      </w:r>
      <w:r>
        <w:rPr>
          <w:spacing w:val="-6"/>
          <w:sz w:val="20"/>
        </w:rPr>
        <w:t xml:space="preserve"> </w:t>
      </w:r>
      <w:r>
        <w:rPr>
          <w:sz w:val="20"/>
        </w:rPr>
        <w:t>oder</w:t>
      </w:r>
      <w:r>
        <w:rPr>
          <w:spacing w:val="-5"/>
          <w:sz w:val="20"/>
        </w:rPr>
        <w:t xml:space="preserve"> </w:t>
      </w:r>
      <w:r>
        <w:rPr>
          <w:sz w:val="20"/>
        </w:rPr>
        <w:t>Transfusionen</w:t>
      </w:r>
      <w:r>
        <w:rPr>
          <w:spacing w:val="-6"/>
          <w:sz w:val="20"/>
        </w:rPr>
        <w:t xml:space="preserve"> </w:t>
      </w:r>
      <w:r>
        <w:rPr>
          <w:sz w:val="20"/>
        </w:rPr>
        <w:t>entnommen</w:t>
      </w:r>
      <w:r>
        <w:rPr>
          <w:spacing w:val="-4"/>
          <w:sz w:val="20"/>
        </w:rPr>
        <w:t xml:space="preserve"> </w:t>
      </w:r>
      <w:r>
        <w:rPr>
          <w:sz w:val="20"/>
        </w:rPr>
        <w:t>werden (Verdünnungsgefahr). Falls dies unumgänglich ist, muss sichergestellt werden, dass ein genügend grosses Blutvolumen vor der Entnahme verworfen wird, damit die Probe unverdünnt ist.</w:t>
      </w:r>
    </w:p>
    <w:p w14:paraId="014E9C5A" w14:textId="1B3770B7" w:rsidR="009A39CA" w:rsidRDefault="00DE4B98" w:rsidP="00372089">
      <w:pPr>
        <w:pStyle w:val="Listenabsatz"/>
        <w:numPr>
          <w:ilvl w:val="0"/>
          <w:numId w:val="63"/>
        </w:numPr>
        <w:tabs>
          <w:tab w:val="left" w:pos="1280"/>
          <w:tab w:val="left" w:pos="1281"/>
        </w:tabs>
        <w:spacing w:before="0" w:line="273" w:lineRule="auto"/>
        <w:ind w:right="289"/>
        <w:rPr>
          <w:sz w:val="20"/>
        </w:rPr>
      </w:pPr>
      <w:r>
        <w:rPr>
          <w:sz w:val="20"/>
        </w:rPr>
        <w:t>Die</w:t>
      </w:r>
      <w:r>
        <w:rPr>
          <w:spacing w:val="-3"/>
          <w:sz w:val="20"/>
        </w:rPr>
        <w:t xml:space="preserve"> </w:t>
      </w:r>
      <w:r>
        <w:rPr>
          <w:sz w:val="20"/>
        </w:rPr>
        <w:t>Person,</w:t>
      </w:r>
      <w:r>
        <w:rPr>
          <w:spacing w:val="-3"/>
          <w:sz w:val="20"/>
        </w:rPr>
        <w:t xml:space="preserve"> </w:t>
      </w:r>
      <w:r>
        <w:rPr>
          <w:sz w:val="20"/>
        </w:rPr>
        <w:t>welche</w:t>
      </w:r>
      <w:r>
        <w:rPr>
          <w:spacing w:val="-6"/>
          <w:sz w:val="20"/>
        </w:rPr>
        <w:t xml:space="preserve"> </w:t>
      </w:r>
      <w:r>
        <w:rPr>
          <w:sz w:val="20"/>
        </w:rPr>
        <w:t>die</w:t>
      </w:r>
      <w:r>
        <w:rPr>
          <w:spacing w:val="-3"/>
          <w:sz w:val="20"/>
        </w:rPr>
        <w:t xml:space="preserve"> </w:t>
      </w:r>
      <w:r>
        <w:rPr>
          <w:sz w:val="20"/>
        </w:rPr>
        <w:t>Blutentnahme</w:t>
      </w:r>
      <w:r>
        <w:rPr>
          <w:spacing w:val="-5"/>
          <w:sz w:val="20"/>
        </w:rPr>
        <w:t xml:space="preserve"> </w:t>
      </w:r>
      <w:r>
        <w:rPr>
          <w:sz w:val="20"/>
        </w:rPr>
        <w:t>durchführt,</w:t>
      </w:r>
      <w:r>
        <w:rPr>
          <w:spacing w:val="-3"/>
          <w:sz w:val="20"/>
        </w:rPr>
        <w:t xml:space="preserve"> </w:t>
      </w:r>
      <w:r>
        <w:rPr>
          <w:sz w:val="20"/>
        </w:rPr>
        <w:t>überprüft</w:t>
      </w:r>
      <w:r>
        <w:rPr>
          <w:spacing w:val="-5"/>
          <w:sz w:val="20"/>
        </w:rPr>
        <w:t xml:space="preserve"> </w:t>
      </w:r>
      <w:r w:rsidR="009F1DEE">
        <w:rPr>
          <w:spacing w:val="-5"/>
          <w:sz w:val="20"/>
        </w:rPr>
        <w:t xml:space="preserve">und bestätigt </w:t>
      </w:r>
      <w:r>
        <w:rPr>
          <w:sz w:val="20"/>
        </w:rPr>
        <w:t>die</w:t>
      </w:r>
      <w:r>
        <w:rPr>
          <w:spacing w:val="-5"/>
          <w:sz w:val="20"/>
        </w:rPr>
        <w:t xml:space="preserve"> </w:t>
      </w:r>
      <w:r>
        <w:rPr>
          <w:sz w:val="20"/>
        </w:rPr>
        <w:t>korrekte</w:t>
      </w:r>
      <w:r>
        <w:rPr>
          <w:spacing w:val="-3"/>
          <w:sz w:val="20"/>
        </w:rPr>
        <w:t xml:space="preserve"> </w:t>
      </w:r>
      <w:r>
        <w:rPr>
          <w:sz w:val="20"/>
        </w:rPr>
        <w:t>Identifikation</w:t>
      </w:r>
      <w:r>
        <w:rPr>
          <w:spacing w:val="-4"/>
          <w:sz w:val="20"/>
        </w:rPr>
        <w:t xml:space="preserve"> </w:t>
      </w:r>
      <w:r>
        <w:rPr>
          <w:sz w:val="20"/>
        </w:rPr>
        <w:t>des Patienten in geeigneter Weise (Unterschrift/Visum auf Auftragsformular und/oder Röhrchen, Einlesen in ein elektronisches Erfassungssystem etc.). Diese Information muss vom Labor verifiziert werden können.</w:t>
      </w:r>
    </w:p>
    <w:p w14:paraId="3FD0D820" w14:textId="77777777" w:rsidR="009A39CA" w:rsidRDefault="00DE4B98" w:rsidP="00372089">
      <w:pPr>
        <w:pStyle w:val="Listenabsatz"/>
        <w:numPr>
          <w:ilvl w:val="0"/>
          <w:numId w:val="63"/>
        </w:numPr>
        <w:tabs>
          <w:tab w:val="left" w:pos="1280"/>
          <w:tab w:val="left" w:pos="1281"/>
        </w:tabs>
        <w:spacing w:before="2" w:line="271" w:lineRule="auto"/>
        <w:ind w:right="381"/>
        <w:rPr>
          <w:sz w:val="20"/>
        </w:rPr>
      </w:pPr>
      <w:r>
        <w:rPr>
          <w:sz w:val="20"/>
        </w:rPr>
        <w:t>Alle</w:t>
      </w:r>
      <w:r>
        <w:rPr>
          <w:spacing w:val="-4"/>
          <w:sz w:val="20"/>
        </w:rPr>
        <w:t xml:space="preserve"> </w:t>
      </w:r>
      <w:r>
        <w:rPr>
          <w:sz w:val="20"/>
        </w:rPr>
        <w:t>Probenröhrchen</w:t>
      </w:r>
      <w:r>
        <w:rPr>
          <w:spacing w:val="-5"/>
          <w:sz w:val="20"/>
        </w:rPr>
        <w:t xml:space="preserve"> </w:t>
      </w:r>
      <w:r>
        <w:rPr>
          <w:sz w:val="20"/>
        </w:rPr>
        <w:t>müssen</w:t>
      </w:r>
      <w:r>
        <w:rPr>
          <w:spacing w:val="-6"/>
          <w:sz w:val="20"/>
        </w:rPr>
        <w:t xml:space="preserve"> </w:t>
      </w:r>
      <w:r>
        <w:rPr>
          <w:sz w:val="20"/>
        </w:rPr>
        <w:t>so</w:t>
      </w:r>
      <w:r>
        <w:rPr>
          <w:spacing w:val="-5"/>
          <w:sz w:val="20"/>
        </w:rPr>
        <w:t xml:space="preserve"> </w:t>
      </w:r>
      <w:r>
        <w:rPr>
          <w:sz w:val="20"/>
        </w:rPr>
        <w:t>gekennzeichnet</w:t>
      </w:r>
      <w:r>
        <w:rPr>
          <w:spacing w:val="-6"/>
          <w:sz w:val="20"/>
        </w:rPr>
        <w:t xml:space="preserve"> </w:t>
      </w:r>
      <w:r>
        <w:rPr>
          <w:sz w:val="20"/>
        </w:rPr>
        <w:t>sein,</w:t>
      </w:r>
      <w:r>
        <w:rPr>
          <w:spacing w:val="-4"/>
          <w:sz w:val="20"/>
        </w:rPr>
        <w:t xml:space="preserve"> </w:t>
      </w:r>
      <w:r>
        <w:rPr>
          <w:sz w:val="20"/>
        </w:rPr>
        <w:t>dass</w:t>
      </w:r>
      <w:r>
        <w:rPr>
          <w:spacing w:val="-5"/>
          <w:sz w:val="20"/>
        </w:rPr>
        <w:t xml:space="preserve"> </w:t>
      </w:r>
      <w:r>
        <w:rPr>
          <w:sz w:val="20"/>
        </w:rPr>
        <w:t>sie</w:t>
      </w:r>
      <w:r>
        <w:rPr>
          <w:spacing w:val="-5"/>
          <w:sz w:val="20"/>
        </w:rPr>
        <w:t xml:space="preserve"> </w:t>
      </w:r>
      <w:r>
        <w:rPr>
          <w:sz w:val="20"/>
        </w:rPr>
        <w:t>unmissverständlich</w:t>
      </w:r>
      <w:r>
        <w:rPr>
          <w:spacing w:val="-5"/>
          <w:sz w:val="20"/>
        </w:rPr>
        <w:t xml:space="preserve"> </w:t>
      </w:r>
      <w:r>
        <w:rPr>
          <w:sz w:val="20"/>
        </w:rPr>
        <w:t>dem Patienten zugeordnet werden können:</w:t>
      </w:r>
    </w:p>
    <w:p w14:paraId="4A001CA4" w14:textId="77777777" w:rsidR="009A39CA" w:rsidRDefault="00DE4B98" w:rsidP="00372089">
      <w:pPr>
        <w:pStyle w:val="Listenabsatz"/>
        <w:numPr>
          <w:ilvl w:val="1"/>
          <w:numId w:val="63"/>
        </w:numPr>
        <w:tabs>
          <w:tab w:val="left" w:pos="1820"/>
          <w:tab w:val="left" w:pos="1821"/>
        </w:tabs>
        <w:spacing w:before="125"/>
        <w:ind w:hanging="359"/>
        <w:rPr>
          <w:sz w:val="20"/>
        </w:rPr>
      </w:pPr>
      <w:r>
        <w:rPr>
          <w:sz w:val="20"/>
        </w:rPr>
        <w:t>Name,</w:t>
      </w:r>
      <w:r>
        <w:rPr>
          <w:spacing w:val="-12"/>
          <w:sz w:val="20"/>
        </w:rPr>
        <w:t xml:space="preserve"> </w:t>
      </w:r>
      <w:r>
        <w:rPr>
          <w:sz w:val="20"/>
        </w:rPr>
        <w:t>Vorname,</w:t>
      </w:r>
      <w:r>
        <w:rPr>
          <w:spacing w:val="-13"/>
          <w:sz w:val="20"/>
        </w:rPr>
        <w:t xml:space="preserve"> </w:t>
      </w:r>
      <w:r>
        <w:rPr>
          <w:sz w:val="20"/>
        </w:rPr>
        <w:t>vollständiges</w:t>
      </w:r>
      <w:r>
        <w:rPr>
          <w:spacing w:val="-12"/>
          <w:sz w:val="20"/>
        </w:rPr>
        <w:t xml:space="preserve"> </w:t>
      </w:r>
      <w:r>
        <w:rPr>
          <w:sz w:val="20"/>
        </w:rPr>
        <w:t>Geburtsdatum</w:t>
      </w:r>
      <w:r>
        <w:rPr>
          <w:spacing w:val="-13"/>
          <w:sz w:val="20"/>
        </w:rPr>
        <w:t xml:space="preserve"> </w:t>
      </w:r>
      <w:r>
        <w:rPr>
          <w:spacing w:val="-4"/>
          <w:sz w:val="20"/>
        </w:rPr>
        <w:t>oder</w:t>
      </w:r>
    </w:p>
    <w:p w14:paraId="01579CCB" w14:textId="77777777" w:rsidR="009A39CA" w:rsidRDefault="00DE4B98" w:rsidP="00372089">
      <w:pPr>
        <w:pStyle w:val="Listenabsatz"/>
        <w:numPr>
          <w:ilvl w:val="1"/>
          <w:numId w:val="63"/>
        </w:numPr>
        <w:tabs>
          <w:tab w:val="left" w:pos="1820"/>
          <w:tab w:val="left" w:pos="1821"/>
        </w:tabs>
        <w:spacing w:before="34"/>
        <w:ind w:hanging="359"/>
        <w:rPr>
          <w:sz w:val="20"/>
        </w:rPr>
      </w:pPr>
      <w:r>
        <w:rPr>
          <w:spacing w:val="-2"/>
          <w:sz w:val="20"/>
        </w:rPr>
        <w:t>eindeutige</w:t>
      </w:r>
      <w:r>
        <w:rPr>
          <w:spacing w:val="4"/>
          <w:sz w:val="20"/>
        </w:rPr>
        <w:t xml:space="preserve"> </w:t>
      </w:r>
      <w:r>
        <w:rPr>
          <w:spacing w:val="-2"/>
          <w:sz w:val="20"/>
        </w:rPr>
        <w:t>Patientenidentifikationsnummer</w:t>
      </w:r>
    </w:p>
    <w:p w14:paraId="1926C9BA" w14:textId="77777777" w:rsidR="009A39CA" w:rsidRDefault="00DE4B98" w:rsidP="00372089">
      <w:pPr>
        <w:pStyle w:val="Listenabsatz"/>
        <w:numPr>
          <w:ilvl w:val="0"/>
          <w:numId w:val="63"/>
        </w:numPr>
        <w:tabs>
          <w:tab w:val="left" w:pos="1280"/>
          <w:tab w:val="left" w:pos="1281"/>
        </w:tabs>
        <w:spacing w:before="158" w:line="268" w:lineRule="auto"/>
        <w:ind w:right="975"/>
        <w:rPr>
          <w:sz w:val="20"/>
        </w:rPr>
      </w:pPr>
      <w:r>
        <w:rPr>
          <w:sz w:val="20"/>
        </w:rPr>
        <w:t>Datum</w:t>
      </w:r>
      <w:r>
        <w:rPr>
          <w:spacing w:val="-3"/>
          <w:sz w:val="20"/>
        </w:rPr>
        <w:t xml:space="preserve"> </w:t>
      </w:r>
      <w:r>
        <w:rPr>
          <w:sz w:val="20"/>
        </w:rPr>
        <w:t>und</w:t>
      </w:r>
      <w:r>
        <w:rPr>
          <w:spacing w:val="-5"/>
          <w:sz w:val="20"/>
        </w:rPr>
        <w:t xml:space="preserve"> </w:t>
      </w:r>
      <w:r>
        <w:rPr>
          <w:sz w:val="20"/>
        </w:rPr>
        <w:t>Uhrzeit</w:t>
      </w:r>
      <w:r>
        <w:rPr>
          <w:spacing w:val="-5"/>
          <w:sz w:val="20"/>
        </w:rPr>
        <w:t xml:space="preserve"> </w:t>
      </w:r>
      <w:r>
        <w:rPr>
          <w:sz w:val="20"/>
        </w:rPr>
        <w:t>der</w:t>
      </w:r>
      <w:r>
        <w:rPr>
          <w:spacing w:val="-5"/>
          <w:sz w:val="20"/>
        </w:rPr>
        <w:t xml:space="preserve"> </w:t>
      </w:r>
      <w:r>
        <w:rPr>
          <w:sz w:val="20"/>
        </w:rPr>
        <w:t>Blutentnahme</w:t>
      </w:r>
      <w:r>
        <w:rPr>
          <w:spacing w:val="-5"/>
          <w:sz w:val="20"/>
        </w:rPr>
        <w:t xml:space="preserve"> </w:t>
      </w:r>
      <w:r>
        <w:rPr>
          <w:sz w:val="20"/>
        </w:rPr>
        <w:t>müssen</w:t>
      </w:r>
      <w:r>
        <w:rPr>
          <w:spacing w:val="-5"/>
          <w:sz w:val="20"/>
        </w:rPr>
        <w:t xml:space="preserve"> </w:t>
      </w:r>
      <w:r>
        <w:rPr>
          <w:sz w:val="20"/>
        </w:rPr>
        <w:t>für</w:t>
      </w:r>
      <w:r>
        <w:rPr>
          <w:spacing w:val="-4"/>
          <w:sz w:val="20"/>
        </w:rPr>
        <w:t xml:space="preserve"> </w:t>
      </w:r>
      <w:r>
        <w:rPr>
          <w:sz w:val="20"/>
        </w:rPr>
        <w:t>jedes</w:t>
      </w:r>
      <w:r>
        <w:rPr>
          <w:spacing w:val="-4"/>
          <w:sz w:val="20"/>
        </w:rPr>
        <w:t xml:space="preserve"> </w:t>
      </w:r>
      <w:r>
        <w:rPr>
          <w:sz w:val="20"/>
        </w:rPr>
        <w:t>Röhrchen</w:t>
      </w:r>
      <w:r>
        <w:rPr>
          <w:spacing w:val="-3"/>
          <w:sz w:val="20"/>
        </w:rPr>
        <w:t xml:space="preserve"> </w:t>
      </w:r>
      <w:r>
        <w:rPr>
          <w:sz w:val="20"/>
        </w:rPr>
        <w:t>ersichtlich</w:t>
      </w:r>
      <w:r>
        <w:rPr>
          <w:spacing w:val="-5"/>
          <w:sz w:val="20"/>
        </w:rPr>
        <w:t xml:space="preserve"> </w:t>
      </w:r>
      <w:r>
        <w:rPr>
          <w:sz w:val="20"/>
        </w:rPr>
        <w:t>sein (Röhrchen und/oder Auftragsformular und/oder Laborinformationssystem).</w:t>
      </w:r>
    </w:p>
    <w:p w14:paraId="00159DF9" w14:textId="77777777" w:rsidR="009A39CA" w:rsidRDefault="00DE4B98" w:rsidP="00372089">
      <w:pPr>
        <w:pStyle w:val="Listenabsatz"/>
        <w:numPr>
          <w:ilvl w:val="0"/>
          <w:numId w:val="63"/>
        </w:numPr>
        <w:tabs>
          <w:tab w:val="left" w:pos="1280"/>
          <w:tab w:val="left" w:pos="1281"/>
        </w:tabs>
        <w:spacing w:before="10" w:line="273" w:lineRule="auto"/>
        <w:ind w:right="801"/>
        <w:rPr>
          <w:sz w:val="20"/>
        </w:rPr>
      </w:pPr>
      <w:r>
        <w:rPr>
          <w:sz w:val="20"/>
        </w:rPr>
        <w:t>Bei nicht korrekt beschrifteten, aber zuzuordnenden Blutproben obliegt es dem Verantwortlichen</w:t>
      </w:r>
      <w:r>
        <w:rPr>
          <w:spacing w:val="-6"/>
          <w:sz w:val="20"/>
        </w:rPr>
        <w:t xml:space="preserve"> </w:t>
      </w:r>
      <w:r>
        <w:rPr>
          <w:sz w:val="20"/>
        </w:rPr>
        <w:t>des</w:t>
      </w:r>
      <w:r>
        <w:rPr>
          <w:spacing w:val="-5"/>
          <w:sz w:val="20"/>
        </w:rPr>
        <w:t xml:space="preserve"> </w:t>
      </w:r>
      <w:r>
        <w:rPr>
          <w:sz w:val="20"/>
        </w:rPr>
        <w:t>Labors,</w:t>
      </w:r>
      <w:r>
        <w:rPr>
          <w:spacing w:val="-6"/>
          <w:sz w:val="20"/>
        </w:rPr>
        <w:t xml:space="preserve"> </w:t>
      </w:r>
      <w:r>
        <w:rPr>
          <w:sz w:val="20"/>
        </w:rPr>
        <w:t>zu</w:t>
      </w:r>
      <w:r>
        <w:rPr>
          <w:spacing w:val="-6"/>
          <w:sz w:val="20"/>
        </w:rPr>
        <w:t xml:space="preserve"> </w:t>
      </w:r>
      <w:r>
        <w:rPr>
          <w:sz w:val="20"/>
        </w:rPr>
        <w:t>entscheiden,</w:t>
      </w:r>
      <w:r>
        <w:rPr>
          <w:spacing w:val="-7"/>
          <w:sz w:val="20"/>
        </w:rPr>
        <w:t xml:space="preserve"> </w:t>
      </w:r>
      <w:r>
        <w:rPr>
          <w:sz w:val="20"/>
        </w:rPr>
        <w:t>ob</w:t>
      </w:r>
      <w:r>
        <w:rPr>
          <w:spacing w:val="-6"/>
          <w:sz w:val="20"/>
        </w:rPr>
        <w:t xml:space="preserve"> </w:t>
      </w:r>
      <w:r>
        <w:rPr>
          <w:sz w:val="20"/>
        </w:rPr>
        <w:t>die</w:t>
      </w:r>
      <w:r>
        <w:rPr>
          <w:spacing w:val="-6"/>
          <w:sz w:val="20"/>
        </w:rPr>
        <w:t xml:space="preserve"> </w:t>
      </w:r>
      <w:r>
        <w:rPr>
          <w:sz w:val="20"/>
        </w:rPr>
        <w:t>Untersuchungen</w:t>
      </w:r>
      <w:r>
        <w:rPr>
          <w:spacing w:val="-4"/>
          <w:sz w:val="20"/>
        </w:rPr>
        <w:t xml:space="preserve"> </w:t>
      </w:r>
      <w:r>
        <w:rPr>
          <w:sz w:val="20"/>
        </w:rPr>
        <w:t>durchgeführt werden können. Abweichungen müssen dokumentiert werden.</w:t>
      </w:r>
    </w:p>
    <w:p w14:paraId="5859F751" w14:textId="77777777" w:rsidR="009A39CA" w:rsidRDefault="00DE4B98" w:rsidP="00372089">
      <w:pPr>
        <w:pStyle w:val="Listenabsatz"/>
        <w:numPr>
          <w:ilvl w:val="0"/>
          <w:numId w:val="63"/>
        </w:numPr>
        <w:tabs>
          <w:tab w:val="left" w:pos="1280"/>
          <w:tab w:val="left" w:pos="1281"/>
        </w:tabs>
        <w:spacing w:before="3" w:line="271" w:lineRule="auto"/>
        <w:ind w:right="1268"/>
        <w:rPr>
          <w:sz w:val="20"/>
        </w:rPr>
      </w:pPr>
      <w:r>
        <w:rPr>
          <w:sz w:val="20"/>
        </w:rPr>
        <w:t>Mit</w:t>
      </w:r>
      <w:r>
        <w:rPr>
          <w:spacing w:val="-5"/>
          <w:sz w:val="20"/>
        </w:rPr>
        <w:t xml:space="preserve"> </w:t>
      </w:r>
      <w:r>
        <w:rPr>
          <w:sz w:val="20"/>
        </w:rPr>
        <w:t>nicht</w:t>
      </w:r>
      <w:r>
        <w:rPr>
          <w:spacing w:val="-5"/>
          <w:sz w:val="20"/>
        </w:rPr>
        <w:t xml:space="preserve"> </w:t>
      </w:r>
      <w:r>
        <w:rPr>
          <w:sz w:val="20"/>
        </w:rPr>
        <w:t>angeschriebenen</w:t>
      </w:r>
      <w:r>
        <w:rPr>
          <w:spacing w:val="-5"/>
          <w:sz w:val="20"/>
        </w:rPr>
        <w:t xml:space="preserve"> </w:t>
      </w:r>
      <w:r>
        <w:rPr>
          <w:sz w:val="20"/>
        </w:rPr>
        <w:t>oder</w:t>
      </w:r>
      <w:r>
        <w:rPr>
          <w:spacing w:val="-6"/>
          <w:sz w:val="20"/>
        </w:rPr>
        <w:t xml:space="preserve"> </w:t>
      </w:r>
      <w:r>
        <w:rPr>
          <w:sz w:val="20"/>
        </w:rPr>
        <w:t>nicht</w:t>
      </w:r>
      <w:r>
        <w:rPr>
          <w:spacing w:val="-7"/>
          <w:sz w:val="20"/>
        </w:rPr>
        <w:t xml:space="preserve"> </w:t>
      </w:r>
      <w:r>
        <w:rPr>
          <w:sz w:val="20"/>
        </w:rPr>
        <w:t>zuzuordnenden</w:t>
      </w:r>
      <w:r>
        <w:rPr>
          <w:spacing w:val="-5"/>
          <w:sz w:val="20"/>
        </w:rPr>
        <w:t xml:space="preserve"> </w:t>
      </w:r>
      <w:r>
        <w:rPr>
          <w:sz w:val="20"/>
        </w:rPr>
        <w:t>Blutproben</w:t>
      </w:r>
      <w:r>
        <w:rPr>
          <w:spacing w:val="-5"/>
          <w:sz w:val="20"/>
        </w:rPr>
        <w:t xml:space="preserve"> </w:t>
      </w:r>
      <w:r>
        <w:rPr>
          <w:sz w:val="20"/>
        </w:rPr>
        <w:t>dürfen</w:t>
      </w:r>
      <w:r>
        <w:rPr>
          <w:spacing w:val="-6"/>
          <w:sz w:val="20"/>
        </w:rPr>
        <w:t xml:space="preserve"> </w:t>
      </w:r>
      <w:r>
        <w:rPr>
          <w:sz w:val="20"/>
        </w:rPr>
        <w:t>keine prätransfusionellen Untersuchungen durchgeführt werden.</w:t>
      </w:r>
    </w:p>
    <w:p w14:paraId="0E71B3D0" w14:textId="77777777" w:rsidR="009A39CA" w:rsidRDefault="00DE4B98" w:rsidP="00372089">
      <w:pPr>
        <w:pStyle w:val="Listenabsatz"/>
        <w:numPr>
          <w:ilvl w:val="0"/>
          <w:numId w:val="63"/>
        </w:numPr>
        <w:tabs>
          <w:tab w:val="left" w:pos="1280"/>
          <w:tab w:val="left" w:pos="1281"/>
        </w:tabs>
        <w:spacing w:before="6" w:line="271" w:lineRule="auto"/>
        <w:ind w:right="1343"/>
        <w:rPr>
          <w:sz w:val="20"/>
        </w:rPr>
      </w:pPr>
      <w:r>
        <w:rPr>
          <w:sz w:val="20"/>
        </w:rPr>
        <w:t>Jeder</w:t>
      </w:r>
      <w:r>
        <w:rPr>
          <w:spacing w:val="-6"/>
          <w:sz w:val="20"/>
        </w:rPr>
        <w:t xml:space="preserve"> </w:t>
      </w:r>
      <w:r>
        <w:rPr>
          <w:sz w:val="20"/>
        </w:rPr>
        <w:t>Laborleiter</w:t>
      </w:r>
      <w:r>
        <w:rPr>
          <w:spacing w:val="-6"/>
          <w:sz w:val="20"/>
        </w:rPr>
        <w:t xml:space="preserve"> </w:t>
      </w:r>
      <w:r>
        <w:rPr>
          <w:sz w:val="20"/>
        </w:rPr>
        <w:t>muss</w:t>
      </w:r>
      <w:r>
        <w:rPr>
          <w:spacing w:val="-5"/>
          <w:sz w:val="20"/>
        </w:rPr>
        <w:t xml:space="preserve"> </w:t>
      </w:r>
      <w:r>
        <w:rPr>
          <w:sz w:val="20"/>
        </w:rPr>
        <w:t>einen</w:t>
      </w:r>
      <w:r>
        <w:rPr>
          <w:spacing w:val="-7"/>
          <w:sz w:val="20"/>
        </w:rPr>
        <w:t xml:space="preserve"> </w:t>
      </w:r>
      <w:r>
        <w:rPr>
          <w:sz w:val="20"/>
        </w:rPr>
        <w:t>Notfallplan</w:t>
      </w:r>
      <w:r>
        <w:rPr>
          <w:spacing w:val="-6"/>
          <w:sz w:val="20"/>
        </w:rPr>
        <w:t xml:space="preserve"> </w:t>
      </w:r>
      <w:r>
        <w:rPr>
          <w:sz w:val="20"/>
        </w:rPr>
        <w:t>erstellen,</w:t>
      </w:r>
      <w:r>
        <w:rPr>
          <w:spacing w:val="-7"/>
          <w:sz w:val="20"/>
        </w:rPr>
        <w:t xml:space="preserve"> </w:t>
      </w:r>
      <w:r>
        <w:rPr>
          <w:sz w:val="20"/>
        </w:rPr>
        <w:t>welcher</w:t>
      </w:r>
      <w:r>
        <w:rPr>
          <w:spacing w:val="-5"/>
          <w:sz w:val="20"/>
        </w:rPr>
        <w:t xml:space="preserve"> </w:t>
      </w:r>
      <w:r>
        <w:rPr>
          <w:sz w:val="20"/>
        </w:rPr>
        <w:t>die Sicherheit</w:t>
      </w:r>
      <w:r>
        <w:rPr>
          <w:spacing w:val="-4"/>
          <w:sz w:val="20"/>
        </w:rPr>
        <w:t xml:space="preserve"> </w:t>
      </w:r>
      <w:r>
        <w:rPr>
          <w:sz w:val="20"/>
        </w:rPr>
        <w:t>der Patientenzuordnung im Falle eines Computerausfalls gewährleistet.</w:t>
      </w:r>
    </w:p>
    <w:p w14:paraId="3B0BDFBF" w14:textId="77777777" w:rsidR="009A39CA" w:rsidRDefault="00DE4B98" w:rsidP="00372089">
      <w:pPr>
        <w:pStyle w:val="berschrift1"/>
        <w:numPr>
          <w:ilvl w:val="1"/>
          <w:numId w:val="70"/>
        </w:numPr>
        <w:tabs>
          <w:tab w:val="left" w:pos="685"/>
          <w:tab w:val="left" w:pos="686"/>
        </w:tabs>
        <w:spacing w:before="124"/>
        <w:ind w:left="685" w:hanging="527"/>
      </w:pPr>
      <w:bookmarkStart w:id="230" w:name="_Toc74204194"/>
      <w:bookmarkStart w:id="231" w:name="_Toc120090149"/>
      <w:bookmarkStart w:id="232" w:name="_Toc161748479"/>
      <w:r>
        <w:rPr>
          <w:spacing w:val="-2"/>
        </w:rPr>
        <w:t>Prätransfusionelle</w:t>
      </w:r>
      <w:r>
        <w:rPr>
          <w:spacing w:val="10"/>
        </w:rPr>
        <w:t xml:space="preserve"> </w:t>
      </w:r>
      <w:r>
        <w:rPr>
          <w:spacing w:val="-2"/>
        </w:rPr>
        <w:t>Anforderungen</w:t>
      </w:r>
      <w:bookmarkEnd w:id="230"/>
      <w:bookmarkEnd w:id="231"/>
      <w:bookmarkEnd w:id="232"/>
    </w:p>
    <w:p w14:paraId="51936A2B" w14:textId="1B386670" w:rsidR="009A39CA" w:rsidRDefault="00DE4B98" w:rsidP="00372089">
      <w:pPr>
        <w:pStyle w:val="berschrift1"/>
        <w:numPr>
          <w:ilvl w:val="2"/>
          <w:numId w:val="70"/>
        </w:numPr>
        <w:tabs>
          <w:tab w:val="left" w:pos="826"/>
          <w:tab w:val="left" w:pos="827"/>
        </w:tabs>
        <w:ind w:hanging="709"/>
      </w:pPr>
      <w:bookmarkStart w:id="233" w:name="_Toc74204195"/>
      <w:bookmarkStart w:id="234" w:name="_Toc120090150"/>
      <w:bookmarkStart w:id="235" w:name="_Toc161748480"/>
      <w:r>
        <w:t>Blutgruppe</w:t>
      </w:r>
      <w:r>
        <w:rPr>
          <w:spacing w:val="-11"/>
        </w:rPr>
        <w:t xml:space="preserve"> </w:t>
      </w:r>
      <w:r>
        <w:t>ABO/RH1</w:t>
      </w:r>
      <w:bookmarkEnd w:id="233"/>
      <w:bookmarkEnd w:id="234"/>
      <w:bookmarkEnd w:id="235"/>
    </w:p>
    <w:p w14:paraId="1F5CCDE9" w14:textId="77777777" w:rsidR="009A39CA" w:rsidRDefault="00DE4B98">
      <w:pPr>
        <w:pStyle w:val="Textkrper"/>
        <w:spacing w:before="154" w:line="276" w:lineRule="auto"/>
        <w:ind w:left="118" w:right="348"/>
      </w:pPr>
      <w:r>
        <w:t>Die</w:t>
      </w:r>
      <w:r>
        <w:rPr>
          <w:spacing w:val="-5"/>
        </w:rPr>
        <w:t xml:space="preserve"> </w:t>
      </w:r>
      <w:r>
        <w:t>Transfusion</w:t>
      </w:r>
      <w:r>
        <w:rPr>
          <w:spacing w:val="-5"/>
        </w:rPr>
        <w:t xml:space="preserve"> </w:t>
      </w:r>
      <w:r>
        <w:t>von</w:t>
      </w:r>
      <w:r>
        <w:rPr>
          <w:spacing w:val="-4"/>
        </w:rPr>
        <w:t xml:space="preserve"> </w:t>
      </w:r>
      <w:r>
        <w:t>EK</w:t>
      </w:r>
      <w:r>
        <w:rPr>
          <w:spacing w:val="-3"/>
        </w:rPr>
        <w:t xml:space="preserve"> </w:t>
      </w:r>
      <w:r>
        <w:t>setzt</w:t>
      </w:r>
      <w:r>
        <w:rPr>
          <w:spacing w:val="-5"/>
        </w:rPr>
        <w:t xml:space="preserve"> </w:t>
      </w:r>
      <w:r>
        <w:t>das</w:t>
      </w:r>
      <w:r>
        <w:rPr>
          <w:spacing w:val="-4"/>
        </w:rPr>
        <w:t xml:space="preserve"> </w:t>
      </w:r>
      <w:r>
        <w:t>Vorliegen</w:t>
      </w:r>
      <w:r>
        <w:rPr>
          <w:spacing w:val="-5"/>
        </w:rPr>
        <w:t xml:space="preserve"> </w:t>
      </w:r>
      <w:r>
        <w:t>von</w:t>
      </w:r>
      <w:r>
        <w:rPr>
          <w:spacing w:val="-4"/>
        </w:rPr>
        <w:t xml:space="preserve"> </w:t>
      </w:r>
      <w:r>
        <w:t>mindestens</w:t>
      </w:r>
      <w:r>
        <w:rPr>
          <w:spacing w:val="-4"/>
        </w:rPr>
        <w:t xml:space="preserve"> </w:t>
      </w:r>
      <w:r>
        <w:t>zwei</w:t>
      </w:r>
      <w:r>
        <w:rPr>
          <w:spacing w:val="-4"/>
        </w:rPr>
        <w:t xml:space="preserve"> </w:t>
      </w:r>
      <w:r>
        <w:t>dokumentierten</w:t>
      </w:r>
      <w:r>
        <w:rPr>
          <w:spacing w:val="-3"/>
        </w:rPr>
        <w:t xml:space="preserve"> </w:t>
      </w:r>
      <w:r>
        <w:t>gültigen ABO/RH1- Blutgruppenbestimmungen voraus (Type). Falls die ABO/RH1-Blutgruppe noch nie bestimmt wurde, soll,</w:t>
      </w:r>
      <w:r>
        <w:rPr>
          <w:spacing w:val="-3"/>
        </w:rPr>
        <w:t xml:space="preserve"> </w:t>
      </w:r>
      <w:r>
        <w:t>um</w:t>
      </w:r>
      <w:r>
        <w:rPr>
          <w:spacing w:val="-3"/>
        </w:rPr>
        <w:t xml:space="preserve"> </w:t>
      </w:r>
      <w:r>
        <w:t>allfällige</w:t>
      </w:r>
      <w:r>
        <w:rPr>
          <w:spacing w:val="-3"/>
        </w:rPr>
        <w:t xml:space="preserve"> </w:t>
      </w:r>
      <w:r>
        <w:t>Verwechslungen</w:t>
      </w:r>
      <w:r>
        <w:rPr>
          <w:spacing w:val="-5"/>
        </w:rPr>
        <w:t xml:space="preserve"> </w:t>
      </w:r>
      <w:r>
        <w:t>aufzudecken,</w:t>
      </w:r>
      <w:r>
        <w:rPr>
          <w:spacing w:val="-6"/>
        </w:rPr>
        <w:t xml:space="preserve"> </w:t>
      </w:r>
      <w:r>
        <w:t>je</w:t>
      </w:r>
      <w:r>
        <w:rPr>
          <w:spacing w:val="-5"/>
        </w:rPr>
        <w:t xml:space="preserve"> </w:t>
      </w:r>
      <w:r>
        <w:t>eine</w:t>
      </w:r>
      <w:r>
        <w:rPr>
          <w:spacing w:val="-3"/>
        </w:rPr>
        <w:t xml:space="preserve"> </w:t>
      </w:r>
      <w:r>
        <w:t>vollständige</w:t>
      </w:r>
      <w:r>
        <w:rPr>
          <w:spacing w:val="-4"/>
        </w:rPr>
        <w:t xml:space="preserve"> </w:t>
      </w:r>
      <w:r>
        <w:t>Blutgruppenbestimmung</w:t>
      </w:r>
      <w:r>
        <w:rPr>
          <w:spacing w:val="-5"/>
        </w:rPr>
        <w:t xml:space="preserve"> </w:t>
      </w:r>
      <w:r>
        <w:t>an</w:t>
      </w:r>
      <w:r>
        <w:rPr>
          <w:spacing w:val="-3"/>
        </w:rPr>
        <w:t xml:space="preserve"> </w:t>
      </w:r>
      <w:r>
        <w:t>zwei unabhängig voneinander entnommenen Blutproben mit jeweils unabhängiger Patientenidentifikation durchgeführt werden.</w:t>
      </w:r>
    </w:p>
    <w:p w14:paraId="465438C3" w14:textId="77777777" w:rsidR="009A39CA" w:rsidRDefault="00DE4B98" w:rsidP="00372089">
      <w:pPr>
        <w:pStyle w:val="Listenabsatz"/>
        <w:numPr>
          <w:ilvl w:val="0"/>
          <w:numId w:val="26"/>
        </w:numPr>
        <w:tabs>
          <w:tab w:val="left" w:pos="1280"/>
          <w:tab w:val="left" w:pos="1281"/>
        </w:tabs>
        <w:spacing w:before="122" w:line="273" w:lineRule="auto"/>
        <w:ind w:right="289"/>
        <w:rPr>
          <w:sz w:val="20"/>
        </w:rPr>
      </w:pPr>
      <w:r>
        <w:rPr>
          <w:sz w:val="20"/>
        </w:rPr>
        <w:t>Liegt nur eine gültige Blutgruppenbestimmung (intern/extern) vor, muss eine zweite vollständige Blutgruppenbestimmung durchgeführt werden. Ausländische Dokumente müssen</w:t>
      </w:r>
      <w:r>
        <w:rPr>
          <w:spacing w:val="-6"/>
          <w:sz w:val="20"/>
        </w:rPr>
        <w:t xml:space="preserve"> </w:t>
      </w:r>
      <w:r>
        <w:rPr>
          <w:sz w:val="20"/>
        </w:rPr>
        <w:t>eindeutig</w:t>
      </w:r>
      <w:r>
        <w:rPr>
          <w:spacing w:val="-3"/>
          <w:sz w:val="20"/>
        </w:rPr>
        <w:t xml:space="preserve"> </w:t>
      </w:r>
      <w:r>
        <w:rPr>
          <w:sz w:val="20"/>
        </w:rPr>
        <w:t>lesbar</w:t>
      </w:r>
      <w:r>
        <w:rPr>
          <w:spacing w:val="-5"/>
          <w:sz w:val="20"/>
        </w:rPr>
        <w:t xml:space="preserve"> </w:t>
      </w:r>
      <w:r>
        <w:rPr>
          <w:sz w:val="20"/>
        </w:rPr>
        <w:t>sein</w:t>
      </w:r>
      <w:r>
        <w:rPr>
          <w:spacing w:val="-5"/>
          <w:sz w:val="20"/>
        </w:rPr>
        <w:t xml:space="preserve"> </w:t>
      </w:r>
      <w:r>
        <w:rPr>
          <w:sz w:val="20"/>
        </w:rPr>
        <w:t>und</w:t>
      </w:r>
      <w:r>
        <w:rPr>
          <w:spacing w:val="-6"/>
          <w:sz w:val="20"/>
        </w:rPr>
        <w:t xml:space="preserve"> </w:t>
      </w:r>
      <w:r>
        <w:rPr>
          <w:sz w:val="20"/>
        </w:rPr>
        <w:t>von</w:t>
      </w:r>
      <w:r>
        <w:rPr>
          <w:spacing w:val="-5"/>
          <w:sz w:val="20"/>
        </w:rPr>
        <w:t xml:space="preserve"> </w:t>
      </w:r>
      <w:r>
        <w:rPr>
          <w:sz w:val="20"/>
        </w:rPr>
        <w:t>der</w:t>
      </w:r>
      <w:r>
        <w:rPr>
          <w:spacing w:val="-2"/>
          <w:sz w:val="20"/>
        </w:rPr>
        <w:t xml:space="preserve"> </w:t>
      </w:r>
      <w:r>
        <w:rPr>
          <w:sz w:val="20"/>
        </w:rPr>
        <w:t>laborverantwortlichen</w:t>
      </w:r>
      <w:r>
        <w:rPr>
          <w:spacing w:val="-4"/>
          <w:sz w:val="20"/>
        </w:rPr>
        <w:t xml:space="preserve"> </w:t>
      </w:r>
      <w:r>
        <w:rPr>
          <w:sz w:val="20"/>
        </w:rPr>
        <w:t>Person</w:t>
      </w:r>
      <w:r>
        <w:rPr>
          <w:spacing w:val="-3"/>
          <w:sz w:val="20"/>
        </w:rPr>
        <w:t xml:space="preserve"> </w:t>
      </w:r>
      <w:r>
        <w:rPr>
          <w:sz w:val="20"/>
        </w:rPr>
        <w:t>validiert</w:t>
      </w:r>
      <w:r>
        <w:rPr>
          <w:spacing w:val="-2"/>
          <w:sz w:val="20"/>
        </w:rPr>
        <w:t xml:space="preserve"> </w:t>
      </w:r>
      <w:r>
        <w:rPr>
          <w:sz w:val="20"/>
        </w:rPr>
        <w:t>werden.</w:t>
      </w:r>
    </w:p>
    <w:p w14:paraId="281277DE" w14:textId="77777777" w:rsidR="009A39CA" w:rsidRDefault="00DE4B98" w:rsidP="00372089">
      <w:pPr>
        <w:pStyle w:val="Listenabsatz"/>
        <w:numPr>
          <w:ilvl w:val="0"/>
          <w:numId w:val="26"/>
        </w:numPr>
        <w:tabs>
          <w:tab w:val="left" w:pos="1280"/>
          <w:tab w:val="left" w:pos="1281"/>
        </w:tabs>
        <w:spacing w:before="3" w:line="273" w:lineRule="auto"/>
        <w:ind w:right="537"/>
        <w:rPr>
          <w:sz w:val="20"/>
        </w:rPr>
      </w:pPr>
      <w:r>
        <w:rPr>
          <w:sz w:val="20"/>
        </w:rPr>
        <w:t>Bei geplanten Eingriffen empfiehlt sich, die erste Blutentnahme z.B. vor Spitaleintritt (Blutgruppenbestimmung</w:t>
      </w:r>
      <w:r>
        <w:rPr>
          <w:spacing w:val="-6"/>
          <w:sz w:val="20"/>
        </w:rPr>
        <w:t xml:space="preserve"> </w:t>
      </w:r>
      <w:r>
        <w:rPr>
          <w:sz w:val="20"/>
        </w:rPr>
        <w:t>mit</w:t>
      </w:r>
      <w:r>
        <w:rPr>
          <w:spacing w:val="-6"/>
          <w:sz w:val="20"/>
        </w:rPr>
        <w:t xml:space="preserve"> </w:t>
      </w:r>
      <w:r>
        <w:rPr>
          <w:sz w:val="20"/>
        </w:rPr>
        <w:t>evtl.</w:t>
      </w:r>
      <w:r>
        <w:rPr>
          <w:spacing w:val="-6"/>
          <w:sz w:val="20"/>
        </w:rPr>
        <w:t xml:space="preserve"> </w:t>
      </w:r>
      <w:r>
        <w:rPr>
          <w:sz w:val="20"/>
        </w:rPr>
        <w:t>gleichzeitigem</w:t>
      </w:r>
      <w:r>
        <w:rPr>
          <w:spacing w:val="-6"/>
          <w:sz w:val="20"/>
        </w:rPr>
        <w:t xml:space="preserve"> </w:t>
      </w:r>
      <w:r>
        <w:rPr>
          <w:sz w:val="20"/>
        </w:rPr>
        <w:t>AKST)</w:t>
      </w:r>
      <w:r>
        <w:rPr>
          <w:spacing w:val="-6"/>
          <w:sz w:val="20"/>
        </w:rPr>
        <w:t xml:space="preserve"> </w:t>
      </w:r>
      <w:r>
        <w:rPr>
          <w:sz w:val="20"/>
        </w:rPr>
        <w:t>durchzuführen</w:t>
      </w:r>
      <w:r>
        <w:rPr>
          <w:spacing w:val="-6"/>
          <w:sz w:val="20"/>
        </w:rPr>
        <w:t xml:space="preserve"> </w:t>
      </w:r>
      <w:r>
        <w:rPr>
          <w:sz w:val="20"/>
        </w:rPr>
        <w:t>und</w:t>
      </w:r>
      <w:r>
        <w:rPr>
          <w:spacing w:val="-6"/>
          <w:sz w:val="20"/>
        </w:rPr>
        <w:t xml:space="preserve"> </w:t>
      </w:r>
      <w:r>
        <w:rPr>
          <w:sz w:val="20"/>
        </w:rPr>
        <w:t>die</w:t>
      </w:r>
      <w:r>
        <w:rPr>
          <w:spacing w:val="-6"/>
          <w:sz w:val="20"/>
        </w:rPr>
        <w:t xml:space="preserve"> </w:t>
      </w:r>
      <w:r>
        <w:rPr>
          <w:sz w:val="20"/>
        </w:rPr>
        <w:t>zweite Blutprobe z.B. bei Spitaleintritt zu entnehmen (Blutgruppenbestimmung, evtl. AKST).</w:t>
      </w:r>
    </w:p>
    <w:p w14:paraId="678D501F" w14:textId="77777777" w:rsidR="009A39CA" w:rsidRDefault="009A39CA">
      <w:pPr>
        <w:spacing w:line="273" w:lineRule="auto"/>
        <w:rPr>
          <w:sz w:val="20"/>
        </w:rPr>
        <w:sectPr w:rsidR="009A39CA">
          <w:headerReference w:type="default" r:id="rId27"/>
          <w:footerReference w:type="default" r:id="rId28"/>
          <w:pgSz w:w="11910" w:h="16840"/>
          <w:pgMar w:top="2420" w:right="1180" w:bottom="560" w:left="1300" w:header="713" w:footer="362" w:gutter="0"/>
          <w:cols w:space="720"/>
        </w:sectPr>
      </w:pPr>
    </w:p>
    <w:p w14:paraId="33479240" w14:textId="77777777" w:rsidR="009A39CA" w:rsidRDefault="009A39CA">
      <w:pPr>
        <w:pStyle w:val="Textkrper"/>
        <w:spacing w:before="1"/>
        <w:rPr>
          <w:sz w:val="17"/>
        </w:rPr>
      </w:pPr>
    </w:p>
    <w:p w14:paraId="5BC264AF" w14:textId="77777777" w:rsidR="009A39CA" w:rsidRDefault="00DE4B98" w:rsidP="00372089">
      <w:pPr>
        <w:pStyle w:val="Listenabsatz"/>
        <w:numPr>
          <w:ilvl w:val="0"/>
          <w:numId w:val="26"/>
        </w:numPr>
        <w:tabs>
          <w:tab w:val="left" w:pos="1280"/>
          <w:tab w:val="left" w:pos="1281"/>
        </w:tabs>
        <w:spacing w:before="99" w:line="273" w:lineRule="auto"/>
        <w:ind w:right="414"/>
        <w:rPr>
          <w:sz w:val="20"/>
        </w:rPr>
      </w:pPr>
      <w:r>
        <w:rPr>
          <w:sz w:val="20"/>
        </w:rPr>
        <w:t>Beim</w:t>
      </w:r>
      <w:r>
        <w:rPr>
          <w:spacing w:val="-4"/>
          <w:sz w:val="20"/>
        </w:rPr>
        <w:t xml:space="preserve"> </w:t>
      </w:r>
      <w:r>
        <w:rPr>
          <w:sz w:val="20"/>
        </w:rPr>
        <w:t>Vorliegen</w:t>
      </w:r>
      <w:r>
        <w:rPr>
          <w:spacing w:val="-7"/>
          <w:sz w:val="20"/>
        </w:rPr>
        <w:t xml:space="preserve"> </w:t>
      </w:r>
      <w:r>
        <w:rPr>
          <w:sz w:val="20"/>
        </w:rPr>
        <w:t>von</w:t>
      </w:r>
      <w:r>
        <w:rPr>
          <w:spacing w:val="-6"/>
          <w:sz w:val="20"/>
        </w:rPr>
        <w:t xml:space="preserve"> </w:t>
      </w:r>
      <w:r>
        <w:rPr>
          <w:sz w:val="20"/>
        </w:rPr>
        <w:t>zwei</w:t>
      </w:r>
      <w:r>
        <w:rPr>
          <w:spacing w:val="-7"/>
          <w:sz w:val="20"/>
        </w:rPr>
        <w:t xml:space="preserve"> </w:t>
      </w:r>
      <w:r>
        <w:rPr>
          <w:sz w:val="20"/>
        </w:rPr>
        <w:t>dokumentierten</w:t>
      </w:r>
      <w:r>
        <w:rPr>
          <w:spacing w:val="-6"/>
          <w:sz w:val="20"/>
        </w:rPr>
        <w:t xml:space="preserve"> </w:t>
      </w:r>
      <w:r>
        <w:rPr>
          <w:sz w:val="20"/>
        </w:rPr>
        <w:t>vollständigen</w:t>
      </w:r>
      <w:r>
        <w:rPr>
          <w:spacing w:val="-6"/>
          <w:sz w:val="20"/>
        </w:rPr>
        <w:t xml:space="preserve"> </w:t>
      </w:r>
      <w:r>
        <w:rPr>
          <w:sz w:val="20"/>
        </w:rPr>
        <w:t>Blutgruppenbestimmungen</w:t>
      </w:r>
      <w:r>
        <w:rPr>
          <w:spacing w:val="-6"/>
          <w:sz w:val="20"/>
        </w:rPr>
        <w:t xml:space="preserve"> </w:t>
      </w:r>
      <w:r>
        <w:rPr>
          <w:sz w:val="20"/>
        </w:rPr>
        <w:t>(s.</w:t>
      </w:r>
      <w:r>
        <w:rPr>
          <w:spacing w:val="-6"/>
          <w:sz w:val="20"/>
        </w:rPr>
        <w:t xml:space="preserve"> </w:t>
      </w:r>
      <w:r>
        <w:rPr>
          <w:sz w:val="20"/>
        </w:rPr>
        <w:t xml:space="preserve">§ 5.1) oder einer gültigen Blutgruppenkarte mit zwei Eintragungen genügt eine AB/RH1- </w:t>
      </w:r>
      <w:r>
        <w:rPr>
          <w:spacing w:val="-2"/>
          <w:sz w:val="20"/>
        </w:rPr>
        <w:t>Antigenkontrolle.</w:t>
      </w:r>
    </w:p>
    <w:p w14:paraId="4B9D79B2" w14:textId="77777777" w:rsidR="009A39CA" w:rsidRDefault="00DE4B98" w:rsidP="00372089">
      <w:pPr>
        <w:pStyle w:val="Listenabsatz"/>
        <w:numPr>
          <w:ilvl w:val="1"/>
          <w:numId w:val="26"/>
        </w:numPr>
        <w:tabs>
          <w:tab w:val="left" w:pos="1820"/>
          <w:tab w:val="left" w:pos="1821"/>
        </w:tabs>
        <w:spacing w:before="122"/>
        <w:ind w:hanging="359"/>
        <w:rPr>
          <w:sz w:val="20"/>
        </w:rPr>
      </w:pPr>
      <w:r>
        <w:rPr>
          <w:sz w:val="20"/>
        </w:rPr>
        <w:t>Ein</w:t>
      </w:r>
      <w:r>
        <w:rPr>
          <w:spacing w:val="-9"/>
          <w:sz w:val="20"/>
        </w:rPr>
        <w:t xml:space="preserve"> </w:t>
      </w:r>
      <w:r>
        <w:rPr>
          <w:sz w:val="20"/>
        </w:rPr>
        <w:t>sogenannter</w:t>
      </w:r>
      <w:r>
        <w:rPr>
          <w:spacing w:val="-7"/>
          <w:sz w:val="20"/>
        </w:rPr>
        <w:t xml:space="preserve"> </w:t>
      </w:r>
      <w:r>
        <w:rPr>
          <w:sz w:val="20"/>
        </w:rPr>
        <w:t>Bedside-Test</w:t>
      </w:r>
      <w:r>
        <w:rPr>
          <w:spacing w:val="-10"/>
          <w:sz w:val="20"/>
        </w:rPr>
        <w:t xml:space="preserve"> </w:t>
      </w:r>
      <w:r>
        <w:rPr>
          <w:sz w:val="20"/>
        </w:rPr>
        <w:t>ersetzt</w:t>
      </w:r>
      <w:r>
        <w:rPr>
          <w:spacing w:val="-9"/>
          <w:sz w:val="20"/>
        </w:rPr>
        <w:t xml:space="preserve"> </w:t>
      </w:r>
      <w:r>
        <w:rPr>
          <w:sz w:val="20"/>
        </w:rPr>
        <w:t>nicht</w:t>
      </w:r>
      <w:r>
        <w:rPr>
          <w:spacing w:val="-10"/>
          <w:sz w:val="20"/>
        </w:rPr>
        <w:t xml:space="preserve"> </w:t>
      </w:r>
      <w:r>
        <w:rPr>
          <w:sz w:val="20"/>
        </w:rPr>
        <w:t>eine</w:t>
      </w:r>
      <w:r>
        <w:rPr>
          <w:spacing w:val="-11"/>
          <w:sz w:val="20"/>
        </w:rPr>
        <w:t xml:space="preserve"> </w:t>
      </w:r>
      <w:r>
        <w:rPr>
          <w:sz w:val="20"/>
        </w:rPr>
        <w:t>reguläre</w:t>
      </w:r>
      <w:r>
        <w:rPr>
          <w:spacing w:val="-10"/>
          <w:sz w:val="20"/>
        </w:rPr>
        <w:t xml:space="preserve"> </w:t>
      </w:r>
      <w:r>
        <w:rPr>
          <w:spacing w:val="-2"/>
          <w:sz w:val="20"/>
        </w:rPr>
        <w:t>Blutgruppenbestimmung.</w:t>
      </w:r>
    </w:p>
    <w:p w14:paraId="73527F9F" w14:textId="77777777" w:rsidR="009A39CA" w:rsidRDefault="00DE4B98">
      <w:pPr>
        <w:pStyle w:val="Textkrper"/>
        <w:spacing w:before="34" w:line="276" w:lineRule="auto"/>
        <w:ind w:left="1820" w:right="348"/>
      </w:pPr>
      <w:r>
        <w:t>Abweichungen</w:t>
      </w:r>
      <w:r>
        <w:rPr>
          <w:spacing w:val="-7"/>
        </w:rPr>
        <w:t xml:space="preserve"> </w:t>
      </w:r>
      <w:r>
        <w:t>von</w:t>
      </w:r>
      <w:r>
        <w:rPr>
          <w:spacing w:val="-6"/>
        </w:rPr>
        <w:t xml:space="preserve"> </w:t>
      </w:r>
      <w:r>
        <w:t>oben</w:t>
      </w:r>
      <w:r>
        <w:rPr>
          <w:spacing w:val="-7"/>
        </w:rPr>
        <w:t xml:space="preserve"> </w:t>
      </w:r>
      <w:r>
        <w:t>genanntem</w:t>
      </w:r>
      <w:r>
        <w:rPr>
          <w:spacing w:val="-7"/>
        </w:rPr>
        <w:t xml:space="preserve"> </w:t>
      </w:r>
      <w:r>
        <w:t>Prozedere</w:t>
      </w:r>
      <w:r>
        <w:rPr>
          <w:spacing w:val="-7"/>
        </w:rPr>
        <w:t xml:space="preserve"> </w:t>
      </w:r>
      <w:r>
        <w:t>(z.B.</w:t>
      </w:r>
      <w:r>
        <w:rPr>
          <w:spacing w:val="-5"/>
        </w:rPr>
        <w:t xml:space="preserve"> </w:t>
      </w:r>
      <w:r>
        <w:t>bei</w:t>
      </w:r>
      <w:r>
        <w:rPr>
          <w:spacing w:val="-6"/>
        </w:rPr>
        <w:t xml:space="preserve"> </w:t>
      </w:r>
      <w:r>
        <w:t>Notfalltransfusion) unterliegen der Verantwortung des transfundierenden Arztes und müssen dokumentiert werden (s. auch § 9.3).</w:t>
      </w:r>
    </w:p>
    <w:p w14:paraId="3EF6EE6C" w14:textId="77777777" w:rsidR="009A39CA" w:rsidRDefault="00DE4B98" w:rsidP="00372089">
      <w:pPr>
        <w:pStyle w:val="Listenabsatz"/>
        <w:numPr>
          <w:ilvl w:val="0"/>
          <w:numId w:val="26"/>
        </w:numPr>
        <w:tabs>
          <w:tab w:val="left" w:pos="1280"/>
          <w:tab w:val="left" w:pos="1281"/>
        </w:tabs>
        <w:spacing w:before="122"/>
        <w:ind w:hanging="313"/>
        <w:rPr>
          <w:sz w:val="20"/>
        </w:rPr>
      </w:pPr>
      <w:r>
        <w:rPr>
          <w:sz w:val="20"/>
        </w:rPr>
        <w:t>Für</w:t>
      </w:r>
      <w:r>
        <w:rPr>
          <w:spacing w:val="-8"/>
          <w:sz w:val="20"/>
        </w:rPr>
        <w:t xml:space="preserve"> </w:t>
      </w:r>
      <w:r>
        <w:rPr>
          <w:sz w:val="20"/>
        </w:rPr>
        <w:t>die</w:t>
      </w:r>
      <w:r>
        <w:rPr>
          <w:spacing w:val="-5"/>
          <w:sz w:val="20"/>
        </w:rPr>
        <w:t xml:space="preserve"> </w:t>
      </w:r>
      <w:r>
        <w:rPr>
          <w:sz w:val="20"/>
        </w:rPr>
        <w:t>Transfusion</w:t>
      </w:r>
      <w:r>
        <w:rPr>
          <w:spacing w:val="-9"/>
          <w:sz w:val="20"/>
        </w:rPr>
        <w:t xml:space="preserve"> </w:t>
      </w:r>
      <w:r>
        <w:rPr>
          <w:sz w:val="20"/>
        </w:rPr>
        <w:t>von</w:t>
      </w:r>
      <w:r>
        <w:rPr>
          <w:spacing w:val="-5"/>
          <w:sz w:val="20"/>
        </w:rPr>
        <w:t xml:space="preserve"> </w:t>
      </w:r>
      <w:r>
        <w:rPr>
          <w:sz w:val="20"/>
        </w:rPr>
        <w:t>FGP</w:t>
      </w:r>
      <w:r>
        <w:rPr>
          <w:spacing w:val="-7"/>
          <w:sz w:val="20"/>
        </w:rPr>
        <w:t xml:space="preserve"> </w:t>
      </w:r>
      <w:r>
        <w:rPr>
          <w:sz w:val="20"/>
        </w:rPr>
        <w:t>gelten</w:t>
      </w:r>
      <w:r>
        <w:rPr>
          <w:spacing w:val="-8"/>
          <w:sz w:val="20"/>
        </w:rPr>
        <w:t xml:space="preserve"> </w:t>
      </w:r>
      <w:r>
        <w:rPr>
          <w:sz w:val="20"/>
        </w:rPr>
        <w:t>dieselben</w:t>
      </w:r>
      <w:r>
        <w:rPr>
          <w:spacing w:val="-7"/>
          <w:sz w:val="20"/>
        </w:rPr>
        <w:t xml:space="preserve"> </w:t>
      </w:r>
      <w:r>
        <w:rPr>
          <w:sz w:val="20"/>
        </w:rPr>
        <w:t>Regelungen</w:t>
      </w:r>
      <w:r>
        <w:rPr>
          <w:spacing w:val="-7"/>
          <w:sz w:val="20"/>
        </w:rPr>
        <w:t xml:space="preserve"> </w:t>
      </w:r>
      <w:r>
        <w:rPr>
          <w:sz w:val="20"/>
        </w:rPr>
        <w:t>wie</w:t>
      </w:r>
      <w:r>
        <w:rPr>
          <w:spacing w:val="-6"/>
          <w:sz w:val="20"/>
        </w:rPr>
        <w:t xml:space="preserve"> </w:t>
      </w:r>
      <w:r>
        <w:rPr>
          <w:sz w:val="20"/>
        </w:rPr>
        <w:t>für</w:t>
      </w:r>
      <w:r>
        <w:rPr>
          <w:spacing w:val="-7"/>
          <w:sz w:val="20"/>
        </w:rPr>
        <w:t xml:space="preserve"> </w:t>
      </w:r>
      <w:r>
        <w:rPr>
          <w:spacing w:val="-5"/>
          <w:sz w:val="20"/>
        </w:rPr>
        <w:t>EK.</w:t>
      </w:r>
    </w:p>
    <w:p w14:paraId="22258239" w14:textId="77777777" w:rsidR="009A39CA" w:rsidRDefault="00DE4B98" w:rsidP="00372089">
      <w:pPr>
        <w:pStyle w:val="Listenabsatz"/>
        <w:numPr>
          <w:ilvl w:val="0"/>
          <w:numId w:val="26"/>
        </w:numPr>
        <w:tabs>
          <w:tab w:val="left" w:pos="1280"/>
          <w:tab w:val="left" w:pos="1281"/>
        </w:tabs>
        <w:spacing w:before="31"/>
        <w:ind w:hanging="313"/>
        <w:rPr>
          <w:sz w:val="20"/>
        </w:rPr>
      </w:pPr>
      <w:r>
        <w:rPr>
          <w:sz w:val="20"/>
        </w:rPr>
        <w:t>Für</w:t>
      </w:r>
      <w:r>
        <w:rPr>
          <w:spacing w:val="-8"/>
          <w:sz w:val="20"/>
        </w:rPr>
        <w:t xml:space="preserve"> </w:t>
      </w:r>
      <w:r>
        <w:rPr>
          <w:sz w:val="20"/>
        </w:rPr>
        <w:t>die</w:t>
      </w:r>
      <w:r>
        <w:rPr>
          <w:spacing w:val="-6"/>
          <w:sz w:val="20"/>
        </w:rPr>
        <w:t xml:space="preserve"> </w:t>
      </w:r>
      <w:r>
        <w:rPr>
          <w:sz w:val="20"/>
        </w:rPr>
        <w:t>Transfusion</w:t>
      </w:r>
      <w:r>
        <w:rPr>
          <w:spacing w:val="-9"/>
          <w:sz w:val="20"/>
        </w:rPr>
        <w:t xml:space="preserve"> </w:t>
      </w:r>
      <w:r>
        <w:rPr>
          <w:sz w:val="20"/>
        </w:rPr>
        <w:t>von</w:t>
      </w:r>
      <w:r>
        <w:rPr>
          <w:spacing w:val="-6"/>
          <w:sz w:val="20"/>
        </w:rPr>
        <w:t xml:space="preserve"> </w:t>
      </w:r>
      <w:r>
        <w:rPr>
          <w:sz w:val="20"/>
        </w:rPr>
        <w:t>TK</w:t>
      </w:r>
      <w:r>
        <w:rPr>
          <w:spacing w:val="-6"/>
          <w:sz w:val="20"/>
        </w:rPr>
        <w:t xml:space="preserve"> </w:t>
      </w:r>
      <w:r>
        <w:rPr>
          <w:sz w:val="20"/>
        </w:rPr>
        <w:t>ist</w:t>
      </w:r>
      <w:r>
        <w:rPr>
          <w:spacing w:val="-8"/>
          <w:sz w:val="20"/>
        </w:rPr>
        <w:t xml:space="preserve"> </w:t>
      </w:r>
      <w:r>
        <w:rPr>
          <w:sz w:val="20"/>
        </w:rPr>
        <w:t>eine</w:t>
      </w:r>
      <w:r>
        <w:rPr>
          <w:spacing w:val="-7"/>
          <w:sz w:val="20"/>
        </w:rPr>
        <w:t xml:space="preserve"> </w:t>
      </w:r>
      <w:r>
        <w:rPr>
          <w:sz w:val="20"/>
        </w:rPr>
        <w:t>einmalige</w:t>
      </w:r>
      <w:r>
        <w:rPr>
          <w:spacing w:val="-7"/>
          <w:sz w:val="20"/>
        </w:rPr>
        <w:t xml:space="preserve"> </w:t>
      </w:r>
      <w:r>
        <w:rPr>
          <w:sz w:val="20"/>
        </w:rPr>
        <w:t>Bestimmung</w:t>
      </w:r>
      <w:r>
        <w:rPr>
          <w:spacing w:val="-6"/>
          <w:sz w:val="20"/>
        </w:rPr>
        <w:t xml:space="preserve"> </w:t>
      </w:r>
      <w:r>
        <w:rPr>
          <w:spacing w:val="-2"/>
          <w:sz w:val="20"/>
        </w:rPr>
        <w:t>ausreichend.</w:t>
      </w:r>
    </w:p>
    <w:p w14:paraId="14018825" w14:textId="77777777" w:rsidR="009A39CA" w:rsidRDefault="00DE4B98" w:rsidP="00372089">
      <w:pPr>
        <w:pStyle w:val="berschrift1"/>
        <w:numPr>
          <w:ilvl w:val="2"/>
          <w:numId w:val="70"/>
        </w:numPr>
        <w:tabs>
          <w:tab w:val="left" w:pos="826"/>
          <w:tab w:val="left" w:pos="827"/>
        </w:tabs>
        <w:spacing w:before="153"/>
        <w:ind w:hanging="709"/>
      </w:pPr>
      <w:bookmarkStart w:id="244" w:name="_Toc74204196"/>
      <w:bookmarkStart w:id="245" w:name="_Toc120090151"/>
      <w:bookmarkStart w:id="246" w:name="_Toc161748481"/>
      <w:r>
        <w:rPr>
          <w:spacing w:val="-2"/>
        </w:rPr>
        <w:t>Antikörperabklärung</w:t>
      </w:r>
      <w:bookmarkEnd w:id="244"/>
      <w:bookmarkEnd w:id="245"/>
      <w:bookmarkEnd w:id="246"/>
    </w:p>
    <w:p w14:paraId="19D0B934" w14:textId="77777777" w:rsidR="009A39CA" w:rsidRDefault="00DE4B98" w:rsidP="00372089">
      <w:pPr>
        <w:pStyle w:val="Listenabsatz"/>
        <w:numPr>
          <w:ilvl w:val="0"/>
          <w:numId w:val="25"/>
        </w:numPr>
        <w:tabs>
          <w:tab w:val="left" w:pos="1280"/>
          <w:tab w:val="left" w:pos="1281"/>
        </w:tabs>
        <w:spacing w:before="155"/>
        <w:ind w:hanging="313"/>
        <w:rPr>
          <w:sz w:val="20"/>
        </w:rPr>
      </w:pPr>
      <w:r>
        <w:rPr>
          <w:sz w:val="20"/>
        </w:rPr>
        <w:t>Vorliegen</w:t>
      </w:r>
      <w:r>
        <w:rPr>
          <w:spacing w:val="-9"/>
          <w:sz w:val="20"/>
        </w:rPr>
        <w:t xml:space="preserve"> </w:t>
      </w:r>
      <w:r>
        <w:rPr>
          <w:sz w:val="20"/>
        </w:rPr>
        <w:t>eines</w:t>
      </w:r>
      <w:r>
        <w:rPr>
          <w:spacing w:val="-8"/>
          <w:sz w:val="20"/>
        </w:rPr>
        <w:t xml:space="preserve"> </w:t>
      </w:r>
      <w:r>
        <w:rPr>
          <w:sz w:val="20"/>
        </w:rPr>
        <w:t>gültigen</w:t>
      </w:r>
      <w:r>
        <w:rPr>
          <w:spacing w:val="-10"/>
          <w:sz w:val="20"/>
        </w:rPr>
        <w:t xml:space="preserve"> </w:t>
      </w:r>
      <w:r>
        <w:rPr>
          <w:sz w:val="20"/>
        </w:rPr>
        <w:t>AKST</w:t>
      </w:r>
      <w:r>
        <w:rPr>
          <w:spacing w:val="-8"/>
          <w:sz w:val="20"/>
        </w:rPr>
        <w:t xml:space="preserve"> </w:t>
      </w:r>
      <w:r>
        <w:rPr>
          <w:sz w:val="20"/>
        </w:rPr>
        <w:t>(Screen)</w:t>
      </w:r>
      <w:r>
        <w:rPr>
          <w:spacing w:val="-9"/>
          <w:sz w:val="20"/>
        </w:rPr>
        <w:t xml:space="preserve"> </w:t>
      </w:r>
      <w:r>
        <w:rPr>
          <w:sz w:val="20"/>
        </w:rPr>
        <w:t>oder</w:t>
      </w:r>
      <w:r>
        <w:rPr>
          <w:spacing w:val="-9"/>
          <w:sz w:val="20"/>
        </w:rPr>
        <w:t xml:space="preserve"> </w:t>
      </w:r>
      <w:r>
        <w:rPr>
          <w:spacing w:val="-2"/>
          <w:sz w:val="20"/>
        </w:rPr>
        <w:t>Antikörperidentifizierung:</w:t>
      </w:r>
    </w:p>
    <w:p w14:paraId="775DB77C" w14:textId="77777777" w:rsidR="009A39CA" w:rsidRDefault="00DE4B98" w:rsidP="00372089">
      <w:pPr>
        <w:pStyle w:val="Listenabsatz"/>
        <w:numPr>
          <w:ilvl w:val="1"/>
          <w:numId w:val="25"/>
        </w:numPr>
        <w:tabs>
          <w:tab w:val="left" w:pos="1820"/>
          <w:tab w:val="left" w:pos="1821"/>
        </w:tabs>
        <w:spacing w:before="152" w:line="278" w:lineRule="auto"/>
        <w:ind w:right="369"/>
        <w:rPr>
          <w:sz w:val="20"/>
        </w:rPr>
      </w:pPr>
      <w:r>
        <w:rPr>
          <w:sz w:val="20"/>
        </w:rPr>
        <w:t>Immunhämatologische</w:t>
      </w:r>
      <w:r>
        <w:rPr>
          <w:spacing w:val="-6"/>
          <w:sz w:val="20"/>
        </w:rPr>
        <w:t xml:space="preserve"> </w:t>
      </w:r>
      <w:r>
        <w:rPr>
          <w:sz w:val="20"/>
        </w:rPr>
        <w:t>Untersuchungen</w:t>
      </w:r>
      <w:r>
        <w:rPr>
          <w:spacing w:val="-9"/>
          <w:sz w:val="20"/>
        </w:rPr>
        <w:t xml:space="preserve"> </w:t>
      </w:r>
      <w:r>
        <w:rPr>
          <w:sz w:val="20"/>
        </w:rPr>
        <w:t>können</w:t>
      </w:r>
      <w:r>
        <w:rPr>
          <w:spacing w:val="-2"/>
          <w:sz w:val="20"/>
        </w:rPr>
        <w:t xml:space="preserve"> </w:t>
      </w:r>
      <w:r>
        <w:rPr>
          <w:sz w:val="20"/>
        </w:rPr>
        <w:t>während</w:t>
      </w:r>
      <w:r>
        <w:rPr>
          <w:spacing w:val="-6"/>
          <w:sz w:val="20"/>
        </w:rPr>
        <w:t xml:space="preserve"> </w:t>
      </w:r>
      <w:r>
        <w:rPr>
          <w:sz w:val="20"/>
        </w:rPr>
        <w:t>der</w:t>
      </w:r>
      <w:r>
        <w:rPr>
          <w:spacing w:val="-7"/>
          <w:sz w:val="20"/>
        </w:rPr>
        <w:t xml:space="preserve"> </w:t>
      </w:r>
      <w:r>
        <w:rPr>
          <w:sz w:val="20"/>
        </w:rPr>
        <w:t>Gültigkeit</w:t>
      </w:r>
      <w:r>
        <w:rPr>
          <w:spacing w:val="-6"/>
          <w:sz w:val="20"/>
        </w:rPr>
        <w:t xml:space="preserve"> </w:t>
      </w:r>
      <w:r>
        <w:rPr>
          <w:sz w:val="20"/>
        </w:rPr>
        <w:t>der</w:t>
      </w:r>
      <w:r>
        <w:rPr>
          <w:spacing w:val="-5"/>
          <w:sz w:val="20"/>
        </w:rPr>
        <w:t xml:space="preserve"> </w:t>
      </w:r>
      <w:r>
        <w:rPr>
          <w:sz w:val="20"/>
        </w:rPr>
        <w:t>Probe (max. 96 Std.) durchgeführt werden.</w:t>
      </w:r>
    </w:p>
    <w:p w14:paraId="615507B5" w14:textId="77777777" w:rsidR="009A39CA" w:rsidRDefault="00DE4B98" w:rsidP="00372089">
      <w:pPr>
        <w:pStyle w:val="berschrift1"/>
        <w:numPr>
          <w:ilvl w:val="1"/>
          <w:numId w:val="70"/>
        </w:numPr>
        <w:tabs>
          <w:tab w:val="left" w:pos="685"/>
          <w:tab w:val="left" w:pos="686"/>
        </w:tabs>
        <w:spacing w:before="117"/>
        <w:ind w:left="685" w:hanging="527"/>
      </w:pPr>
      <w:bookmarkStart w:id="247" w:name="_Toc74204197"/>
      <w:bookmarkStart w:id="248" w:name="_Toc120090152"/>
      <w:bookmarkStart w:id="249" w:name="_Toc161748482"/>
      <w:r>
        <w:t>Gültigkeit</w:t>
      </w:r>
      <w:r>
        <w:rPr>
          <w:spacing w:val="-12"/>
        </w:rPr>
        <w:t xml:space="preserve"> </w:t>
      </w:r>
      <w:r>
        <w:t>von</w:t>
      </w:r>
      <w:r>
        <w:rPr>
          <w:spacing w:val="-9"/>
        </w:rPr>
        <w:t xml:space="preserve"> </w:t>
      </w:r>
      <w:r>
        <w:t>Probenmaterial</w:t>
      </w:r>
      <w:r>
        <w:rPr>
          <w:spacing w:val="-8"/>
        </w:rPr>
        <w:t xml:space="preserve"> </w:t>
      </w:r>
      <w:r>
        <w:t>und</w:t>
      </w:r>
      <w:r>
        <w:rPr>
          <w:spacing w:val="-8"/>
        </w:rPr>
        <w:t xml:space="preserve"> </w:t>
      </w:r>
      <w:r>
        <w:rPr>
          <w:spacing w:val="-2"/>
        </w:rPr>
        <w:t>Abklärungsresultaten</w:t>
      </w:r>
      <w:bookmarkEnd w:id="247"/>
      <w:bookmarkEnd w:id="248"/>
      <w:bookmarkEnd w:id="249"/>
    </w:p>
    <w:p w14:paraId="161587BE" w14:textId="77777777" w:rsidR="009A39CA" w:rsidRDefault="00DE4B98" w:rsidP="00372089">
      <w:pPr>
        <w:pStyle w:val="Listenabsatz"/>
        <w:numPr>
          <w:ilvl w:val="0"/>
          <w:numId w:val="62"/>
        </w:numPr>
        <w:tabs>
          <w:tab w:val="left" w:pos="1280"/>
          <w:tab w:val="left" w:pos="1281"/>
        </w:tabs>
        <w:spacing w:before="155" w:line="271" w:lineRule="auto"/>
        <w:ind w:right="515"/>
        <w:rPr>
          <w:sz w:val="20"/>
        </w:rPr>
      </w:pPr>
      <w:r>
        <w:rPr>
          <w:sz w:val="20"/>
        </w:rPr>
        <w:t>Für</w:t>
      </w:r>
      <w:r>
        <w:rPr>
          <w:spacing w:val="-5"/>
          <w:sz w:val="20"/>
        </w:rPr>
        <w:t xml:space="preserve"> </w:t>
      </w:r>
      <w:r>
        <w:rPr>
          <w:sz w:val="20"/>
        </w:rPr>
        <w:t>prätransfusionelle</w:t>
      </w:r>
      <w:r>
        <w:rPr>
          <w:spacing w:val="-4"/>
          <w:sz w:val="20"/>
        </w:rPr>
        <w:t xml:space="preserve"> </w:t>
      </w:r>
      <w:r>
        <w:rPr>
          <w:sz w:val="20"/>
        </w:rPr>
        <w:t>Abklärungen</w:t>
      </w:r>
      <w:r>
        <w:rPr>
          <w:spacing w:val="-6"/>
          <w:sz w:val="20"/>
        </w:rPr>
        <w:t xml:space="preserve"> </w:t>
      </w:r>
      <w:r>
        <w:rPr>
          <w:sz w:val="20"/>
        </w:rPr>
        <w:t>darf</w:t>
      </w:r>
      <w:r>
        <w:rPr>
          <w:spacing w:val="-5"/>
          <w:sz w:val="20"/>
        </w:rPr>
        <w:t xml:space="preserve"> </w:t>
      </w:r>
      <w:r>
        <w:rPr>
          <w:sz w:val="20"/>
        </w:rPr>
        <w:t>die</w:t>
      </w:r>
      <w:r>
        <w:rPr>
          <w:spacing w:val="-4"/>
          <w:sz w:val="20"/>
        </w:rPr>
        <w:t xml:space="preserve"> </w:t>
      </w:r>
      <w:r>
        <w:rPr>
          <w:sz w:val="20"/>
        </w:rPr>
        <w:t>Blutprobe</w:t>
      </w:r>
      <w:r>
        <w:rPr>
          <w:spacing w:val="-5"/>
          <w:sz w:val="20"/>
        </w:rPr>
        <w:t xml:space="preserve"> </w:t>
      </w:r>
      <w:r>
        <w:rPr>
          <w:sz w:val="20"/>
        </w:rPr>
        <w:t>maximal</w:t>
      </w:r>
      <w:r>
        <w:rPr>
          <w:spacing w:val="-5"/>
          <w:sz w:val="20"/>
        </w:rPr>
        <w:t xml:space="preserve"> </w:t>
      </w:r>
      <w:r>
        <w:rPr>
          <w:sz w:val="20"/>
        </w:rPr>
        <w:t>96</w:t>
      </w:r>
      <w:r>
        <w:rPr>
          <w:spacing w:val="-4"/>
          <w:sz w:val="20"/>
        </w:rPr>
        <w:t xml:space="preserve"> </w:t>
      </w:r>
      <w:r>
        <w:rPr>
          <w:sz w:val="20"/>
        </w:rPr>
        <w:t>Stunden</w:t>
      </w:r>
      <w:r>
        <w:rPr>
          <w:spacing w:val="-5"/>
          <w:sz w:val="20"/>
        </w:rPr>
        <w:t xml:space="preserve"> </w:t>
      </w:r>
      <w:r>
        <w:rPr>
          <w:sz w:val="20"/>
        </w:rPr>
        <w:t>vor</w:t>
      </w:r>
      <w:r>
        <w:rPr>
          <w:spacing w:val="-5"/>
          <w:sz w:val="20"/>
        </w:rPr>
        <w:t xml:space="preserve"> </w:t>
      </w:r>
      <w:r>
        <w:rPr>
          <w:sz w:val="20"/>
        </w:rPr>
        <w:t>Beginn der Transfusion entnommen worden sein.</w:t>
      </w:r>
    </w:p>
    <w:p w14:paraId="53054775" w14:textId="2A61B12F" w:rsidR="009A39CA" w:rsidRDefault="00DE4B98" w:rsidP="00372089">
      <w:pPr>
        <w:pStyle w:val="Listenabsatz"/>
        <w:numPr>
          <w:ilvl w:val="0"/>
          <w:numId w:val="62"/>
        </w:numPr>
        <w:tabs>
          <w:tab w:val="left" w:pos="1280"/>
          <w:tab w:val="left" w:pos="1281"/>
        </w:tabs>
        <w:spacing w:before="6" w:line="273" w:lineRule="auto"/>
        <w:ind w:right="504"/>
        <w:rPr>
          <w:sz w:val="20"/>
        </w:rPr>
      </w:pPr>
      <w:r>
        <w:rPr>
          <w:sz w:val="20"/>
        </w:rPr>
        <w:t>Nach Ablauf der Gültigkeit müssen vor jeder weiteren Transfusion potenziell neu gebildete</w:t>
      </w:r>
      <w:r>
        <w:rPr>
          <w:spacing w:val="-6"/>
          <w:sz w:val="20"/>
        </w:rPr>
        <w:t xml:space="preserve"> </w:t>
      </w:r>
      <w:r>
        <w:rPr>
          <w:sz w:val="20"/>
        </w:rPr>
        <w:t>Antikörper</w:t>
      </w:r>
      <w:r>
        <w:rPr>
          <w:spacing w:val="-7"/>
          <w:sz w:val="20"/>
        </w:rPr>
        <w:t xml:space="preserve"> </w:t>
      </w:r>
      <w:r>
        <w:rPr>
          <w:sz w:val="20"/>
        </w:rPr>
        <w:t>mit</w:t>
      </w:r>
      <w:r>
        <w:rPr>
          <w:spacing w:val="-7"/>
          <w:sz w:val="20"/>
        </w:rPr>
        <w:t xml:space="preserve"> </w:t>
      </w:r>
      <w:r>
        <w:rPr>
          <w:sz w:val="20"/>
        </w:rPr>
        <w:t>vertretbarem</w:t>
      </w:r>
      <w:r>
        <w:rPr>
          <w:spacing w:val="-7"/>
          <w:sz w:val="20"/>
        </w:rPr>
        <w:t xml:space="preserve"> </w:t>
      </w:r>
      <w:r>
        <w:rPr>
          <w:sz w:val="20"/>
        </w:rPr>
        <w:t>Aufwand</w:t>
      </w:r>
      <w:r>
        <w:rPr>
          <w:spacing w:val="-6"/>
          <w:sz w:val="20"/>
        </w:rPr>
        <w:t xml:space="preserve"> </w:t>
      </w:r>
      <w:r>
        <w:rPr>
          <w:sz w:val="20"/>
        </w:rPr>
        <w:t>abgeklärt</w:t>
      </w:r>
      <w:r>
        <w:rPr>
          <w:spacing w:val="-7"/>
          <w:sz w:val="20"/>
        </w:rPr>
        <w:t xml:space="preserve"> </w:t>
      </w:r>
      <w:r>
        <w:rPr>
          <w:sz w:val="20"/>
        </w:rPr>
        <w:t>werden.</w:t>
      </w:r>
      <w:r>
        <w:rPr>
          <w:spacing w:val="-7"/>
          <w:sz w:val="20"/>
        </w:rPr>
        <w:t xml:space="preserve"> </w:t>
      </w:r>
      <w:r>
        <w:rPr>
          <w:sz w:val="20"/>
        </w:rPr>
        <w:t xml:space="preserve">Minimalanforderung: RH (Rh), FY (Fy), JK (Jk), MNS3 (S) und MNS4 (s) homozygot ausschliessen </w:t>
      </w:r>
      <w:r w:rsidR="009F1DEE" w:rsidRPr="009F1DEE">
        <w:rPr>
          <w:sz w:val="20"/>
        </w:rPr>
        <w:t>(s. § 5.3). In Ausnahmefällen, in welchen Antikörper (z.B. Anti-RH8 oder Anti-KEL3) aufgrund fehlender Testzellen nicht ausgeschlossen werden können, können antigenkompatible EK ausgewählt werden</w:t>
      </w:r>
      <w:r>
        <w:rPr>
          <w:sz w:val="20"/>
        </w:rPr>
        <w:t>.</w:t>
      </w:r>
    </w:p>
    <w:p w14:paraId="0C933FA1" w14:textId="77777777" w:rsidR="009A39CA" w:rsidRDefault="00DE4B98" w:rsidP="00372089">
      <w:pPr>
        <w:pStyle w:val="Listenabsatz"/>
        <w:numPr>
          <w:ilvl w:val="0"/>
          <w:numId w:val="62"/>
        </w:numPr>
        <w:tabs>
          <w:tab w:val="left" w:pos="1280"/>
          <w:tab w:val="left" w:pos="1281"/>
        </w:tabs>
        <w:spacing w:before="4" w:line="273" w:lineRule="auto"/>
        <w:ind w:right="870"/>
        <w:rPr>
          <w:sz w:val="20"/>
        </w:rPr>
      </w:pPr>
      <w:r>
        <w:rPr>
          <w:sz w:val="20"/>
        </w:rPr>
        <w:t>Die Rückstellproben können in der Regel zwischen 2 und 8 °C während 7 Tagen aufbewahrt</w:t>
      </w:r>
      <w:r>
        <w:rPr>
          <w:spacing w:val="-3"/>
          <w:sz w:val="20"/>
        </w:rPr>
        <w:t xml:space="preserve"> </w:t>
      </w:r>
      <w:r>
        <w:rPr>
          <w:sz w:val="20"/>
        </w:rPr>
        <w:t>werden.</w:t>
      </w:r>
      <w:r>
        <w:rPr>
          <w:spacing w:val="-3"/>
          <w:sz w:val="20"/>
        </w:rPr>
        <w:t xml:space="preserve"> </w:t>
      </w:r>
      <w:r>
        <w:rPr>
          <w:sz w:val="20"/>
        </w:rPr>
        <w:t>Wenn</w:t>
      </w:r>
      <w:r>
        <w:rPr>
          <w:spacing w:val="-4"/>
          <w:sz w:val="20"/>
        </w:rPr>
        <w:t xml:space="preserve"> </w:t>
      </w:r>
      <w:r>
        <w:rPr>
          <w:sz w:val="20"/>
        </w:rPr>
        <w:t>das</w:t>
      </w:r>
      <w:r>
        <w:rPr>
          <w:spacing w:val="-4"/>
          <w:sz w:val="20"/>
        </w:rPr>
        <w:t xml:space="preserve"> </w:t>
      </w:r>
      <w:r>
        <w:rPr>
          <w:sz w:val="20"/>
        </w:rPr>
        <w:t>Serum</w:t>
      </w:r>
      <w:r>
        <w:rPr>
          <w:spacing w:val="-3"/>
          <w:sz w:val="20"/>
        </w:rPr>
        <w:t xml:space="preserve"> </w:t>
      </w:r>
      <w:r>
        <w:rPr>
          <w:sz w:val="20"/>
        </w:rPr>
        <w:t>länger</w:t>
      </w:r>
      <w:r>
        <w:rPr>
          <w:spacing w:val="-4"/>
          <w:sz w:val="20"/>
        </w:rPr>
        <w:t xml:space="preserve"> </w:t>
      </w:r>
      <w:r>
        <w:rPr>
          <w:sz w:val="20"/>
        </w:rPr>
        <w:t>als</w:t>
      </w:r>
      <w:r>
        <w:rPr>
          <w:spacing w:val="-4"/>
          <w:sz w:val="20"/>
        </w:rPr>
        <w:t xml:space="preserve"> </w:t>
      </w:r>
      <w:r>
        <w:rPr>
          <w:sz w:val="20"/>
        </w:rPr>
        <w:t>7</w:t>
      </w:r>
      <w:r>
        <w:rPr>
          <w:spacing w:val="-5"/>
          <w:sz w:val="20"/>
        </w:rPr>
        <w:t xml:space="preserve"> </w:t>
      </w:r>
      <w:r>
        <w:rPr>
          <w:sz w:val="20"/>
        </w:rPr>
        <w:t>Tage</w:t>
      </w:r>
      <w:r>
        <w:rPr>
          <w:spacing w:val="-6"/>
          <w:sz w:val="20"/>
        </w:rPr>
        <w:t xml:space="preserve"> </w:t>
      </w:r>
      <w:r>
        <w:rPr>
          <w:sz w:val="20"/>
        </w:rPr>
        <w:t>aufbewahrt</w:t>
      </w:r>
      <w:r>
        <w:rPr>
          <w:spacing w:val="-3"/>
          <w:sz w:val="20"/>
        </w:rPr>
        <w:t xml:space="preserve"> </w:t>
      </w:r>
      <w:r>
        <w:rPr>
          <w:sz w:val="20"/>
        </w:rPr>
        <w:t>wird,</w:t>
      </w:r>
      <w:r>
        <w:rPr>
          <w:spacing w:val="-3"/>
          <w:sz w:val="20"/>
        </w:rPr>
        <w:t xml:space="preserve"> </w:t>
      </w:r>
      <w:r>
        <w:rPr>
          <w:sz w:val="20"/>
        </w:rPr>
        <w:t>muss</w:t>
      </w:r>
      <w:r>
        <w:rPr>
          <w:spacing w:val="-4"/>
          <w:sz w:val="20"/>
        </w:rPr>
        <w:t xml:space="preserve"> </w:t>
      </w:r>
      <w:r>
        <w:rPr>
          <w:sz w:val="20"/>
        </w:rPr>
        <w:t>es eingefroren werden.</w:t>
      </w:r>
    </w:p>
    <w:p w14:paraId="07FCBB17" w14:textId="77777777" w:rsidR="009A39CA" w:rsidRDefault="00DE4B98" w:rsidP="00372089">
      <w:pPr>
        <w:pStyle w:val="Listenabsatz"/>
        <w:numPr>
          <w:ilvl w:val="0"/>
          <w:numId w:val="62"/>
        </w:numPr>
        <w:tabs>
          <w:tab w:val="left" w:pos="1280"/>
          <w:tab w:val="left" w:pos="1281"/>
        </w:tabs>
        <w:spacing w:before="6" w:line="268" w:lineRule="auto"/>
        <w:ind w:right="843"/>
        <w:rPr>
          <w:sz w:val="20"/>
        </w:rPr>
      </w:pPr>
      <w:r>
        <w:rPr>
          <w:sz w:val="20"/>
        </w:rPr>
        <w:t>Eine</w:t>
      </w:r>
      <w:r>
        <w:rPr>
          <w:spacing w:val="-3"/>
          <w:sz w:val="20"/>
        </w:rPr>
        <w:t xml:space="preserve"> </w:t>
      </w:r>
      <w:r>
        <w:rPr>
          <w:sz w:val="20"/>
        </w:rPr>
        <w:t>Patientenblutprobe</w:t>
      </w:r>
      <w:r>
        <w:rPr>
          <w:spacing w:val="-5"/>
          <w:sz w:val="20"/>
        </w:rPr>
        <w:t xml:space="preserve"> </w:t>
      </w:r>
      <w:r>
        <w:rPr>
          <w:sz w:val="20"/>
        </w:rPr>
        <w:t>und</w:t>
      </w:r>
      <w:r>
        <w:rPr>
          <w:spacing w:val="-5"/>
          <w:sz w:val="20"/>
        </w:rPr>
        <w:t xml:space="preserve"> </w:t>
      </w:r>
      <w:r>
        <w:rPr>
          <w:sz w:val="20"/>
        </w:rPr>
        <w:t>eine</w:t>
      </w:r>
      <w:r>
        <w:rPr>
          <w:spacing w:val="-4"/>
          <w:sz w:val="20"/>
        </w:rPr>
        <w:t xml:space="preserve"> </w:t>
      </w:r>
      <w:r>
        <w:rPr>
          <w:sz w:val="20"/>
        </w:rPr>
        <w:t>Probe</w:t>
      </w:r>
      <w:r>
        <w:rPr>
          <w:spacing w:val="-5"/>
          <w:sz w:val="20"/>
        </w:rPr>
        <w:t xml:space="preserve"> </w:t>
      </w:r>
      <w:r>
        <w:rPr>
          <w:sz w:val="20"/>
        </w:rPr>
        <w:t>der</w:t>
      </w:r>
      <w:r>
        <w:rPr>
          <w:spacing w:val="-2"/>
          <w:sz w:val="20"/>
        </w:rPr>
        <w:t xml:space="preserve"> </w:t>
      </w:r>
      <w:r>
        <w:rPr>
          <w:sz w:val="20"/>
        </w:rPr>
        <w:t>ausgelieferten</w:t>
      </w:r>
      <w:r>
        <w:rPr>
          <w:spacing w:val="-5"/>
          <w:sz w:val="20"/>
        </w:rPr>
        <w:t xml:space="preserve"> </w:t>
      </w:r>
      <w:r>
        <w:rPr>
          <w:sz w:val="20"/>
        </w:rPr>
        <w:t>EK</w:t>
      </w:r>
      <w:r>
        <w:rPr>
          <w:spacing w:val="-5"/>
          <w:sz w:val="20"/>
        </w:rPr>
        <w:t xml:space="preserve"> </w:t>
      </w:r>
      <w:r>
        <w:rPr>
          <w:sz w:val="20"/>
        </w:rPr>
        <w:t>(z.B.</w:t>
      </w:r>
      <w:r>
        <w:rPr>
          <w:spacing w:val="-3"/>
          <w:sz w:val="20"/>
        </w:rPr>
        <w:t xml:space="preserve"> </w:t>
      </w:r>
      <w:r>
        <w:rPr>
          <w:sz w:val="20"/>
        </w:rPr>
        <w:t>Segment</w:t>
      </w:r>
      <w:r>
        <w:rPr>
          <w:spacing w:val="-3"/>
          <w:sz w:val="20"/>
        </w:rPr>
        <w:t xml:space="preserve"> </w:t>
      </w:r>
      <w:r>
        <w:rPr>
          <w:sz w:val="20"/>
        </w:rPr>
        <w:t>oder Blutbeutel) müssen mindestens 7 Tage im Labor aufbewahrt werden.</w:t>
      </w:r>
    </w:p>
    <w:p w14:paraId="05A20C4B" w14:textId="77777777" w:rsidR="009A39CA" w:rsidRPr="00A83171" w:rsidRDefault="00DE4B98" w:rsidP="00372089">
      <w:pPr>
        <w:pStyle w:val="Listenabsatz"/>
        <w:numPr>
          <w:ilvl w:val="0"/>
          <w:numId w:val="62"/>
        </w:numPr>
        <w:tabs>
          <w:tab w:val="left" w:pos="1280"/>
          <w:tab w:val="left" w:pos="1281"/>
        </w:tabs>
        <w:spacing w:before="10" w:line="273" w:lineRule="auto"/>
        <w:ind w:right="812"/>
        <w:rPr>
          <w:sz w:val="20"/>
          <w:szCs w:val="20"/>
        </w:rPr>
      </w:pPr>
      <w:r>
        <w:rPr>
          <w:sz w:val="20"/>
        </w:rPr>
        <w:t>Bei in den letzten vier Monaten Nichttransfundierten und ausserhalb einer Schwangerschaft</w:t>
      </w:r>
      <w:r>
        <w:rPr>
          <w:spacing w:val="-5"/>
          <w:sz w:val="20"/>
        </w:rPr>
        <w:t xml:space="preserve"> </w:t>
      </w:r>
      <w:r>
        <w:rPr>
          <w:sz w:val="20"/>
        </w:rPr>
        <w:t>kann</w:t>
      </w:r>
      <w:r>
        <w:rPr>
          <w:spacing w:val="-4"/>
          <w:sz w:val="20"/>
        </w:rPr>
        <w:t xml:space="preserve"> </w:t>
      </w:r>
      <w:r>
        <w:rPr>
          <w:sz w:val="20"/>
        </w:rPr>
        <w:t>die</w:t>
      </w:r>
      <w:r>
        <w:rPr>
          <w:spacing w:val="-4"/>
          <w:sz w:val="20"/>
        </w:rPr>
        <w:t xml:space="preserve"> </w:t>
      </w:r>
      <w:r>
        <w:rPr>
          <w:sz w:val="20"/>
        </w:rPr>
        <w:t>Gültigkeit</w:t>
      </w:r>
      <w:r>
        <w:rPr>
          <w:spacing w:val="-4"/>
          <w:sz w:val="20"/>
        </w:rPr>
        <w:t xml:space="preserve"> </w:t>
      </w:r>
      <w:r>
        <w:rPr>
          <w:sz w:val="20"/>
        </w:rPr>
        <w:t>eines</w:t>
      </w:r>
      <w:r>
        <w:rPr>
          <w:spacing w:val="-4"/>
          <w:sz w:val="20"/>
        </w:rPr>
        <w:t xml:space="preserve"> </w:t>
      </w:r>
      <w:r>
        <w:rPr>
          <w:sz w:val="20"/>
        </w:rPr>
        <w:t>negativen</w:t>
      </w:r>
      <w:r>
        <w:rPr>
          <w:spacing w:val="-2"/>
          <w:sz w:val="20"/>
        </w:rPr>
        <w:t xml:space="preserve"> </w:t>
      </w:r>
      <w:r>
        <w:rPr>
          <w:sz w:val="20"/>
        </w:rPr>
        <w:t>AKST</w:t>
      </w:r>
      <w:r>
        <w:rPr>
          <w:spacing w:val="-4"/>
          <w:sz w:val="20"/>
        </w:rPr>
        <w:t xml:space="preserve"> </w:t>
      </w:r>
      <w:r>
        <w:rPr>
          <w:sz w:val="20"/>
        </w:rPr>
        <w:t>auf</w:t>
      </w:r>
      <w:r>
        <w:rPr>
          <w:spacing w:val="-6"/>
          <w:sz w:val="20"/>
        </w:rPr>
        <w:t xml:space="preserve"> </w:t>
      </w:r>
      <w:r>
        <w:rPr>
          <w:sz w:val="20"/>
        </w:rPr>
        <w:t>21</w:t>
      </w:r>
      <w:r>
        <w:rPr>
          <w:spacing w:val="-5"/>
          <w:sz w:val="20"/>
        </w:rPr>
        <w:t xml:space="preserve"> </w:t>
      </w:r>
      <w:r>
        <w:rPr>
          <w:sz w:val="20"/>
        </w:rPr>
        <w:t>Tage</w:t>
      </w:r>
      <w:r>
        <w:rPr>
          <w:spacing w:val="-5"/>
          <w:sz w:val="20"/>
        </w:rPr>
        <w:t xml:space="preserve"> </w:t>
      </w:r>
      <w:r>
        <w:rPr>
          <w:sz w:val="20"/>
        </w:rPr>
        <w:t xml:space="preserve">verlängert werden. In </w:t>
      </w:r>
      <w:r w:rsidRPr="00A83171">
        <w:rPr>
          <w:sz w:val="20"/>
          <w:szCs w:val="20"/>
        </w:rPr>
        <w:t>diesem Fall muss:</w:t>
      </w:r>
    </w:p>
    <w:p w14:paraId="34BE4FCB" w14:textId="77777777" w:rsidR="009A39CA" w:rsidRPr="00A83171" w:rsidRDefault="00DE4B98" w:rsidP="00372089">
      <w:pPr>
        <w:pStyle w:val="Listenabsatz"/>
        <w:numPr>
          <w:ilvl w:val="1"/>
          <w:numId w:val="62"/>
        </w:numPr>
        <w:tabs>
          <w:tab w:val="left" w:pos="1820"/>
          <w:tab w:val="left" w:pos="1821"/>
        </w:tabs>
        <w:spacing w:before="122" w:line="276" w:lineRule="auto"/>
        <w:ind w:right="295"/>
        <w:rPr>
          <w:sz w:val="20"/>
          <w:szCs w:val="20"/>
        </w:rPr>
      </w:pPr>
      <w:r w:rsidRPr="00A83171">
        <w:rPr>
          <w:sz w:val="20"/>
          <w:szCs w:val="20"/>
        </w:rPr>
        <w:t>der AKST im Verantwortungsbereich oder zumindest unter Verantwortung des Spitallabors</w:t>
      </w:r>
      <w:r w:rsidRPr="00A83171">
        <w:rPr>
          <w:spacing w:val="-5"/>
          <w:sz w:val="20"/>
          <w:szCs w:val="20"/>
        </w:rPr>
        <w:t xml:space="preserve"> </w:t>
      </w:r>
      <w:r w:rsidRPr="00A83171">
        <w:rPr>
          <w:sz w:val="20"/>
          <w:szCs w:val="20"/>
        </w:rPr>
        <w:t>durchgeführt</w:t>
      </w:r>
      <w:r w:rsidRPr="00A83171">
        <w:rPr>
          <w:spacing w:val="-6"/>
          <w:sz w:val="20"/>
          <w:szCs w:val="20"/>
        </w:rPr>
        <w:t xml:space="preserve"> </w:t>
      </w:r>
      <w:r w:rsidRPr="00A83171">
        <w:rPr>
          <w:sz w:val="20"/>
          <w:szCs w:val="20"/>
        </w:rPr>
        <w:t>werden,</w:t>
      </w:r>
      <w:r w:rsidRPr="00A83171">
        <w:rPr>
          <w:spacing w:val="-5"/>
          <w:sz w:val="20"/>
          <w:szCs w:val="20"/>
        </w:rPr>
        <w:t xml:space="preserve"> </w:t>
      </w:r>
      <w:r w:rsidRPr="00A83171">
        <w:rPr>
          <w:sz w:val="20"/>
          <w:szCs w:val="20"/>
        </w:rPr>
        <w:t>in</w:t>
      </w:r>
      <w:r w:rsidRPr="00A83171">
        <w:rPr>
          <w:spacing w:val="-4"/>
          <w:sz w:val="20"/>
          <w:szCs w:val="20"/>
        </w:rPr>
        <w:t xml:space="preserve"> </w:t>
      </w:r>
      <w:r w:rsidRPr="00A83171">
        <w:rPr>
          <w:sz w:val="20"/>
          <w:szCs w:val="20"/>
        </w:rPr>
        <w:t>welchem</w:t>
      </w:r>
      <w:r w:rsidRPr="00A83171">
        <w:rPr>
          <w:spacing w:val="-4"/>
          <w:sz w:val="20"/>
          <w:szCs w:val="20"/>
        </w:rPr>
        <w:t xml:space="preserve"> </w:t>
      </w:r>
      <w:r w:rsidRPr="00A83171">
        <w:rPr>
          <w:sz w:val="20"/>
          <w:szCs w:val="20"/>
        </w:rPr>
        <w:t>der</w:t>
      </w:r>
      <w:r w:rsidRPr="00A83171">
        <w:rPr>
          <w:spacing w:val="-3"/>
          <w:sz w:val="20"/>
          <w:szCs w:val="20"/>
        </w:rPr>
        <w:t xml:space="preserve"> </w:t>
      </w:r>
      <w:r w:rsidRPr="00A83171">
        <w:rPr>
          <w:sz w:val="20"/>
          <w:szCs w:val="20"/>
        </w:rPr>
        <w:t>Patient</w:t>
      </w:r>
      <w:r w:rsidRPr="00A83171">
        <w:rPr>
          <w:spacing w:val="-6"/>
          <w:sz w:val="20"/>
          <w:szCs w:val="20"/>
        </w:rPr>
        <w:t xml:space="preserve"> </w:t>
      </w:r>
      <w:r w:rsidRPr="00A83171">
        <w:rPr>
          <w:sz w:val="20"/>
          <w:szCs w:val="20"/>
        </w:rPr>
        <w:t>seine</w:t>
      </w:r>
      <w:r w:rsidRPr="00A83171">
        <w:rPr>
          <w:spacing w:val="-7"/>
          <w:sz w:val="20"/>
          <w:szCs w:val="20"/>
        </w:rPr>
        <w:t xml:space="preserve"> </w:t>
      </w:r>
      <w:r w:rsidRPr="00A83171">
        <w:rPr>
          <w:sz w:val="20"/>
          <w:szCs w:val="20"/>
        </w:rPr>
        <w:t>Transfusion</w:t>
      </w:r>
      <w:r w:rsidRPr="00A83171">
        <w:rPr>
          <w:spacing w:val="-6"/>
          <w:sz w:val="20"/>
          <w:szCs w:val="20"/>
        </w:rPr>
        <w:t xml:space="preserve"> </w:t>
      </w:r>
      <w:r w:rsidRPr="00A83171">
        <w:rPr>
          <w:sz w:val="20"/>
          <w:szCs w:val="20"/>
        </w:rPr>
        <w:t>erhält;</w:t>
      </w:r>
    </w:p>
    <w:p w14:paraId="04080195" w14:textId="07FA4468" w:rsidR="009A39CA" w:rsidRPr="00A83171" w:rsidRDefault="00DE4B98" w:rsidP="00372089">
      <w:pPr>
        <w:pStyle w:val="Listenabsatz"/>
        <w:numPr>
          <w:ilvl w:val="1"/>
          <w:numId w:val="62"/>
        </w:numPr>
        <w:tabs>
          <w:tab w:val="left" w:pos="1820"/>
          <w:tab w:val="left" w:pos="1821"/>
        </w:tabs>
        <w:spacing w:before="0" w:line="276" w:lineRule="auto"/>
        <w:ind w:right="359"/>
        <w:rPr>
          <w:sz w:val="20"/>
          <w:szCs w:val="20"/>
        </w:rPr>
      </w:pPr>
      <w:r w:rsidRPr="00A83171">
        <w:rPr>
          <w:sz w:val="20"/>
          <w:szCs w:val="20"/>
        </w:rPr>
        <w:t>dem Transfusionslabor spätestens bei der ersten Blutbestellung ein vom verantwortlichen Arzt visiertes Dokument vorliegen, welches bestätigt, dass beim Patienten in der Zwischenzeit (ab Zeitpunkt Probenentnahme) keine Transfusion stattgefunden hat und keine Schwangerschaft vorliegt. Liegt eine solche Bestätigung</w:t>
      </w:r>
      <w:r w:rsidRPr="00A83171">
        <w:rPr>
          <w:spacing w:val="-4"/>
          <w:sz w:val="20"/>
          <w:szCs w:val="20"/>
        </w:rPr>
        <w:t xml:space="preserve"> </w:t>
      </w:r>
      <w:r w:rsidRPr="00A83171">
        <w:rPr>
          <w:sz w:val="20"/>
          <w:szCs w:val="20"/>
        </w:rPr>
        <w:t>nicht</w:t>
      </w:r>
      <w:r w:rsidRPr="00A83171">
        <w:rPr>
          <w:spacing w:val="-3"/>
          <w:sz w:val="20"/>
          <w:szCs w:val="20"/>
        </w:rPr>
        <w:t xml:space="preserve"> </w:t>
      </w:r>
      <w:r w:rsidRPr="00A83171">
        <w:rPr>
          <w:sz w:val="20"/>
          <w:szCs w:val="20"/>
        </w:rPr>
        <w:t>vor,</w:t>
      </w:r>
      <w:r w:rsidRPr="00A83171">
        <w:rPr>
          <w:spacing w:val="-5"/>
          <w:sz w:val="20"/>
          <w:szCs w:val="20"/>
        </w:rPr>
        <w:t xml:space="preserve"> </w:t>
      </w:r>
      <w:r w:rsidRPr="00A83171">
        <w:rPr>
          <w:sz w:val="20"/>
          <w:szCs w:val="20"/>
        </w:rPr>
        <w:t>ist</w:t>
      </w:r>
      <w:r w:rsidRPr="00A83171">
        <w:rPr>
          <w:spacing w:val="-5"/>
          <w:sz w:val="20"/>
          <w:szCs w:val="20"/>
        </w:rPr>
        <w:t xml:space="preserve"> </w:t>
      </w:r>
      <w:r w:rsidRPr="00A83171">
        <w:rPr>
          <w:sz w:val="20"/>
          <w:szCs w:val="20"/>
        </w:rPr>
        <w:t>der</w:t>
      </w:r>
      <w:r w:rsidRPr="00A83171">
        <w:rPr>
          <w:spacing w:val="-5"/>
          <w:sz w:val="20"/>
          <w:szCs w:val="20"/>
        </w:rPr>
        <w:t xml:space="preserve"> </w:t>
      </w:r>
      <w:r w:rsidRPr="00A83171">
        <w:rPr>
          <w:sz w:val="20"/>
          <w:szCs w:val="20"/>
        </w:rPr>
        <w:t>AKST</w:t>
      </w:r>
      <w:r w:rsidRPr="00A83171">
        <w:rPr>
          <w:spacing w:val="-4"/>
          <w:sz w:val="20"/>
          <w:szCs w:val="20"/>
        </w:rPr>
        <w:t xml:space="preserve"> </w:t>
      </w:r>
      <w:r w:rsidRPr="00A83171">
        <w:rPr>
          <w:sz w:val="20"/>
          <w:szCs w:val="20"/>
        </w:rPr>
        <w:t>nur</w:t>
      </w:r>
      <w:r w:rsidRPr="00A83171">
        <w:rPr>
          <w:spacing w:val="-5"/>
          <w:sz w:val="20"/>
          <w:szCs w:val="20"/>
        </w:rPr>
        <w:t xml:space="preserve"> </w:t>
      </w:r>
      <w:r w:rsidRPr="00A83171">
        <w:rPr>
          <w:sz w:val="20"/>
          <w:szCs w:val="20"/>
        </w:rPr>
        <w:t>96</w:t>
      </w:r>
      <w:r w:rsidRPr="00A83171">
        <w:rPr>
          <w:spacing w:val="-3"/>
          <w:sz w:val="20"/>
          <w:szCs w:val="20"/>
        </w:rPr>
        <w:t xml:space="preserve"> </w:t>
      </w:r>
      <w:r w:rsidRPr="00A83171">
        <w:rPr>
          <w:sz w:val="20"/>
          <w:szCs w:val="20"/>
        </w:rPr>
        <w:t>Stunden</w:t>
      </w:r>
      <w:r w:rsidRPr="00A83171">
        <w:rPr>
          <w:spacing w:val="-4"/>
          <w:sz w:val="20"/>
          <w:szCs w:val="20"/>
        </w:rPr>
        <w:t xml:space="preserve"> </w:t>
      </w:r>
      <w:r w:rsidRPr="00A83171">
        <w:rPr>
          <w:sz w:val="20"/>
          <w:szCs w:val="20"/>
        </w:rPr>
        <w:t>gültig,</w:t>
      </w:r>
      <w:r w:rsidRPr="00A83171">
        <w:rPr>
          <w:spacing w:val="-3"/>
          <w:sz w:val="20"/>
          <w:szCs w:val="20"/>
        </w:rPr>
        <w:t xml:space="preserve"> </w:t>
      </w:r>
      <w:r w:rsidRPr="00A83171">
        <w:rPr>
          <w:sz w:val="20"/>
          <w:szCs w:val="20"/>
        </w:rPr>
        <w:t>d.h.,</w:t>
      </w:r>
      <w:r w:rsidRPr="00A83171">
        <w:rPr>
          <w:spacing w:val="-3"/>
          <w:sz w:val="20"/>
          <w:szCs w:val="20"/>
        </w:rPr>
        <w:t xml:space="preserve"> </w:t>
      </w:r>
      <w:r w:rsidRPr="00A83171">
        <w:rPr>
          <w:sz w:val="20"/>
          <w:szCs w:val="20"/>
        </w:rPr>
        <w:t>eine</w:t>
      </w:r>
      <w:r w:rsidRPr="00A83171">
        <w:rPr>
          <w:spacing w:val="-4"/>
          <w:sz w:val="20"/>
          <w:szCs w:val="20"/>
        </w:rPr>
        <w:t xml:space="preserve"> </w:t>
      </w:r>
      <w:r w:rsidRPr="00A83171">
        <w:rPr>
          <w:sz w:val="20"/>
          <w:szCs w:val="20"/>
        </w:rPr>
        <w:t>Verlängerung seiner Gültigkeit auf 21 Tage ist nicht regelkonform (s. auch § 5.5).</w:t>
      </w:r>
    </w:p>
    <w:p w14:paraId="423154A5" w14:textId="77777777" w:rsidR="009A39CA" w:rsidRDefault="009A39CA">
      <w:pPr>
        <w:spacing w:line="276" w:lineRule="auto"/>
        <w:rPr>
          <w:sz w:val="20"/>
        </w:rPr>
        <w:sectPr w:rsidR="009A39CA">
          <w:headerReference w:type="default" r:id="rId29"/>
          <w:footerReference w:type="default" r:id="rId30"/>
          <w:pgSz w:w="11910" w:h="16840"/>
          <w:pgMar w:top="2420" w:right="1180" w:bottom="560" w:left="1300" w:header="713" w:footer="362" w:gutter="0"/>
          <w:cols w:space="720"/>
        </w:sectPr>
      </w:pPr>
    </w:p>
    <w:p w14:paraId="79891B86" w14:textId="77777777" w:rsidR="009A39CA" w:rsidRDefault="009A39CA">
      <w:pPr>
        <w:pStyle w:val="Textkrper"/>
        <w:spacing w:before="6"/>
        <w:rPr>
          <w:sz w:val="17"/>
        </w:rPr>
      </w:pPr>
    </w:p>
    <w:p w14:paraId="1BF1DEDD" w14:textId="79BB9EE8" w:rsidR="009A39CA" w:rsidRDefault="00DE4B98" w:rsidP="00372089">
      <w:pPr>
        <w:pStyle w:val="berschrift1"/>
        <w:numPr>
          <w:ilvl w:val="0"/>
          <w:numId w:val="70"/>
        </w:numPr>
        <w:tabs>
          <w:tab w:val="left" w:pos="826"/>
          <w:tab w:val="left" w:pos="827"/>
        </w:tabs>
        <w:spacing w:before="93"/>
        <w:ind w:left="826" w:hanging="709"/>
      </w:pPr>
      <w:bookmarkStart w:id="254" w:name="_Toc161748483"/>
      <w:r>
        <w:rPr>
          <w:spacing w:val="-2"/>
        </w:rPr>
        <w:t>Immunhämatologische</w:t>
      </w:r>
      <w:r>
        <w:rPr>
          <w:spacing w:val="10"/>
        </w:rPr>
        <w:t xml:space="preserve"> </w:t>
      </w:r>
      <w:r>
        <w:rPr>
          <w:spacing w:val="-2"/>
        </w:rPr>
        <w:t>Untersuchungen</w:t>
      </w:r>
      <w:r>
        <w:rPr>
          <w:spacing w:val="10"/>
        </w:rPr>
        <w:t xml:space="preserve"> </w:t>
      </w:r>
      <w:r w:rsidR="00FA44B3">
        <w:rPr>
          <w:spacing w:val="10"/>
        </w:rPr>
        <w:fldChar w:fldCharType="begin"/>
      </w:r>
      <w:r w:rsidR="0049159C">
        <w:rPr>
          <w:spacing w:val="10"/>
        </w:rPr>
        <w:instrText xml:space="preserve"> ADDIN ZOTERO_ITEM CSL_CITATION {"citationID":"cH1hbwMx","properties":{"formattedCitation":"[9], [12], [13], [14]","plainCitation":"[9], [12], [13], [14]","noteIndex":0},"citationItems":[{"id":2493,"uris":["http://zotero.org/groups/969572/items/4M7FP3GN"],"uri":["http://zotero.org/groups/969572/items/4M7FP3GN"],"itemData":{"id":2493,"type":"article-journal","container-title":"British Committee for Standards in Haematology","page":"23:3-35","title":"Guidelines for pre-transfusion compatibility procedures in blood transfusion laboratories","author":[{"literal":"Milkins C, Berryman J, Cantwel C et al."}],"issued":{"date-parts":[["2013",4,25]]}}},{"id":2509,"uris":["http://zotero.org/groups/969572/items/LJRCHVBI"],"uri":["http://zotero.org/groups/969572/items/LJRCHVBI"],"itemData":{"id":2509,"type":"article-journal","container-title":"Vox sanguinis","title":"Pre-transfusion testing","author":[{"family":"White J","given":""}],"issued":{"date-parts":[["2009"]]}}},{"id":2514,"uris":["http://zotero.org/groups/969572/items/2C3IVTQ6"],"uri":["http://zotero.org/groups/969572/items/2C3IVTQ6"],"itemData":{"id":2514,"type":"article-journal","container-title":"Transfus Med. 26(04)","page":"246-63","title":"Guidelines for blood grouping and antibody testing in pregnancy. British Committee for Standards in Haematology.","author":[{"literal":"White J, Qureshi H, Massey E, Needs M, Byrne G, Daniels G, Allard S"}],"issued":{"date-parts":[["2016",8]]}}},{"id":5514,"uris":["http://zotero.org/groups/969572/items/J79R73I9"],"uri":["http://zotero.org/groups/969572/items/J79R73I9"],"itemData":{"id":5514,"type":"article-journal","container-title":"AABB","title":"Technichal Manual 2023 (21st edition)","URL":"https://www.aabb.org/aabb-store/product/technical-manual-21st-edition---print-16919010","author":[{"literal":"AABB American Association of Blood Bank"}],"issued":{"date-parts":[["2023"]]}}}],"schema":"https://github.com/citation-style-language/schema/raw/master/csl-citation.json"} </w:instrText>
      </w:r>
      <w:r w:rsidR="00FA44B3">
        <w:rPr>
          <w:spacing w:val="10"/>
        </w:rPr>
        <w:fldChar w:fldCharType="separate"/>
      </w:r>
      <w:r w:rsidR="0049159C" w:rsidRPr="0049159C">
        <w:t>[9], [12], [13], [14]</w:t>
      </w:r>
      <w:bookmarkEnd w:id="254"/>
      <w:r w:rsidR="00FA44B3">
        <w:rPr>
          <w:spacing w:val="10"/>
        </w:rPr>
        <w:fldChar w:fldCharType="end"/>
      </w:r>
    </w:p>
    <w:p w14:paraId="28FF8F71" w14:textId="77777777" w:rsidR="009A39CA" w:rsidRDefault="00DE4B98">
      <w:pPr>
        <w:pStyle w:val="Textkrper"/>
        <w:spacing w:before="90"/>
        <w:ind w:left="118"/>
      </w:pPr>
      <w:r>
        <w:t>Dieses</w:t>
      </w:r>
      <w:r>
        <w:rPr>
          <w:spacing w:val="-10"/>
        </w:rPr>
        <w:t xml:space="preserve"> </w:t>
      </w:r>
      <w:r>
        <w:t>Kapitel</w:t>
      </w:r>
      <w:r>
        <w:rPr>
          <w:spacing w:val="-11"/>
        </w:rPr>
        <w:t xml:space="preserve"> </w:t>
      </w:r>
      <w:r>
        <w:t>umfasst</w:t>
      </w:r>
      <w:r>
        <w:rPr>
          <w:spacing w:val="-11"/>
        </w:rPr>
        <w:t xml:space="preserve"> </w:t>
      </w:r>
      <w:r>
        <w:t>ausschliesslich</w:t>
      </w:r>
      <w:r>
        <w:rPr>
          <w:spacing w:val="-9"/>
        </w:rPr>
        <w:t xml:space="preserve"> </w:t>
      </w:r>
      <w:r>
        <w:t>serologische</w:t>
      </w:r>
      <w:r>
        <w:rPr>
          <w:spacing w:val="-10"/>
        </w:rPr>
        <w:t xml:space="preserve"> </w:t>
      </w:r>
      <w:r>
        <w:t>Methoden,</w:t>
      </w:r>
      <w:r>
        <w:rPr>
          <w:spacing w:val="-9"/>
        </w:rPr>
        <w:t xml:space="preserve"> </w:t>
      </w:r>
      <w:r>
        <w:t>für</w:t>
      </w:r>
      <w:r>
        <w:rPr>
          <w:spacing w:val="-10"/>
        </w:rPr>
        <w:t xml:space="preserve"> </w:t>
      </w:r>
      <w:r>
        <w:t>die</w:t>
      </w:r>
      <w:r>
        <w:rPr>
          <w:spacing w:val="-8"/>
        </w:rPr>
        <w:t xml:space="preserve"> </w:t>
      </w:r>
      <w:r>
        <w:t>molekulare</w:t>
      </w:r>
      <w:r>
        <w:rPr>
          <w:spacing w:val="-8"/>
        </w:rPr>
        <w:t xml:space="preserve"> </w:t>
      </w:r>
      <w:r>
        <w:t>Diagnostik</w:t>
      </w:r>
      <w:r>
        <w:rPr>
          <w:spacing w:val="-10"/>
        </w:rPr>
        <w:t xml:space="preserve"> </w:t>
      </w:r>
      <w:r>
        <w:t>wird</w:t>
      </w:r>
      <w:r>
        <w:rPr>
          <w:spacing w:val="-1"/>
        </w:rPr>
        <w:t xml:space="preserve"> </w:t>
      </w:r>
      <w:r>
        <w:rPr>
          <w:spacing w:val="-5"/>
        </w:rPr>
        <w:t>auf</w:t>
      </w:r>
    </w:p>
    <w:p w14:paraId="6F2E9CA4" w14:textId="77777777" w:rsidR="009A39CA" w:rsidRDefault="00DE4B98">
      <w:pPr>
        <w:pStyle w:val="Textkrper"/>
        <w:spacing w:before="34"/>
        <w:ind w:left="118"/>
      </w:pPr>
      <w:r>
        <w:t>§</w:t>
      </w:r>
      <w:r>
        <w:rPr>
          <w:spacing w:val="-4"/>
        </w:rPr>
        <w:t xml:space="preserve"> </w:t>
      </w:r>
      <w:r>
        <w:t>11</w:t>
      </w:r>
      <w:r>
        <w:rPr>
          <w:spacing w:val="-3"/>
        </w:rPr>
        <w:t xml:space="preserve"> </w:t>
      </w:r>
      <w:r>
        <w:rPr>
          <w:spacing w:val="-2"/>
        </w:rPr>
        <w:t>verwiesen.</w:t>
      </w:r>
    </w:p>
    <w:p w14:paraId="6A3C416D" w14:textId="77777777" w:rsidR="009A39CA" w:rsidRDefault="00DE4B98" w:rsidP="00372089">
      <w:pPr>
        <w:pStyle w:val="berschrift1"/>
        <w:numPr>
          <w:ilvl w:val="1"/>
          <w:numId w:val="70"/>
        </w:numPr>
        <w:tabs>
          <w:tab w:val="left" w:pos="685"/>
          <w:tab w:val="left" w:pos="686"/>
        </w:tabs>
        <w:ind w:left="685" w:hanging="527"/>
      </w:pPr>
      <w:bookmarkStart w:id="255" w:name="_Toc74204199"/>
      <w:bookmarkStart w:id="256" w:name="_Toc120090154"/>
      <w:bookmarkStart w:id="257" w:name="_Toc161748484"/>
      <w:r>
        <w:t>ABO-</w:t>
      </w:r>
      <w:r>
        <w:rPr>
          <w:spacing w:val="-7"/>
        </w:rPr>
        <w:t xml:space="preserve"> </w:t>
      </w:r>
      <w:r>
        <w:t>und</w:t>
      </w:r>
      <w:r>
        <w:rPr>
          <w:spacing w:val="-7"/>
        </w:rPr>
        <w:t xml:space="preserve"> </w:t>
      </w:r>
      <w:r>
        <w:t>RH1-</w:t>
      </w:r>
      <w:r>
        <w:rPr>
          <w:spacing w:val="-2"/>
        </w:rPr>
        <w:t>Blutgruppenbestimmung</w:t>
      </w:r>
      <w:bookmarkEnd w:id="255"/>
      <w:bookmarkEnd w:id="256"/>
      <w:bookmarkEnd w:id="257"/>
    </w:p>
    <w:p w14:paraId="24A6EA8F" w14:textId="77777777" w:rsidR="009A39CA" w:rsidRDefault="00DE4B98" w:rsidP="00372089">
      <w:pPr>
        <w:pStyle w:val="berschrift1"/>
        <w:numPr>
          <w:ilvl w:val="2"/>
          <w:numId w:val="70"/>
        </w:numPr>
        <w:tabs>
          <w:tab w:val="left" w:pos="826"/>
          <w:tab w:val="left" w:pos="827"/>
        </w:tabs>
        <w:ind w:hanging="709"/>
      </w:pPr>
      <w:bookmarkStart w:id="258" w:name="_Toc70341172"/>
      <w:bookmarkStart w:id="259" w:name="_Toc70341355"/>
      <w:bookmarkStart w:id="260" w:name="_Toc70341539"/>
      <w:bookmarkStart w:id="261" w:name="_Toc73021463"/>
      <w:bookmarkStart w:id="262" w:name="_Toc73021643"/>
      <w:bookmarkStart w:id="263" w:name="_Toc73022008"/>
      <w:bookmarkStart w:id="264" w:name="_Toc73022179"/>
      <w:bookmarkStart w:id="265" w:name="_Toc74204200"/>
      <w:bookmarkStart w:id="266" w:name="_Toc120090155"/>
      <w:bookmarkStart w:id="267" w:name="_Toc161748485"/>
      <w:bookmarkEnd w:id="258"/>
      <w:bookmarkEnd w:id="259"/>
      <w:bookmarkEnd w:id="260"/>
      <w:bookmarkEnd w:id="261"/>
      <w:bookmarkEnd w:id="262"/>
      <w:bookmarkEnd w:id="263"/>
      <w:bookmarkEnd w:id="264"/>
      <w:r>
        <w:rPr>
          <w:spacing w:val="-2"/>
        </w:rPr>
        <w:t>Vollständige</w:t>
      </w:r>
      <w:r>
        <w:rPr>
          <w:spacing w:val="14"/>
        </w:rPr>
        <w:t xml:space="preserve"> </w:t>
      </w:r>
      <w:r>
        <w:rPr>
          <w:spacing w:val="-2"/>
        </w:rPr>
        <w:t>Blutgruppenbestimmung</w:t>
      </w:r>
      <w:r>
        <w:rPr>
          <w:spacing w:val="13"/>
        </w:rPr>
        <w:t xml:space="preserve"> </w:t>
      </w:r>
      <w:r>
        <w:rPr>
          <w:spacing w:val="-2"/>
        </w:rPr>
        <w:t>ABO/RH1</w:t>
      </w:r>
      <w:bookmarkEnd w:id="265"/>
      <w:bookmarkEnd w:id="266"/>
      <w:bookmarkEnd w:id="267"/>
    </w:p>
    <w:p w14:paraId="3281425F" w14:textId="77777777" w:rsidR="009A39CA" w:rsidRDefault="00DE4B98">
      <w:pPr>
        <w:pStyle w:val="Textkrper"/>
        <w:spacing w:before="154"/>
        <w:ind w:left="118"/>
      </w:pPr>
      <w:r>
        <w:rPr>
          <w:spacing w:val="-2"/>
        </w:rPr>
        <w:t>Die</w:t>
      </w:r>
      <w:r>
        <w:rPr>
          <w:spacing w:val="11"/>
        </w:rPr>
        <w:t xml:space="preserve"> </w:t>
      </w:r>
      <w:r>
        <w:rPr>
          <w:spacing w:val="-2"/>
        </w:rPr>
        <w:t>vollständige</w:t>
      </w:r>
      <w:r>
        <w:rPr>
          <w:spacing w:val="13"/>
        </w:rPr>
        <w:t xml:space="preserve"> </w:t>
      </w:r>
      <w:r>
        <w:rPr>
          <w:spacing w:val="-2"/>
        </w:rPr>
        <w:t>ABO/RH1-Blutgruppenbestimmung</w:t>
      </w:r>
      <w:r>
        <w:rPr>
          <w:spacing w:val="15"/>
        </w:rPr>
        <w:t xml:space="preserve"> </w:t>
      </w:r>
      <w:r>
        <w:rPr>
          <w:spacing w:val="-2"/>
        </w:rPr>
        <w:t>umfasst:</w:t>
      </w:r>
    </w:p>
    <w:p w14:paraId="23DC08DC" w14:textId="77777777" w:rsidR="009A39CA" w:rsidRDefault="00DE4B98" w:rsidP="00372089">
      <w:pPr>
        <w:pStyle w:val="Listenabsatz"/>
        <w:numPr>
          <w:ilvl w:val="0"/>
          <w:numId w:val="42"/>
        </w:numPr>
        <w:tabs>
          <w:tab w:val="left" w:pos="1280"/>
          <w:tab w:val="left" w:pos="1281"/>
        </w:tabs>
        <w:spacing w:before="158" w:line="268" w:lineRule="auto"/>
        <w:ind w:right="279"/>
        <w:rPr>
          <w:sz w:val="20"/>
        </w:rPr>
      </w:pPr>
      <w:r>
        <w:rPr>
          <w:sz w:val="20"/>
        </w:rPr>
        <w:t>Die</w:t>
      </w:r>
      <w:r>
        <w:rPr>
          <w:spacing w:val="-5"/>
          <w:sz w:val="20"/>
        </w:rPr>
        <w:t xml:space="preserve"> </w:t>
      </w:r>
      <w:r>
        <w:rPr>
          <w:sz w:val="20"/>
        </w:rPr>
        <w:t>AB-Antigenbestimmung</w:t>
      </w:r>
      <w:r>
        <w:rPr>
          <w:spacing w:val="-6"/>
          <w:sz w:val="20"/>
        </w:rPr>
        <w:t xml:space="preserve"> </w:t>
      </w:r>
      <w:r>
        <w:rPr>
          <w:sz w:val="20"/>
        </w:rPr>
        <w:t>an</w:t>
      </w:r>
      <w:r>
        <w:rPr>
          <w:spacing w:val="-5"/>
          <w:sz w:val="20"/>
        </w:rPr>
        <w:t xml:space="preserve"> </w:t>
      </w:r>
      <w:r>
        <w:rPr>
          <w:sz w:val="20"/>
        </w:rPr>
        <w:t>den</w:t>
      </w:r>
      <w:r>
        <w:rPr>
          <w:spacing w:val="-5"/>
          <w:sz w:val="20"/>
        </w:rPr>
        <w:t xml:space="preserve"> </w:t>
      </w:r>
      <w:r>
        <w:rPr>
          <w:sz w:val="20"/>
        </w:rPr>
        <w:t>Patientenerythrozyten</w:t>
      </w:r>
      <w:r>
        <w:rPr>
          <w:spacing w:val="-6"/>
          <w:sz w:val="20"/>
        </w:rPr>
        <w:t xml:space="preserve"> </w:t>
      </w:r>
      <w:r>
        <w:rPr>
          <w:sz w:val="20"/>
        </w:rPr>
        <w:t>und</w:t>
      </w:r>
      <w:r>
        <w:rPr>
          <w:spacing w:val="-6"/>
          <w:sz w:val="20"/>
        </w:rPr>
        <w:t xml:space="preserve"> </w:t>
      </w:r>
      <w:r>
        <w:rPr>
          <w:sz w:val="20"/>
        </w:rPr>
        <w:t>die</w:t>
      </w:r>
      <w:r>
        <w:rPr>
          <w:spacing w:val="-5"/>
          <w:sz w:val="20"/>
        </w:rPr>
        <w:t xml:space="preserve"> </w:t>
      </w:r>
      <w:r>
        <w:rPr>
          <w:sz w:val="20"/>
        </w:rPr>
        <w:t>Serumgegenprobe</w:t>
      </w:r>
      <w:r>
        <w:rPr>
          <w:spacing w:val="-6"/>
          <w:sz w:val="20"/>
        </w:rPr>
        <w:t xml:space="preserve"> </w:t>
      </w:r>
      <w:r>
        <w:rPr>
          <w:sz w:val="20"/>
        </w:rPr>
        <w:t>mit dem Patientenserum/-plasma</w:t>
      </w:r>
    </w:p>
    <w:p w14:paraId="4B4CAB4D" w14:textId="77777777" w:rsidR="009A39CA" w:rsidRDefault="00DE4B98" w:rsidP="00372089">
      <w:pPr>
        <w:pStyle w:val="Listenabsatz"/>
        <w:numPr>
          <w:ilvl w:val="0"/>
          <w:numId w:val="42"/>
        </w:numPr>
        <w:tabs>
          <w:tab w:val="left" w:pos="1280"/>
          <w:tab w:val="left" w:pos="1281"/>
        </w:tabs>
        <w:spacing w:before="11" w:line="386" w:lineRule="auto"/>
        <w:ind w:left="118" w:right="5555" w:firstLine="849"/>
        <w:rPr>
          <w:sz w:val="20"/>
        </w:rPr>
      </w:pPr>
      <w:r>
        <w:rPr>
          <w:sz w:val="20"/>
        </w:rPr>
        <w:t>Die</w:t>
      </w:r>
      <w:r>
        <w:rPr>
          <w:spacing w:val="-14"/>
          <w:sz w:val="20"/>
        </w:rPr>
        <w:t xml:space="preserve"> </w:t>
      </w:r>
      <w:r>
        <w:rPr>
          <w:sz w:val="20"/>
        </w:rPr>
        <w:t>RH1-Antigenbestimmung Manuelle Bestimmung</w:t>
      </w:r>
    </w:p>
    <w:p w14:paraId="57547878" w14:textId="77777777" w:rsidR="009A39CA" w:rsidRDefault="00DE4B98" w:rsidP="00372089">
      <w:pPr>
        <w:pStyle w:val="Listenabsatz"/>
        <w:numPr>
          <w:ilvl w:val="0"/>
          <w:numId w:val="42"/>
        </w:numPr>
        <w:tabs>
          <w:tab w:val="left" w:pos="1280"/>
          <w:tab w:val="left" w:pos="1281"/>
        </w:tabs>
        <w:spacing w:before="17" w:line="273" w:lineRule="auto"/>
        <w:ind w:right="360"/>
        <w:rPr>
          <w:sz w:val="20"/>
        </w:rPr>
      </w:pPr>
      <w:r>
        <w:rPr>
          <w:sz w:val="20"/>
        </w:rPr>
        <w:t>Die AB-Antigenbestimmung, die Serumgegenprobe und die RH1-Antigenbestimmung sollten</w:t>
      </w:r>
      <w:r>
        <w:rPr>
          <w:spacing w:val="-7"/>
          <w:sz w:val="20"/>
        </w:rPr>
        <w:t xml:space="preserve"> </w:t>
      </w:r>
      <w:r>
        <w:rPr>
          <w:sz w:val="20"/>
        </w:rPr>
        <w:t>von</w:t>
      </w:r>
      <w:r>
        <w:rPr>
          <w:spacing w:val="-4"/>
          <w:sz w:val="20"/>
        </w:rPr>
        <w:t xml:space="preserve"> </w:t>
      </w:r>
      <w:r>
        <w:rPr>
          <w:sz w:val="20"/>
        </w:rPr>
        <w:t>zwei</w:t>
      </w:r>
      <w:r>
        <w:rPr>
          <w:spacing w:val="-7"/>
          <w:sz w:val="20"/>
        </w:rPr>
        <w:t xml:space="preserve"> </w:t>
      </w:r>
      <w:r>
        <w:rPr>
          <w:sz w:val="20"/>
        </w:rPr>
        <w:t>verschiedenen</w:t>
      </w:r>
      <w:r>
        <w:rPr>
          <w:spacing w:val="-4"/>
          <w:sz w:val="20"/>
        </w:rPr>
        <w:t xml:space="preserve"> </w:t>
      </w:r>
      <w:r>
        <w:rPr>
          <w:sz w:val="20"/>
        </w:rPr>
        <w:t>Mitarbeitern</w:t>
      </w:r>
      <w:r>
        <w:rPr>
          <w:spacing w:val="-4"/>
          <w:sz w:val="20"/>
        </w:rPr>
        <w:t xml:space="preserve"> </w:t>
      </w:r>
      <w:r>
        <w:rPr>
          <w:sz w:val="20"/>
        </w:rPr>
        <w:t>durchgeführt</w:t>
      </w:r>
      <w:r>
        <w:rPr>
          <w:spacing w:val="-6"/>
          <w:sz w:val="20"/>
        </w:rPr>
        <w:t xml:space="preserve"> </w:t>
      </w:r>
      <w:r>
        <w:rPr>
          <w:sz w:val="20"/>
        </w:rPr>
        <w:t>werden.</w:t>
      </w:r>
      <w:r>
        <w:rPr>
          <w:spacing w:val="-7"/>
          <w:sz w:val="20"/>
        </w:rPr>
        <w:t xml:space="preserve"> </w:t>
      </w:r>
      <w:r>
        <w:rPr>
          <w:sz w:val="20"/>
        </w:rPr>
        <w:t>Falls</w:t>
      </w:r>
      <w:r>
        <w:rPr>
          <w:spacing w:val="-3"/>
          <w:sz w:val="20"/>
        </w:rPr>
        <w:t xml:space="preserve"> </w:t>
      </w:r>
      <w:r>
        <w:rPr>
          <w:sz w:val="20"/>
        </w:rPr>
        <w:t>die</w:t>
      </w:r>
      <w:r>
        <w:rPr>
          <w:spacing w:val="-4"/>
          <w:sz w:val="20"/>
        </w:rPr>
        <w:t xml:space="preserve"> </w:t>
      </w:r>
      <w:r>
        <w:rPr>
          <w:sz w:val="20"/>
        </w:rPr>
        <w:t>Bestimmung nur von einem Mitarbeiter durchgeführt wird, muss die Antigenbestimmung in einem zweiten Ansatz (neue Suspension) an der gleichen Probe kontrolliert werden.</w:t>
      </w:r>
    </w:p>
    <w:p w14:paraId="5E9E8914" w14:textId="77777777" w:rsidR="009A39CA" w:rsidRDefault="00DE4B98">
      <w:pPr>
        <w:pStyle w:val="Textkrper"/>
        <w:spacing w:before="124"/>
        <w:ind w:left="118"/>
      </w:pPr>
      <w:r>
        <w:rPr>
          <w:spacing w:val="-2"/>
        </w:rPr>
        <w:t>Automatisierte</w:t>
      </w:r>
      <w:r>
        <w:rPr>
          <w:spacing w:val="10"/>
        </w:rPr>
        <w:t xml:space="preserve"> </w:t>
      </w:r>
      <w:r>
        <w:rPr>
          <w:spacing w:val="-2"/>
        </w:rPr>
        <w:t>Bestimmung:</w:t>
      </w:r>
    </w:p>
    <w:p w14:paraId="02FDBD47" w14:textId="77777777" w:rsidR="009A39CA" w:rsidRDefault="00DE4B98" w:rsidP="00372089">
      <w:pPr>
        <w:pStyle w:val="Listenabsatz"/>
        <w:numPr>
          <w:ilvl w:val="0"/>
          <w:numId w:val="42"/>
        </w:numPr>
        <w:tabs>
          <w:tab w:val="left" w:pos="1280"/>
          <w:tab w:val="left" w:pos="1281"/>
        </w:tabs>
        <w:spacing w:before="155" w:line="273" w:lineRule="auto"/>
        <w:ind w:right="1826"/>
        <w:rPr>
          <w:sz w:val="20"/>
        </w:rPr>
      </w:pPr>
      <w:r>
        <w:rPr>
          <w:sz w:val="20"/>
        </w:rPr>
        <w:t>Eine</w:t>
      </w:r>
      <w:r>
        <w:rPr>
          <w:spacing w:val="-8"/>
          <w:sz w:val="20"/>
        </w:rPr>
        <w:t xml:space="preserve"> </w:t>
      </w:r>
      <w:r>
        <w:rPr>
          <w:sz w:val="20"/>
        </w:rPr>
        <w:t>automatisierte</w:t>
      </w:r>
      <w:r>
        <w:rPr>
          <w:spacing w:val="-6"/>
          <w:sz w:val="20"/>
        </w:rPr>
        <w:t xml:space="preserve"> </w:t>
      </w:r>
      <w:r>
        <w:rPr>
          <w:sz w:val="20"/>
        </w:rPr>
        <w:t>Bestimmung</w:t>
      </w:r>
      <w:r>
        <w:rPr>
          <w:spacing w:val="-6"/>
          <w:sz w:val="20"/>
        </w:rPr>
        <w:t xml:space="preserve"> </w:t>
      </w:r>
      <w:r>
        <w:rPr>
          <w:sz w:val="20"/>
        </w:rPr>
        <w:t>beinhaltet</w:t>
      </w:r>
      <w:r>
        <w:rPr>
          <w:spacing w:val="-6"/>
          <w:sz w:val="20"/>
        </w:rPr>
        <w:t xml:space="preserve"> </w:t>
      </w:r>
      <w:r>
        <w:rPr>
          <w:sz w:val="20"/>
        </w:rPr>
        <w:t>eine</w:t>
      </w:r>
      <w:r>
        <w:rPr>
          <w:spacing w:val="-6"/>
          <w:sz w:val="20"/>
        </w:rPr>
        <w:t xml:space="preserve"> </w:t>
      </w:r>
      <w:r>
        <w:rPr>
          <w:sz w:val="20"/>
        </w:rPr>
        <w:t>Bestimmung</w:t>
      </w:r>
      <w:r>
        <w:rPr>
          <w:spacing w:val="-8"/>
          <w:sz w:val="20"/>
        </w:rPr>
        <w:t xml:space="preserve"> </w:t>
      </w:r>
      <w:r>
        <w:rPr>
          <w:sz w:val="20"/>
        </w:rPr>
        <w:t>mit</w:t>
      </w:r>
      <w:r>
        <w:rPr>
          <w:spacing w:val="-6"/>
          <w:sz w:val="20"/>
        </w:rPr>
        <w:t xml:space="preserve"> </w:t>
      </w:r>
      <w:r>
        <w:rPr>
          <w:sz w:val="20"/>
        </w:rPr>
        <w:t xml:space="preserve">einem Analysenautomaten und einem elektronischen Datentransfer in ein </w:t>
      </w:r>
      <w:r>
        <w:rPr>
          <w:spacing w:val="-2"/>
          <w:sz w:val="20"/>
        </w:rPr>
        <w:t>Laborinformationssystem.</w:t>
      </w:r>
    </w:p>
    <w:p w14:paraId="5B530DAE" w14:textId="77777777" w:rsidR="009A39CA" w:rsidRDefault="00DE4B98" w:rsidP="00372089">
      <w:pPr>
        <w:pStyle w:val="Listenabsatz"/>
        <w:numPr>
          <w:ilvl w:val="0"/>
          <w:numId w:val="42"/>
        </w:numPr>
        <w:tabs>
          <w:tab w:val="left" w:pos="1280"/>
          <w:tab w:val="left" w:pos="1281"/>
        </w:tabs>
        <w:spacing w:before="5" w:line="268" w:lineRule="auto"/>
        <w:ind w:right="837"/>
        <w:rPr>
          <w:sz w:val="20"/>
        </w:rPr>
      </w:pPr>
      <w:r>
        <w:rPr>
          <w:sz w:val="20"/>
        </w:rPr>
        <w:t>Für</w:t>
      </w:r>
      <w:r>
        <w:rPr>
          <w:spacing w:val="-6"/>
          <w:sz w:val="20"/>
        </w:rPr>
        <w:t xml:space="preserve"> </w:t>
      </w:r>
      <w:r>
        <w:rPr>
          <w:sz w:val="20"/>
        </w:rPr>
        <w:t>die</w:t>
      </w:r>
      <w:r>
        <w:rPr>
          <w:spacing w:val="-4"/>
          <w:sz w:val="20"/>
        </w:rPr>
        <w:t xml:space="preserve"> </w:t>
      </w:r>
      <w:r>
        <w:rPr>
          <w:sz w:val="20"/>
        </w:rPr>
        <w:t>AB/RH1-Antigenbestimmung</w:t>
      </w:r>
      <w:r>
        <w:rPr>
          <w:spacing w:val="-4"/>
          <w:sz w:val="20"/>
        </w:rPr>
        <w:t xml:space="preserve"> </w:t>
      </w:r>
      <w:r>
        <w:rPr>
          <w:sz w:val="20"/>
        </w:rPr>
        <w:t>und</w:t>
      </w:r>
      <w:r>
        <w:rPr>
          <w:spacing w:val="-4"/>
          <w:sz w:val="20"/>
        </w:rPr>
        <w:t xml:space="preserve"> </w:t>
      </w:r>
      <w:r>
        <w:rPr>
          <w:sz w:val="20"/>
        </w:rPr>
        <w:t>die</w:t>
      </w:r>
      <w:r>
        <w:rPr>
          <w:spacing w:val="-4"/>
          <w:sz w:val="20"/>
        </w:rPr>
        <w:t xml:space="preserve"> </w:t>
      </w:r>
      <w:r>
        <w:rPr>
          <w:sz w:val="20"/>
        </w:rPr>
        <w:t>Serumgegenprobe</w:t>
      </w:r>
      <w:r>
        <w:rPr>
          <w:spacing w:val="-6"/>
          <w:sz w:val="20"/>
        </w:rPr>
        <w:t xml:space="preserve"> </w:t>
      </w:r>
      <w:r>
        <w:rPr>
          <w:sz w:val="20"/>
        </w:rPr>
        <w:t>(vollständige</w:t>
      </w:r>
      <w:r>
        <w:rPr>
          <w:spacing w:val="-5"/>
          <w:sz w:val="20"/>
        </w:rPr>
        <w:t xml:space="preserve"> </w:t>
      </w:r>
      <w:r>
        <w:rPr>
          <w:sz w:val="20"/>
        </w:rPr>
        <w:t>Blut- gruppenbestimmung) mit einem Analysenautomaten genügt eine Testung.</w:t>
      </w:r>
    </w:p>
    <w:p w14:paraId="1C40B198" w14:textId="77777777" w:rsidR="009A39CA" w:rsidRDefault="00DE4B98" w:rsidP="00372089">
      <w:pPr>
        <w:pStyle w:val="berschrift1"/>
        <w:numPr>
          <w:ilvl w:val="2"/>
          <w:numId w:val="70"/>
        </w:numPr>
        <w:tabs>
          <w:tab w:val="left" w:pos="826"/>
          <w:tab w:val="left" w:pos="827"/>
        </w:tabs>
        <w:spacing w:before="130"/>
        <w:ind w:hanging="709"/>
      </w:pPr>
      <w:bookmarkStart w:id="268" w:name="_Toc74204201"/>
      <w:bookmarkStart w:id="269" w:name="_Toc120090156"/>
      <w:bookmarkStart w:id="270" w:name="_Toc161748486"/>
      <w:r>
        <w:t>Resultat</w:t>
      </w:r>
      <w:r>
        <w:rPr>
          <w:spacing w:val="-11"/>
        </w:rPr>
        <w:t xml:space="preserve"> </w:t>
      </w:r>
      <w:r>
        <w:t>und</w:t>
      </w:r>
      <w:r>
        <w:rPr>
          <w:spacing w:val="-9"/>
        </w:rPr>
        <w:t xml:space="preserve"> </w:t>
      </w:r>
      <w:r>
        <w:t>Interpretation</w:t>
      </w:r>
      <w:r>
        <w:rPr>
          <w:spacing w:val="-10"/>
        </w:rPr>
        <w:t xml:space="preserve"> </w:t>
      </w:r>
      <w:r>
        <w:t>ABO-</w:t>
      </w:r>
      <w:r>
        <w:rPr>
          <w:spacing w:val="-2"/>
        </w:rPr>
        <w:t>Blutgruppenbestimmung</w:t>
      </w:r>
      <w:bookmarkEnd w:id="268"/>
      <w:bookmarkEnd w:id="269"/>
      <w:bookmarkEnd w:id="270"/>
    </w:p>
    <w:p w14:paraId="78E9D57A" w14:textId="77777777" w:rsidR="009A39CA" w:rsidRDefault="00DE4B98" w:rsidP="00372089">
      <w:pPr>
        <w:pStyle w:val="Listenabsatz"/>
        <w:numPr>
          <w:ilvl w:val="0"/>
          <w:numId w:val="40"/>
        </w:numPr>
        <w:tabs>
          <w:tab w:val="left" w:pos="1280"/>
          <w:tab w:val="left" w:pos="1281"/>
        </w:tabs>
        <w:spacing w:before="155" w:line="273" w:lineRule="auto"/>
        <w:ind w:right="347"/>
        <w:rPr>
          <w:sz w:val="20"/>
        </w:rPr>
      </w:pPr>
      <w:r>
        <w:rPr>
          <w:sz w:val="20"/>
        </w:rPr>
        <w:t>Die</w:t>
      </w:r>
      <w:r>
        <w:rPr>
          <w:spacing w:val="-5"/>
          <w:sz w:val="20"/>
        </w:rPr>
        <w:t xml:space="preserve"> </w:t>
      </w:r>
      <w:r>
        <w:rPr>
          <w:sz w:val="20"/>
        </w:rPr>
        <w:t>Resultate</w:t>
      </w:r>
      <w:r>
        <w:rPr>
          <w:spacing w:val="-5"/>
          <w:sz w:val="20"/>
        </w:rPr>
        <w:t xml:space="preserve"> </w:t>
      </w:r>
      <w:r>
        <w:rPr>
          <w:sz w:val="20"/>
        </w:rPr>
        <w:t>der</w:t>
      </w:r>
      <w:r>
        <w:rPr>
          <w:spacing w:val="-3"/>
          <w:sz w:val="20"/>
        </w:rPr>
        <w:t xml:space="preserve"> </w:t>
      </w:r>
      <w:r>
        <w:rPr>
          <w:sz w:val="20"/>
        </w:rPr>
        <w:t>Blutgruppenbestimmung</w:t>
      </w:r>
      <w:r>
        <w:rPr>
          <w:spacing w:val="-6"/>
          <w:sz w:val="20"/>
        </w:rPr>
        <w:t xml:space="preserve"> </w:t>
      </w:r>
      <w:r>
        <w:rPr>
          <w:sz w:val="20"/>
        </w:rPr>
        <w:t>und</w:t>
      </w:r>
      <w:r>
        <w:rPr>
          <w:spacing w:val="-5"/>
          <w:sz w:val="20"/>
        </w:rPr>
        <w:t xml:space="preserve"> </w:t>
      </w:r>
      <w:r>
        <w:rPr>
          <w:sz w:val="20"/>
        </w:rPr>
        <w:t>deren</w:t>
      </w:r>
      <w:r>
        <w:rPr>
          <w:spacing w:val="-2"/>
          <w:sz w:val="20"/>
        </w:rPr>
        <w:t xml:space="preserve"> </w:t>
      </w:r>
      <w:r>
        <w:rPr>
          <w:sz w:val="20"/>
        </w:rPr>
        <w:t>Interpretation</w:t>
      </w:r>
      <w:r>
        <w:rPr>
          <w:spacing w:val="-6"/>
          <w:sz w:val="20"/>
        </w:rPr>
        <w:t xml:space="preserve"> </w:t>
      </w:r>
      <w:r>
        <w:rPr>
          <w:sz w:val="20"/>
        </w:rPr>
        <w:t>sind</w:t>
      </w:r>
      <w:r>
        <w:rPr>
          <w:spacing w:val="-5"/>
          <w:sz w:val="20"/>
        </w:rPr>
        <w:t xml:space="preserve"> </w:t>
      </w:r>
      <w:r>
        <w:rPr>
          <w:sz w:val="20"/>
        </w:rPr>
        <w:t>in</w:t>
      </w:r>
      <w:r>
        <w:rPr>
          <w:spacing w:val="-5"/>
          <w:sz w:val="20"/>
        </w:rPr>
        <w:t xml:space="preserve"> </w:t>
      </w:r>
      <w:r>
        <w:rPr>
          <w:sz w:val="20"/>
        </w:rPr>
        <w:t>Tabelle</w:t>
      </w:r>
      <w:r>
        <w:rPr>
          <w:spacing w:val="-5"/>
          <w:sz w:val="20"/>
        </w:rPr>
        <w:t xml:space="preserve"> </w:t>
      </w:r>
      <w:r>
        <w:rPr>
          <w:sz w:val="20"/>
        </w:rPr>
        <w:t xml:space="preserve">5.1.2 aufgeführt. Die Blutgruppen sind in der einfachen Form «O», «A», «B» oder «AB» zu </w:t>
      </w:r>
      <w:r>
        <w:rPr>
          <w:spacing w:val="-2"/>
          <w:sz w:val="20"/>
        </w:rPr>
        <w:t>dokumentieren.</w:t>
      </w:r>
    </w:p>
    <w:p w14:paraId="3DAFB18A" w14:textId="77777777" w:rsidR="009A39CA" w:rsidRDefault="00DE4B98" w:rsidP="00372089">
      <w:pPr>
        <w:pStyle w:val="Listenabsatz"/>
        <w:numPr>
          <w:ilvl w:val="0"/>
          <w:numId w:val="40"/>
        </w:numPr>
        <w:tabs>
          <w:tab w:val="left" w:pos="1280"/>
          <w:tab w:val="left" w:pos="1281"/>
        </w:tabs>
        <w:spacing w:before="3" w:line="271" w:lineRule="auto"/>
        <w:ind w:right="488"/>
        <w:rPr>
          <w:sz w:val="20"/>
        </w:rPr>
      </w:pPr>
      <w:r>
        <w:rPr>
          <w:sz w:val="20"/>
        </w:rPr>
        <w:t>Treten</w:t>
      </w:r>
      <w:r>
        <w:rPr>
          <w:spacing w:val="-6"/>
          <w:sz w:val="20"/>
        </w:rPr>
        <w:t xml:space="preserve"> </w:t>
      </w:r>
      <w:r>
        <w:rPr>
          <w:sz w:val="20"/>
        </w:rPr>
        <w:t>abweichende</w:t>
      </w:r>
      <w:r>
        <w:rPr>
          <w:spacing w:val="-5"/>
          <w:sz w:val="20"/>
        </w:rPr>
        <w:t xml:space="preserve"> </w:t>
      </w:r>
      <w:r>
        <w:rPr>
          <w:sz w:val="20"/>
        </w:rPr>
        <w:t>oder</w:t>
      </w:r>
      <w:r>
        <w:rPr>
          <w:spacing w:val="-6"/>
          <w:sz w:val="20"/>
        </w:rPr>
        <w:t xml:space="preserve"> </w:t>
      </w:r>
      <w:r>
        <w:rPr>
          <w:sz w:val="20"/>
        </w:rPr>
        <w:t>fragliche</w:t>
      </w:r>
      <w:r>
        <w:rPr>
          <w:spacing w:val="-7"/>
          <w:sz w:val="20"/>
        </w:rPr>
        <w:t xml:space="preserve"> </w:t>
      </w:r>
      <w:r>
        <w:rPr>
          <w:sz w:val="20"/>
        </w:rPr>
        <w:t>Resultate</w:t>
      </w:r>
      <w:r>
        <w:rPr>
          <w:spacing w:val="-5"/>
          <w:sz w:val="20"/>
        </w:rPr>
        <w:t xml:space="preserve"> </w:t>
      </w:r>
      <w:r>
        <w:rPr>
          <w:sz w:val="20"/>
        </w:rPr>
        <w:t>auf,</w:t>
      </w:r>
      <w:r>
        <w:rPr>
          <w:spacing w:val="-4"/>
          <w:sz w:val="20"/>
        </w:rPr>
        <w:t xml:space="preserve"> </w:t>
      </w:r>
      <w:r>
        <w:rPr>
          <w:sz w:val="20"/>
        </w:rPr>
        <w:t>darf</w:t>
      </w:r>
      <w:r>
        <w:rPr>
          <w:spacing w:val="-4"/>
          <w:sz w:val="20"/>
        </w:rPr>
        <w:t xml:space="preserve"> </w:t>
      </w:r>
      <w:r>
        <w:rPr>
          <w:sz w:val="20"/>
        </w:rPr>
        <w:t>die</w:t>
      </w:r>
      <w:r>
        <w:rPr>
          <w:spacing w:val="-4"/>
          <w:sz w:val="20"/>
        </w:rPr>
        <w:t xml:space="preserve"> </w:t>
      </w:r>
      <w:r>
        <w:rPr>
          <w:sz w:val="20"/>
        </w:rPr>
        <w:t>Blutgruppe nicht</w:t>
      </w:r>
      <w:r>
        <w:rPr>
          <w:spacing w:val="-7"/>
          <w:sz w:val="20"/>
        </w:rPr>
        <w:t xml:space="preserve"> </w:t>
      </w:r>
      <w:r>
        <w:rPr>
          <w:sz w:val="20"/>
        </w:rPr>
        <w:t>interpretiert werden. Es müssen weitere Abklärungen folgen (s. § 11).</w:t>
      </w:r>
    </w:p>
    <w:p w14:paraId="183ADDAB" w14:textId="77777777" w:rsidR="009A39CA" w:rsidRDefault="00DE4B98" w:rsidP="00372089">
      <w:pPr>
        <w:pStyle w:val="Listenabsatz"/>
        <w:numPr>
          <w:ilvl w:val="0"/>
          <w:numId w:val="40"/>
        </w:numPr>
        <w:tabs>
          <w:tab w:val="left" w:pos="1280"/>
          <w:tab w:val="left" w:pos="1281"/>
        </w:tabs>
        <w:spacing w:before="5" w:line="273" w:lineRule="auto"/>
        <w:ind w:right="246"/>
        <w:rPr>
          <w:sz w:val="20"/>
        </w:rPr>
      </w:pPr>
      <w:r>
        <w:rPr>
          <w:sz w:val="20"/>
        </w:rPr>
        <w:t>Erfolgt die erste Blutgruppenbestimmung molekulargenetisch, kann die zweite Blutgruppenbestimmung</w:t>
      </w:r>
      <w:r>
        <w:rPr>
          <w:spacing w:val="-5"/>
          <w:sz w:val="20"/>
        </w:rPr>
        <w:t xml:space="preserve"> </w:t>
      </w:r>
      <w:r>
        <w:rPr>
          <w:sz w:val="20"/>
        </w:rPr>
        <w:t>serologisch</w:t>
      </w:r>
      <w:r>
        <w:rPr>
          <w:spacing w:val="-7"/>
          <w:sz w:val="20"/>
        </w:rPr>
        <w:t xml:space="preserve"> </w:t>
      </w:r>
      <w:r>
        <w:rPr>
          <w:sz w:val="20"/>
        </w:rPr>
        <w:t>stattfinden.</w:t>
      </w:r>
      <w:r>
        <w:rPr>
          <w:spacing w:val="-5"/>
          <w:sz w:val="20"/>
        </w:rPr>
        <w:t xml:space="preserve"> </w:t>
      </w:r>
      <w:r>
        <w:rPr>
          <w:sz w:val="20"/>
        </w:rPr>
        <w:t>Das</w:t>
      </w:r>
      <w:r>
        <w:rPr>
          <w:spacing w:val="-6"/>
          <w:sz w:val="20"/>
        </w:rPr>
        <w:t xml:space="preserve"> </w:t>
      </w:r>
      <w:r>
        <w:rPr>
          <w:sz w:val="20"/>
        </w:rPr>
        <w:t>serologische</w:t>
      </w:r>
      <w:r>
        <w:rPr>
          <w:spacing w:val="-6"/>
          <w:sz w:val="20"/>
        </w:rPr>
        <w:t xml:space="preserve"> </w:t>
      </w:r>
      <w:r>
        <w:rPr>
          <w:sz w:val="20"/>
        </w:rPr>
        <w:t>Ergebnis</w:t>
      </w:r>
      <w:r>
        <w:rPr>
          <w:spacing w:val="-6"/>
          <w:sz w:val="20"/>
        </w:rPr>
        <w:t xml:space="preserve"> </w:t>
      </w:r>
      <w:r>
        <w:rPr>
          <w:sz w:val="20"/>
        </w:rPr>
        <w:t>muss</w:t>
      </w:r>
      <w:r>
        <w:rPr>
          <w:spacing w:val="-3"/>
          <w:sz w:val="20"/>
        </w:rPr>
        <w:t xml:space="preserve"> </w:t>
      </w:r>
      <w:r>
        <w:rPr>
          <w:sz w:val="20"/>
        </w:rPr>
        <w:t>mit</w:t>
      </w:r>
      <w:r>
        <w:rPr>
          <w:spacing w:val="-5"/>
          <w:sz w:val="20"/>
        </w:rPr>
        <w:t xml:space="preserve"> </w:t>
      </w:r>
      <w:r>
        <w:rPr>
          <w:sz w:val="20"/>
        </w:rPr>
        <w:t>der ersten Bestimmung vereinbar sein.</w:t>
      </w:r>
    </w:p>
    <w:p w14:paraId="25569721" w14:textId="77777777" w:rsidR="009A39CA" w:rsidRDefault="00DE4B98">
      <w:pPr>
        <w:pStyle w:val="Textkrper"/>
        <w:spacing w:before="122"/>
        <w:ind w:left="970"/>
      </w:pPr>
      <w:r>
        <w:t>Tabelle</w:t>
      </w:r>
      <w:r>
        <w:rPr>
          <w:spacing w:val="-8"/>
        </w:rPr>
        <w:t xml:space="preserve"> </w:t>
      </w:r>
      <w:r>
        <w:t>5.1.2</w:t>
      </w:r>
      <w:r>
        <w:rPr>
          <w:spacing w:val="-10"/>
        </w:rPr>
        <w:t xml:space="preserve"> </w:t>
      </w:r>
      <w:r>
        <w:t>Testresultate</w:t>
      </w:r>
      <w:r>
        <w:rPr>
          <w:spacing w:val="-8"/>
        </w:rPr>
        <w:t xml:space="preserve"> </w:t>
      </w:r>
      <w:r>
        <w:t>und</w:t>
      </w:r>
      <w:r>
        <w:rPr>
          <w:spacing w:val="-9"/>
        </w:rPr>
        <w:t xml:space="preserve"> </w:t>
      </w:r>
      <w:r>
        <w:t>Interpretation</w:t>
      </w:r>
      <w:r>
        <w:rPr>
          <w:spacing w:val="-9"/>
        </w:rPr>
        <w:t xml:space="preserve"> </w:t>
      </w:r>
      <w:r>
        <w:t>der</w:t>
      </w:r>
      <w:r>
        <w:rPr>
          <w:spacing w:val="-7"/>
        </w:rPr>
        <w:t xml:space="preserve"> </w:t>
      </w:r>
      <w:r>
        <w:t>ABO-</w:t>
      </w:r>
      <w:r>
        <w:rPr>
          <w:spacing w:val="-2"/>
        </w:rPr>
        <w:t>Blutgruppenbestimmung</w:t>
      </w:r>
    </w:p>
    <w:p w14:paraId="05F094B3" w14:textId="77777777" w:rsidR="009A39CA" w:rsidRDefault="009A39CA">
      <w:pPr>
        <w:pStyle w:val="Textkrper"/>
        <w:spacing w:before="2"/>
        <w:rPr>
          <w:sz w:val="8"/>
        </w:rPr>
      </w:pPr>
    </w:p>
    <w:tbl>
      <w:tblPr>
        <w:tblStyle w:val="TableNormal1"/>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1004"/>
        <w:gridCol w:w="1003"/>
        <w:gridCol w:w="989"/>
        <w:gridCol w:w="987"/>
        <w:gridCol w:w="975"/>
        <w:gridCol w:w="812"/>
        <w:gridCol w:w="1559"/>
      </w:tblGrid>
      <w:tr w:rsidR="009A39CA" w14:paraId="4D5D41CD" w14:textId="77777777">
        <w:trPr>
          <w:trHeight w:val="460"/>
        </w:trPr>
        <w:tc>
          <w:tcPr>
            <w:tcW w:w="3010" w:type="dxa"/>
            <w:gridSpan w:val="3"/>
            <w:shd w:val="clear" w:color="auto" w:fill="D9D9D9"/>
          </w:tcPr>
          <w:p w14:paraId="798543FB" w14:textId="77777777" w:rsidR="009A39CA" w:rsidRDefault="00DE4B98">
            <w:pPr>
              <w:pStyle w:val="TableParagraph"/>
              <w:spacing w:before="0" w:line="230" w:lineRule="exact"/>
              <w:ind w:left="105"/>
              <w:rPr>
                <w:b/>
                <w:sz w:val="20"/>
              </w:rPr>
            </w:pPr>
            <w:r>
              <w:rPr>
                <w:b/>
                <w:sz w:val="20"/>
              </w:rPr>
              <w:t>Agglutination</w:t>
            </w:r>
            <w:r>
              <w:rPr>
                <w:b/>
                <w:spacing w:val="-14"/>
                <w:sz w:val="20"/>
              </w:rPr>
              <w:t xml:space="preserve"> </w:t>
            </w:r>
            <w:r>
              <w:rPr>
                <w:b/>
                <w:sz w:val="20"/>
              </w:rPr>
              <w:t>der</w:t>
            </w:r>
            <w:r>
              <w:rPr>
                <w:b/>
                <w:spacing w:val="-14"/>
                <w:sz w:val="20"/>
              </w:rPr>
              <w:t xml:space="preserve"> </w:t>
            </w:r>
            <w:r>
              <w:rPr>
                <w:b/>
                <w:sz w:val="20"/>
              </w:rPr>
              <w:t>Patienten- erythrozyten mit Testserum</w:t>
            </w:r>
          </w:p>
        </w:tc>
        <w:tc>
          <w:tcPr>
            <w:tcW w:w="3763" w:type="dxa"/>
            <w:gridSpan w:val="4"/>
            <w:shd w:val="clear" w:color="auto" w:fill="D9D9D9"/>
          </w:tcPr>
          <w:p w14:paraId="088DF3CA" w14:textId="77777777" w:rsidR="009A39CA" w:rsidRDefault="00DE4B98">
            <w:pPr>
              <w:pStyle w:val="TableParagraph"/>
              <w:spacing w:before="0" w:line="229" w:lineRule="exact"/>
              <w:ind w:left="108"/>
              <w:rPr>
                <w:b/>
                <w:sz w:val="20"/>
              </w:rPr>
            </w:pPr>
            <w:r>
              <w:rPr>
                <w:b/>
                <w:sz w:val="20"/>
              </w:rPr>
              <w:t>Agglutination</w:t>
            </w:r>
            <w:r>
              <w:rPr>
                <w:b/>
                <w:spacing w:val="-8"/>
                <w:sz w:val="20"/>
              </w:rPr>
              <w:t xml:space="preserve"> </w:t>
            </w:r>
            <w:r>
              <w:rPr>
                <w:b/>
                <w:sz w:val="20"/>
              </w:rPr>
              <w:t>des</w:t>
            </w:r>
            <w:r>
              <w:rPr>
                <w:b/>
                <w:spacing w:val="-9"/>
                <w:sz w:val="20"/>
              </w:rPr>
              <w:t xml:space="preserve"> </w:t>
            </w:r>
            <w:r>
              <w:rPr>
                <w:b/>
                <w:spacing w:val="-2"/>
                <w:sz w:val="20"/>
              </w:rPr>
              <w:t>Patientenserums/</w:t>
            </w:r>
          </w:p>
          <w:p w14:paraId="48CE4CBF" w14:textId="77777777" w:rsidR="009A39CA" w:rsidRDefault="00DE4B98">
            <w:pPr>
              <w:pStyle w:val="TableParagraph"/>
              <w:spacing w:before="0" w:line="211" w:lineRule="exact"/>
              <w:ind w:left="108"/>
              <w:rPr>
                <w:b/>
                <w:sz w:val="20"/>
              </w:rPr>
            </w:pPr>
            <w:r>
              <w:rPr>
                <w:b/>
                <w:sz w:val="20"/>
              </w:rPr>
              <w:t>-plasmas</w:t>
            </w:r>
            <w:r>
              <w:rPr>
                <w:b/>
                <w:spacing w:val="-8"/>
                <w:sz w:val="20"/>
              </w:rPr>
              <w:t xml:space="preserve"> </w:t>
            </w:r>
            <w:r>
              <w:rPr>
                <w:b/>
                <w:sz w:val="20"/>
              </w:rPr>
              <w:t>mit</w:t>
            </w:r>
            <w:r>
              <w:rPr>
                <w:b/>
                <w:spacing w:val="-8"/>
                <w:sz w:val="20"/>
              </w:rPr>
              <w:t xml:space="preserve"> </w:t>
            </w:r>
            <w:r>
              <w:rPr>
                <w:b/>
                <w:spacing w:val="-2"/>
                <w:sz w:val="20"/>
              </w:rPr>
              <w:t>Testerythrozyten</w:t>
            </w:r>
          </w:p>
        </w:tc>
        <w:tc>
          <w:tcPr>
            <w:tcW w:w="1559" w:type="dxa"/>
            <w:shd w:val="clear" w:color="auto" w:fill="D9D9D9"/>
          </w:tcPr>
          <w:p w14:paraId="2D63165A" w14:textId="77777777" w:rsidR="009A39CA" w:rsidRDefault="00DE4B98">
            <w:pPr>
              <w:pStyle w:val="TableParagraph"/>
              <w:spacing w:before="0" w:line="229" w:lineRule="exact"/>
              <w:ind w:left="103"/>
              <w:rPr>
                <w:b/>
                <w:sz w:val="20"/>
              </w:rPr>
            </w:pPr>
            <w:r>
              <w:rPr>
                <w:b/>
                <w:spacing w:val="-2"/>
                <w:sz w:val="20"/>
              </w:rPr>
              <w:t>Interpretation</w:t>
            </w:r>
          </w:p>
        </w:tc>
      </w:tr>
      <w:tr w:rsidR="009A39CA" w14:paraId="63E50475" w14:textId="77777777">
        <w:trPr>
          <w:trHeight w:val="230"/>
        </w:trPr>
        <w:tc>
          <w:tcPr>
            <w:tcW w:w="1003" w:type="dxa"/>
          </w:tcPr>
          <w:p w14:paraId="0DB23DC7" w14:textId="77777777" w:rsidR="009A39CA" w:rsidRDefault="00DE4B98">
            <w:pPr>
              <w:pStyle w:val="TableParagraph"/>
              <w:spacing w:before="0" w:line="210" w:lineRule="exact"/>
              <w:ind w:left="105"/>
              <w:rPr>
                <w:sz w:val="20"/>
              </w:rPr>
            </w:pPr>
            <w:r>
              <w:rPr>
                <w:spacing w:val="-2"/>
                <w:sz w:val="20"/>
              </w:rPr>
              <w:t>Anti-</w:t>
            </w:r>
            <w:r>
              <w:rPr>
                <w:spacing w:val="-10"/>
                <w:sz w:val="20"/>
              </w:rPr>
              <w:t>A</w:t>
            </w:r>
          </w:p>
        </w:tc>
        <w:tc>
          <w:tcPr>
            <w:tcW w:w="1004" w:type="dxa"/>
          </w:tcPr>
          <w:p w14:paraId="09F8A8C7" w14:textId="77777777" w:rsidR="009A39CA" w:rsidRDefault="00DE4B98">
            <w:pPr>
              <w:pStyle w:val="TableParagraph"/>
              <w:spacing w:before="0" w:line="210" w:lineRule="exact"/>
              <w:ind w:left="108"/>
              <w:rPr>
                <w:sz w:val="20"/>
              </w:rPr>
            </w:pPr>
            <w:r>
              <w:rPr>
                <w:spacing w:val="-2"/>
                <w:sz w:val="20"/>
              </w:rPr>
              <w:t>Anti-</w:t>
            </w:r>
            <w:r>
              <w:rPr>
                <w:spacing w:val="-10"/>
                <w:sz w:val="20"/>
              </w:rPr>
              <w:t>B</w:t>
            </w:r>
          </w:p>
        </w:tc>
        <w:tc>
          <w:tcPr>
            <w:tcW w:w="1003" w:type="dxa"/>
          </w:tcPr>
          <w:p w14:paraId="236F9796" w14:textId="77777777" w:rsidR="009A39CA" w:rsidRDefault="00DE4B98">
            <w:pPr>
              <w:pStyle w:val="TableParagraph"/>
              <w:spacing w:before="0" w:line="210" w:lineRule="exact"/>
              <w:ind w:left="107"/>
              <w:rPr>
                <w:sz w:val="20"/>
              </w:rPr>
            </w:pPr>
            <w:r>
              <w:rPr>
                <w:spacing w:val="-2"/>
                <w:sz w:val="20"/>
              </w:rPr>
              <w:t>Anti-</w:t>
            </w:r>
            <w:r>
              <w:rPr>
                <w:spacing w:val="-5"/>
                <w:sz w:val="20"/>
              </w:rPr>
              <w:t>AB*</w:t>
            </w:r>
          </w:p>
        </w:tc>
        <w:tc>
          <w:tcPr>
            <w:tcW w:w="989" w:type="dxa"/>
          </w:tcPr>
          <w:p w14:paraId="0B171F4D" w14:textId="77777777" w:rsidR="009A39CA" w:rsidRDefault="00DE4B98">
            <w:pPr>
              <w:pStyle w:val="TableParagraph"/>
              <w:spacing w:before="0" w:line="210" w:lineRule="exact"/>
              <w:ind w:left="108"/>
              <w:rPr>
                <w:sz w:val="13"/>
              </w:rPr>
            </w:pPr>
            <w:r>
              <w:rPr>
                <w:spacing w:val="-5"/>
                <w:position w:val="1"/>
                <w:sz w:val="20"/>
              </w:rPr>
              <w:t>A</w:t>
            </w:r>
            <w:r>
              <w:rPr>
                <w:spacing w:val="-5"/>
                <w:sz w:val="13"/>
              </w:rPr>
              <w:t>1</w:t>
            </w:r>
          </w:p>
        </w:tc>
        <w:tc>
          <w:tcPr>
            <w:tcW w:w="987" w:type="dxa"/>
          </w:tcPr>
          <w:p w14:paraId="11187D3B" w14:textId="77777777" w:rsidR="009A39CA" w:rsidRDefault="00DE4B98">
            <w:pPr>
              <w:pStyle w:val="TableParagraph"/>
              <w:spacing w:before="0" w:line="210" w:lineRule="exact"/>
              <w:ind w:left="105"/>
              <w:rPr>
                <w:sz w:val="20"/>
              </w:rPr>
            </w:pPr>
            <w:r>
              <w:rPr>
                <w:spacing w:val="-5"/>
                <w:position w:val="1"/>
                <w:sz w:val="20"/>
              </w:rPr>
              <w:t>A</w:t>
            </w:r>
            <w:r>
              <w:rPr>
                <w:spacing w:val="-5"/>
                <w:sz w:val="13"/>
              </w:rPr>
              <w:t>2</w:t>
            </w:r>
            <w:r>
              <w:rPr>
                <w:spacing w:val="-5"/>
                <w:position w:val="1"/>
                <w:sz w:val="20"/>
              </w:rPr>
              <w:t>*</w:t>
            </w:r>
          </w:p>
        </w:tc>
        <w:tc>
          <w:tcPr>
            <w:tcW w:w="975" w:type="dxa"/>
          </w:tcPr>
          <w:p w14:paraId="7388F302" w14:textId="77777777" w:rsidR="009A39CA" w:rsidRDefault="00DE4B98">
            <w:pPr>
              <w:pStyle w:val="TableParagraph"/>
              <w:spacing w:before="0" w:line="210" w:lineRule="exact"/>
              <w:ind w:left="107"/>
              <w:rPr>
                <w:sz w:val="20"/>
              </w:rPr>
            </w:pPr>
            <w:r>
              <w:rPr>
                <w:w w:val="99"/>
                <w:sz w:val="20"/>
              </w:rPr>
              <w:t>B</w:t>
            </w:r>
          </w:p>
        </w:tc>
        <w:tc>
          <w:tcPr>
            <w:tcW w:w="812" w:type="dxa"/>
          </w:tcPr>
          <w:p w14:paraId="67DF84DE" w14:textId="77777777" w:rsidR="009A39CA" w:rsidRDefault="00DE4B98">
            <w:pPr>
              <w:pStyle w:val="TableParagraph"/>
              <w:spacing w:before="0" w:line="210" w:lineRule="exact"/>
              <w:ind w:left="107"/>
              <w:rPr>
                <w:sz w:val="20"/>
              </w:rPr>
            </w:pPr>
            <w:r>
              <w:rPr>
                <w:w w:val="99"/>
                <w:sz w:val="20"/>
              </w:rPr>
              <w:t>O</w:t>
            </w:r>
          </w:p>
        </w:tc>
        <w:tc>
          <w:tcPr>
            <w:tcW w:w="1559" w:type="dxa"/>
          </w:tcPr>
          <w:p w14:paraId="04F91D48" w14:textId="77777777" w:rsidR="009A39CA" w:rsidRDefault="00DE4B98">
            <w:pPr>
              <w:pStyle w:val="TableParagraph"/>
              <w:spacing w:before="0" w:line="210" w:lineRule="exact"/>
              <w:ind w:left="103"/>
              <w:rPr>
                <w:sz w:val="20"/>
              </w:rPr>
            </w:pPr>
            <w:r>
              <w:rPr>
                <w:spacing w:val="-2"/>
                <w:sz w:val="20"/>
              </w:rPr>
              <w:t>Blutgruppe</w:t>
            </w:r>
          </w:p>
        </w:tc>
      </w:tr>
      <w:tr w:rsidR="009A39CA" w14:paraId="6C1F44C9" w14:textId="77777777">
        <w:trPr>
          <w:trHeight w:val="230"/>
        </w:trPr>
        <w:tc>
          <w:tcPr>
            <w:tcW w:w="1003" w:type="dxa"/>
          </w:tcPr>
          <w:p w14:paraId="63E8EA46" w14:textId="77777777" w:rsidR="009A39CA" w:rsidRDefault="00DE4B98">
            <w:pPr>
              <w:pStyle w:val="TableParagraph"/>
              <w:spacing w:before="0" w:line="211" w:lineRule="exact"/>
              <w:ind w:left="105"/>
              <w:rPr>
                <w:sz w:val="20"/>
              </w:rPr>
            </w:pPr>
            <w:r>
              <w:rPr>
                <w:w w:val="99"/>
                <w:sz w:val="20"/>
              </w:rPr>
              <w:t>–</w:t>
            </w:r>
          </w:p>
        </w:tc>
        <w:tc>
          <w:tcPr>
            <w:tcW w:w="1004" w:type="dxa"/>
          </w:tcPr>
          <w:p w14:paraId="79705D3D" w14:textId="77777777" w:rsidR="009A39CA" w:rsidRDefault="00DE4B98">
            <w:pPr>
              <w:pStyle w:val="TableParagraph"/>
              <w:spacing w:before="0" w:line="211" w:lineRule="exact"/>
              <w:ind w:left="108"/>
              <w:rPr>
                <w:sz w:val="20"/>
              </w:rPr>
            </w:pPr>
            <w:r>
              <w:rPr>
                <w:w w:val="99"/>
                <w:sz w:val="20"/>
              </w:rPr>
              <w:t>–</w:t>
            </w:r>
          </w:p>
        </w:tc>
        <w:tc>
          <w:tcPr>
            <w:tcW w:w="1003" w:type="dxa"/>
          </w:tcPr>
          <w:p w14:paraId="66B5D6E2" w14:textId="77777777" w:rsidR="009A39CA" w:rsidRDefault="00DE4B98">
            <w:pPr>
              <w:pStyle w:val="TableParagraph"/>
              <w:spacing w:before="0" w:line="211" w:lineRule="exact"/>
              <w:ind w:left="107"/>
              <w:rPr>
                <w:sz w:val="20"/>
              </w:rPr>
            </w:pPr>
            <w:r>
              <w:rPr>
                <w:w w:val="99"/>
                <w:sz w:val="20"/>
              </w:rPr>
              <w:t>–</w:t>
            </w:r>
          </w:p>
        </w:tc>
        <w:tc>
          <w:tcPr>
            <w:tcW w:w="989" w:type="dxa"/>
          </w:tcPr>
          <w:p w14:paraId="69018154" w14:textId="77777777" w:rsidR="009A39CA" w:rsidRDefault="00DE4B98">
            <w:pPr>
              <w:pStyle w:val="TableParagraph"/>
              <w:spacing w:before="0" w:line="211" w:lineRule="exact"/>
              <w:ind w:left="108"/>
              <w:rPr>
                <w:sz w:val="20"/>
              </w:rPr>
            </w:pPr>
            <w:r>
              <w:rPr>
                <w:w w:val="99"/>
                <w:sz w:val="20"/>
              </w:rPr>
              <w:t>+</w:t>
            </w:r>
          </w:p>
        </w:tc>
        <w:tc>
          <w:tcPr>
            <w:tcW w:w="987" w:type="dxa"/>
          </w:tcPr>
          <w:p w14:paraId="79CB5C90" w14:textId="77777777" w:rsidR="009A39CA" w:rsidRDefault="00DE4B98">
            <w:pPr>
              <w:pStyle w:val="TableParagraph"/>
              <w:spacing w:before="0" w:line="211" w:lineRule="exact"/>
              <w:ind w:left="105"/>
              <w:rPr>
                <w:sz w:val="20"/>
              </w:rPr>
            </w:pPr>
            <w:r>
              <w:rPr>
                <w:w w:val="99"/>
                <w:sz w:val="20"/>
              </w:rPr>
              <w:t>+</w:t>
            </w:r>
          </w:p>
        </w:tc>
        <w:tc>
          <w:tcPr>
            <w:tcW w:w="975" w:type="dxa"/>
          </w:tcPr>
          <w:p w14:paraId="09AAF37B" w14:textId="77777777" w:rsidR="009A39CA" w:rsidRDefault="00DE4B98">
            <w:pPr>
              <w:pStyle w:val="TableParagraph"/>
              <w:spacing w:before="0" w:line="211" w:lineRule="exact"/>
              <w:ind w:left="107"/>
              <w:rPr>
                <w:sz w:val="20"/>
              </w:rPr>
            </w:pPr>
            <w:r>
              <w:rPr>
                <w:w w:val="99"/>
                <w:sz w:val="20"/>
              </w:rPr>
              <w:t>+</w:t>
            </w:r>
          </w:p>
        </w:tc>
        <w:tc>
          <w:tcPr>
            <w:tcW w:w="812" w:type="dxa"/>
          </w:tcPr>
          <w:p w14:paraId="7E4B7033" w14:textId="77777777" w:rsidR="009A39CA" w:rsidRDefault="00DE4B98">
            <w:pPr>
              <w:pStyle w:val="TableParagraph"/>
              <w:spacing w:before="0" w:line="211" w:lineRule="exact"/>
              <w:ind w:left="107"/>
              <w:rPr>
                <w:sz w:val="20"/>
              </w:rPr>
            </w:pPr>
            <w:r>
              <w:rPr>
                <w:w w:val="99"/>
                <w:sz w:val="20"/>
              </w:rPr>
              <w:t>–</w:t>
            </w:r>
          </w:p>
        </w:tc>
        <w:tc>
          <w:tcPr>
            <w:tcW w:w="1559" w:type="dxa"/>
          </w:tcPr>
          <w:p w14:paraId="2F1C4F69" w14:textId="77777777" w:rsidR="009A39CA" w:rsidRDefault="00DE4B98">
            <w:pPr>
              <w:pStyle w:val="TableParagraph"/>
              <w:spacing w:before="0" w:line="211" w:lineRule="exact"/>
              <w:ind w:left="103"/>
              <w:rPr>
                <w:sz w:val="20"/>
              </w:rPr>
            </w:pPr>
            <w:r>
              <w:rPr>
                <w:w w:val="99"/>
                <w:sz w:val="20"/>
              </w:rPr>
              <w:t>O</w:t>
            </w:r>
          </w:p>
        </w:tc>
      </w:tr>
      <w:tr w:rsidR="009A39CA" w14:paraId="46994DF3" w14:textId="77777777">
        <w:trPr>
          <w:trHeight w:val="230"/>
        </w:trPr>
        <w:tc>
          <w:tcPr>
            <w:tcW w:w="1003" w:type="dxa"/>
          </w:tcPr>
          <w:p w14:paraId="069EC477" w14:textId="77777777" w:rsidR="009A39CA" w:rsidRDefault="00DE4B98">
            <w:pPr>
              <w:pStyle w:val="TableParagraph"/>
              <w:spacing w:before="0" w:line="210" w:lineRule="exact"/>
              <w:ind w:left="105"/>
              <w:rPr>
                <w:sz w:val="20"/>
              </w:rPr>
            </w:pPr>
            <w:r>
              <w:rPr>
                <w:w w:val="99"/>
                <w:sz w:val="20"/>
              </w:rPr>
              <w:t>+</w:t>
            </w:r>
          </w:p>
        </w:tc>
        <w:tc>
          <w:tcPr>
            <w:tcW w:w="1004" w:type="dxa"/>
          </w:tcPr>
          <w:p w14:paraId="13E3BD02" w14:textId="77777777" w:rsidR="009A39CA" w:rsidRDefault="00DE4B98">
            <w:pPr>
              <w:pStyle w:val="TableParagraph"/>
              <w:spacing w:before="0" w:line="210" w:lineRule="exact"/>
              <w:ind w:left="108"/>
              <w:rPr>
                <w:sz w:val="20"/>
              </w:rPr>
            </w:pPr>
            <w:r>
              <w:rPr>
                <w:w w:val="99"/>
                <w:sz w:val="20"/>
              </w:rPr>
              <w:t>–</w:t>
            </w:r>
          </w:p>
        </w:tc>
        <w:tc>
          <w:tcPr>
            <w:tcW w:w="1003" w:type="dxa"/>
          </w:tcPr>
          <w:p w14:paraId="22D6BCE9" w14:textId="77777777" w:rsidR="009A39CA" w:rsidRDefault="00DE4B98">
            <w:pPr>
              <w:pStyle w:val="TableParagraph"/>
              <w:spacing w:before="0" w:line="210" w:lineRule="exact"/>
              <w:ind w:left="107"/>
              <w:rPr>
                <w:sz w:val="20"/>
              </w:rPr>
            </w:pPr>
            <w:r>
              <w:rPr>
                <w:w w:val="99"/>
                <w:sz w:val="20"/>
              </w:rPr>
              <w:t>+</w:t>
            </w:r>
          </w:p>
        </w:tc>
        <w:tc>
          <w:tcPr>
            <w:tcW w:w="989" w:type="dxa"/>
          </w:tcPr>
          <w:p w14:paraId="2319FF8D" w14:textId="77777777" w:rsidR="009A39CA" w:rsidRDefault="00DE4B98">
            <w:pPr>
              <w:pStyle w:val="TableParagraph"/>
              <w:spacing w:before="0" w:line="210" w:lineRule="exact"/>
              <w:ind w:left="108"/>
              <w:rPr>
                <w:sz w:val="20"/>
              </w:rPr>
            </w:pPr>
            <w:r>
              <w:rPr>
                <w:w w:val="99"/>
                <w:sz w:val="20"/>
              </w:rPr>
              <w:t>–</w:t>
            </w:r>
          </w:p>
        </w:tc>
        <w:tc>
          <w:tcPr>
            <w:tcW w:w="987" w:type="dxa"/>
          </w:tcPr>
          <w:p w14:paraId="376D93F2" w14:textId="77777777" w:rsidR="009A39CA" w:rsidRDefault="00DE4B98">
            <w:pPr>
              <w:pStyle w:val="TableParagraph"/>
              <w:spacing w:before="0" w:line="210" w:lineRule="exact"/>
              <w:ind w:left="105"/>
              <w:rPr>
                <w:sz w:val="20"/>
              </w:rPr>
            </w:pPr>
            <w:r>
              <w:rPr>
                <w:w w:val="99"/>
                <w:sz w:val="20"/>
              </w:rPr>
              <w:t>–</w:t>
            </w:r>
          </w:p>
        </w:tc>
        <w:tc>
          <w:tcPr>
            <w:tcW w:w="975" w:type="dxa"/>
          </w:tcPr>
          <w:p w14:paraId="01D18EF3" w14:textId="77777777" w:rsidR="009A39CA" w:rsidRDefault="00DE4B98">
            <w:pPr>
              <w:pStyle w:val="TableParagraph"/>
              <w:spacing w:before="0" w:line="210" w:lineRule="exact"/>
              <w:ind w:left="107"/>
              <w:rPr>
                <w:sz w:val="20"/>
              </w:rPr>
            </w:pPr>
            <w:r>
              <w:rPr>
                <w:w w:val="99"/>
                <w:sz w:val="20"/>
              </w:rPr>
              <w:t>+</w:t>
            </w:r>
          </w:p>
        </w:tc>
        <w:tc>
          <w:tcPr>
            <w:tcW w:w="812" w:type="dxa"/>
          </w:tcPr>
          <w:p w14:paraId="5F65A032" w14:textId="77777777" w:rsidR="009A39CA" w:rsidRDefault="00DE4B98">
            <w:pPr>
              <w:pStyle w:val="TableParagraph"/>
              <w:spacing w:before="0" w:line="210" w:lineRule="exact"/>
              <w:ind w:left="107"/>
              <w:rPr>
                <w:sz w:val="20"/>
              </w:rPr>
            </w:pPr>
            <w:r>
              <w:rPr>
                <w:w w:val="99"/>
                <w:sz w:val="20"/>
              </w:rPr>
              <w:t>–</w:t>
            </w:r>
          </w:p>
        </w:tc>
        <w:tc>
          <w:tcPr>
            <w:tcW w:w="1559" w:type="dxa"/>
          </w:tcPr>
          <w:p w14:paraId="58BF868A" w14:textId="77777777" w:rsidR="009A39CA" w:rsidRDefault="00DE4B98">
            <w:pPr>
              <w:pStyle w:val="TableParagraph"/>
              <w:spacing w:before="0" w:line="210" w:lineRule="exact"/>
              <w:ind w:left="103"/>
              <w:rPr>
                <w:sz w:val="20"/>
              </w:rPr>
            </w:pPr>
            <w:r>
              <w:rPr>
                <w:w w:val="99"/>
                <w:sz w:val="20"/>
              </w:rPr>
              <w:t>A</w:t>
            </w:r>
          </w:p>
        </w:tc>
      </w:tr>
      <w:tr w:rsidR="009A39CA" w14:paraId="01CE5BAC" w14:textId="77777777">
        <w:trPr>
          <w:trHeight w:val="230"/>
        </w:trPr>
        <w:tc>
          <w:tcPr>
            <w:tcW w:w="1003" w:type="dxa"/>
          </w:tcPr>
          <w:p w14:paraId="025039C0" w14:textId="77777777" w:rsidR="009A39CA" w:rsidRDefault="00DE4B98">
            <w:pPr>
              <w:pStyle w:val="TableParagraph"/>
              <w:spacing w:before="0" w:line="210" w:lineRule="exact"/>
              <w:ind w:left="105"/>
              <w:rPr>
                <w:sz w:val="20"/>
              </w:rPr>
            </w:pPr>
            <w:r>
              <w:rPr>
                <w:w w:val="99"/>
                <w:sz w:val="20"/>
              </w:rPr>
              <w:t>–</w:t>
            </w:r>
          </w:p>
        </w:tc>
        <w:tc>
          <w:tcPr>
            <w:tcW w:w="1004" w:type="dxa"/>
          </w:tcPr>
          <w:p w14:paraId="5AC41F63" w14:textId="77777777" w:rsidR="009A39CA" w:rsidRDefault="00DE4B98">
            <w:pPr>
              <w:pStyle w:val="TableParagraph"/>
              <w:spacing w:before="0" w:line="210" w:lineRule="exact"/>
              <w:ind w:left="108"/>
              <w:rPr>
                <w:sz w:val="20"/>
              </w:rPr>
            </w:pPr>
            <w:r>
              <w:rPr>
                <w:w w:val="99"/>
                <w:sz w:val="20"/>
              </w:rPr>
              <w:t>+</w:t>
            </w:r>
          </w:p>
        </w:tc>
        <w:tc>
          <w:tcPr>
            <w:tcW w:w="1003" w:type="dxa"/>
          </w:tcPr>
          <w:p w14:paraId="30F5125A" w14:textId="77777777" w:rsidR="009A39CA" w:rsidRDefault="00DE4B98">
            <w:pPr>
              <w:pStyle w:val="TableParagraph"/>
              <w:spacing w:before="0" w:line="210" w:lineRule="exact"/>
              <w:ind w:left="107"/>
              <w:rPr>
                <w:sz w:val="20"/>
              </w:rPr>
            </w:pPr>
            <w:r>
              <w:rPr>
                <w:w w:val="99"/>
                <w:sz w:val="20"/>
              </w:rPr>
              <w:t>+</w:t>
            </w:r>
          </w:p>
        </w:tc>
        <w:tc>
          <w:tcPr>
            <w:tcW w:w="989" w:type="dxa"/>
          </w:tcPr>
          <w:p w14:paraId="44CDDB11" w14:textId="77777777" w:rsidR="009A39CA" w:rsidRDefault="00DE4B98">
            <w:pPr>
              <w:pStyle w:val="TableParagraph"/>
              <w:spacing w:before="0" w:line="210" w:lineRule="exact"/>
              <w:ind w:left="108"/>
              <w:rPr>
                <w:sz w:val="20"/>
              </w:rPr>
            </w:pPr>
            <w:r>
              <w:rPr>
                <w:w w:val="99"/>
                <w:sz w:val="20"/>
              </w:rPr>
              <w:t>+</w:t>
            </w:r>
          </w:p>
        </w:tc>
        <w:tc>
          <w:tcPr>
            <w:tcW w:w="987" w:type="dxa"/>
          </w:tcPr>
          <w:p w14:paraId="2859E2E2" w14:textId="77777777" w:rsidR="009A39CA" w:rsidRDefault="00DE4B98">
            <w:pPr>
              <w:pStyle w:val="TableParagraph"/>
              <w:spacing w:before="0" w:line="210" w:lineRule="exact"/>
              <w:ind w:left="105"/>
              <w:rPr>
                <w:sz w:val="20"/>
              </w:rPr>
            </w:pPr>
            <w:r>
              <w:rPr>
                <w:w w:val="99"/>
                <w:sz w:val="20"/>
              </w:rPr>
              <w:t>+</w:t>
            </w:r>
          </w:p>
        </w:tc>
        <w:tc>
          <w:tcPr>
            <w:tcW w:w="975" w:type="dxa"/>
          </w:tcPr>
          <w:p w14:paraId="1B61CB6D" w14:textId="77777777" w:rsidR="009A39CA" w:rsidRDefault="00DE4B98">
            <w:pPr>
              <w:pStyle w:val="TableParagraph"/>
              <w:spacing w:before="0" w:line="210" w:lineRule="exact"/>
              <w:ind w:left="107"/>
              <w:rPr>
                <w:sz w:val="20"/>
              </w:rPr>
            </w:pPr>
            <w:r>
              <w:rPr>
                <w:w w:val="99"/>
                <w:sz w:val="20"/>
              </w:rPr>
              <w:t>–</w:t>
            </w:r>
          </w:p>
        </w:tc>
        <w:tc>
          <w:tcPr>
            <w:tcW w:w="812" w:type="dxa"/>
          </w:tcPr>
          <w:p w14:paraId="11C5C77A" w14:textId="77777777" w:rsidR="009A39CA" w:rsidRDefault="00DE4B98">
            <w:pPr>
              <w:pStyle w:val="TableParagraph"/>
              <w:spacing w:before="0" w:line="210" w:lineRule="exact"/>
              <w:ind w:left="107"/>
              <w:rPr>
                <w:sz w:val="20"/>
              </w:rPr>
            </w:pPr>
            <w:r>
              <w:rPr>
                <w:w w:val="99"/>
                <w:sz w:val="20"/>
              </w:rPr>
              <w:t>–</w:t>
            </w:r>
          </w:p>
        </w:tc>
        <w:tc>
          <w:tcPr>
            <w:tcW w:w="1559" w:type="dxa"/>
          </w:tcPr>
          <w:p w14:paraId="6B82539B" w14:textId="77777777" w:rsidR="009A39CA" w:rsidRDefault="00DE4B98">
            <w:pPr>
              <w:pStyle w:val="TableParagraph"/>
              <w:spacing w:before="0" w:line="210" w:lineRule="exact"/>
              <w:ind w:left="103"/>
              <w:rPr>
                <w:sz w:val="20"/>
              </w:rPr>
            </w:pPr>
            <w:r>
              <w:rPr>
                <w:w w:val="99"/>
                <w:sz w:val="20"/>
              </w:rPr>
              <w:t>B</w:t>
            </w:r>
          </w:p>
        </w:tc>
      </w:tr>
      <w:tr w:rsidR="009A39CA" w14:paraId="5CF1C1D9" w14:textId="77777777">
        <w:trPr>
          <w:trHeight w:val="230"/>
        </w:trPr>
        <w:tc>
          <w:tcPr>
            <w:tcW w:w="1003" w:type="dxa"/>
          </w:tcPr>
          <w:p w14:paraId="649F7A6C" w14:textId="77777777" w:rsidR="009A39CA" w:rsidRDefault="00DE4B98">
            <w:pPr>
              <w:pStyle w:val="TableParagraph"/>
              <w:spacing w:before="0" w:line="210" w:lineRule="exact"/>
              <w:ind w:left="105"/>
              <w:rPr>
                <w:sz w:val="20"/>
              </w:rPr>
            </w:pPr>
            <w:r>
              <w:rPr>
                <w:w w:val="99"/>
                <w:sz w:val="20"/>
              </w:rPr>
              <w:t>+</w:t>
            </w:r>
          </w:p>
        </w:tc>
        <w:tc>
          <w:tcPr>
            <w:tcW w:w="1004" w:type="dxa"/>
          </w:tcPr>
          <w:p w14:paraId="55287021" w14:textId="77777777" w:rsidR="009A39CA" w:rsidRDefault="00DE4B98">
            <w:pPr>
              <w:pStyle w:val="TableParagraph"/>
              <w:spacing w:before="0" w:line="210" w:lineRule="exact"/>
              <w:ind w:left="108"/>
              <w:rPr>
                <w:sz w:val="20"/>
              </w:rPr>
            </w:pPr>
            <w:r>
              <w:rPr>
                <w:w w:val="99"/>
                <w:sz w:val="20"/>
              </w:rPr>
              <w:t>+</w:t>
            </w:r>
          </w:p>
        </w:tc>
        <w:tc>
          <w:tcPr>
            <w:tcW w:w="1003" w:type="dxa"/>
          </w:tcPr>
          <w:p w14:paraId="0B628C3D" w14:textId="77777777" w:rsidR="009A39CA" w:rsidRDefault="00DE4B98">
            <w:pPr>
              <w:pStyle w:val="TableParagraph"/>
              <w:spacing w:before="0" w:line="210" w:lineRule="exact"/>
              <w:ind w:left="107"/>
              <w:rPr>
                <w:sz w:val="20"/>
              </w:rPr>
            </w:pPr>
            <w:r>
              <w:rPr>
                <w:w w:val="99"/>
                <w:sz w:val="20"/>
              </w:rPr>
              <w:t>+</w:t>
            </w:r>
          </w:p>
        </w:tc>
        <w:tc>
          <w:tcPr>
            <w:tcW w:w="989" w:type="dxa"/>
          </w:tcPr>
          <w:p w14:paraId="5EAAC95D" w14:textId="77777777" w:rsidR="009A39CA" w:rsidRDefault="00DE4B98">
            <w:pPr>
              <w:pStyle w:val="TableParagraph"/>
              <w:spacing w:before="0" w:line="210" w:lineRule="exact"/>
              <w:ind w:left="108"/>
              <w:rPr>
                <w:sz w:val="20"/>
              </w:rPr>
            </w:pPr>
            <w:r>
              <w:rPr>
                <w:w w:val="99"/>
                <w:sz w:val="20"/>
              </w:rPr>
              <w:t>–</w:t>
            </w:r>
          </w:p>
        </w:tc>
        <w:tc>
          <w:tcPr>
            <w:tcW w:w="987" w:type="dxa"/>
          </w:tcPr>
          <w:p w14:paraId="58FBE062" w14:textId="77777777" w:rsidR="009A39CA" w:rsidRDefault="00DE4B98">
            <w:pPr>
              <w:pStyle w:val="TableParagraph"/>
              <w:spacing w:before="0" w:line="210" w:lineRule="exact"/>
              <w:ind w:left="105"/>
              <w:rPr>
                <w:sz w:val="20"/>
              </w:rPr>
            </w:pPr>
            <w:r>
              <w:rPr>
                <w:w w:val="99"/>
                <w:sz w:val="20"/>
              </w:rPr>
              <w:t>–</w:t>
            </w:r>
          </w:p>
        </w:tc>
        <w:tc>
          <w:tcPr>
            <w:tcW w:w="975" w:type="dxa"/>
          </w:tcPr>
          <w:p w14:paraId="51DBE325" w14:textId="77777777" w:rsidR="009A39CA" w:rsidRDefault="00DE4B98">
            <w:pPr>
              <w:pStyle w:val="TableParagraph"/>
              <w:spacing w:before="0" w:line="210" w:lineRule="exact"/>
              <w:ind w:left="107"/>
              <w:rPr>
                <w:sz w:val="20"/>
              </w:rPr>
            </w:pPr>
            <w:r>
              <w:rPr>
                <w:w w:val="99"/>
                <w:sz w:val="20"/>
              </w:rPr>
              <w:t>–</w:t>
            </w:r>
          </w:p>
        </w:tc>
        <w:tc>
          <w:tcPr>
            <w:tcW w:w="812" w:type="dxa"/>
          </w:tcPr>
          <w:p w14:paraId="7BA5F095" w14:textId="77777777" w:rsidR="009A39CA" w:rsidRDefault="00DE4B98">
            <w:pPr>
              <w:pStyle w:val="TableParagraph"/>
              <w:spacing w:before="0" w:line="210" w:lineRule="exact"/>
              <w:ind w:left="107"/>
              <w:rPr>
                <w:sz w:val="20"/>
              </w:rPr>
            </w:pPr>
            <w:r>
              <w:rPr>
                <w:w w:val="99"/>
                <w:sz w:val="20"/>
              </w:rPr>
              <w:t>–</w:t>
            </w:r>
          </w:p>
        </w:tc>
        <w:tc>
          <w:tcPr>
            <w:tcW w:w="1559" w:type="dxa"/>
          </w:tcPr>
          <w:p w14:paraId="280B84C8" w14:textId="77777777" w:rsidR="009A39CA" w:rsidRDefault="00DE4B98">
            <w:pPr>
              <w:pStyle w:val="TableParagraph"/>
              <w:spacing w:before="0" w:line="210" w:lineRule="exact"/>
              <w:ind w:left="103"/>
              <w:rPr>
                <w:sz w:val="20"/>
              </w:rPr>
            </w:pPr>
            <w:r>
              <w:rPr>
                <w:spacing w:val="-5"/>
                <w:sz w:val="20"/>
              </w:rPr>
              <w:t>AB</w:t>
            </w:r>
          </w:p>
        </w:tc>
      </w:tr>
    </w:tbl>
    <w:p w14:paraId="41A68FD4" w14:textId="77777777" w:rsidR="009A39CA" w:rsidRDefault="00DE4B98">
      <w:pPr>
        <w:pStyle w:val="Textkrper"/>
        <w:spacing w:before="121"/>
        <w:ind w:left="970"/>
      </w:pPr>
      <w:r>
        <w:rPr>
          <w:b/>
        </w:rPr>
        <w:t>*</w:t>
      </w:r>
      <w:r>
        <w:rPr>
          <w:b/>
          <w:spacing w:val="-3"/>
        </w:rPr>
        <w:t xml:space="preserve"> </w:t>
      </w:r>
      <w:r>
        <w:rPr>
          <w:spacing w:val="-2"/>
        </w:rPr>
        <w:t>Fakultativ</w:t>
      </w:r>
    </w:p>
    <w:p w14:paraId="2DE8845E" w14:textId="77777777" w:rsidR="009A39CA" w:rsidRDefault="00DE4B98" w:rsidP="00372089">
      <w:pPr>
        <w:pStyle w:val="berschrift1"/>
        <w:numPr>
          <w:ilvl w:val="2"/>
          <w:numId w:val="70"/>
        </w:numPr>
        <w:tabs>
          <w:tab w:val="left" w:pos="826"/>
          <w:tab w:val="left" w:pos="827"/>
        </w:tabs>
        <w:spacing w:before="156"/>
        <w:ind w:hanging="709"/>
      </w:pPr>
      <w:bookmarkStart w:id="271" w:name="_Toc70341177"/>
      <w:bookmarkStart w:id="272" w:name="_Toc70341360"/>
      <w:bookmarkStart w:id="273" w:name="_Toc70341544"/>
      <w:bookmarkStart w:id="274" w:name="_Toc74204202"/>
      <w:bookmarkStart w:id="275" w:name="_Toc120090157"/>
      <w:bookmarkStart w:id="276" w:name="_Toc161748487"/>
      <w:bookmarkEnd w:id="271"/>
      <w:bookmarkEnd w:id="272"/>
      <w:bookmarkEnd w:id="273"/>
      <w:r>
        <w:t>Resultat</w:t>
      </w:r>
      <w:r>
        <w:rPr>
          <w:spacing w:val="-11"/>
        </w:rPr>
        <w:t xml:space="preserve"> </w:t>
      </w:r>
      <w:r>
        <w:t>und</w:t>
      </w:r>
      <w:r>
        <w:rPr>
          <w:spacing w:val="-10"/>
        </w:rPr>
        <w:t xml:space="preserve"> </w:t>
      </w:r>
      <w:r>
        <w:t>Interpretation</w:t>
      </w:r>
      <w:r>
        <w:rPr>
          <w:spacing w:val="-10"/>
        </w:rPr>
        <w:t xml:space="preserve"> </w:t>
      </w:r>
      <w:r>
        <w:t>RH1-</w:t>
      </w:r>
      <w:r>
        <w:rPr>
          <w:spacing w:val="-2"/>
        </w:rPr>
        <w:t>Antigenbestimmung</w:t>
      </w:r>
      <w:bookmarkEnd w:id="274"/>
      <w:bookmarkEnd w:id="275"/>
      <w:bookmarkEnd w:id="276"/>
    </w:p>
    <w:p w14:paraId="4C2AE782" w14:textId="77777777" w:rsidR="009A39CA" w:rsidRDefault="00DE4B98" w:rsidP="00372089">
      <w:pPr>
        <w:pStyle w:val="Listenabsatz"/>
        <w:numPr>
          <w:ilvl w:val="0"/>
          <w:numId w:val="38"/>
        </w:numPr>
        <w:tabs>
          <w:tab w:val="left" w:pos="1280"/>
          <w:tab w:val="left" w:pos="1281"/>
        </w:tabs>
        <w:spacing w:before="155" w:line="271" w:lineRule="auto"/>
        <w:ind w:right="933"/>
        <w:rPr>
          <w:sz w:val="20"/>
        </w:rPr>
      </w:pPr>
      <w:r>
        <w:rPr>
          <w:sz w:val="20"/>
        </w:rPr>
        <w:t>Die</w:t>
      </w:r>
      <w:r>
        <w:rPr>
          <w:spacing w:val="-5"/>
          <w:sz w:val="20"/>
        </w:rPr>
        <w:t xml:space="preserve"> </w:t>
      </w:r>
      <w:r>
        <w:rPr>
          <w:sz w:val="20"/>
        </w:rPr>
        <w:t>Resultate</w:t>
      </w:r>
      <w:r>
        <w:rPr>
          <w:spacing w:val="-4"/>
          <w:sz w:val="20"/>
        </w:rPr>
        <w:t xml:space="preserve"> </w:t>
      </w:r>
      <w:r>
        <w:rPr>
          <w:sz w:val="20"/>
        </w:rPr>
        <w:t>der</w:t>
      </w:r>
      <w:r>
        <w:rPr>
          <w:spacing w:val="-4"/>
          <w:sz w:val="20"/>
        </w:rPr>
        <w:t xml:space="preserve"> </w:t>
      </w:r>
      <w:r>
        <w:rPr>
          <w:sz w:val="20"/>
        </w:rPr>
        <w:t>RH1-Bestimmung</w:t>
      </w:r>
      <w:r>
        <w:rPr>
          <w:spacing w:val="-5"/>
          <w:sz w:val="20"/>
        </w:rPr>
        <w:t xml:space="preserve"> </w:t>
      </w:r>
      <w:r>
        <w:rPr>
          <w:sz w:val="20"/>
        </w:rPr>
        <w:t>und</w:t>
      </w:r>
      <w:r>
        <w:rPr>
          <w:spacing w:val="-5"/>
          <w:sz w:val="20"/>
        </w:rPr>
        <w:t xml:space="preserve"> </w:t>
      </w:r>
      <w:r>
        <w:rPr>
          <w:sz w:val="20"/>
        </w:rPr>
        <w:t>deren</w:t>
      </w:r>
      <w:r>
        <w:rPr>
          <w:spacing w:val="-5"/>
          <w:sz w:val="20"/>
        </w:rPr>
        <w:t xml:space="preserve"> </w:t>
      </w:r>
      <w:r>
        <w:rPr>
          <w:sz w:val="20"/>
        </w:rPr>
        <w:t>Interpretation</w:t>
      </w:r>
      <w:r>
        <w:rPr>
          <w:spacing w:val="-5"/>
          <w:sz w:val="20"/>
        </w:rPr>
        <w:t xml:space="preserve"> </w:t>
      </w:r>
      <w:r>
        <w:rPr>
          <w:sz w:val="20"/>
        </w:rPr>
        <w:t>sind</w:t>
      </w:r>
      <w:r>
        <w:rPr>
          <w:spacing w:val="-4"/>
          <w:sz w:val="20"/>
        </w:rPr>
        <w:t xml:space="preserve"> </w:t>
      </w:r>
      <w:r>
        <w:rPr>
          <w:sz w:val="20"/>
        </w:rPr>
        <w:t>in</w:t>
      </w:r>
      <w:r>
        <w:rPr>
          <w:spacing w:val="-5"/>
          <w:sz w:val="20"/>
        </w:rPr>
        <w:t xml:space="preserve"> </w:t>
      </w:r>
      <w:r>
        <w:rPr>
          <w:sz w:val="20"/>
        </w:rPr>
        <w:t>Tabelle</w:t>
      </w:r>
      <w:r>
        <w:rPr>
          <w:spacing w:val="-5"/>
          <w:sz w:val="20"/>
        </w:rPr>
        <w:t xml:space="preserve"> </w:t>
      </w:r>
      <w:r>
        <w:rPr>
          <w:sz w:val="20"/>
        </w:rPr>
        <w:t xml:space="preserve">5.1.3 </w:t>
      </w:r>
      <w:r>
        <w:rPr>
          <w:spacing w:val="-2"/>
          <w:sz w:val="20"/>
        </w:rPr>
        <w:t>aufgeführt</w:t>
      </w:r>
    </w:p>
    <w:p w14:paraId="25004C81" w14:textId="77777777" w:rsidR="009A39CA" w:rsidRDefault="009A39CA">
      <w:pPr>
        <w:spacing w:line="271" w:lineRule="auto"/>
        <w:rPr>
          <w:sz w:val="20"/>
        </w:rPr>
        <w:sectPr w:rsidR="009A39CA">
          <w:headerReference w:type="default" r:id="rId31"/>
          <w:footerReference w:type="default" r:id="rId32"/>
          <w:pgSz w:w="11910" w:h="16840"/>
          <w:pgMar w:top="2420" w:right="1180" w:bottom="560" w:left="1300" w:header="713" w:footer="362" w:gutter="0"/>
          <w:cols w:space="720"/>
        </w:sectPr>
      </w:pPr>
    </w:p>
    <w:p w14:paraId="1783C862" w14:textId="77777777" w:rsidR="009A39CA" w:rsidRDefault="009A39CA">
      <w:pPr>
        <w:pStyle w:val="Textkrper"/>
        <w:spacing w:before="1"/>
        <w:rPr>
          <w:sz w:val="17"/>
        </w:rPr>
      </w:pPr>
    </w:p>
    <w:p w14:paraId="35AB1113" w14:textId="77777777" w:rsidR="009A39CA" w:rsidRDefault="00DE4B98" w:rsidP="00372089">
      <w:pPr>
        <w:pStyle w:val="Listenabsatz"/>
        <w:numPr>
          <w:ilvl w:val="0"/>
          <w:numId w:val="38"/>
        </w:numPr>
        <w:tabs>
          <w:tab w:val="left" w:pos="1280"/>
          <w:tab w:val="left" w:pos="1281"/>
        </w:tabs>
        <w:spacing w:before="99" w:line="268" w:lineRule="auto"/>
        <w:ind w:right="256"/>
        <w:rPr>
          <w:sz w:val="20"/>
        </w:rPr>
      </w:pPr>
      <w:r>
        <w:rPr>
          <w:sz w:val="20"/>
        </w:rPr>
        <w:t>Treten</w:t>
      </w:r>
      <w:r>
        <w:rPr>
          <w:spacing w:val="-5"/>
          <w:sz w:val="20"/>
        </w:rPr>
        <w:t xml:space="preserve"> </w:t>
      </w:r>
      <w:r>
        <w:rPr>
          <w:sz w:val="20"/>
        </w:rPr>
        <w:t>abweichende</w:t>
      </w:r>
      <w:r>
        <w:rPr>
          <w:spacing w:val="-4"/>
          <w:sz w:val="20"/>
        </w:rPr>
        <w:t xml:space="preserve"> </w:t>
      </w:r>
      <w:r>
        <w:rPr>
          <w:sz w:val="20"/>
        </w:rPr>
        <w:t>oder</w:t>
      </w:r>
      <w:r>
        <w:rPr>
          <w:spacing w:val="-5"/>
          <w:sz w:val="20"/>
        </w:rPr>
        <w:t xml:space="preserve"> </w:t>
      </w:r>
      <w:r>
        <w:rPr>
          <w:sz w:val="20"/>
        </w:rPr>
        <w:t>fragliche</w:t>
      </w:r>
      <w:r>
        <w:rPr>
          <w:spacing w:val="-6"/>
          <w:sz w:val="20"/>
        </w:rPr>
        <w:t xml:space="preserve"> </w:t>
      </w:r>
      <w:r>
        <w:rPr>
          <w:sz w:val="20"/>
        </w:rPr>
        <w:t>Resultate</w:t>
      </w:r>
      <w:r>
        <w:rPr>
          <w:spacing w:val="-4"/>
          <w:sz w:val="20"/>
        </w:rPr>
        <w:t xml:space="preserve"> </w:t>
      </w:r>
      <w:r>
        <w:rPr>
          <w:sz w:val="20"/>
        </w:rPr>
        <w:t>auf,</w:t>
      </w:r>
      <w:r>
        <w:rPr>
          <w:spacing w:val="-3"/>
          <w:sz w:val="20"/>
        </w:rPr>
        <w:t xml:space="preserve"> </w:t>
      </w:r>
      <w:r>
        <w:rPr>
          <w:sz w:val="20"/>
        </w:rPr>
        <w:t>darf</w:t>
      </w:r>
      <w:r>
        <w:rPr>
          <w:spacing w:val="-3"/>
          <w:sz w:val="20"/>
        </w:rPr>
        <w:t xml:space="preserve"> </w:t>
      </w:r>
      <w:r>
        <w:rPr>
          <w:sz w:val="20"/>
        </w:rPr>
        <w:t>das</w:t>
      </w:r>
      <w:r>
        <w:rPr>
          <w:spacing w:val="-4"/>
          <w:sz w:val="20"/>
        </w:rPr>
        <w:t xml:space="preserve"> </w:t>
      </w:r>
      <w:r>
        <w:rPr>
          <w:sz w:val="20"/>
        </w:rPr>
        <w:t>RH1-Antigen</w:t>
      </w:r>
      <w:r>
        <w:rPr>
          <w:spacing w:val="-5"/>
          <w:sz w:val="20"/>
        </w:rPr>
        <w:t xml:space="preserve"> </w:t>
      </w:r>
      <w:r>
        <w:rPr>
          <w:sz w:val="20"/>
        </w:rPr>
        <w:t>nicht</w:t>
      </w:r>
      <w:r>
        <w:rPr>
          <w:spacing w:val="-3"/>
          <w:sz w:val="20"/>
        </w:rPr>
        <w:t xml:space="preserve"> </w:t>
      </w:r>
      <w:r>
        <w:rPr>
          <w:sz w:val="20"/>
        </w:rPr>
        <w:t>interpretiert werden. Es müssen weitere Abklärungen folgen (s. § 11)</w:t>
      </w:r>
    </w:p>
    <w:p w14:paraId="7EBAC597" w14:textId="77777777" w:rsidR="009A39CA" w:rsidRDefault="00DE4B98" w:rsidP="00372089">
      <w:pPr>
        <w:pStyle w:val="Listenabsatz"/>
        <w:numPr>
          <w:ilvl w:val="0"/>
          <w:numId w:val="38"/>
        </w:numPr>
        <w:tabs>
          <w:tab w:val="left" w:pos="1280"/>
          <w:tab w:val="left" w:pos="1281"/>
        </w:tabs>
        <w:spacing w:before="10" w:line="273" w:lineRule="auto"/>
        <w:ind w:right="689"/>
        <w:rPr>
          <w:sz w:val="20"/>
        </w:rPr>
      </w:pPr>
      <w:r>
        <w:rPr>
          <w:sz w:val="20"/>
        </w:rPr>
        <w:t>Erfolgt die erste RH1-Bestimmung molekulargenetisch, kann die zweite RH1- Bestimmung</w:t>
      </w:r>
      <w:r>
        <w:rPr>
          <w:spacing w:val="-6"/>
          <w:sz w:val="20"/>
        </w:rPr>
        <w:t xml:space="preserve"> </w:t>
      </w:r>
      <w:r>
        <w:rPr>
          <w:sz w:val="20"/>
        </w:rPr>
        <w:t>serologisch</w:t>
      </w:r>
      <w:r>
        <w:rPr>
          <w:spacing w:val="-6"/>
          <w:sz w:val="20"/>
        </w:rPr>
        <w:t xml:space="preserve"> </w:t>
      </w:r>
      <w:r>
        <w:rPr>
          <w:sz w:val="20"/>
        </w:rPr>
        <w:t>stattfinden.</w:t>
      </w:r>
      <w:r>
        <w:rPr>
          <w:spacing w:val="-6"/>
          <w:sz w:val="20"/>
        </w:rPr>
        <w:t xml:space="preserve"> </w:t>
      </w:r>
      <w:r>
        <w:rPr>
          <w:sz w:val="20"/>
        </w:rPr>
        <w:t>Das</w:t>
      </w:r>
      <w:r>
        <w:rPr>
          <w:spacing w:val="-5"/>
          <w:sz w:val="20"/>
        </w:rPr>
        <w:t xml:space="preserve"> </w:t>
      </w:r>
      <w:r>
        <w:rPr>
          <w:sz w:val="20"/>
        </w:rPr>
        <w:t>serologische</w:t>
      </w:r>
      <w:r>
        <w:rPr>
          <w:spacing w:val="-4"/>
          <w:sz w:val="20"/>
        </w:rPr>
        <w:t xml:space="preserve"> </w:t>
      </w:r>
      <w:r>
        <w:rPr>
          <w:sz w:val="20"/>
        </w:rPr>
        <w:t>Ergebnis</w:t>
      </w:r>
      <w:r>
        <w:rPr>
          <w:spacing w:val="-3"/>
          <w:sz w:val="20"/>
        </w:rPr>
        <w:t xml:space="preserve"> </w:t>
      </w:r>
      <w:r>
        <w:rPr>
          <w:sz w:val="20"/>
        </w:rPr>
        <w:t>muss</w:t>
      </w:r>
      <w:r>
        <w:rPr>
          <w:spacing w:val="-5"/>
          <w:sz w:val="20"/>
        </w:rPr>
        <w:t xml:space="preserve"> </w:t>
      </w:r>
      <w:r>
        <w:rPr>
          <w:sz w:val="20"/>
        </w:rPr>
        <w:t>mit</w:t>
      </w:r>
      <w:r>
        <w:rPr>
          <w:spacing w:val="-6"/>
          <w:sz w:val="20"/>
        </w:rPr>
        <w:t xml:space="preserve"> </w:t>
      </w:r>
      <w:r>
        <w:rPr>
          <w:sz w:val="20"/>
        </w:rPr>
        <w:t>der</w:t>
      </w:r>
      <w:r>
        <w:rPr>
          <w:spacing w:val="-3"/>
          <w:sz w:val="20"/>
        </w:rPr>
        <w:t xml:space="preserve"> </w:t>
      </w:r>
      <w:r>
        <w:rPr>
          <w:sz w:val="20"/>
        </w:rPr>
        <w:t>ersten Bestimmung vereinbar sein</w:t>
      </w:r>
    </w:p>
    <w:p w14:paraId="5E3B1AD4" w14:textId="2061ABAF" w:rsidR="009A39CA" w:rsidRDefault="00DE4B98" w:rsidP="00372089">
      <w:pPr>
        <w:pStyle w:val="Listenabsatz"/>
        <w:numPr>
          <w:ilvl w:val="0"/>
          <w:numId w:val="38"/>
        </w:numPr>
        <w:tabs>
          <w:tab w:val="left" w:pos="1280"/>
          <w:tab w:val="left" w:pos="1281"/>
        </w:tabs>
        <w:spacing w:before="3" w:line="276" w:lineRule="auto"/>
        <w:ind w:right="439"/>
        <w:rPr>
          <w:sz w:val="20"/>
        </w:rPr>
      </w:pPr>
      <w:r>
        <w:rPr>
          <w:sz w:val="20"/>
        </w:rPr>
        <w:t xml:space="preserve">Bei molekulargenetischem Nachweis der Allele </w:t>
      </w:r>
      <w:r>
        <w:rPr>
          <w:i/>
          <w:sz w:val="20"/>
        </w:rPr>
        <w:t>RHD*01W.1 (RHD*weak D type 1), RHD*01W.2</w:t>
      </w:r>
      <w:r>
        <w:rPr>
          <w:i/>
          <w:spacing w:val="-2"/>
          <w:sz w:val="20"/>
        </w:rPr>
        <w:t xml:space="preserve"> </w:t>
      </w:r>
      <w:r>
        <w:rPr>
          <w:i/>
          <w:sz w:val="20"/>
        </w:rPr>
        <w:t>(RHD*weak</w:t>
      </w:r>
      <w:r>
        <w:rPr>
          <w:i/>
          <w:spacing w:val="-1"/>
          <w:sz w:val="20"/>
        </w:rPr>
        <w:t xml:space="preserve"> </w:t>
      </w:r>
      <w:r>
        <w:rPr>
          <w:i/>
          <w:sz w:val="20"/>
        </w:rPr>
        <w:t>D type</w:t>
      </w:r>
      <w:r>
        <w:rPr>
          <w:i/>
          <w:spacing w:val="-3"/>
          <w:sz w:val="20"/>
        </w:rPr>
        <w:t xml:space="preserve"> </w:t>
      </w:r>
      <w:r>
        <w:rPr>
          <w:i/>
          <w:sz w:val="20"/>
        </w:rPr>
        <w:t>2),</w:t>
      </w:r>
      <w:r>
        <w:rPr>
          <w:i/>
          <w:spacing w:val="-2"/>
          <w:sz w:val="20"/>
        </w:rPr>
        <w:t xml:space="preserve"> </w:t>
      </w:r>
      <w:r>
        <w:rPr>
          <w:i/>
          <w:sz w:val="20"/>
        </w:rPr>
        <w:t>RHD*01W.3</w:t>
      </w:r>
      <w:r>
        <w:rPr>
          <w:i/>
          <w:spacing w:val="-2"/>
          <w:sz w:val="20"/>
        </w:rPr>
        <w:t xml:space="preserve"> </w:t>
      </w:r>
      <w:r>
        <w:rPr>
          <w:i/>
          <w:sz w:val="20"/>
        </w:rPr>
        <w:t>(RHD*weak</w:t>
      </w:r>
      <w:r>
        <w:rPr>
          <w:i/>
          <w:spacing w:val="-1"/>
          <w:sz w:val="20"/>
        </w:rPr>
        <w:t xml:space="preserve"> </w:t>
      </w:r>
      <w:r>
        <w:rPr>
          <w:i/>
          <w:sz w:val="20"/>
        </w:rPr>
        <w:t>D</w:t>
      </w:r>
      <w:r>
        <w:rPr>
          <w:i/>
          <w:spacing w:val="-2"/>
          <w:sz w:val="20"/>
        </w:rPr>
        <w:t xml:space="preserve"> </w:t>
      </w:r>
      <w:r>
        <w:rPr>
          <w:i/>
          <w:sz w:val="20"/>
        </w:rPr>
        <w:t>type</w:t>
      </w:r>
      <w:r>
        <w:rPr>
          <w:i/>
          <w:spacing w:val="-2"/>
          <w:sz w:val="20"/>
        </w:rPr>
        <w:t xml:space="preserve"> </w:t>
      </w:r>
      <w:r>
        <w:rPr>
          <w:i/>
          <w:sz w:val="20"/>
        </w:rPr>
        <w:t xml:space="preserve">3) </w:t>
      </w:r>
      <w:r>
        <w:rPr>
          <w:sz w:val="20"/>
        </w:rPr>
        <w:t>und</w:t>
      </w:r>
      <w:r>
        <w:rPr>
          <w:spacing w:val="-2"/>
          <w:sz w:val="20"/>
        </w:rPr>
        <w:t xml:space="preserve"> </w:t>
      </w:r>
      <w:r>
        <w:rPr>
          <w:i/>
          <w:sz w:val="20"/>
        </w:rPr>
        <w:t>RHD*09.04 (RHD*weak</w:t>
      </w:r>
      <w:r>
        <w:rPr>
          <w:i/>
          <w:spacing w:val="-3"/>
          <w:sz w:val="20"/>
        </w:rPr>
        <w:t xml:space="preserve"> </w:t>
      </w:r>
      <w:r>
        <w:rPr>
          <w:i/>
          <w:sz w:val="20"/>
        </w:rPr>
        <w:t>D</w:t>
      </w:r>
      <w:r>
        <w:rPr>
          <w:i/>
          <w:spacing w:val="-4"/>
          <w:sz w:val="20"/>
        </w:rPr>
        <w:t xml:space="preserve"> </w:t>
      </w:r>
      <w:r>
        <w:rPr>
          <w:i/>
          <w:sz w:val="20"/>
        </w:rPr>
        <w:t>type</w:t>
      </w:r>
      <w:r>
        <w:rPr>
          <w:i/>
          <w:spacing w:val="-3"/>
          <w:sz w:val="20"/>
        </w:rPr>
        <w:t xml:space="preserve"> </w:t>
      </w:r>
      <w:r>
        <w:rPr>
          <w:i/>
          <w:sz w:val="20"/>
        </w:rPr>
        <w:t>4.1,</w:t>
      </w:r>
      <w:r>
        <w:rPr>
          <w:i/>
          <w:spacing w:val="-2"/>
          <w:sz w:val="20"/>
        </w:rPr>
        <w:t xml:space="preserve"> </w:t>
      </w:r>
      <w:r>
        <w:rPr>
          <w:i/>
          <w:sz w:val="20"/>
        </w:rPr>
        <w:t>RHD*DAR4)</w:t>
      </w:r>
      <w:r>
        <w:rPr>
          <w:i/>
          <w:spacing w:val="-3"/>
          <w:sz w:val="20"/>
        </w:rPr>
        <w:t xml:space="preserve"> </w:t>
      </w:r>
      <w:r>
        <w:rPr>
          <w:sz w:val="20"/>
        </w:rPr>
        <w:t>gilt</w:t>
      </w:r>
      <w:r>
        <w:rPr>
          <w:spacing w:val="-2"/>
          <w:sz w:val="20"/>
        </w:rPr>
        <w:t xml:space="preserve"> </w:t>
      </w:r>
      <w:r>
        <w:rPr>
          <w:sz w:val="20"/>
        </w:rPr>
        <w:t>der</w:t>
      </w:r>
      <w:r>
        <w:rPr>
          <w:spacing w:val="-1"/>
          <w:sz w:val="20"/>
        </w:rPr>
        <w:t xml:space="preserve"> </w:t>
      </w:r>
      <w:r>
        <w:rPr>
          <w:sz w:val="20"/>
        </w:rPr>
        <w:t>Patient</w:t>
      </w:r>
      <w:r>
        <w:rPr>
          <w:spacing w:val="-4"/>
          <w:sz w:val="20"/>
        </w:rPr>
        <w:t xml:space="preserve"> </w:t>
      </w:r>
      <w:r>
        <w:rPr>
          <w:sz w:val="20"/>
        </w:rPr>
        <w:t>als</w:t>
      </w:r>
      <w:r>
        <w:rPr>
          <w:spacing w:val="-3"/>
          <w:sz w:val="20"/>
        </w:rPr>
        <w:t xml:space="preserve"> </w:t>
      </w:r>
      <w:r>
        <w:rPr>
          <w:sz w:val="20"/>
        </w:rPr>
        <w:t>RH1-positiv,</w:t>
      </w:r>
      <w:r>
        <w:rPr>
          <w:spacing w:val="-4"/>
          <w:sz w:val="20"/>
        </w:rPr>
        <w:t xml:space="preserve"> </w:t>
      </w:r>
      <w:r>
        <w:rPr>
          <w:sz w:val="20"/>
        </w:rPr>
        <w:t>alle</w:t>
      </w:r>
      <w:r>
        <w:rPr>
          <w:spacing w:val="-4"/>
          <w:sz w:val="20"/>
        </w:rPr>
        <w:t xml:space="preserve"> </w:t>
      </w:r>
      <w:r>
        <w:rPr>
          <w:sz w:val="20"/>
        </w:rPr>
        <w:t>anderen</w:t>
      </w:r>
      <w:r>
        <w:rPr>
          <w:spacing w:val="-2"/>
          <w:sz w:val="20"/>
        </w:rPr>
        <w:t xml:space="preserve"> </w:t>
      </w:r>
      <w:r>
        <w:rPr>
          <w:sz w:val="20"/>
        </w:rPr>
        <w:t>RH1- Varianten</w:t>
      </w:r>
      <w:r>
        <w:rPr>
          <w:spacing w:val="-2"/>
          <w:sz w:val="20"/>
        </w:rPr>
        <w:t xml:space="preserve"> </w:t>
      </w:r>
      <w:r>
        <w:rPr>
          <w:sz w:val="20"/>
        </w:rPr>
        <w:t>gelten</w:t>
      </w:r>
      <w:r>
        <w:rPr>
          <w:spacing w:val="-3"/>
          <w:sz w:val="20"/>
        </w:rPr>
        <w:t xml:space="preserve"> </w:t>
      </w:r>
      <w:r>
        <w:rPr>
          <w:sz w:val="20"/>
        </w:rPr>
        <w:t>als</w:t>
      </w:r>
      <w:r>
        <w:rPr>
          <w:spacing w:val="-1"/>
          <w:sz w:val="20"/>
        </w:rPr>
        <w:t xml:space="preserve"> </w:t>
      </w:r>
      <w:r>
        <w:rPr>
          <w:sz w:val="20"/>
        </w:rPr>
        <w:t>RH1-negativ.</w:t>
      </w:r>
      <w:r>
        <w:rPr>
          <w:spacing w:val="-2"/>
          <w:sz w:val="20"/>
        </w:rPr>
        <w:t xml:space="preserve"> </w:t>
      </w:r>
      <w:r>
        <w:rPr>
          <w:sz w:val="20"/>
        </w:rPr>
        <w:t>In Abwesenheit</w:t>
      </w:r>
      <w:r>
        <w:rPr>
          <w:spacing w:val="-2"/>
          <w:sz w:val="20"/>
        </w:rPr>
        <w:t xml:space="preserve"> </w:t>
      </w:r>
      <w:r>
        <w:rPr>
          <w:sz w:val="20"/>
        </w:rPr>
        <w:t>klarer</w:t>
      </w:r>
      <w:r>
        <w:rPr>
          <w:spacing w:val="-2"/>
          <w:sz w:val="20"/>
        </w:rPr>
        <w:t xml:space="preserve"> </w:t>
      </w:r>
      <w:r>
        <w:rPr>
          <w:sz w:val="20"/>
        </w:rPr>
        <w:t>Evidenz</w:t>
      </w:r>
      <w:r>
        <w:rPr>
          <w:spacing w:val="-1"/>
          <w:sz w:val="20"/>
        </w:rPr>
        <w:t xml:space="preserve"> </w:t>
      </w:r>
      <w:r>
        <w:rPr>
          <w:sz w:val="20"/>
        </w:rPr>
        <w:t>empfehlen</w:t>
      </w:r>
      <w:r>
        <w:rPr>
          <w:spacing w:val="-3"/>
          <w:sz w:val="20"/>
        </w:rPr>
        <w:t xml:space="preserve"> </w:t>
      </w:r>
      <w:r>
        <w:rPr>
          <w:sz w:val="20"/>
        </w:rPr>
        <w:t>wir</w:t>
      </w:r>
      <w:r>
        <w:rPr>
          <w:spacing w:val="-1"/>
          <w:sz w:val="20"/>
        </w:rPr>
        <w:t xml:space="preserve"> </w:t>
      </w:r>
      <w:r>
        <w:rPr>
          <w:sz w:val="20"/>
        </w:rPr>
        <w:t>bis</w:t>
      </w:r>
      <w:r>
        <w:rPr>
          <w:spacing w:val="-1"/>
          <w:sz w:val="20"/>
        </w:rPr>
        <w:t xml:space="preserve"> </w:t>
      </w:r>
      <w:r>
        <w:rPr>
          <w:sz w:val="20"/>
        </w:rPr>
        <w:t>auf Weiteres,</w:t>
      </w:r>
      <w:r>
        <w:rPr>
          <w:spacing w:val="-3"/>
          <w:sz w:val="20"/>
        </w:rPr>
        <w:t xml:space="preserve"> </w:t>
      </w:r>
      <w:r>
        <w:rPr>
          <w:sz w:val="20"/>
        </w:rPr>
        <w:t>Patienten</w:t>
      </w:r>
      <w:r>
        <w:rPr>
          <w:spacing w:val="-3"/>
          <w:sz w:val="20"/>
        </w:rPr>
        <w:t xml:space="preserve"> </w:t>
      </w:r>
      <w:r>
        <w:rPr>
          <w:sz w:val="20"/>
        </w:rPr>
        <w:t>mit</w:t>
      </w:r>
      <w:r>
        <w:rPr>
          <w:spacing w:val="-3"/>
          <w:sz w:val="20"/>
        </w:rPr>
        <w:t xml:space="preserve"> </w:t>
      </w:r>
      <w:r>
        <w:rPr>
          <w:i/>
          <w:sz w:val="20"/>
        </w:rPr>
        <w:t>RHD*09.03.01</w:t>
      </w:r>
      <w:r>
        <w:rPr>
          <w:i/>
          <w:spacing w:val="-5"/>
          <w:sz w:val="20"/>
        </w:rPr>
        <w:t xml:space="preserve"> </w:t>
      </w:r>
      <w:r>
        <w:rPr>
          <w:i/>
          <w:sz w:val="20"/>
        </w:rPr>
        <w:t>(RHD*weak</w:t>
      </w:r>
      <w:r>
        <w:rPr>
          <w:i/>
          <w:spacing w:val="-4"/>
          <w:sz w:val="20"/>
        </w:rPr>
        <w:t xml:space="preserve"> </w:t>
      </w:r>
      <w:r>
        <w:rPr>
          <w:i/>
          <w:sz w:val="20"/>
        </w:rPr>
        <w:t>D</w:t>
      </w:r>
      <w:r>
        <w:rPr>
          <w:i/>
          <w:spacing w:val="-5"/>
          <w:sz w:val="20"/>
        </w:rPr>
        <w:t xml:space="preserve"> </w:t>
      </w:r>
      <w:r>
        <w:rPr>
          <w:i/>
          <w:sz w:val="20"/>
        </w:rPr>
        <w:t>type</w:t>
      </w:r>
      <w:r>
        <w:rPr>
          <w:i/>
          <w:spacing w:val="-6"/>
          <w:sz w:val="20"/>
        </w:rPr>
        <w:t xml:space="preserve"> </w:t>
      </w:r>
      <w:r>
        <w:rPr>
          <w:i/>
          <w:sz w:val="20"/>
        </w:rPr>
        <w:t>4.0,</w:t>
      </w:r>
      <w:r>
        <w:rPr>
          <w:i/>
          <w:spacing w:val="-5"/>
          <w:sz w:val="20"/>
        </w:rPr>
        <w:t xml:space="preserve"> </w:t>
      </w:r>
      <w:r>
        <w:rPr>
          <w:i/>
          <w:sz w:val="20"/>
        </w:rPr>
        <w:t xml:space="preserve">RHD*DAR3.1) </w:t>
      </w:r>
      <w:r>
        <w:rPr>
          <w:sz w:val="20"/>
        </w:rPr>
        <w:t>als</w:t>
      </w:r>
      <w:r>
        <w:rPr>
          <w:spacing w:val="-2"/>
          <w:sz w:val="20"/>
        </w:rPr>
        <w:t xml:space="preserve"> </w:t>
      </w:r>
      <w:r>
        <w:rPr>
          <w:sz w:val="20"/>
        </w:rPr>
        <w:t>RH1- negativ anzusehen</w:t>
      </w:r>
      <w:r w:rsidR="00FA44B3">
        <w:rPr>
          <w:sz w:val="20"/>
        </w:rPr>
        <w:t xml:space="preserve"> </w:t>
      </w:r>
      <w:r w:rsidR="00FA44B3">
        <w:rPr>
          <w:sz w:val="20"/>
        </w:rPr>
        <w:fldChar w:fldCharType="begin"/>
      </w:r>
      <w:r w:rsidR="00436C61">
        <w:rPr>
          <w:sz w:val="20"/>
        </w:rPr>
        <w:instrText xml:space="preserve"> ADDIN ZOTERO_ITEM CSL_CITATION {"citationID":"hKiBd9OK","properties":{"formattedCitation":"[15], [16]","plainCitation":"[15], [16]","noteIndex":0},"citationItems":[{"id":5391,"uris":["http://zotero.org/groups/969572/items/X5B339ZQ"],"uri":["http://zotero.org/groups/969572/items/X5B339ZQ"],"itemData":{"id":5391,"type":"article-journal","container-title":"Transfusion","DOI":"doi: 10.1111/trf.15741","page":"60(4):855-859","title":"Experience with RHD*weak D type 4.0 in the USA","author":[{"literal":"Flegel W A"}],"issued":{"date-parts":[["2020",3,12]]}}},{"id":5401,"uris":["http://zotero.org/groups/969572/items/9A5TF5MH"],"uri":["http://zotero.org/groups/969572/items/9A5TF5MH"],"itemData":{"id":5401,"type":"article-journal","container-title":"Transfusion","DOI":"10.1111","page":"855-859","title":"It's time to phase out \"serologic weak D phenotype\" and resolve D types with RHD genotyping including weak D type 4","volume":"60(4)","author":[{"literal":"Willy A Flegel, Gregory A Denomme, John T Queenan, Susan T Johnson, Margaret A Keller, Connie M Westhoff, Louis M Katz, Meghan Delaney, Ralph R Vassallo, Clayton D Simon, S Gerald Sandler"}],"issued":{"date-parts":[["2020",3,12]]}}}],"schema":"https://github.com/citation-style-language/schema/raw/master/csl-citation.json"} </w:instrText>
      </w:r>
      <w:r w:rsidR="00FA44B3">
        <w:rPr>
          <w:sz w:val="20"/>
        </w:rPr>
        <w:fldChar w:fldCharType="separate"/>
      </w:r>
      <w:r w:rsidR="00436C61" w:rsidRPr="00436C61">
        <w:rPr>
          <w:sz w:val="20"/>
        </w:rPr>
        <w:t>[15], [16]</w:t>
      </w:r>
      <w:r w:rsidR="00FA44B3">
        <w:rPr>
          <w:sz w:val="20"/>
        </w:rPr>
        <w:fldChar w:fldCharType="end"/>
      </w:r>
      <w:r w:rsidR="00B802BB">
        <w:rPr>
          <w:sz w:val="20"/>
        </w:rPr>
        <w:t>.</w:t>
      </w:r>
    </w:p>
    <w:p w14:paraId="1C81234A" w14:textId="77777777" w:rsidR="009A39CA" w:rsidRDefault="00DE4B98">
      <w:pPr>
        <w:pStyle w:val="Textkrper"/>
        <w:spacing w:before="116"/>
        <w:ind w:left="970"/>
      </w:pPr>
      <w:r>
        <w:t>Tabelle</w:t>
      </w:r>
      <w:r>
        <w:rPr>
          <w:spacing w:val="-9"/>
        </w:rPr>
        <w:t xml:space="preserve"> </w:t>
      </w:r>
      <w:r>
        <w:t>5.1.3</w:t>
      </w:r>
      <w:r>
        <w:rPr>
          <w:spacing w:val="-9"/>
        </w:rPr>
        <w:t xml:space="preserve"> </w:t>
      </w:r>
      <w:r>
        <w:t>Testresultate</w:t>
      </w:r>
      <w:r>
        <w:rPr>
          <w:spacing w:val="-8"/>
        </w:rPr>
        <w:t xml:space="preserve"> </w:t>
      </w:r>
      <w:r>
        <w:t>und</w:t>
      </w:r>
      <w:r>
        <w:rPr>
          <w:spacing w:val="-10"/>
        </w:rPr>
        <w:t xml:space="preserve"> </w:t>
      </w:r>
      <w:r>
        <w:t>Interpretation</w:t>
      </w:r>
      <w:r>
        <w:rPr>
          <w:spacing w:val="-10"/>
        </w:rPr>
        <w:t xml:space="preserve"> </w:t>
      </w:r>
      <w:r>
        <w:t>der</w:t>
      </w:r>
      <w:r>
        <w:rPr>
          <w:spacing w:val="-9"/>
        </w:rPr>
        <w:t xml:space="preserve"> </w:t>
      </w:r>
      <w:r>
        <w:t>RH1-(RhD)-</w:t>
      </w:r>
      <w:r>
        <w:rPr>
          <w:spacing w:val="-2"/>
        </w:rPr>
        <w:t>Bestimmung</w:t>
      </w:r>
    </w:p>
    <w:p w14:paraId="2133936B" w14:textId="77777777" w:rsidR="009A39CA" w:rsidRDefault="009A39CA">
      <w:pPr>
        <w:pStyle w:val="Textkrper"/>
        <w:spacing w:before="3"/>
        <w:rPr>
          <w:sz w:val="8"/>
        </w:rPr>
      </w:pPr>
    </w:p>
    <w:tbl>
      <w:tblPr>
        <w:tblStyle w:val="TableNormal1"/>
        <w:tblW w:w="0" w:type="auto"/>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844"/>
        <w:gridCol w:w="2158"/>
        <w:gridCol w:w="2521"/>
      </w:tblGrid>
      <w:tr w:rsidR="009A39CA" w14:paraId="42EA2344" w14:textId="77777777">
        <w:trPr>
          <w:trHeight w:val="323"/>
        </w:trPr>
        <w:tc>
          <w:tcPr>
            <w:tcW w:w="5704" w:type="dxa"/>
            <w:gridSpan w:val="3"/>
            <w:shd w:val="clear" w:color="auto" w:fill="D9D9D9"/>
          </w:tcPr>
          <w:p w14:paraId="52AB38ED" w14:textId="77777777" w:rsidR="009A39CA" w:rsidRDefault="00DE4B98">
            <w:pPr>
              <w:pStyle w:val="TableParagraph"/>
              <w:spacing w:before="59"/>
              <w:ind w:left="69"/>
              <w:rPr>
                <w:b/>
                <w:sz w:val="20"/>
              </w:rPr>
            </w:pPr>
            <w:r>
              <w:rPr>
                <w:b/>
                <w:spacing w:val="-2"/>
                <w:sz w:val="20"/>
              </w:rPr>
              <w:t>Agglutination</w:t>
            </w:r>
            <w:r>
              <w:rPr>
                <w:b/>
                <w:spacing w:val="7"/>
                <w:sz w:val="20"/>
              </w:rPr>
              <w:t xml:space="preserve"> </w:t>
            </w:r>
            <w:r>
              <w:rPr>
                <w:b/>
                <w:spacing w:val="-2"/>
                <w:sz w:val="20"/>
              </w:rPr>
              <w:t>der</w:t>
            </w:r>
            <w:r>
              <w:rPr>
                <w:b/>
                <w:spacing w:val="11"/>
                <w:sz w:val="20"/>
              </w:rPr>
              <w:t xml:space="preserve"> </w:t>
            </w:r>
            <w:r>
              <w:rPr>
                <w:b/>
                <w:spacing w:val="-2"/>
                <w:sz w:val="20"/>
              </w:rPr>
              <w:t>Patientenerythrozyten</w:t>
            </w:r>
            <w:r>
              <w:rPr>
                <w:b/>
                <w:spacing w:val="9"/>
                <w:sz w:val="20"/>
              </w:rPr>
              <w:t xml:space="preserve"> </w:t>
            </w:r>
            <w:r>
              <w:rPr>
                <w:b/>
                <w:spacing w:val="-2"/>
                <w:sz w:val="20"/>
              </w:rPr>
              <w:t>durch</w:t>
            </w:r>
          </w:p>
        </w:tc>
        <w:tc>
          <w:tcPr>
            <w:tcW w:w="2521" w:type="dxa"/>
            <w:shd w:val="clear" w:color="auto" w:fill="D9D9D9"/>
          </w:tcPr>
          <w:p w14:paraId="0DB3B9C3" w14:textId="77777777" w:rsidR="009A39CA" w:rsidRDefault="00DE4B98">
            <w:pPr>
              <w:pStyle w:val="TableParagraph"/>
              <w:spacing w:before="59"/>
              <w:ind w:left="66"/>
              <w:rPr>
                <w:b/>
                <w:sz w:val="20"/>
              </w:rPr>
            </w:pPr>
            <w:r>
              <w:rPr>
                <w:b/>
                <w:spacing w:val="-2"/>
                <w:sz w:val="20"/>
              </w:rPr>
              <w:t>Interpretation</w:t>
            </w:r>
            <w:r>
              <w:rPr>
                <w:b/>
                <w:spacing w:val="9"/>
                <w:sz w:val="20"/>
              </w:rPr>
              <w:t xml:space="preserve"> </w:t>
            </w:r>
            <w:r>
              <w:rPr>
                <w:b/>
                <w:spacing w:val="-5"/>
                <w:sz w:val="20"/>
              </w:rPr>
              <w:t>RH1</w:t>
            </w:r>
          </w:p>
        </w:tc>
      </w:tr>
      <w:tr w:rsidR="009A39CA" w14:paraId="5105148F" w14:textId="77777777">
        <w:trPr>
          <w:trHeight w:val="589"/>
        </w:trPr>
        <w:tc>
          <w:tcPr>
            <w:tcW w:w="1702" w:type="dxa"/>
          </w:tcPr>
          <w:p w14:paraId="2B57AEBD" w14:textId="77777777" w:rsidR="009A39CA" w:rsidRDefault="00DE4B98">
            <w:pPr>
              <w:pStyle w:val="TableParagraph"/>
              <w:spacing w:before="31" w:line="260" w:lineRule="atLeast"/>
              <w:ind w:left="69" w:right="111"/>
              <w:rPr>
                <w:sz w:val="20"/>
              </w:rPr>
            </w:pPr>
            <w:r>
              <w:rPr>
                <w:sz w:val="20"/>
              </w:rPr>
              <w:t>Erstes</w:t>
            </w:r>
            <w:r>
              <w:rPr>
                <w:spacing w:val="-14"/>
                <w:sz w:val="20"/>
              </w:rPr>
              <w:t xml:space="preserve"> </w:t>
            </w:r>
            <w:r>
              <w:rPr>
                <w:sz w:val="20"/>
              </w:rPr>
              <w:t xml:space="preserve">Anti-RH1- </w:t>
            </w:r>
            <w:r>
              <w:rPr>
                <w:spacing w:val="-2"/>
                <w:sz w:val="20"/>
              </w:rPr>
              <w:t>Testserum</w:t>
            </w:r>
          </w:p>
        </w:tc>
        <w:tc>
          <w:tcPr>
            <w:tcW w:w="1844" w:type="dxa"/>
          </w:tcPr>
          <w:p w14:paraId="5DD743A1" w14:textId="77777777" w:rsidR="009A39CA" w:rsidRDefault="00DE4B98">
            <w:pPr>
              <w:pStyle w:val="TableParagraph"/>
              <w:spacing w:before="31" w:line="260" w:lineRule="atLeast"/>
              <w:ind w:left="68" w:right="132"/>
              <w:rPr>
                <w:sz w:val="20"/>
              </w:rPr>
            </w:pPr>
            <w:r>
              <w:rPr>
                <w:sz w:val="20"/>
              </w:rPr>
              <w:t>Zweites</w:t>
            </w:r>
            <w:r>
              <w:rPr>
                <w:spacing w:val="-14"/>
                <w:sz w:val="20"/>
              </w:rPr>
              <w:t xml:space="preserve"> </w:t>
            </w:r>
            <w:r>
              <w:rPr>
                <w:sz w:val="20"/>
              </w:rPr>
              <w:t xml:space="preserve">Anti-RH1- </w:t>
            </w:r>
            <w:r>
              <w:rPr>
                <w:spacing w:val="-2"/>
                <w:sz w:val="20"/>
              </w:rPr>
              <w:t>Testserum</w:t>
            </w:r>
          </w:p>
        </w:tc>
        <w:tc>
          <w:tcPr>
            <w:tcW w:w="2158" w:type="dxa"/>
          </w:tcPr>
          <w:p w14:paraId="264A4F75" w14:textId="77777777" w:rsidR="009A39CA" w:rsidRDefault="00DE4B98">
            <w:pPr>
              <w:pStyle w:val="TableParagraph"/>
              <w:spacing w:before="61"/>
              <w:ind w:left="68"/>
              <w:rPr>
                <w:sz w:val="20"/>
              </w:rPr>
            </w:pPr>
            <w:r>
              <w:rPr>
                <w:spacing w:val="-2"/>
                <w:sz w:val="20"/>
              </w:rPr>
              <w:t>Rh-Kontroll-Serum</w:t>
            </w:r>
          </w:p>
        </w:tc>
        <w:tc>
          <w:tcPr>
            <w:tcW w:w="2521" w:type="dxa"/>
          </w:tcPr>
          <w:p w14:paraId="0BD6F86D" w14:textId="77777777" w:rsidR="009A39CA" w:rsidRDefault="009A39CA">
            <w:pPr>
              <w:pStyle w:val="TableParagraph"/>
              <w:spacing w:before="0"/>
              <w:rPr>
                <w:rFonts w:ascii="Times New Roman"/>
                <w:sz w:val="18"/>
              </w:rPr>
            </w:pPr>
          </w:p>
        </w:tc>
      </w:tr>
      <w:tr w:rsidR="009A39CA" w14:paraId="3699E238" w14:textId="77777777">
        <w:trPr>
          <w:trHeight w:val="323"/>
        </w:trPr>
        <w:tc>
          <w:tcPr>
            <w:tcW w:w="1702" w:type="dxa"/>
          </w:tcPr>
          <w:p w14:paraId="4AF29D2C" w14:textId="77777777" w:rsidR="009A39CA" w:rsidRDefault="00DE4B98">
            <w:pPr>
              <w:pStyle w:val="TableParagraph"/>
              <w:spacing w:before="59"/>
              <w:ind w:left="69"/>
              <w:rPr>
                <w:sz w:val="20"/>
              </w:rPr>
            </w:pPr>
            <w:r>
              <w:rPr>
                <w:spacing w:val="-2"/>
                <w:sz w:val="20"/>
              </w:rPr>
              <w:t>positiv</w:t>
            </w:r>
          </w:p>
        </w:tc>
        <w:tc>
          <w:tcPr>
            <w:tcW w:w="1844" w:type="dxa"/>
          </w:tcPr>
          <w:p w14:paraId="5884780D" w14:textId="77777777" w:rsidR="009A39CA" w:rsidRDefault="00DE4B98">
            <w:pPr>
              <w:pStyle w:val="TableParagraph"/>
              <w:spacing w:before="59"/>
              <w:ind w:left="68"/>
              <w:rPr>
                <w:sz w:val="20"/>
              </w:rPr>
            </w:pPr>
            <w:r>
              <w:rPr>
                <w:spacing w:val="-2"/>
                <w:sz w:val="20"/>
              </w:rPr>
              <w:t>positiv</w:t>
            </w:r>
          </w:p>
        </w:tc>
        <w:tc>
          <w:tcPr>
            <w:tcW w:w="2158" w:type="dxa"/>
          </w:tcPr>
          <w:p w14:paraId="6CFE671B" w14:textId="77777777" w:rsidR="009A39CA" w:rsidRDefault="00DE4B98">
            <w:pPr>
              <w:pStyle w:val="TableParagraph"/>
              <w:spacing w:before="59"/>
              <w:ind w:left="68"/>
              <w:rPr>
                <w:sz w:val="20"/>
              </w:rPr>
            </w:pPr>
            <w:r>
              <w:rPr>
                <w:spacing w:val="-2"/>
                <w:sz w:val="20"/>
              </w:rPr>
              <w:t>negativ</w:t>
            </w:r>
          </w:p>
        </w:tc>
        <w:tc>
          <w:tcPr>
            <w:tcW w:w="2521" w:type="dxa"/>
          </w:tcPr>
          <w:p w14:paraId="76C67596" w14:textId="77777777" w:rsidR="009A39CA" w:rsidRDefault="00DE4B98">
            <w:pPr>
              <w:pStyle w:val="TableParagraph"/>
              <w:spacing w:before="59"/>
              <w:ind w:left="66"/>
              <w:rPr>
                <w:sz w:val="20"/>
              </w:rPr>
            </w:pPr>
            <w:r>
              <w:rPr>
                <w:spacing w:val="-2"/>
                <w:sz w:val="20"/>
              </w:rPr>
              <w:t>positiv</w:t>
            </w:r>
          </w:p>
        </w:tc>
      </w:tr>
      <w:tr w:rsidR="009A39CA" w14:paraId="228CABFA" w14:textId="77777777">
        <w:trPr>
          <w:trHeight w:val="325"/>
        </w:trPr>
        <w:tc>
          <w:tcPr>
            <w:tcW w:w="1702" w:type="dxa"/>
          </w:tcPr>
          <w:p w14:paraId="48885962" w14:textId="77777777" w:rsidR="009A39CA" w:rsidRDefault="00DE4B98">
            <w:pPr>
              <w:pStyle w:val="TableParagraph"/>
              <w:spacing w:before="61"/>
              <w:ind w:left="69"/>
              <w:rPr>
                <w:sz w:val="20"/>
              </w:rPr>
            </w:pPr>
            <w:r>
              <w:rPr>
                <w:spacing w:val="-2"/>
                <w:sz w:val="20"/>
              </w:rPr>
              <w:t>negativ</w:t>
            </w:r>
          </w:p>
        </w:tc>
        <w:tc>
          <w:tcPr>
            <w:tcW w:w="1844" w:type="dxa"/>
          </w:tcPr>
          <w:p w14:paraId="31D9D2AE" w14:textId="77777777" w:rsidR="009A39CA" w:rsidRDefault="00DE4B98">
            <w:pPr>
              <w:pStyle w:val="TableParagraph"/>
              <w:spacing w:before="61"/>
              <w:ind w:left="68"/>
              <w:rPr>
                <w:sz w:val="20"/>
              </w:rPr>
            </w:pPr>
            <w:r>
              <w:rPr>
                <w:spacing w:val="-2"/>
                <w:sz w:val="20"/>
              </w:rPr>
              <w:t>negativ</w:t>
            </w:r>
          </w:p>
        </w:tc>
        <w:tc>
          <w:tcPr>
            <w:tcW w:w="2158" w:type="dxa"/>
          </w:tcPr>
          <w:p w14:paraId="0C741B08" w14:textId="77777777" w:rsidR="009A39CA" w:rsidRDefault="00DE4B98">
            <w:pPr>
              <w:pStyle w:val="TableParagraph"/>
              <w:spacing w:before="61"/>
              <w:ind w:left="68"/>
              <w:rPr>
                <w:sz w:val="20"/>
              </w:rPr>
            </w:pPr>
            <w:r>
              <w:rPr>
                <w:spacing w:val="-2"/>
                <w:sz w:val="20"/>
              </w:rPr>
              <w:t>negativ</w:t>
            </w:r>
          </w:p>
        </w:tc>
        <w:tc>
          <w:tcPr>
            <w:tcW w:w="2521" w:type="dxa"/>
          </w:tcPr>
          <w:p w14:paraId="5D3DAFC3" w14:textId="77777777" w:rsidR="009A39CA" w:rsidRDefault="00DE4B98">
            <w:pPr>
              <w:pStyle w:val="TableParagraph"/>
              <w:spacing w:before="61"/>
              <w:ind w:left="66"/>
              <w:rPr>
                <w:sz w:val="20"/>
              </w:rPr>
            </w:pPr>
            <w:r>
              <w:rPr>
                <w:spacing w:val="-2"/>
                <w:sz w:val="20"/>
              </w:rPr>
              <w:t>negativ</w:t>
            </w:r>
          </w:p>
        </w:tc>
      </w:tr>
      <w:tr w:rsidR="009A39CA" w:rsidRPr="00EC227E" w14:paraId="2F0F133C" w14:textId="77777777">
        <w:trPr>
          <w:trHeight w:val="589"/>
        </w:trPr>
        <w:tc>
          <w:tcPr>
            <w:tcW w:w="1702" w:type="dxa"/>
          </w:tcPr>
          <w:p w14:paraId="09AE4B06" w14:textId="1A8DE994" w:rsidR="009A39CA" w:rsidRDefault="00DE4B98">
            <w:pPr>
              <w:pStyle w:val="TableParagraph"/>
              <w:spacing w:before="59"/>
              <w:ind w:left="69"/>
              <w:rPr>
                <w:sz w:val="20"/>
              </w:rPr>
            </w:pPr>
            <w:r>
              <w:rPr>
                <w:sz w:val="20"/>
              </w:rPr>
              <w:t>schwach</w:t>
            </w:r>
            <w:r>
              <w:rPr>
                <w:spacing w:val="-10"/>
                <w:sz w:val="20"/>
              </w:rPr>
              <w:t xml:space="preserve"> </w:t>
            </w:r>
            <w:r>
              <w:rPr>
                <w:spacing w:val="-2"/>
                <w:sz w:val="20"/>
              </w:rPr>
              <w:t>positiv</w:t>
            </w:r>
            <w:r w:rsidR="009F1DEE">
              <w:rPr>
                <w:spacing w:val="-2"/>
                <w:sz w:val="20"/>
              </w:rPr>
              <w:t>/ abgeschwächt</w:t>
            </w:r>
          </w:p>
        </w:tc>
        <w:tc>
          <w:tcPr>
            <w:tcW w:w="1844" w:type="dxa"/>
          </w:tcPr>
          <w:p w14:paraId="7E80D74E" w14:textId="7163DEB1" w:rsidR="009A39CA" w:rsidRDefault="00DE4B98">
            <w:pPr>
              <w:pStyle w:val="TableParagraph"/>
              <w:spacing w:before="59"/>
              <w:ind w:left="68"/>
              <w:rPr>
                <w:sz w:val="20"/>
              </w:rPr>
            </w:pPr>
            <w:r>
              <w:rPr>
                <w:sz w:val="20"/>
              </w:rPr>
              <w:t>schwach</w:t>
            </w:r>
            <w:r>
              <w:rPr>
                <w:spacing w:val="-10"/>
                <w:sz w:val="20"/>
              </w:rPr>
              <w:t xml:space="preserve"> </w:t>
            </w:r>
            <w:r>
              <w:rPr>
                <w:spacing w:val="-2"/>
                <w:sz w:val="20"/>
              </w:rPr>
              <w:t>positiv</w:t>
            </w:r>
            <w:r w:rsidR="009F1DEE">
              <w:rPr>
                <w:spacing w:val="-2"/>
                <w:sz w:val="20"/>
              </w:rPr>
              <w:t>/ abgeschwächt</w:t>
            </w:r>
          </w:p>
        </w:tc>
        <w:tc>
          <w:tcPr>
            <w:tcW w:w="2158" w:type="dxa"/>
          </w:tcPr>
          <w:p w14:paraId="2FD0B908" w14:textId="77777777" w:rsidR="009A39CA" w:rsidRDefault="00DE4B98">
            <w:pPr>
              <w:pStyle w:val="TableParagraph"/>
              <w:spacing w:before="59"/>
              <w:ind w:left="68"/>
              <w:rPr>
                <w:sz w:val="20"/>
              </w:rPr>
            </w:pPr>
            <w:r>
              <w:rPr>
                <w:spacing w:val="-2"/>
                <w:sz w:val="20"/>
              </w:rPr>
              <w:t>negativ</w:t>
            </w:r>
          </w:p>
        </w:tc>
        <w:tc>
          <w:tcPr>
            <w:tcW w:w="2521" w:type="dxa"/>
          </w:tcPr>
          <w:p w14:paraId="75573EBF" w14:textId="77777777" w:rsidR="009A39CA" w:rsidRPr="009263BD" w:rsidRDefault="00DE4B98">
            <w:pPr>
              <w:pStyle w:val="TableParagraph"/>
              <w:spacing w:before="29" w:line="260" w:lineRule="atLeast"/>
              <w:ind w:left="66"/>
              <w:rPr>
                <w:sz w:val="20"/>
                <w:lang w:val="en-US"/>
              </w:rPr>
            </w:pPr>
            <w:r w:rsidRPr="009263BD">
              <w:rPr>
                <w:sz w:val="20"/>
                <w:lang w:val="en-US"/>
              </w:rPr>
              <w:t>RH:W1/RH:P1*</w:t>
            </w:r>
            <w:r w:rsidRPr="009263BD">
              <w:rPr>
                <w:spacing w:val="-14"/>
                <w:sz w:val="20"/>
                <w:lang w:val="en-US"/>
              </w:rPr>
              <w:t xml:space="preserve"> </w:t>
            </w:r>
            <w:r w:rsidRPr="009263BD">
              <w:rPr>
                <w:sz w:val="20"/>
                <w:lang w:val="en-US"/>
              </w:rPr>
              <w:t>(weak</w:t>
            </w:r>
            <w:r w:rsidRPr="009263BD">
              <w:rPr>
                <w:spacing w:val="-14"/>
                <w:sz w:val="20"/>
                <w:lang w:val="en-US"/>
              </w:rPr>
              <w:t xml:space="preserve"> </w:t>
            </w:r>
            <w:r w:rsidRPr="009263BD">
              <w:rPr>
                <w:sz w:val="20"/>
                <w:lang w:val="en-US"/>
              </w:rPr>
              <w:t>D</w:t>
            </w:r>
            <w:r w:rsidRPr="009263BD">
              <w:rPr>
                <w:spacing w:val="-11"/>
                <w:sz w:val="20"/>
                <w:lang w:val="en-US"/>
              </w:rPr>
              <w:t xml:space="preserve"> </w:t>
            </w:r>
            <w:r w:rsidRPr="009263BD">
              <w:rPr>
                <w:sz w:val="20"/>
                <w:lang w:val="en-US"/>
              </w:rPr>
              <w:t>/ RhD partial)</w:t>
            </w:r>
          </w:p>
        </w:tc>
      </w:tr>
      <w:tr w:rsidR="009A39CA" w14:paraId="1192001D" w14:textId="77777777">
        <w:trPr>
          <w:trHeight w:val="349"/>
        </w:trPr>
        <w:tc>
          <w:tcPr>
            <w:tcW w:w="1702" w:type="dxa"/>
          </w:tcPr>
          <w:p w14:paraId="7061A35C" w14:textId="77777777" w:rsidR="009A39CA" w:rsidRDefault="00DE4B98">
            <w:pPr>
              <w:pStyle w:val="TableParagraph"/>
              <w:spacing w:before="59"/>
              <w:ind w:left="69"/>
              <w:rPr>
                <w:sz w:val="20"/>
              </w:rPr>
            </w:pPr>
            <w:r>
              <w:rPr>
                <w:spacing w:val="-4"/>
                <w:sz w:val="20"/>
              </w:rPr>
              <w:t>XX**</w:t>
            </w:r>
          </w:p>
        </w:tc>
        <w:tc>
          <w:tcPr>
            <w:tcW w:w="1844" w:type="dxa"/>
          </w:tcPr>
          <w:p w14:paraId="6CC4F3F5" w14:textId="77777777" w:rsidR="009A39CA" w:rsidRDefault="00DE4B98">
            <w:pPr>
              <w:pStyle w:val="TableParagraph"/>
              <w:spacing w:before="59"/>
              <w:ind w:left="68"/>
              <w:rPr>
                <w:sz w:val="20"/>
              </w:rPr>
            </w:pPr>
            <w:r>
              <w:rPr>
                <w:spacing w:val="-4"/>
                <w:sz w:val="20"/>
              </w:rPr>
              <w:t>XX**</w:t>
            </w:r>
          </w:p>
        </w:tc>
        <w:tc>
          <w:tcPr>
            <w:tcW w:w="2158" w:type="dxa"/>
          </w:tcPr>
          <w:p w14:paraId="5AD001CD" w14:textId="77777777" w:rsidR="009A39CA" w:rsidRDefault="00DE4B98">
            <w:pPr>
              <w:pStyle w:val="TableParagraph"/>
              <w:spacing w:before="59"/>
              <w:ind w:left="68"/>
              <w:rPr>
                <w:sz w:val="20"/>
              </w:rPr>
            </w:pPr>
            <w:r>
              <w:rPr>
                <w:spacing w:val="-2"/>
                <w:sz w:val="20"/>
              </w:rPr>
              <w:t>negativ</w:t>
            </w:r>
          </w:p>
        </w:tc>
        <w:tc>
          <w:tcPr>
            <w:tcW w:w="2521" w:type="dxa"/>
          </w:tcPr>
          <w:p w14:paraId="78E202CA" w14:textId="77777777" w:rsidR="009A39CA" w:rsidRDefault="00DE4B98">
            <w:pPr>
              <w:pStyle w:val="TableParagraph"/>
              <w:spacing w:before="59"/>
              <w:ind w:left="66"/>
              <w:rPr>
                <w:sz w:val="20"/>
              </w:rPr>
            </w:pPr>
            <w:r>
              <w:rPr>
                <w:spacing w:val="-2"/>
                <w:sz w:val="20"/>
              </w:rPr>
              <w:t>RH:W1/RH:P1*</w:t>
            </w:r>
          </w:p>
        </w:tc>
      </w:tr>
      <w:tr w:rsidR="009A39CA" w14:paraId="2F393DF5" w14:textId="77777777">
        <w:trPr>
          <w:trHeight w:val="323"/>
        </w:trPr>
        <w:tc>
          <w:tcPr>
            <w:tcW w:w="1702" w:type="dxa"/>
          </w:tcPr>
          <w:p w14:paraId="291B0E69" w14:textId="77777777" w:rsidR="009A39CA" w:rsidRDefault="00DE4B98">
            <w:pPr>
              <w:pStyle w:val="TableParagraph"/>
              <w:spacing w:before="59"/>
              <w:ind w:left="69"/>
              <w:rPr>
                <w:sz w:val="20"/>
              </w:rPr>
            </w:pPr>
            <w:r>
              <w:rPr>
                <w:spacing w:val="-2"/>
                <w:sz w:val="20"/>
              </w:rPr>
              <w:t>neg./pos.</w:t>
            </w:r>
          </w:p>
        </w:tc>
        <w:tc>
          <w:tcPr>
            <w:tcW w:w="1844" w:type="dxa"/>
          </w:tcPr>
          <w:p w14:paraId="0E049CA0" w14:textId="77777777" w:rsidR="009A39CA" w:rsidRDefault="00DE4B98">
            <w:pPr>
              <w:pStyle w:val="TableParagraph"/>
              <w:spacing w:before="59"/>
              <w:ind w:left="68"/>
              <w:rPr>
                <w:sz w:val="20"/>
              </w:rPr>
            </w:pPr>
            <w:r>
              <w:rPr>
                <w:spacing w:val="-2"/>
                <w:sz w:val="20"/>
              </w:rPr>
              <w:t>neg./pos.</w:t>
            </w:r>
          </w:p>
        </w:tc>
        <w:tc>
          <w:tcPr>
            <w:tcW w:w="2158" w:type="dxa"/>
          </w:tcPr>
          <w:p w14:paraId="61F96EBB" w14:textId="77777777" w:rsidR="009A39CA" w:rsidRDefault="00DE4B98">
            <w:pPr>
              <w:pStyle w:val="TableParagraph"/>
              <w:spacing w:before="59"/>
              <w:ind w:left="68"/>
              <w:rPr>
                <w:sz w:val="20"/>
              </w:rPr>
            </w:pPr>
            <w:r>
              <w:rPr>
                <w:spacing w:val="-2"/>
                <w:sz w:val="20"/>
              </w:rPr>
              <w:t>positiv</w:t>
            </w:r>
          </w:p>
        </w:tc>
        <w:tc>
          <w:tcPr>
            <w:tcW w:w="2521" w:type="dxa"/>
          </w:tcPr>
          <w:p w14:paraId="3919D626" w14:textId="77777777" w:rsidR="009A39CA" w:rsidRDefault="00DE4B98">
            <w:pPr>
              <w:pStyle w:val="TableParagraph"/>
              <w:spacing w:before="59"/>
              <w:ind w:left="66"/>
              <w:rPr>
                <w:sz w:val="20"/>
              </w:rPr>
            </w:pPr>
            <w:r>
              <w:rPr>
                <w:sz w:val="20"/>
              </w:rPr>
              <w:t>NB,</w:t>
            </w:r>
            <w:r>
              <w:rPr>
                <w:spacing w:val="-6"/>
                <w:sz w:val="20"/>
              </w:rPr>
              <w:t xml:space="preserve"> </w:t>
            </w:r>
            <w:r>
              <w:rPr>
                <w:spacing w:val="-2"/>
                <w:sz w:val="20"/>
              </w:rPr>
              <w:t>abklären</w:t>
            </w:r>
          </w:p>
        </w:tc>
      </w:tr>
    </w:tbl>
    <w:p w14:paraId="420AA4CA" w14:textId="77777777" w:rsidR="009A39CA" w:rsidRDefault="00DE4B98">
      <w:pPr>
        <w:pStyle w:val="Textkrper"/>
        <w:tabs>
          <w:tab w:val="left" w:pos="1251"/>
        </w:tabs>
        <w:spacing w:before="3" w:line="276" w:lineRule="auto"/>
        <w:ind w:left="1251" w:right="255" w:hanging="281"/>
        <w:rPr>
          <w:i/>
        </w:rPr>
      </w:pPr>
      <w:r>
        <w:rPr>
          <w:spacing w:val="-10"/>
        </w:rPr>
        <w:t>*</w:t>
      </w:r>
      <w:r>
        <w:tab/>
        <w:t>Transfusionsempfehlungen</w:t>
      </w:r>
      <w:r>
        <w:rPr>
          <w:spacing w:val="-3"/>
        </w:rPr>
        <w:t xml:space="preserve"> </w:t>
      </w:r>
      <w:r>
        <w:t>und</w:t>
      </w:r>
      <w:r>
        <w:rPr>
          <w:spacing w:val="-3"/>
        </w:rPr>
        <w:t xml:space="preserve"> </w:t>
      </w:r>
      <w:r>
        <w:t>bei</w:t>
      </w:r>
      <w:r>
        <w:rPr>
          <w:spacing w:val="-6"/>
        </w:rPr>
        <w:t xml:space="preserve"> </w:t>
      </w:r>
      <w:r>
        <w:t>Schwangerschaft:</w:t>
      </w:r>
      <w:r>
        <w:rPr>
          <w:spacing w:val="-3"/>
        </w:rPr>
        <w:t xml:space="preserve"> </w:t>
      </w:r>
      <w:r>
        <w:t>s.</w:t>
      </w:r>
      <w:r>
        <w:rPr>
          <w:spacing w:val="-5"/>
        </w:rPr>
        <w:t xml:space="preserve"> </w:t>
      </w:r>
      <w:r>
        <w:t>§</w:t>
      </w:r>
      <w:r>
        <w:rPr>
          <w:spacing w:val="-5"/>
        </w:rPr>
        <w:t xml:space="preserve"> </w:t>
      </w:r>
      <w:r>
        <w:t>7.1</w:t>
      </w:r>
      <w:r>
        <w:rPr>
          <w:spacing w:val="-3"/>
        </w:rPr>
        <w:t xml:space="preserve"> </w:t>
      </w:r>
      <w:r>
        <w:t>und</w:t>
      </w:r>
      <w:r>
        <w:rPr>
          <w:spacing w:val="-5"/>
        </w:rPr>
        <w:t xml:space="preserve"> </w:t>
      </w:r>
      <w:r>
        <w:t>8.1.2.</w:t>
      </w:r>
      <w:r>
        <w:rPr>
          <w:spacing w:val="-3"/>
        </w:rPr>
        <w:t xml:space="preserve"> </w:t>
      </w:r>
      <w:r>
        <w:t>In</w:t>
      </w:r>
      <w:r>
        <w:rPr>
          <w:spacing w:val="-5"/>
        </w:rPr>
        <w:t xml:space="preserve"> </w:t>
      </w:r>
      <w:r>
        <w:t>etwa</w:t>
      </w:r>
      <w:r>
        <w:rPr>
          <w:spacing w:val="-3"/>
        </w:rPr>
        <w:t xml:space="preserve"> </w:t>
      </w:r>
      <w:r>
        <w:t>80%</w:t>
      </w:r>
      <w:r>
        <w:rPr>
          <w:spacing w:val="-5"/>
        </w:rPr>
        <w:t xml:space="preserve"> </w:t>
      </w:r>
      <w:r>
        <w:t xml:space="preserve">der Fälle von RH:W1 (weak D) handelt es sich um </w:t>
      </w:r>
      <w:r>
        <w:rPr>
          <w:i/>
        </w:rPr>
        <w:t xml:space="preserve">RHD*01W.1, RHD*01W.2 </w:t>
      </w:r>
      <w:r>
        <w:t xml:space="preserve">oder </w:t>
      </w:r>
      <w:r>
        <w:rPr>
          <w:i/>
          <w:spacing w:val="-2"/>
        </w:rPr>
        <w:t>RHD*01W.3</w:t>
      </w:r>
    </w:p>
    <w:p w14:paraId="2D60A97C" w14:textId="77777777" w:rsidR="009A39CA" w:rsidRDefault="00DE4B98">
      <w:pPr>
        <w:pStyle w:val="Textkrper"/>
        <w:spacing w:before="62"/>
        <w:ind w:left="970"/>
      </w:pPr>
      <w:r>
        <w:t>**</w:t>
      </w:r>
      <w:r>
        <w:rPr>
          <w:spacing w:val="54"/>
        </w:rPr>
        <w:t xml:space="preserve"> </w:t>
      </w:r>
      <w:r>
        <w:t>diskrepante</w:t>
      </w:r>
      <w:r>
        <w:rPr>
          <w:spacing w:val="-8"/>
        </w:rPr>
        <w:t xml:space="preserve"> </w:t>
      </w:r>
      <w:r>
        <w:t>Resultate</w:t>
      </w:r>
      <w:r>
        <w:rPr>
          <w:spacing w:val="-9"/>
        </w:rPr>
        <w:t xml:space="preserve"> </w:t>
      </w:r>
      <w:r>
        <w:t>zwischen</w:t>
      </w:r>
      <w:r>
        <w:rPr>
          <w:spacing w:val="-8"/>
        </w:rPr>
        <w:t xml:space="preserve"> </w:t>
      </w:r>
      <w:r>
        <w:t>den</w:t>
      </w:r>
      <w:r>
        <w:rPr>
          <w:spacing w:val="-9"/>
        </w:rPr>
        <w:t xml:space="preserve"> </w:t>
      </w:r>
      <w:r>
        <w:t>beiden</w:t>
      </w:r>
      <w:r>
        <w:rPr>
          <w:spacing w:val="-8"/>
        </w:rPr>
        <w:t xml:space="preserve"> </w:t>
      </w:r>
      <w:r>
        <w:t>verwendeten</w:t>
      </w:r>
      <w:r>
        <w:rPr>
          <w:spacing w:val="-6"/>
        </w:rPr>
        <w:t xml:space="preserve"> </w:t>
      </w:r>
      <w:r>
        <w:rPr>
          <w:spacing w:val="-2"/>
        </w:rPr>
        <w:t>Antiseren</w:t>
      </w:r>
    </w:p>
    <w:p w14:paraId="7052B430" w14:textId="77777777" w:rsidR="009A39CA" w:rsidRDefault="00DE4B98" w:rsidP="00372089">
      <w:pPr>
        <w:pStyle w:val="berschrift1"/>
        <w:numPr>
          <w:ilvl w:val="2"/>
          <w:numId w:val="70"/>
        </w:numPr>
        <w:tabs>
          <w:tab w:val="left" w:pos="826"/>
          <w:tab w:val="left" w:pos="827"/>
        </w:tabs>
        <w:ind w:hanging="709"/>
      </w:pPr>
      <w:bookmarkStart w:id="287" w:name="_Toc74204203"/>
      <w:bookmarkStart w:id="288" w:name="_Toc120090158"/>
      <w:bookmarkStart w:id="289" w:name="_Toc161748488"/>
      <w:r>
        <w:rPr>
          <w:spacing w:val="-2"/>
        </w:rPr>
        <w:t>AB/RH1-Antigenkontrolle</w:t>
      </w:r>
      <w:bookmarkEnd w:id="287"/>
      <w:bookmarkEnd w:id="288"/>
      <w:bookmarkEnd w:id="289"/>
    </w:p>
    <w:p w14:paraId="2FD793D8" w14:textId="77777777" w:rsidR="009A39CA" w:rsidRDefault="00DE4B98">
      <w:pPr>
        <w:pStyle w:val="Textkrper"/>
        <w:spacing w:before="154" w:line="278" w:lineRule="auto"/>
        <w:ind w:left="118" w:right="424"/>
      </w:pPr>
      <w:r>
        <w:t>Für</w:t>
      </w:r>
      <w:r>
        <w:rPr>
          <w:spacing w:val="-4"/>
        </w:rPr>
        <w:t xml:space="preserve"> </w:t>
      </w:r>
      <w:r>
        <w:t>die</w:t>
      </w:r>
      <w:r>
        <w:rPr>
          <w:spacing w:val="-2"/>
        </w:rPr>
        <w:t xml:space="preserve"> </w:t>
      </w:r>
      <w:r>
        <w:t>Kontrolle</w:t>
      </w:r>
      <w:r>
        <w:rPr>
          <w:spacing w:val="-2"/>
        </w:rPr>
        <w:t xml:space="preserve"> </w:t>
      </w:r>
      <w:r>
        <w:t>der</w:t>
      </w:r>
      <w:r>
        <w:rPr>
          <w:spacing w:val="-1"/>
        </w:rPr>
        <w:t xml:space="preserve"> </w:t>
      </w:r>
      <w:r>
        <w:t>AB/RH1-Antigene</w:t>
      </w:r>
      <w:r>
        <w:rPr>
          <w:spacing w:val="-2"/>
        </w:rPr>
        <w:t xml:space="preserve"> </w:t>
      </w:r>
      <w:r>
        <w:t>genügt</w:t>
      </w:r>
      <w:r>
        <w:rPr>
          <w:spacing w:val="-2"/>
        </w:rPr>
        <w:t xml:space="preserve"> </w:t>
      </w:r>
      <w:r>
        <w:t>eine</w:t>
      </w:r>
      <w:r>
        <w:rPr>
          <w:spacing w:val="-3"/>
        </w:rPr>
        <w:t xml:space="preserve"> </w:t>
      </w:r>
      <w:r>
        <w:t>Bestimmung</w:t>
      </w:r>
      <w:r>
        <w:rPr>
          <w:spacing w:val="-4"/>
        </w:rPr>
        <w:t xml:space="preserve"> </w:t>
      </w:r>
      <w:r>
        <w:t>mit</w:t>
      </w:r>
      <w:r>
        <w:rPr>
          <w:spacing w:val="-4"/>
        </w:rPr>
        <w:t xml:space="preserve"> </w:t>
      </w:r>
      <w:r>
        <w:t>einem</w:t>
      </w:r>
      <w:r>
        <w:rPr>
          <w:spacing w:val="-2"/>
        </w:rPr>
        <w:t xml:space="preserve"> </w:t>
      </w:r>
      <w:r>
        <w:t>Anti-A-,</w:t>
      </w:r>
      <w:r>
        <w:rPr>
          <w:spacing w:val="-4"/>
        </w:rPr>
        <w:t xml:space="preserve"> </w:t>
      </w:r>
      <w:r>
        <w:t>Anti-B-</w:t>
      </w:r>
      <w:r>
        <w:rPr>
          <w:spacing w:val="-3"/>
        </w:rPr>
        <w:t xml:space="preserve"> </w:t>
      </w:r>
      <w:r>
        <w:t>und</w:t>
      </w:r>
      <w:r>
        <w:rPr>
          <w:spacing w:val="-4"/>
        </w:rPr>
        <w:t xml:space="preserve"> </w:t>
      </w:r>
      <w:r>
        <w:t xml:space="preserve">Anti- </w:t>
      </w:r>
      <w:r>
        <w:rPr>
          <w:spacing w:val="-2"/>
        </w:rPr>
        <w:t>RH1-Testserum.</w:t>
      </w:r>
    </w:p>
    <w:p w14:paraId="7C4F896D" w14:textId="77777777" w:rsidR="009A39CA" w:rsidRDefault="00DE4B98" w:rsidP="00372089">
      <w:pPr>
        <w:pStyle w:val="berschrift1"/>
        <w:numPr>
          <w:ilvl w:val="2"/>
          <w:numId w:val="70"/>
        </w:numPr>
        <w:tabs>
          <w:tab w:val="left" w:pos="826"/>
          <w:tab w:val="left" w:pos="827"/>
        </w:tabs>
        <w:spacing w:before="116"/>
        <w:ind w:hanging="709"/>
      </w:pPr>
      <w:bookmarkStart w:id="290" w:name="_Toc74204204"/>
      <w:bookmarkStart w:id="291" w:name="_Toc120090159"/>
      <w:bookmarkStart w:id="292" w:name="_Toc161748489"/>
      <w:r>
        <w:t>Resultat</w:t>
      </w:r>
      <w:r>
        <w:rPr>
          <w:spacing w:val="-10"/>
        </w:rPr>
        <w:t xml:space="preserve"> </w:t>
      </w:r>
      <w:r>
        <w:t>und</w:t>
      </w:r>
      <w:r>
        <w:rPr>
          <w:spacing w:val="-8"/>
        </w:rPr>
        <w:t xml:space="preserve"> </w:t>
      </w:r>
      <w:r>
        <w:t>Interpretation</w:t>
      </w:r>
      <w:r>
        <w:rPr>
          <w:spacing w:val="-9"/>
        </w:rPr>
        <w:t xml:space="preserve"> </w:t>
      </w:r>
      <w:r>
        <w:t>der</w:t>
      </w:r>
      <w:r>
        <w:rPr>
          <w:spacing w:val="-9"/>
        </w:rPr>
        <w:t xml:space="preserve"> </w:t>
      </w:r>
      <w:r>
        <w:t>AB/RH1-</w:t>
      </w:r>
      <w:r>
        <w:rPr>
          <w:spacing w:val="-2"/>
        </w:rPr>
        <w:t>Antigenkontrolle</w:t>
      </w:r>
      <w:bookmarkEnd w:id="290"/>
      <w:bookmarkEnd w:id="291"/>
      <w:bookmarkEnd w:id="292"/>
    </w:p>
    <w:p w14:paraId="12581123" w14:textId="77777777" w:rsidR="009A39CA" w:rsidRDefault="00DE4B98" w:rsidP="00372089">
      <w:pPr>
        <w:pStyle w:val="Listenabsatz"/>
        <w:numPr>
          <w:ilvl w:val="0"/>
          <w:numId w:val="27"/>
        </w:numPr>
        <w:tabs>
          <w:tab w:val="left" w:pos="1280"/>
          <w:tab w:val="left" w:pos="1281"/>
        </w:tabs>
        <w:spacing w:before="155" w:line="271" w:lineRule="auto"/>
        <w:ind w:right="644"/>
        <w:rPr>
          <w:sz w:val="20"/>
        </w:rPr>
      </w:pPr>
      <w:r>
        <w:rPr>
          <w:sz w:val="20"/>
        </w:rPr>
        <w:t>Die</w:t>
      </w:r>
      <w:r>
        <w:rPr>
          <w:spacing w:val="-7"/>
          <w:sz w:val="20"/>
        </w:rPr>
        <w:t xml:space="preserve"> </w:t>
      </w:r>
      <w:r>
        <w:rPr>
          <w:sz w:val="20"/>
        </w:rPr>
        <w:t>Resultate</w:t>
      </w:r>
      <w:r>
        <w:rPr>
          <w:spacing w:val="-6"/>
          <w:sz w:val="20"/>
        </w:rPr>
        <w:t xml:space="preserve"> </w:t>
      </w:r>
      <w:r>
        <w:rPr>
          <w:sz w:val="20"/>
        </w:rPr>
        <w:t>müssen</w:t>
      </w:r>
      <w:r>
        <w:rPr>
          <w:spacing w:val="-6"/>
          <w:sz w:val="20"/>
        </w:rPr>
        <w:t xml:space="preserve"> </w:t>
      </w:r>
      <w:r>
        <w:rPr>
          <w:sz w:val="20"/>
        </w:rPr>
        <w:t>mit</w:t>
      </w:r>
      <w:r>
        <w:rPr>
          <w:spacing w:val="-6"/>
          <w:sz w:val="20"/>
        </w:rPr>
        <w:t xml:space="preserve"> </w:t>
      </w:r>
      <w:r>
        <w:rPr>
          <w:sz w:val="20"/>
        </w:rPr>
        <w:t>der</w:t>
      </w:r>
      <w:r>
        <w:rPr>
          <w:spacing w:val="-7"/>
          <w:sz w:val="20"/>
        </w:rPr>
        <w:t xml:space="preserve"> </w:t>
      </w:r>
      <w:r>
        <w:rPr>
          <w:sz w:val="20"/>
        </w:rPr>
        <w:t>dokumentierten</w:t>
      </w:r>
      <w:r>
        <w:rPr>
          <w:spacing w:val="-7"/>
          <w:sz w:val="20"/>
        </w:rPr>
        <w:t xml:space="preserve"> </w:t>
      </w:r>
      <w:r>
        <w:rPr>
          <w:sz w:val="20"/>
        </w:rPr>
        <w:t>vollständigen</w:t>
      </w:r>
      <w:r>
        <w:rPr>
          <w:spacing w:val="-1"/>
          <w:sz w:val="20"/>
        </w:rPr>
        <w:t xml:space="preserve"> </w:t>
      </w:r>
      <w:r>
        <w:rPr>
          <w:sz w:val="20"/>
        </w:rPr>
        <w:t xml:space="preserve">Blutgruppenbestimmung </w:t>
      </w:r>
      <w:r>
        <w:rPr>
          <w:spacing w:val="-2"/>
          <w:sz w:val="20"/>
        </w:rPr>
        <w:t>übereinstimmen.</w:t>
      </w:r>
    </w:p>
    <w:p w14:paraId="57962CFA" w14:textId="77777777" w:rsidR="009A39CA" w:rsidRDefault="00DE4B98" w:rsidP="00372089">
      <w:pPr>
        <w:pStyle w:val="Listenabsatz"/>
        <w:numPr>
          <w:ilvl w:val="0"/>
          <w:numId w:val="27"/>
        </w:numPr>
        <w:tabs>
          <w:tab w:val="left" w:pos="1280"/>
          <w:tab w:val="left" w:pos="1281"/>
        </w:tabs>
        <w:spacing w:before="6" w:line="273" w:lineRule="auto"/>
        <w:ind w:right="697"/>
        <w:rPr>
          <w:sz w:val="20"/>
        </w:rPr>
      </w:pPr>
      <w:r>
        <w:rPr>
          <w:sz w:val="20"/>
        </w:rPr>
        <w:t>Bei</w:t>
      </w:r>
      <w:r>
        <w:rPr>
          <w:spacing w:val="-4"/>
          <w:sz w:val="20"/>
        </w:rPr>
        <w:t xml:space="preserve"> </w:t>
      </w:r>
      <w:r>
        <w:rPr>
          <w:sz w:val="20"/>
        </w:rPr>
        <w:t>abweichendem</w:t>
      </w:r>
      <w:r>
        <w:rPr>
          <w:spacing w:val="-3"/>
          <w:sz w:val="20"/>
        </w:rPr>
        <w:t xml:space="preserve"> </w:t>
      </w:r>
      <w:r>
        <w:rPr>
          <w:sz w:val="20"/>
        </w:rPr>
        <w:t>oder</w:t>
      </w:r>
      <w:r>
        <w:rPr>
          <w:spacing w:val="-5"/>
          <w:sz w:val="20"/>
        </w:rPr>
        <w:t xml:space="preserve"> </w:t>
      </w:r>
      <w:r>
        <w:rPr>
          <w:sz w:val="20"/>
        </w:rPr>
        <w:t>fraglichen</w:t>
      </w:r>
      <w:r>
        <w:rPr>
          <w:spacing w:val="-6"/>
          <w:sz w:val="20"/>
        </w:rPr>
        <w:t xml:space="preserve"> </w:t>
      </w:r>
      <w:r>
        <w:rPr>
          <w:sz w:val="20"/>
        </w:rPr>
        <w:t>Resultat</w:t>
      </w:r>
      <w:r>
        <w:rPr>
          <w:spacing w:val="-6"/>
          <w:sz w:val="20"/>
        </w:rPr>
        <w:t xml:space="preserve"> </w:t>
      </w:r>
      <w:r>
        <w:rPr>
          <w:sz w:val="20"/>
        </w:rPr>
        <w:t>der</w:t>
      </w:r>
      <w:r>
        <w:rPr>
          <w:spacing w:val="-5"/>
          <w:sz w:val="20"/>
        </w:rPr>
        <w:t xml:space="preserve"> </w:t>
      </w:r>
      <w:r>
        <w:rPr>
          <w:sz w:val="20"/>
        </w:rPr>
        <w:t>AB/RH1-Antigenkontrolle</w:t>
      </w:r>
      <w:r>
        <w:rPr>
          <w:spacing w:val="-5"/>
          <w:sz w:val="20"/>
        </w:rPr>
        <w:t xml:space="preserve"> </w:t>
      </w:r>
      <w:r>
        <w:rPr>
          <w:sz w:val="20"/>
        </w:rPr>
        <w:t>muss</w:t>
      </w:r>
      <w:r>
        <w:rPr>
          <w:spacing w:val="-4"/>
          <w:sz w:val="20"/>
        </w:rPr>
        <w:t xml:space="preserve"> </w:t>
      </w:r>
      <w:r>
        <w:rPr>
          <w:sz w:val="20"/>
        </w:rPr>
        <w:t xml:space="preserve">eine vollständige Blutgruppenbestimmung von ABO und RH1 mit einer neuen Blutprobe </w:t>
      </w:r>
      <w:r>
        <w:rPr>
          <w:spacing w:val="-2"/>
          <w:sz w:val="20"/>
        </w:rPr>
        <w:t>erfolgen.</w:t>
      </w:r>
    </w:p>
    <w:p w14:paraId="374854AD" w14:textId="77777777" w:rsidR="009A39CA" w:rsidRDefault="00DE4B98">
      <w:pPr>
        <w:pStyle w:val="Textkrper"/>
        <w:spacing w:before="122" w:line="276" w:lineRule="auto"/>
        <w:ind w:left="118" w:right="136"/>
      </w:pPr>
      <w:r>
        <w:rPr>
          <w:b/>
        </w:rPr>
        <w:t>Wichtiger</w:t>
      </w:r>
      <w:r>
        <w:rPr>
          <w:b/>
          <w:spacing w:val="-2"/>
        </w:rPr>
        <w:t xml:space="preserve"> </w:t>
      </w:r>
      <w:r>
        <w:rPr>
          <w:b/>
        </w:rPr>
        <w:t>Hinweis:</w:t>
      </w:r>
      <w:r>
        <w:rPr>
          <w:b/>
          <w:spacing w:val="-1"/>
        </w:rPr>
        <w:t xml:space="preserve"> </w:t>
      </w:r>
      <w:r>
        <w:t>Hier</w:t>
      </w:r>
      <w:r>
        <w:rPr>
          <w:spacing w:val="-2"/>
        </w:rPr>
        <w:t xml:space="preserve"> </w:t>
      </w:r>
      <w:r>
        <w:t>sind</w:t>
      </w:r>
      <w:r>
        <w:rPr>
          <w:spacing w:val="-3"/>
        </w:rPr>
        <w:t xml:space="preserve"> </w:t>
      </w:r>
      <w:r>
        <w:t>alle</w:t>
      </w:r>
      <w:r>
        <w:rPr>
          <w:spacing w:val="-2"/>
        </w:rPr>
        <w:t xml:space="preserve"> </w:t>
      </w:r>
      <w:r>
        <w:t>möglichen</w:t>
      </w:r>
      <w:r>
        <w:rPr>
          <w:spacing w:val="-2"/>
        </w:rPr>
        <w:t xml:space="preserve"> </w:t>
      </w:r>
      <w:r>
        <w:t>Fehler in Betracht zu</w:t>
      </w:r>
      <w:r>
        <w:rPr>
          <w:spacing w:val="-2"/>
        </w:rPr>
        <w:t xml:space="preserve"> </w:t>
      </w:r>
      <w:r>
        <w:t>ziehen, insbesondere</w:t>
      </w:r>
      <w:r>
        <w:rPr>
          <w:spacing w:val="-2"/>
        </w:rPr>
        <w:t xml:space="preserve"> </w:t>
      </w:r>
      <w:r>
        <w:t>eine</w:t>
      </w:r>
      <w:r>
        <w:rPr>
          <w:spacing w:val="-1"/>
        </w:rPr>
        <w:t xml:space="preserve"> </w:t>
      </w:r>
      <w:r>
        <w:t>frühere oder aktuelle Verwechslung von Röhrchen und/oder Patienten. In einem solchen Fall können gleichzeitig</w:t>
      </w:r>
      <w:r>
        <w:rPr>
          <w:spacing w:val="-3"/>
        </w:rPr>
        <w:t xml:space="preserve"> </w:t>
      </w:r>
      <w:r>
        <w:t>mehrere</w:t>
      </w:r>
      <w:r>
        <w:rPr>
          <w:spacing w:val="-3"/>
        </w:rPr>
        <w:t xml:space="preserve"> </w:t>
      </w:r>
      <w:r>
        <w:t>Patienten</w:t>
      </w:r>
      <w:r>
        <w:rPr>
          <w:spacing w:val="-5"/>
        </w:rPr>
        <w:t xml:space="preserve"> </w:t>
      </w:r>
      <w:r>
        <w:t>betroffen</w:t>
      </w:r>
      <w:r>
        <w:rPr>
          <w:spacing w:val="-6"/>
        </w:rPr>
        <w:t xml:space="preserve"> </w:t>
      </w:r>
      <w:r>
        <w:t>sein</w:t>
      </w:r>
      <w:r>
        <w:rPr>
          <w:spacing w:val="-3"/>
        </w:rPr>
        <w:t xml:space="preserve"> </w:t>
      </w:r>
      <w:r>
        <w:t>und</w:t>
      </w:r>
      <w:r>
        <w:rPr>
          <w:spacing w:val="-3"/>
        </w:rPr>
        <w:t xml:space="preserve"> </w:t>
      </w:r>
      <w:r>
        <w:t>die</w:t>
      </w:r>
      <w:r>
        <w:rPr>
          <w:spacing w:val="-5"/>
        </w:rPr>
        <w:t xml:space="preserve"> </w:t>
      </w:r>
      <w:r>
        <w:t>Abklärungen</w:t>
      </w:r>
      <w:r>
        <w:rPr>
          <w:spacing w:val="-3"/>
        </w:rPr>
        <w:t xml:space="preserve"> </w:t>
      </w:r>
      <w:r>
        <w:t>müssen</w:t>
      </w:r>
      <w:r>
        <w:rPr>
          <w:spacing w:val="-3"/>
        </w:rPr>
        <w:t xml:space="preserve"> </w:t>
      </w:r>
      <w:r>
        <w:t>dringlich</w:t>
      </w:r>
      <w:r>
        <w:rPr>
          <w:spacing w:val="-5"/>
        </w:rPr>
        <w:t xml:space="preserve"> </w:t>
      </w:r>
      <w:r>
        <w:t>durchgeführt</w:t>
      </w:r>
      <w:r>
        <w:rPr>
          <w:spacing w:val="-5"/>
        </w:rPr>
        <w:t xml:space="preserve"> </w:t>
      </w:r>
      <w:r>
        <w:t>und die Ausgabe von potenziell involvierten, weiteren Blutprodukten zurückgestellt werden.</w:t>
      </w:r>
    </w:p>
    <w:p w14:paraId="6CE5533A" w14:textId="77777777" w:rsidR="009A39CA" w:rsidRDefault="00DE4B98" w:rsidP="00372089">
      <w:pPr>
        <w:pStyle w:val="Listenabsatz"/>
        <w:numPr>
          <w:ilvl w:val="0"/>
          <w:numId w:val="27"/>
        </w:numPr>
        <w:tabs>
          <w:tab w:val="left" w:pos="1280"/>
          <w:tab w:val="left" w:pos="1281"/>
        </w:tabs>
        <w:spacing w:before="122" w:line="273" w:lineRule="auto"/>
        <w:ind w:right="485"/>
        <w:rPr>
          <w:sz w:val="20"/>
        </w:rPr>
      </w:pPr>
      <w:r>
        <w:rPr>
          <w:sz w:val="20"/>
        </w:rPr>
        <w:t>Bei einem bekannten RH:W1 (weak D) (abgeklärt) ist eine serologisch negative Bestimmung</w:t>
      </w:r>
      <w:r>
        <w:rPr>
          <w:spacing w:val="-4"/>
          <w:sz w:val="20"/>
        </w:rPr>
        <w:t xml:space="preserve"> </w:t>
      </w:r>
      <w:r>
        <w:rPr>
          <w:sz w:val="20"/>
        </w:rPr>
        <w:t>im</w:t>
      </w:r>
      <w:r>
        <w:rPr>
          <w:spacing w:val="-3"/>
          <w:sz w:val="20"/>
        </w:rPr>
        <w:t xml:space="preserve"> </w:t>
      </w:r>
      <w:r>
        <w:rPr>
          <w:sz w:val="20"/>
        </w:rPr>
        <w:t>Röhrchentest</w:t>
      </w:r>
      <w:r>
        <w:rPr>
          <w:spacing w:val="-5"/>
          <w:sz w:val="20"/>
        </w:rPr>
        <w:t xml:space="preserve"> </w:t>
      </w:r>
      <w:r>
        <w:rPr>
          <w:sz w:val="20"/>
        </w:rPr>
        <w:t>kein</w:t>
      </w:r>
      <w:r>
        <w:rPr>
          <w:spacing w:val="-3"/>
          <w:sz w:val="20"/>
        </w:rPr>
        <w:t xml:space="preserve"> </w:t>
      </w:r>
      <w:r>
        <w:rPr>
          <w:sz w:val="20"/>
        </w:rPr>
        <w:t>Widerspruch.</w:t>
      </w:r>
      <w:r>
        <w:rPr>
          <w:spacing w:val="-3"/>
          <w:sz w:val="20"/>
        </w:rPr>
        <w:t xml:space="preserve"> </w:t>
      </w:r>
      <w:r>
        <w:rPr>
          <w:sz w:val="20"/>
        </w:rPr>
        <w:t>Bei</w:t>
      </w:r>
      <w:r>
        <w:rPr>
          <w:spacing w:val="-6"/>
          <w:sz w:val="20"/>
        </w:rPr>
        <w:t xml:space="preserve"> </w:t>
      </w:r>
      <w:r>
        <w:rPr>
          <w:sz w:val="20"/>
        </w:rPr>
        <w:t>früher</w:t>
      </w:r>
      <w:r>
        <w:rPr>
          <w:spacing w:val="-5"/>
          <w:sz w:val="20"/>
        </w:rPr>
        <w:t xml:space="preserve"> </w:t>
      </w:r>
      <w:r>
        <w:rPr>
          <w:sz w:val="20"/>
        </w:rPr>
        <w:t>(vor</w:t>
      </w:r>
      <w:r>
        <w:rPr>
          <w:spacing w:val="-5"/>
          <w:sz w:val="20"/>
        </w:rPr>
        <w:t xml:space="preserve"> </w:t>
      </w:r>
      <w:r>
        <w:rPr>
          <w:sz w:val="20"/>
        </w:rPr>
        <w:t>2012)</w:t>
      </w:r>
      <w:r>
        <w:rPr>
          <w:spacing w:val="-4"/>
          <w:sz w:val="20"/>
        </w:rPr>
        <w:t xml:space="preserve"> </w:t>
      </w:r>
      <w:r>
        <w:rPr>
          <w:sz w:val="20"/>
        </w:rPr>
        <w:t>dokumentiertem RH1-negativ (nicht differenzierte RH:W1/RH:P1-Variante [weak D / partial D]) ist ein positives Resultat einer RH1-Bestimmung kein abweichendes Resultat.</w:t>
      </w:r>
    </w:p>
    <w:p w14:paraId="34B6C4DE" w14:textId="77777777" w:rsidR="009A39CA" w:rsidRDefault="009A39CA">
      <w:pPr>
        <w:spacing w:line="273" w:lineRule="auto"/>
        <w:rPr>
          <w:sz w:val="20"/>
        </w:rPr>
        <w:sectPr w:rsidR="009A39CA">
          <w:headerReference w:type="default" r:id="rId33"/>
          <w:footerReference w:type="default" r:id="rId34"/>
          <w:pgSz w:w="11910" w:h="16840"/>
          <w:pgMar w:top="2420" w:right="1180" w:bottom="560" w:left="1300" w:header="713" w:footer="362" w:gutter="0"/>
          <w:cols w:space="720"/>
        </w:sectPr>
      </w:pPr>
    </w:p>
    <w:p w14:paraId="62AB4898" w14:textId="77777777" w:rsidR="009A39CA" w:rsidRDefault="009A39CA">
      <w:pPr>
        <w:pStyle w:val="Textkrper"/>
        <w:spacing w:before="6"/>
        <w:rPr>
          <w:sz w:val="17"/>
        </w:rPr>
      </w:pPr>
    </w:p>
    <w:p w14:paraId="600CE827" w14:textId="77777777" w:rsidR="009A39CA" w:rsidRDefault="00DE4B98" w:rsidP="00372089">
      <w:pPr>
        <w:pStyle w:val="berschrift1"/>
        <w:numPr>
          <w:ilvl w:val="1"/>
          <w:numId w:val="70"/>
        </w:numPr>
        <w:tabs>
          <w:tab w:val="left" w:pos="685"/>
          <w:tab w:val="left" w:pos="686"/>
        </w:tabs>
        <w:spacing w:before="93"/>
        <w:ind w:left="685" w:hanging="527"/>
      </w:pPr>
      <w:bookmarkStart w:id="297" w:name="_Toc70341181"/>
      <w:bookmarkStart w:id="298" w:name="_Toc70341364"/>
      <w:bookmarkStart w:id="299" w:name="_Toc70341548"/>
      <w:bookmarkStart w:id="300" w:name="_Toc73021470"/>
      <w:bookmarkStart w:id="301" w:name="_Toc73021650"/>
      <w:bookmarkStart w:id="302" w:name="_Toc73022015"/>
      <w:bookmarkStart w:id="303" w:name="_Toc73022186"/>
      <w:bookmarkStart w:id="304" w:name="_Toc74204205"/>
      <w:bookmarkStart w:id="305" w:name="_Toc120090160"/>
      <w:bookmarkStart w:id="306" w:name="_Toc161748490"/>
      <w:bookmarkEnd w:id="297"/>
      <w:bookmarkEnd w:id="298"/>
      <w:bookmarkEnd w:id="299"/>
      <w:bookmarkEnd w:id="300"/>
      <w:bookmarkEnd w:id="301"/>
      <w:bookmarkEnd w:id="302"/>
      <w:bookmarkEnd w:id="303"/>
      <w:r>
        <w:t>RH/KEL1</w:t>
      </w:r>
      <w:r>
        <w:rPr>
          <w:spacing w:val="-9"/>
        </w:rPr>
        <w:t xml:space="preserve"> </w:t>
      </w:r>
      <w:r>
        <w:t>und</w:t>
      </w:r>
      <w:r>
        <w:rPr>
          <w:spacing w:val="-9"/>
        </w:rPr>
        <w:t xml:space="preserve"> </w:t>
      </w:r>
      <w:r>
        <w:t>erweiterter</w:t>
      </w:r>
      <w:r>
        <w:rPr>
          <w:spacing w:val="-7"/>
        </w:rPr>
        <w:t xml:space="preserve"> </w:t>
      </w:r>
      <w:r>
        <w:rPr>
          <w:spacing w:val="-2"/>
        </w:rPr>
        <w:t>Phänotyp</w:t>
      </w:r>
      <w:bookmarkEnd w:id="304"/>
      <w:bookmarkEnd w:id="305"/>
      <w:bookmarkEnd w:id="306"/>
    </w:p>
    <w:p w14:paraId="6A330073" w14:textId="77777777" w:rsidR="009A39CA" w:rsidRDefault="00DE4B98" w:rsidP="00372089">
      <w:pPr>
        <w:pStyle w:val="berschrift1"/>
        <w:numPr>
          <w:ilvl w:val="2"/>
          <w:numId w:val="70"/>
        </w:numPr>
        <w:tabs>
          <w:tab w:val="left" w:pos="826"/>
          <w:tab w:val="left" w:pos="827"/>
        </w:tabs>
        <w:ind w:hanging="709"/>
      </w:pPr>
      <w:bookmarkStart w:id="307" w:name="_Toc74204206"/>
      <w:bookmarkStart w:id="308" w:name="_Toc120090161"/>
      <w:bookmarkStart w:id="309" w:name="_Toc161748491"/>
      <w:r>
        <w:t>Bestimmung</w:t>
      </w:r>
      <w:r>
        <w:rPr>
          <w:spacing w:val="-10"/>
        </w:rPr>
        <w:t xml:space="preserve"> </w:t>
      </w:r>
      <w:r>
        <w:t>RH/KEL1</w:t>
      </w:r>
      <w:r>
        <w:rPr>
          <w:spacing w:val="-9"/>
        </w:rPr>
        <w:t xml:space="preserve"> </w:t>
      </w:r>
      <w:r>
        <w:t>und</w:t>
      </w:r>
      <w:r>
        <w:rPr>
          <w:spacing w:val="-10"/>
        </w:rPr>
        <w:t xml:space="preserve"> </w:t>
      </w:r>
      <w:r>
        <w:t>erweiterter</w:t>
      </w:r>
      <w:r>
        <w:rPr>
          <w:spacing w:val="-10"/>
        </w:rPr>
        <w:t xml:space="preserve"> </w:t>
      </w:r>
      <w:r>
        <w:rPr>
          <w:spacing w:val="-2"/>
        </w:rPr>
        <w:t>Phänotyp</w:t>
      </w:r>
      <w:bookmarkEnd w:id="307"/>
      <w:bookmarkEnd w:id="308"/>
      <w:bookmarkEnd w:id="309"/>
    </w:p>
    <w:p w14:paraId="41A52547" w14:textId="77777777" w:rsidR="009A39CA" w:rsidRDefault="00DE4B98" w:rsidP="00372089">
      <w:pPr>
        <w:pStyle w:val="Listenabsatz"/>
        <w:numPr>
          <w:ilvl w:val="0"/>
          <w:numId w:val="41"/>
        </w:numPr>
        <w:tabs>
          <w:tab w:val="left" w:pos="1280"/>
          <w:tab w:val="left" w:pos="1281"/>
        </w:tabs>
        <w:spacing w:before="155" w:line="271" w:lineRule="auto"/>
        <w:ind w:right="347"/>
        <w:rPr>
          <w:sz w:val="20"/>
        </w:rPr>
      </w:pPr>
      <w:r>
        <w:rPr>
          <w:sz w:val="20"/>
        </w:rPr>
        <w:t>Die</w:t>
      </w:r>
      <w:r>
        <w:rPr>
          <w:spacing w:val="-3"/>
          <w:sz w:val="20"/>
        </w:rPr>
        <w:t xml:space="preserve"> </w:t>
      </w:r>
      <w:r>
        <w:rPr>
          <w:sz w:val="20"/>
        </w:rPr>
        <w:t>Bestimmung</w:t>
      </w:r>
      <w:r>
        <w:rPr>
          <w:spacing w:val="-3"/>
          <w:sz w:val="20"/>
        </w:rPr>
        <w:t xml:space="preserve"> </w:t>
      </w:r>
      <w:r>
        <w:rPr>
          <w:sz w:val="20"/>
        </w:rPr>
        <w:t>des</w:t>
      </w:r>
      <w:r>
        <w:rPr>
          <w:spacing w:val="-4"/>
          <w:sz w:val="20"/>
        </w:rPr>
        <w:t xml:space="preserve"> </w:t>
      </w:r>
      <w:r>
        <w:rPr>
          <w:sz w:val="20"/>
        </w:rPr>
        <w:t>RH/KEL1-Phänotyps</w:t>
      </w:r>
      <w:r>
        <w:rPr>
          <w:spacing w:val="-4"/>
          <w:sz w:val="20"/>
        </w:rPr>
        <w:t xml:space="preserve"> </w:t>
      </w:r>
      <w:r>
        <w:rPr>
          <w:sz w:val="20"/>
        </w:rPr>
        <w:t>umfasst</w:t>
      </w:r>
      <w:r>
        <w:rPr>
          <w:spacing w:val="-5"/>
          <w:sz w:val="20"/>
        </w:rPr>
        <w:t xml:space="preserve"> </w:t>
      </w:r>
      <w:r>
        <w:rPr>
          <w:sz w:val="20"/>
        </w:rPr>
        <w:t>die</w:t>
      </w:r>
      <w:r>
        <w:rPr>
          <w:spacing w:val="-3"/>
          <w:sz w:val="20"/>
        </w:rPr>
        <w:t xml:space="preserve"> </w:t>
      </w:r>
      <w:r>
        <w:rPr>
          <w:sz w:val="20"/>
        </w:rPr>
        <w:t>Antigene</w:t>
      </w:r>
      <w:r>
        <w:rPr>
          <w:spacing w:val="-6"/>
          <w:sz w:val="20"/>
        </w:rPr>
        <w:t xml:space="preserve"> </w:t>
      </w:r>
      <w:r>
        <w:rPr>
          <w:sz w:val="20"/>
        </w:rPr>
        <w:t>RH2</w:t>
      </w:r>
      <w:r>
        <w:rPr>
          <w:spacing w:val="-5"/>
          <w:sz w:val="20"/>
        </w:rPr>
        <w:t xml:space="preserve"> </w:t>
      </w:r>
      <w:r>
        <w:rPr>
          <w:sz w:val="20"/>
        </w:rPr>
        <w:t>(C),</w:t>
      </w:r>
      <w:r>
        <w:rPr>
          <w:spacing w:val="-5"/>
          <w:sz w:val="20"/>
        </w:rPr>
        <w:t xml:space="preserve"> </w:t>
      </w:r>
      <w:r>
        <w:rPr>
          <w:sz w:val="20"/>
        </w:rPr>
        <w:t>RH3</w:t>
      </w:r>
      <w:r>
        <w:rPr>
          <w:spacing w:val="-5"/>
          <w:sz w:val="20"/>
        </w:rPr>
        <w:t xml:space="preserve"> </w:t>
      </w:r>
      <w:r>
        <w:rPr>
          <w:sz w:val="20"/>
        </w:rPr>
        <w:t>(E),</w:t>
      </w:r>
      <w:r>
        <w:rPr>
          <w:spacing w:val="-5"/>
          <w:sz w:val="20"/>
        </w:rPr>
        <w:t xml:space="preserve"> </w:t>
      </w:r>
      <w:r>
        <w:rPr>
          <w:sz w:val="20"/>
        </w:rPr>
        <w:t>RH4 (c), RH5 (e) und KEL1 (K).</w:t>
      </w:r>
    </w:p>
    <w:p w14:paraId="7793E50A" w14:textId="77777777" w:rsidR="009A39CA" w:rsidRDefault="00DE4B98" w:rsidP="00372089">
      <w:pPr>
        <w:pStyle w:val="Listenabsatz"/>
        <w:numPr>
          <w:ilvl w:val="0"/>
          <w:numId w:val="41"/>
        </w:numPr>
        <w:tabs>
          <w:tab w:val="left" w:pos="1280"/>
          <w:tab w:val="left" w:pos="1281"/>
        </w:tabs>
        <w:spacing w:before="6" w:line="271" w:lineRule="auto"/>
        <w:ind w:right="455"/>
        <w:rPr>
          <w:sz w:val="20"/>
        </w:rPr>
      </w:pPr>
      <w:r>
        <w:rPr>
          <w:sz w:val="20"/>
        </w:rPr>
        <w:t>Der</w:t>
      </w:r>
      <w:r>
        <w:rPr>
          <w:spacing w:val="-4"/>
          <w:sz w:val="20"/>
        </w:rPr>
        <w:t xml:space="preserve"> </w:t>
      </w:r>
      <w:r>
        <w:rPr>
          <w:sz w:val="20"/>
        </w:rPr>
        <w:t>erweiterte</w:t>
      </w:r>
      <w:r>
        <w:rPr>
          <w:spacing w:val="-3"/>
          <w:sz w:val="20"/>
        </w:rPr>
        <w:t xml:space="preserve"> </w:t>
      </w:r>
      <w:r>
        <w:rPr>
          <w:sz w:val="20"/>
        </w:rPr>
        <w:t>Phänotyp</w:t>
      </w:r>
      <w:r>
        <w:rPr>
          <w:spacing w:val="-5"/>
          <w:sz w:val="20"/>
        </w:rPr>
        <w:t xml:space="preserve"> </w:t>
      </w:r>
      <w:r>
        <w:rPr>
          <w:sz w:val="20"/>
        </w:rPr>
        <w:t>umfasst</w:t>
      </w:r>
      <w:r>
        <w:rPr>
          <w:spacing w:val="-5"/>
          <w:sz w:val="20"/>
        </w:rPr>
        <w:t xml:space="preserve"> </w:t>
      </w:r>
      <w:r>
        <w:rPr>
          <w:sz w:val="20"/>
        </w:rPr>
        <w:t>mindestens</w:t>
      </w:r>
      <w:r>
        <w:rPr>
          <w:spacing w:val="-4"/>
          <w:sz w:val="20"/>
        </w:rPr>
        <w:t xml:space="preserve"> </w:t>
      </w:r>
      <w:r>
        <w:rPr>
          <w:sz w:val="20"/>
        </w:rPr>
        <w:t>folgende</w:t>
      </w:r>
      <w:r>
        <w:rPr>
          <w:spacing w:val="-5"/>
          <w:sz w:val="20"/>
        </w:rPr>
        <w:t xml:space="preserve"> </w:t>
      </w:r>
      <w:r>
        <w:rPr>
          <w:sz w:val="20"/>
        </w:rPr>
        <w:t>Blutgruppenantigene:</w:t>
      </w:r>
      <w:r>
        <w:rPr>
          <w:spacing w:val="-6"/>
          <w:sz w:val="20"/>
        </w:rPr>
        <w:t xml:space="preserve"> </w:t>
      </w:r>
      <w:r>
        <w:rPr>
          <w:sz w:val="20"/>
        </w:rPr>
        <w:t>JK1</w:t>
      </w:r>
      <w:r>
        <w:rPr>
          <w:spacing w:val="-5"/>
          <w:sz w:val="20"/>
        </w:rPr>
        <w:t xml:space="preserve"> </w:t>
      </w:r>
      <w:r>
        <w:rPr>
          <w:sz w:val="20"/>
        </w:rPr>
        <w:t>(Jk</w:t>
      </w:r>
      <w:r>
        <w:rPr>
          <w:position w:val="6"/>
          <w:sz w:val="13"/>
        </w:rPr>
        <w:t>a</w:t>
      </w:r>
      <w:r>
        <w:rPr>
          <w:sz w:val="20"/>
        </w:rPr>
        <w:t>), JK2 (JK</w:t>
      </w:r>
      <w:r>
        <w:rPr>
          <w:position w:val="6"/>
          <w:sz w:val="13"/>
        </w:rPr>
        <w:t>b</w:t>
      </w:r>
      <w:r>
        <w:rPr>
          <w:sz w:val="20"/>
        </w:rPr>
        <w:t>), FY1 (Fy</w:t>
      </w:r>
      <w:r>
        <w:rPr>
          <w:position w:val="6"/>
          <w:sz w:val="13"/>
        </w:rPr>
        <w:t>a</w:t>
      </w:r>
      <w:r>
        <w:rPr>
          <w:sz w:val="20"/>
        </w:rPr>
        <w:t>), FY2 (Fy</w:t>
      </w:r>
      <w:r>
        <w:rPr>
          <w:position w:val="6"/>
          <w:sz w:val="13"/>
        </w:rPr>
        <w:t>b</w:t>
      </w:r>
      <w:r>
        <w:rPr>
          <w:sz w:val="20"/>
        </w:rPr>
        <w:t>), MNS3 (S) und MNS4 (s).</w:t>
      </w:r>
    </w:p>
    <w:p w14:paraId="7FC69F13" w14:textId="77777777" w:rsidR="009A39CA" w:rsidRDefault="00DE4B98">
      <w:pPr>
        <w:pStyle w:val="Textkrper"/>
        <w:spacing w:before="124"/>
        <w:ind w:left="118"/>
      </w:pPr>
      <w:r>
        <w:t>Die</w:t>
      </w:r>
      <w:r>
        <w:rPr>
          <w:spacing w:val="-8"/>
        </w:rPr>
        <w:t xml:space="preserve"> </w:t>
      </w:r>
      <w:r>
        <w:t>minimale</w:t>
      </w:r>
      <w:r>
        <w:rPr>
          <w:spacing w:val="-9"/>
        </w:rPr>
        <w:t xml:space="preserve"> </w:t>
      </w:r>
      <w:r>
        <w:t>Anforderung</w:t>
      </w:r>
      <w:r>
        <w:rPr>
          <w:spacing w:val="-7"/>
        </w:rPr>
        <w:t xml:space="preserve"> </w:t>
      </w:r>
      <w:r>
        <w:t>ist</w:t>
      </w:r>
      <w:r>
        <w:rPr>
          <w:spacing w:val="-6"/>
        </w:rPr>
        <w:t xml:space="preserve"> </w:t>
      </w:r>
      <w:r>
        <w:t>eine</w:t>
      </w:r>
      <w:r>
        <w:rPr>
          <w:spacing w:val="-9"/>
        </w:rPr>
        <w:t xml:space="preserve"> </w:t>
      </w:r>
      <w:r>
        <w:t>Bestimmung</w:t>
      </w:r>
      <w:r>
        <w:rPr>
          <w:spacing w:val="-10"/>
        </w:rPr>
        <w:t xml:space="preserve"> </w:t>
      </w:r>
      <w:r>
        <w:t>mit</w:t>
      </w:r>
      <w:r>
        <w:rPr>
          <w:spacing w:val="-7"/>
        </w:rPr>
        <w:t xml:space="preserve"> </w:t>
      </w:r>
      <w:r>
        <w:t>den</w:t>
      </w:r>
      <w:r>
        <w:rPr>
          <w:spacing w:val="-9"/>
        </w:rPr>
        <w:t xml:space="preserve"> </w:t>
      </w:r>
      <w:r>
        <w:t>entsprechenden</w:t>
      </w:r>
      <w:r>
        <w:rPr>
          <w:spacing w:val="-9"/>
        </w:rPr>
        <w:t xml:space="preserve"> </w:t>
      </w:r>
      <w:r>
        <w:t>Testseren</w:t>
      </w:r>
      <w:r>
        <w:rPr>
          <w:spacing w:val="-9"/>
        </w:rPr>
        <w:t xml:space="preserve"> </w:t>
      </w:r>
      <w:r>
        <w:t>mit</w:t>
      </w:r>
      <w:r>
        <w:rPr>
          <w:spacing w:val="-9"/>
        </w:rPr>
        <w:t xml:space="preserve"> </w:t>
      </w:r>
      <w:r>
        <w:t>einer</w:t>
      </w:r>
      <w:r>
        <w:rPr>
          <w:spacing w:val="-7"/>
        </w:rPr>
        <w:t xml:space="preserve"> </w:t>
      </w:r>
      <w:r>
        <w:rPr>
          <w:spacing w:val="-2"/>
        </w:rPr>
        <w:t>Methode.</w:t>
      </w:r>
    </w:p>
    <w:p w14:paraId="01D19238" w14:textId="77777777" w:rsidR="009A39CA" w:rsidRDefault="00DE4B98" w:rsidP="00372089">
      <w:pPr>
        <w:pStyle w:val="berschrift1"/>
        <w:numPr>
          <w:ilvl w:val="2"/>
          <w:numId w:val="70"/>
        </w:numPr>
        <w:tabs>
          <w:tab w:val="left" w:pos="826"/>
          <w:tab w:val="left" w:pos="827"/>
        </w:tabs>
        <w:spacing w:line="276" w:lineRule="auto"/>
        <w:ind w:right="1944"/>
      </w:pPr>
      <w:bookmarkStart w:id="310" w:name="_Toc70341184"/>
      <w:bookmarkStart w:id="311" w:name="_Toc70341367"/>
      <w:bookmarkStart w:id="312" w:name="_Toc70341551"/>
      <w:bookmarkStart w:id="313" w:name="_Toc73021473"/>
      <w:bookmarkStart w:id="314" w:name="_Toc73021653"/>
      <w:bookmarkStart w:id="315" w:name="_Toc73022018"/>
      <w:bookmarkStart w:id="316" w:name="_Toc73022189"/>
      <w:bookmarkStart w:id="317" w:name="_Toc74204207"/>
      <w:bookmarkStart w:id="318" w:name="_Toc120090162"/>
      <w:bookmarkStart w:id="319" w:name="_Toc161748492"/>
      <w:bookmarkEnd w:id="310"/>
      <w:bookmarkEnd w:id="311"/>
      <w:bookmarkEnd w:id="312"/>
      <w:bookmarkEnd w:id="313"/>
      <w:bookmarkEnd w:id="314"/>
      <w:bookmarkEnd w:id="315"/>
      <w:bookmarkEnd w:id="316"/>
      <w:r>
        <w:t>Resultat</w:t>
      </w:r>
      <w:r>
        <w:rPr>
          <w:spacing w:val="-6"/>
        </w:rPr>
        <w:t xml:space="preserve"> </w:t>
      </w:r>
      <w:r>
        <w:t>und</w:t>
      </w:r>
      <w:r>
        <w:rPr>
          <w:spacing w:val="-5"/>
        </w:rPr>
        <w:t xml:space="preserve"> </w:t>
      </w:r>
      <w:r>
        <w:t>Interpretation</w:t>
      </w:r>
      <w:r>
        <w:rPr>
          <w:spacing w:val="-5"/>
        </w:rPr>
        <w:t xml:space="preserve"> </w:t>
      </w:r>
      <w:r>
        <w:t>des</w:t>
      </w:r>
      <w:r>
        <w:rPr>
          <w:spacing w:val="-6"/>
        </w:rPr>
        <w:t xml:space="preserve"> </w:t>
      </w:r>
      <w:r>
        <w:t>RH/KEL1-Phänotyps</w:t>
      </w:r>
      <w:r>
        <w:rPr>
          <w:spacing w:val="-6"/>
        </w:rPr>
        <w:t xml:space="preserve"> </w:t>
      </w:r>
      <w:r>
        <w:t>und</w:t>
      </w:r>
      <w:r>
        <w:rPr>
          <w:spacing w:val="-5"/>
        </w:rPr>
        <w:t xml:space="preserve"> </w:t>
      </w:r>
      <w:r>
        <w:t>von</w:t>
      </w:r>
      <w:r>
        <w:rPr>
          <w:spacing w:val="-5"/>
        </w:rPr>
        <w:t xml:space="preserve"> </w:t>
      </w:r>
      <w:r>
        <w:t xml:space="preserve">weiteren </w:t>
      </w:r>
      <w:r>
        <w:rPr>
          <w:spacing w:val="-2"/>
        </w:rPr>
        <w:t>Blutgruppenantigenen</w:t>
      </w:r>
      <w:bookmarkEnd w:id="317"/>
      <w:bookmarkEnd w:id="318"/>
      <w:bookmarkEnd w:id="319"/>
    </w:p>
    <w:p w14:paraId="5FE31AA0" w14:textId="77777777" w:rsidR="009A39CA" w:rsidRDefault="00DE4B98" w:rsidP="00372089">
      <w:pPr>
        <w:pStyle w:val="Listenabsatz"/>
        <w:numPr>
          <w:ilvl w:val="0"/>
          <w:numId w:val="39"/>
        </w:numPr>
        <w:tabs>
          <w:tab w:val="left" w:pos="1280"/>
          <w:tab w:val="left" w:pos="1281"/>
        </w:tabs>
        <w:spacing w:before="123"/>
        <w:ind w:hanging="313"/>
        <w:rPr>
          <w:sz w:val="20"/>
        </w:rPr>
      </w:pPr>
      <w:r>
        <w:rPr>
          <w:sz w:val="20"/>
        </w:rPr>
        <w:t>Die</w:t>
      </w:r>
      <w:r>
        <w:rPr>
          <w:spacing w:val="-10"/>
          <w:sz w:val="20"/>
        </w:rPr>
        <w:t xml:space="preserve"> </w:t>
      </w:r>
      <w:r>
        <w:rPr>
          <w:sz w:val="20"/>
        </w:rPr>
        <w:t>Resultate</w:t>
      </w:r>
      <w:r>
        <w:rPr>
          <w:spacing w:val="-9"/>
          <w:sz w:val="20"/>
        </w:rPr>
        <w:t xml:space="preserve"> </w:t>
      </w:r>
      <w:r>
        <w:rPr>
          <w:sz w:val="20"/>
        </w:rPr>
        <w:t>müssen</w:t>
      </w:r>
      <w:r>
        <w:rPr>
          <w:spacing w:val="-8"/>
          <w:sz w:val="20"/>
        </w:rPr>
        <w:t xml:space="preserve"> </w:t>
      </w:r>
      <w:r>
        <w:rPr>
          <w:sz w:val="20"/>
        </w:rPr>
        <w:t>eindeutig</w:t>
      </w:r>
      <w:r>
        <w:rPr>
          <w:spacing w:val="-10"/>
          <w:sz w:val="20"/>
        </w:rPr>
        <w:t xml:space="preserve"> </w:t>
      </w:r>
      <w:r>
        <w:rPr>
          <w:sz w:val="20"/>
        </w:rPr>
        <w:t>positiv</w:t>
      </w:r>
      <w:r>
        <w:rPr>
          <w:spacing w:val="-7"/>
          <w:sz w:val="20"/>
        </w:rPr>
        <w:t xml:space="preserve"> </w:t>
      </w:r>
      <w:r>
        <w:rPr>
          <w:sz w:val="20"/>
        </w:rPr>
        <w:t>oder</w:t>
      </w:r>
      <w:r>
        <w:rPr>
          <w:spacing w:val="-7"/>
          <w:sz w:val="20"/>
        </w:rPr>
        <w:t xml:space="preserve"> </w:t>
      </w:r>
      <w:r>
        <w:rPr>
          <w:sz w:val="20"/>
        </w:rPr>
        <w:t>negativ</w:t>
      </w:r>
      <w:r>
        <w:rPr>
          <w:spacing w:val="-8"/>
          <w:sz w:val="20"/>
        </w:rPr>
        <w:t xml:space="preserve"> </w:t>
      </w:r>
      <w:r>
        <w:rPr>
          <w:spacing w:val="-4"/>
          <w:sz w:val="20"/>
        </w:rPr>
        <w:t>sein.</w:t>
      </w:r>
    </w:p>
    <w:p w14:paraId="26815361" w14:textId="77777777" w:rsidR="009A39CA" w:rsidRDefault="00DE4B98" w:rsidP="00372089">
      <w:pPr>
        <w:pStyle w:val="Listenabsatz"/>
        <w:numPr>
          <w:ilvl w:val="0"/>
          <w:numId w:val="39"/>
        </w:numPr>
        <w:tabs>
          <w:tab w:val="left" w:pos="1280"/>
          <w:tab w:val="left" w:pos="1281"/>
        </w:tabs>
        <w:spacing w:before="31" w:line="271" w:lineRule="auto"/>
        <w:ind w:right="454"/>
        <w:rPr>
          <w:sz w:val="20"/>
        </w:rPr>
      </w:pPr>
      <w:r>
        <w:rPr>
          <w:sz w:val="20"/>
        </w:rPr>
        <w:t>Treten</w:t>
      </w:r>
      <w:r>
        <w:rPr>
          <w:spacing w:val="-5"/>
          <w:sz w:val="20"/>
        </w:rPr>
        <w:t xml:space="preserve"> </w:t>
      </w:r>
      <w:r>
        <w:rPr>
          <w:sz w:val="20"/>
        </w:rPr>
        <w:t>abweichende</w:t>
      </w:r>
      <w:r>
        <w:rPr>
          <w:spacing w:val="-4"/>
          <w:sz w:val="20"/>
        </w:rPr>
        <w:t xml:space="preserve"> </w:t>
      </w:r>
      <w:r>
        <w:rPr>
          <w:sz w:val="20"/>
        </w:rPr>
        <w:t>oder</w:t>
      </w:r>
      <w:r>
        <w:rPr>
          <w:spacing w:val="-5"/>
          <w:sz w:val="20"/>
        </w:rPr>
        <w:t xml:space="preserve"> </w:t>
      </w:r>
      <w:r>
        <w:rPr>
          <w:sz w:val="20"/>
        </w:rPr>
        <w:t>fragliche</w:t>
      </w:r>
      <w:r>
        <w:rPr>
          <w:spacing w:val="-6"/>
          <w:sz w:val="20"/>
        </w:rPr>
        <w:t xml:space="preserve"> </w:t>
      </w:r>
      <w:r>
        <w:rPr>
          <w:sz w:val="20"/>
        </w:rPr>
        <w:t>Resultate</w:t>
      </w:r>
      <w:r>
        <w:rPr>
          <w:spacing w:val="-3"/>
          <w:sz w:val="20"/>
        </w:rPr>
        <w:t xml:space="preserve"> </w:t>
      </w:r>
      <w:r>
        <w:rPr>
          <w:sz w:val="20"/>
        </w:rPr>
        <w:t>auf,</w:t>
      </w:r>
      <w:r>
        <w:rPr>
          <w:spacing w:val="-3"/>
          <w:sz w:val="20"/>
        </w:rPr>
        <w:t xml:space="preserve"> </w:t>
      </w:r>
      <w:r>
        <w:rPr>
          <w:sz w:val="20"/>
        </w:rPr>
        <w:t>dürfen</w:t>
      </w:r>
      <w:r>
        <w:rPr>
          <w:spacing w:val="-5"/>
          <w:sz w:val="20"/>
        </w:rPr>
        <w:t xml:space="preserve"> </w:t>
      </w:r>
      <w:r>
        <w:rPr>
          <w:sz w:val="20"/>
        </w:rPr>
        <w:t>die</w:t>
      </w:r>
      <w:r>
        <w:rPr>
          <w:spacing w:val="-5"/>
          <w:sz w:val="20"/>
        </w:rPr>
        <w:t xml:space="preserve"> </w:t>
      </w:r>
      <w:r>
        <w:rPr>
          <w:sz w:val="20"/>
        </w:rPr>
        <w:t>Blutgruppenantigene</w:t>
      </w:r>
      <w:r>
        <w:rPr>
          <w:spacing w:val="-4"/>
          <w:sz w:val="20"/>
        </w:rPr>
        <w:t xml:space="preserve"> </w:t>
      </w:r>
      <w:r>
        <w:rPr>
          <w:sz w:val="20"/>
        </w:rPr>
        <w:t>nicht interpretiert werden. Es müssen weitere Abklärungen erfolgen (s. § 11).</w:t>
      </w:r>
    </w:p>
    <w:p w14:paraId="4A688641" w14:textId="77777777" w:rsidR="009A39CA" w:rsidRDefault="00DE4B98" w:rsidP="00372089">
      <w:pPr>
        <w:pStyle w:val="Listenabsatz"/>
        <w:numPr>
          <w:ilvl w:val="0"/>
          <w:numId w:val="39"/>
        </w:numPr>
        <w:tabs>
          <w:tab w:val="left" w:pos="1280"/>
          <w:tab w:val="left" w:pos="1281"/>
        </w:tabs>
        <w:spacing w:before="8" w:line="273" w:lineRule="auto"/>
        <w:ind w:right="380"/>
        <w:rPr>
          <w:sz w:val="20"/>
        </w:rPr>
      </w:pPr>
      <w:r>
        <w:rPr>
          <w:sz w:val="20"/>
        </w:rPr>
        <w:t>Bei</w:t>
      </w:r>
      <w:r>
        <w:rPr>
          <w:spacing w:val="-5"/>
          <w:sz w:val="20"/>
        </w:rPr>
        <w:t xml:space="preserve"> </w:t>
      </w:r>
      <w:r>
        <w:rPr>
          <w:sz w:val="20"/>
        </w:rPr>
        <w:t>in</w:t>
      </w:r>
      <w:r>
        <w:rPr>
          <w:spacing w:val="-4"/>
          <w:sz w:val="20"/>
        </w:rPr>
        <w:t xml:space="preserve"> </w:t>
      </w:r>
      <w:r>
        <w:rPr>
          <w:sz w:val="20"/>
        </w:rPr>
        <w:t>den</w:t>
      </w:r>
      <w:r>
        <w:rPr>
          <w:spacing w:val="-6"/>
          <w:sz w:val="20"/>
        </w:rPr>
        <w:t xml:space="preserve"> </w:t>
      </w:r>
      <w:r>
        <w:rPr>
          <w:sz w:val="20"/>
        </w:rPr>
        <w:t>letzten</w:t>
      </w:r>
      <w:r>
        <w:rPr>
          <w:spacing w:val="-4"/>
          <w:sz w:val="20"/>
        </w:rPr>
        <w:t xml:space="preserve"> </w:t>
      </w:r>
      <w:r>
        <w:rPr>
          <w:sz w:val="20"/>
        </w:rPr>
        <w:t>vier</w:t>
      </w:r>
      <w:r>
        <w:rPr>
          <w:spacing w:val="-6"/>
          <w:sz w:val="20"/>
        </w:rPr>
        <w:t xml:space="preserve"> </w:t>
      </w:r>
      <w:r>
        <w:rPr>
          <w:sz w:val="20"/>
        </w:rPr>
        <w:t>Monaten</w:t>
      </w:r>
      <w:r>
        <w:rPr>
          <w:spacing w:val="-4"/>
          <w:sz w:val="20"/>
        </w:rPr>
        <w:t xml:space="preserve"> </w:t>
      </w:r>
      <w:r>
        <w:rPr>
          <w:sz w:val="20"/>
        </w:rPr>
        <w:t>transfundierten</w:t>
      </w:r>
      <w:r>
        <w:rPr>
          <w:spacing w:val="-4"/>
          <w:sz w:val="20"/>
        </w:rPr>
        <w:t xml:space="preserve"> </w:t>
      </w:r>
      <w:r>
        <w:rPr>
          <w:sz w:val="20"/>
        </w:rPr>
        <w:t>Patienten</w:t>
      </w:r>
      <w:r>
        <w:rPr>
          <w:spacing w:val="-6"/>
          <w:sz w:val="20"/>
        </w:rPr>
        <w:t xml:space="preserve"> </w:t>
      </w:r>
      <w:r>
        <w:rPr>
          <w:sz w:val="20"/>
        </w:rPr>
        <w:t>sollte</w:t>
      </w:r>
      <w:r>
        <w:rPr>
          <w:spacing w:val="-6"/>
          <w:sz w:val="20"/>
        </w:rPr>
        <w:t xml:space="preserve"> </w:t>
      </w:r>
      <w:r>
        <w:rPr>
          <w:sz w:val="20"/>
        </w:rPr>
        <w:t>die</w:t>
      </w:r>
      <w:r>
        <w:rPr>
          <w:spacing w:val="-4"/>
          <w:sz w:val="20"/>
        </w:rPr>
        <w:t xml:space="preserve"> </w:t>
      </w:r>
      <w:r>
        <w:rPr>
          <w:sz w:val="20"/>
        </w:rPr>
        <w:t xml:space="preserve">molekulargenetische Bestimmung der wichtigsten Blutgruppenantigene in Erwägung gezogen werden (s. § </w:t>
      </w:r>
      <w:r>
        <w:rPr>
          <w:spacing w:val="-4"/>
          <w:sz w:val="20"/>
        </w:rPr>
        <w:t>11).</w:t>
      </w:r>
    </w:p>
    <w:p w14:paraId="26F35989" w14:textId="77777777" w:rsidR="009A39CA" w:rsidRDefault="00DE4B98" w:rsidP="00372089">
      <w:pPr>
        <w:pStyle w:val="berschrift1"/>
        <w:numPr>
          <w:ilvl w:val="1"/>
          <w:numId w:val="70"/>
        </w:numPr>
        <w:tabs>
          <w:tab w:val="left" w:pos="685"/>
          <w:tab w:val="left" w:pos="686"/>
        </w:tabs>
        <w:spacing w:before="122"/>
        <w:ind w:left="685" w:hanging="527"/>
      </w:pPr>
      <w:bookmarkStart w:id="320" w:name="_Toc74204208"/>
      <w:bookmarkStart w:id="321" w:name="_Toc120090163"/>
      <w:bookmarkStart w:id="322" w:name="_Toc161748493"/>
      <w:r>
        <w:t>Antikörpersuchtest</w:t>
      </w:r>
      <w:r>
        <w:rPr>
          <w:spacing w:val="-15"/>
        </w:rPr>
        <w:t xml:space="preserve"> </w:t>
      </w:r>
      <w:r>
        <w:t>und</w:t>
      </w:r>
      <w:r>
        <w:rPr>
          <w:spacing w:val="-12"/>
        </w:rPr>
        <w:t xml:space="preserve"> </w:t>
      </w:r>
      <w:r>
        <w:rPr>
          <w:spacing w:val="-2"/>
        </w:rPr>
        <w:t>Antikörperidentifizierung</w:t>
      </w:r>
      <w:bookmarkEnd w:id="320"/>
      <w:bookmarkEnd w:id="321"/>
      <w:bookmarkEnd w:id="322"/>
    </w:p>
    <w:p w14:paraId="60BEA227" w14:textId="77777777" w:rsidR="009A39CA" w:rsidRDefault="00DE4B98" w:rsidP="00372089">
      <w:pPr>
        <w:pStyle w:val="berschrift1"/>
        <w:numPr>
          <w:ilvl w:val="2"/>
          <w:numId w:val="70"/>
        </w:numPr>
        <w:tabs>
          <w:tab w:val="left" w:pos="826"/>
          <w:tab w:val="left" w:pos="827"/>
        </w:tabs>
        <w:ind w:hanging="709"/>
      </w:pPr>
      <w:bookmarkStart w:id="323" w:name="_Toc74204209"/>
      <w:bookmarkStart w:id="324" w:name="_Toc120090164"/>
      <w:bookmarkStart w:id="325" w:name="_Toc161748494"/>
      <w:r>
        <w:rPr>
          <w:spacing w:val="-2"/>
        </w:rPr>
        <w:t>Allgemein</w:t>
      </w:r>
      <w:bookmarkEnd w:id="323"/>
      <w:bookmarkEnd w:id="324"/>
      <w:bookmarkEnd w:id="325"/>
    </w:p>
    <w:p w14:paraId="0C5F93A7" w14:textId="77777777" w:rsidR="009A39CA" w:rsidRDefault="00DE4B98" w:rsidP="00372089">
      <w:pPr>
        <w:pStyle w:val="Listenabsatz"/>
        <w:numPr>
          <w:ilvl w:val="0"/>
          <w:numId w:val="37"/>
        </w:numPr>
        <w:tabs>
          <w:tab w:val="left" w:pos="1280"/>
          <w:tab w:val="left" w:pos="1281"/>
        </w:tabs>
        <w:spacing w:before="155" w:line="271" w:lineRule="auto"/>
        <w:ind w:right="425"/>
        <w:rPr>
          <w:sz w:val="20"/>
        </w:rPr>
      </w:pPr>
      <w:r>
        <w:rPr>
          <w:sz w:val="20"/>
        </w:rPr>
        <w:t>Eventuell</w:t>
      </w:r>
      <w:r>
        <w:rPr>
          <w:spacing w:val="-8"/>
          <w:sz w:val="20"/>
        </w:rPr>
        <w:t xml:space="preserve"> </w:t>
      </w:r>
      <w:r>
        <w:rPr>
          <w:sz w:val="20"/>
        </w:rPr>
        <w:t>vorhandene</w:t>
      </w:r>
      <w:r>
        <w:rPr>
          <w:spacing w:val="-5"/>
          <w:sz w:val="20"/>
        </w:rPr>
        <w:t xml:space="preserve"> </w:t>
      </w:r>
      <w:r>
        <w:rPr>
          <w:sz w:val="20"/>
        </w:rPr>
        <w:t>erythrozytäre</w:t>
      </w:r>
      <w:r>
        <w:rPr>
          <w:spacing w:val="-7"/>
          <w:sz w:val="20"/>
        </w:rPr>
        <w:t xml:space="preserve"> </w:t>
      </w:r>
      <w:r>
        <w:rPr>
          <w:sz w:val="20"/>
        </w:rPr>
        <w:t>Alloantikörper</w:t>
      </w:r>
      <w:r>
        <w:rPr>
          <w:spacing w:val="-6"/>
          <w:sz w:val="20"/>
        </w:rPr>
        <w:t xml:space="preserve"> </w:t>
      </w:r>
      <w:r>
        <w:rPr>
          <w:sz w:val="20"/>
        </w:rPr>
        <w:t>(oder</w:t>
      </w:r>
      <w:r>
        <w:rPr>
          <w:spacing w:val="-7"/>
          <w:sz w:val="20"/>
        </w:rPr>
        <w:t xml:space="preserve"> </w:t>
      </w:r>
      <w:r>
        <w:rPr>
          <w:sz w:val="20"/>
        </w:rPr>
        <w:t>Autoantikörper)</w:t>
      </w:r>
      <w:r>
        <w:rPr>
          <w:spacing w:val="-6"/>
          <w:sz w:val="20"/>
        </w:rPr>
        <w:t xml:space="preserve"> </w:t>
      </w:r>
      <w:r>
        <w:rPr>
          <w:sz w:val="20"/>
        </w:rPr>
        <w:t>werden</w:t>
      </w:r>
      <w:r>
        <w:rPr>
          <w:spacing w:val="-5"/>
          <w:sz w:val="20"/>
        </w:rPr>
        <w:t xml:space="preserve"> </w:t>
      </w:r>
      <w:r>
        <w:rPr>
          <w:sz w:val="20"/>
        </w:rPr>
        <w:t>mittels AKST im Serum/Plasma oder Eluat nachgewiesen.</w:t>
      </w:r>
    </w:p>
    <w:p w14:paraId="49B02D35" w14:textId="77777777" w:rsidR="009A39CA" w:rsidRDefault="00DE4B98" w:rsidP="00372089">
      <w:pPr>
        <w:pStyle w:val="Listenabsatz"/>
        <w:numPr>
          <w:ilvl w:val="0"/>
          <w:numId w:val="37"/>
        </w:numPr>
        <w:tabs>
          <w:tab w:val="left" w:pos="1280"/>
          <w:tab w:val="left" w:pos="1281"/>
        </w:tabs>
        <w:spacing w:before="6" w:line="271" w:lineRule="auto"/>
        <w:ind w:right="409"/>
        <w:rPr>
          <w:sz w:val="20"/>
        </w:rPr>
      </w:pPr>
      <w:r>
        <w:rPr>
          <w:sz w:val="20"/>
        </w:rPr>
        <w:t>Falls</w:t>
      </w:r>
      <w:r>
        <w:rPr>
          <w:spacing w:val="-4"/>
          <w:sz w:val="20"/>
        </w:rPr>
        <w:t xml:space="preserve"> </w:t>
      </w:r>
      <w:r>
        <w:rPr>
          <w:sz w:val="20"/>
        </w:rPr>
        <w:t>der</w:t>
      </w:r>
      <w:r>
        <w:rPr>
          <w:spacing w:val="-5"/>
          <w:sz w:val="20"/>
        </w:rPr>
        <w:t xml:space="preserve"> </w:t>
      </w:r>
      <w:r>
        <w:rPr>
          <w:sz w:val="20"/>
        </w:rPr>
        <w:t>AKST</w:t>
      </w:r>
      <w:r>
        <w:rPr>
          <w:spacing w:val="-2"/>
          <w:sz w:val="20"/>
        </w:rPr>
        <w:t xml:space="preserve"> </w:t>
      </w:r>
      <w:r>
        <w:rPr>
          <w:sz w:val="20"/>
        </w:rPr>
        <w:t>positiv</w:t>
      </w:r>
      <w:r>
        <w:rPr>
          <w:spacing w:val="-4"/>
          <w:sz w:val="20"/>
        </w:rPr>
        <w:t xml:space="preserve"> </w:t>
      </w:r>
      <w:r>
        <w:rPr>
          <w:sz w:val="20"/>
        </w:rPr>
        <w:t>ist,</w:t>
      </w:r>
      <w:r>
        <w:rPr>
          <w:spacing w:val="-1"/>
          <w:sz w:val="20"/>
        </w:rPr>
        <w:t xml:space="preserve"> </w:t>
      </w:r>
      <w:r>
        <w:rPr>
          <w:sz w:val="20"/>
        </w:rPr>
        <w:t>wird</w:t>
      </w:r>
      <w:r>
        <w:rPr>
          <w:spacing w:val="-5"/>
          <w:sz w:val="20"/>
        </w:rPr>
        <w:t xml:space="preserve"> </w:t>
      </w:r>
      <w:r>
        <w:rPr>
          <w:sz w:val="20"/>
        </w:rPr>
        <w:t>eine</w:t>
      </w:r>
      <w:r>
        <w:rPr>
          <w:spacing w:val="-5"/>
          <w:sz w:val="20"/>
        </w:rPr>
        <w:t xml:space="preserve"> </w:t>
      </w:r>
      <w:r>
        <w:rPr>
          <w:sz w:val="20"/>
        </w:rPr>
        <w:t>Identifizierung</w:t>
      </w:r>
      <w:r>
        <w:rPr>
          <w:spacing w:val="-5"/>
          <w:sz w:val="20"/>
        </w:rPr>
        <w:t xml:space="preserve"> </w:t>
      </w:r>
      <w:r>
        <w:rPr>
          <w:sz w:val="20"/>
        </w:rPr>
        <w:t>der</w:t>
      </w:r>
      <w:r>
        <w:rPr>
          <w:spacing w:val="-2"/>
          <w:sz w:val="20"/>
        </w:rPr>
        <w:t xml:space="preserve"> </w:t>
      </w:r>
      <w:r>
        <w:rPr>
          <w:sz w:val="20"/>
        </w:rPr>
        <w:t>evtl.</w:t>
      </w:r>
      <w:r>
        <w:rPr>
          <w:spacing w:val="-5"/>
          <w:sz w:val="20"/>
        </w:rPr>
        <w:t xml:space="preserve"> </w:t>
      </w:r>
      <w:r>
        <w:rPr>
          <w:sz w:val="20"/>
        </w:rPr>
        <w:t>vorliegenden</w:t>
      </w:r>
      <w:r>
        <w:rPr>
          <w:spacing w:val="-3"/>
          <w:sz w:val="20"/>
        </w:rPr>
        <w:t xml:space="preserve"> </w:t>
      </w:r>
      <w:r>
        <w:rPr>
          <w:sz w:val="20"/>
        </w:rPr>
        <w:t>erythrozytären Alloantikörper (oder Autoantikörper) durchgeführt.</w:t>
      </w:r>
    </w:p>
    <w:p w14:paraId="06C3254C" w14:textId="77777777" w:rsidR="009A39CA" w:rsidRDefault="00DE4B98" w:rsidP="00372089">
      <w:pPr>
        <w:pStyle w:val="Listenabsatz"/>
        <w:numPr>
          <w:ilvl w:val="0"/>
          <w:numId w:val="37"/>
        </w:numPr>
        <w:tabs>
          <w:tab w:val="left" w:pos="1280"/>
          <w:tab w:val="left" w:pos="1281"/>
        </w:tabs>
        <w:spacing w:before="6" w:line="271" w:lineRule="auto"/>
        <w:ind w:right="1003"/>
        <w:rPr>
          <w:sz w:val="20"/>
        </w:rPr>
      </w:pPr>
      <w:r>
        <w:rPr>
          <w:sz w:val="20"/>
        </w:rPr>
        <w:t>Die</w:t>
      </w:r>
      <w:r>
        <w:rPr>
          <w:spacing w:val="-5"/>
          <w:sz w:val="20"/>
        </w:rPr>
        <w:t xml:space="preserve"> </w:t>
      </w:r>
      <w:r>
        <w:rPr>
          <w:sz w:val="20"/>
        </w:rPr>
        <w:t>Abklärung</w:t>
      </w:r>
      <w:r>
        <w:rPr>
          <w:spacing w:val="-5"/>
          <w:sz w:val="20"/>
        </w:rPr>
        <w:t xml:space="preserve"> </w:t>
      </w:r>
      <w:r>
        <w:rPr>
          <w:sz w:val="20"/>
        </w:rPr>
        <w:t>von</w:t>
      </w:r>
      <w:r>
        <w:rPr>
          <w:spacing w:val="-6"/>
          <w:sz w:val="20"/>
        </w:rPr>
        <w:t xml:space="preserve"> </w:t>
      </w:r>
      <w:r>
        <w:rPr>
          <w:sz w:val="20"/>
        </w:rPr>
        <w:t>erythrozytären</w:t>
      </w:r>
      <w:r>
        <w:rPr>
          <w:spacing w:val="-7"/>
          <w:sz w:val="20"/>
        </w:rPr>
        <w:t xml:space="preserve"> </w:t>
      </w:r>
      <w:r>
        <w:rPr>
          <w:sz w:val="20"/>
        </w:rPr>
        <w:t>Alloantikörpern</w:t>
      </w:r>
      <w:r>
        <w:rPr>
          <w:spacing w:val="-7"/>
          <w:sz w:val="20"/>
        </w:rPr>
        <w:t xml:space="preserve"> </w:t>
      </w:r>
      <w:r>
        <w:rPr>
          <w:sz w:val="20"/>
        </w:rPr>
        <w:t>muss</w:t>
      </w:r>
      <w:r>
        <w:rPr>
          <w:spacing w:val="-6"/>
          <w:sz w:val="20"/>
        </w:rPr>
        <w:t xml:space="preserve"> </w:t>
      </w:r>
      <w:r>
        <w:rPr>
          <w:sz w:val="20"/>
        </w:rPr>
        <w:t>mindestens</w:t>
      </w:r>
      <w:r>
        <w:rPr>
          <w:spacing w:val="-6"/>
          <w:sz w:val="20"/>
        </w:rPr>
        <w:t xml:space="preserve"> </w:t>
      </w:r>
      <w:r>
        <w:rPr>
          <w:sz w:val="20"/>
        </w:rPr>
        <w:t>wärmeaktive Alloantikörper der IgG-Klasse erfassen.</w:t>
      </w:r>
    </w:p>
    <w:p w14:paraId="077A7C53" w14:textId="77777777" w:rsidR="009A39CA" w:rsidRDefault="00DE4B98" w:rsidP="00372089">
      <w:pPr>
        <w:pStyle w:val="berschrift1"/>
        <w:numPr>
          <w:ilvl w:val="2"/>
          <w:numId w:val="70"/>
        </w:numPr>
        <w:tabs>
          <w:tab w:val="left" w:pos="826"/>
          <w:tab w:val="left" w:pos="827"/>
        </w:tabs>
        <w:spacing w:before="125"/>
        <w:ind w:hanging="709"/>
      </w:pPr>
      <w:bookmarkStart w:id="326" w:name="_Toc74204210"/>
      <w:bookmarkStart w:id="327" w:name="_Toc120090165"/>
      <w:bookmarkStart w:id="328" w:name="_Toc161748495"/>
      <w:r>
        <w:t>Methoden</w:t>
      </w:r>
      <w:r>
        <w:rPr>
          <w:spacing w:val="-10"/>
        </w:rPr>
        <w:t xml:space="preserve"> </w:t>
      </w:r>
      <w:r>
        <w:t>für</w:t>
      </w:r>
      <w:r>
        <w:rPr>
          <w:spacing w:val="-9"/>
        </w:rPr>
        <w:t xml:space="preserve"> </w:t>
      </w:r>
      <w:r>
        <w:t>Antikörpersuchtest</w:t>
      </w:r>
      <w:r>
        <w:rPr>
          <w:spacing w:val="-9"/>
        </w:rPr>
        <w:t xml:space="preserve"> </w:t>
      </w:r>
      <w:r>
        <w:t>und</w:t>
      </w:r>
      <w:r>
        <w:rPr>
          <w:spacing w:val="-7"/>
        </w:rPr>
        <w:t xml:space="preserve"> </w:t>
      </w:r>
      <w:r>
        <w:t>-</w:t>
      </w:r>
      <w:r>
        <w:rPr>
          <w:spacing w:val="-2"/>
        </w:rPr>
        <w:t>identifizierung</w:t>
      </w:r>
      <w:bookmarkEnd w:id="326"/>
      <w:bookmarkEnd w:id="327"/>
      <w:bookmarkEnd w:id="328"/>
    </w:p>
    <w:p w14:paraId="010039F9" w14:textId="77777777" w:rsidR="009A39CA" w:rsidRDefault="00DE4B98" w:rsidP="00372089">
      <w:pPr>
        <w:pStyle w:val="Listenabsatz"/>
        <w:numPr>
          <w:ilvl w:val="0"/>
          <w:numId w:val="36"/>
        </w:numPr>
        <w:tabs>
          <w:tab w:val="left" w:pos="1280"/>
          <w:tab w:val="left" w:pos="1281"/>
        </w:tabs>
        <w:spacing w:before="155" w:line="271" w:lineRule="auto"/>
        <w:ind w:right="285"/>
        <w:rPr>
          <w:sz w:val="20"/>
        </w:rPr>
      </w:pPr>
      <w:r>
        <w:rPr>
          <w:sz w:val="20"/>
        </w:rPr>
        <w:t>Die</w:t>
      </w:r>
      <w:r>
        <w:rPr>
          <w:spacing w:val="-3"/>
          <w:sz w:val="20"/>
        </w:rPr>
        <w:t xml:space="preserve"> </w:t>
      </w:r>
      <w:r>
        <w:rPr>
          <w:sz w:val="20"/>
        </w:rPr>
        <w:t>ausgewählte</w:t>
      </w:r>
      <w:r>
        <w:rPr>
          <w:spacing w:val="-3"/>
          <w:sz w:val="20"/>
        </w:rPr>
        <w:t xml:space="preserve"> </w:t>
      </w:r>
      <w:r>
        <w:rPr>
          <w:sz w:val="20"/>
        </w:rPr>
        <w:t>Methode</w:t>
      </w:r>
      <w:r>
        <w:rPr>
          <w:spacing w:val="-3"/>
          <w:sz w:val="20"/>
        </w:rPr>
        <w:t xml:space="preserve"> </w:t>
      </w:r>
      <w:r>
        <w:rPr>
          <w:sz w:val="20"/>
        </w:rPr>
        <w:t>muss</w:t>
      </w:r>
      <w:r>
        <w:rPr>
          <w:spacing w:val="-4"/>
          <w:sz w:val="20"/>
        </w:rPr>
        <w:t xml:space="preserve"> </w:t>
      </w:r>
      <w:r>
        <w:rPr>
          <w:sz w:val="20"/>
        </w:rPr>
        <w:t>der</w:t>
      </w:r>
      <w:r>
        <w:rPr>
          <w:spacing w:val="-4"/>
          <w:sz w:val="20"/>
        </w:rPr>
        <w:t xml:space="preserve"> </w:t>
      </w:r>
      <w:r>
        <w:rPr>
          <w:sz w:val="20"/>
        </w:rPr>
        <w:t>Röhrchenmethode</w:t>
      </w:r>
      <w:r>
        <w:rPr>
          <w:spacing w:val="-5"/>
          <w:sz w:val="20"/>
        </w:rPr>
        <w:t xml:space="preserve"> </w:t>
      </w:r>
      <w:r>
        <w:rPr>
          <w:sz w:val="20"/>
        </w:rPr>
        <w:t>im</w:t>
      </w:r>
      <w:r>
        <w:rPr>
          <w:spacing w:val="-3"/>
          <w:sz w:val="20"/>
        </w:rPr>
        <w:t xml:space="preserve"> </w:t>
      </w:r>
      <w:r>
        <w:rPr>
          <w:sz w:val="20"/>
        </w:rPr>
        <w:t>2-stufigen</w:t>
      </w:r>
      <w:r>
        <w:rPr>
          <w:spacing w:val="-5"/>
          <w:sz w:val="20"/>
        </w:rPr>
        <w:t xml:space="preserve"> </w:t>
      </w:r>
      <w:r>
        <w:rPr>
          <w:sz w:val="20"/>
        </w:rPr>
        <w:t>IAT</w:t>
      </w:r>
      <w:r>
        <w:rPr>
          <w:spacing w:val="-2"/>
          <w:sz w:val="20"/>
        </w:rPr>
        <w:t xml:space="preserve"> </w:t>
      </w:r>
      <w:r>
        <w:rPr>
          <w:sz w:val="20"/>
        </w:rPr>
        <w:t>mit</w:t>
      </w:r>
      <w:r>
        <w:rPr>
          <w:spacing w:val="-5"/>
          <w:sz w:val="20"/>
        </w:rPr>
        <w:t xml:space="preserve"> </w:t>
      </w:r>
      <w:r>
        <w:rPr>
          <w:sz w:val="20"/>
        </w:rPr>
        <w:t>mono-</w:t>
      </w:r>
      <w:r>
        <w:rPr>
          <w:spacing w:val="-4"/>
          <w:sz w:val="20"/>
        </w:rPr>
        <w:t xml:space="preserve"> </w:t>
      </w:r>
      <w:r>
        <w:rPr>
          <w:sz w:val="20"/>
        </w:rPr>
        <w:t>oder polyvalentem Antihumanglobulinserum ebenbürtig sein.</w:t>
      </w:r>
    </w:p>
    <w:p w14:paraId="00BCB351" w14:textId="77777777" w:rsidR="009A39CA" w:rsidRDefault="00DE4B98" w:rsidP="00372089">
      <w:pPr>
        <w:pStyle w:val="Listenabsatz"/>
        <w:numPr>
          <w:ilvl w:val="0"/>
          <w:numId w:val="36"/>
        </w:numPr>
        <w:tabs>
          <w:tab w:val="left" w:pos="1280"/>
          <w:tab w:val="left" w:pos="1281"/>
        </w:tabs>
        <w:spacing w:before="5" w:line="271" w:lineRule="auto"/>
        <w:ind w:right="422"/>
        <w:rPr>
          <w:sz w:val="20"/>
        </w:rPr>
      </w:pPr>
      <w:r>
        <w:rPr>
          <w:sz w:val="20"/>
        </w:rPr>
        <w:t>Das</w:t>
      </w:r>
      <w:r>
        <w:rPr>
          <w:spacing w:val="-4"/>
          <w:sz w:val="20"/>
        </w:rPr>
        <w:t xml:space="preserve"> </w:t>
      </w:r>
      <w:r>
        <w:rPr>
          <w:sz w:val="20"/>
        </w:rPr>
        <w:t>Patientenserum/-plasma</w:t>
      </w:r>
      <w:r>
        <w:rPr>
          <w:spacing w:val="-5"/>
          <w:sz w:val="20"/>
        </w:rPr>
        <w:t xml:space="preserve"> </w:t>
      </w:r>
      <w:r>
        <w:rPr>
          <w:sz w:val="20"/>
        </w:rPr>
        <w:t>oder</w:t>
      </w:r>
      <w:r>
        <w:rPr>
          <w:spacing w:val="-4"/>
          <w:sz w:val="20"/>
        </w:rPr>
        <w:t xml:space="preserve"> </w:t>
      </w:r>
      <w:r>
        <w:rPr>
          <w:sz w:val="20"/>
        </w:rPr>
        <w:t>Eluat</w:t>
      </w:r>
      <w:r>
        <w:rPr>
          <w:spacing w:val="-6"/>
          <w:sz w:val="20"/>
        </w:rPr>
        <w:t xml:space="preserve"> </w:t>
      </w:r>
      <w:r>
        <w:rPr>
          <w:sz w:val="20"/>
        </w:rPr>
        <w:t>wird</w:t>
      </w:r>
      <w:r>
        <w:rPr>
          <w:spacing w:val="-5"/>
          <w:sz w:val="20"/>
        </w:rPr>
        <w:t xml:space="preserve"> </w:t>
      </w:r>
      <w:r>
        <w:rPr>
          <w:sz w:val="20"/>
        </w:rPr>
        <w:t>gegen</w:t>
      </w:r>
      <w:r>
        <w:rPr>
          <w:spacing w:val="-3"/>
          <w:sz w:val="20"/>
        </w:rPr>
        <w:t xml:space="preserve"> </w:t>
      </w:r>
      <w:r>
        <w:rPr>
          <w:sz w:val="20"/>
        </w:rPr>
        <w:t>Testerythrozyten</w:t>
      </w:r>
      <w:r>
        <w:rPr>
          <w:spacing w:val="-5"/>
          <w:sz w:val="20"/>
        </w:rPr>
        <w:t xml:space="preserve"> </w:t>
      </w:r>
      <w:r>
        <w:rPr>
          <w:sz w:val="20"/>
        </w:rPr>
        <w:t>der</w:t>
      </w:r>
      <w:r>
        <w:rPr>
          <w:spacing w:val="-5"/>
          <w:sz w:val="20"/>
        </w:rPr>
        <w:t xml:space="preserve"> </w:t>
      </w:r>
      <w:r>
        <w:rPr>
          <w:sz w:val="20"/>
        </w:rPr>
        <w:t>Gruppe</w:t>
      </w:r>
      <w:r>
        <w:rPr>
          <w:spacing w:val="-5"/>
          <w:sz w:val="20"/>
        </w:rPr>
        <w:t xml:space="preserve"> </w:t>
      </w:r>
      <w:r>
        <w:rPr>
          <w:sz w:val="20"/>
        </w:rPr>
        <w:t>O</w:t>
      </w:r>
      <w:r>
        <w:rPr>
          <w:spacing w:val="-5"/>
          <w:sz w:val="20"/>
        </w:rPr>
        <w:t xml:space="preserve"> </w:t>
      </w:r>
      <w:r>
        <w:rPr>
          <w:sz w:val="20"/>
        </w:rPr>
        <w:t>mit bekannten Antigenmustern bei 37 °C angesetzt (s. auch § 3.1.3).</w:t>
      </w:r>
    </w:p>
    <w:p w14:paraId="6237E432" w14:textId="3A1C89B2" w:rsidR="009A39CA" w:rsidRDefault="00DE4B98" w:rsidP="00372089">
      <w:pPr>
        <w:pStyle w:val="Listenabsatz"/>
        <w:numPr>
          <w:ilvl w:val="0"/>
          <w:numId w:val="36"/>
        </w:numPr>
        <w:tabs>
          <w:tab w:val="left" w:pos="1280"/>
          <w:tab w:val="left" w:pos="1281"/>
        </w:tabs>
        <w:spacing w:before="6" w:line="271" w:lineRule="auto"/>
        <w:ind w:right="518"/>
        <w:rPr>
          <w:sz w:val="20"/>
        </w:rPr>
      </w:pPr>
      <w:r>
        <w:rPr>
          <w:sz w:val="20"/>
        </w:rPr>
        <w:t>Sensitivität</w:t>
      </w:r>
      <w:r>
        <w:rPr>
          <w:spacing w:val="-7"/>
          <w:sz w:val="20"/>
        </w:rPr>
        <w:t xml:space="preserve"> </w:t>
      </w:r>
      <w:r>
        <w:rPr>
          <w:sz w:val="20"/>
        </w:rPr>
        <w:t>und</w:t>
      </w:r>
      <w:r>
        <w:rPr>
          <w:spacing w:val="-5"/>
          <w:sz w:val="20"/>
        </w:rPr>
        <w:t xml:space="preserve"> </w:t>
      </w:r>
      <w:r>
        <w:rPr>
          <w:sz w:val="20"/>
        </w:rPr>
        <w:t>Spezifität</w:t>
      </w:r>
      <w:r>
        <w:rPr>
          <w:spacing w:val="-4"/>
          <w:sz w:val="20"/>
        </w:rPr>
        <w:t xml:space="preserve"> </w:t>
      </w:r>
      <w:r w:rsidR="009F1DEE" w:rsidRPr="009F1DEE">
        <w:rPr>
          <w:spacing w:val="-4"/>
          <w:sz w:val="20"/>
        </w:rPr>
        <w:t xml:space="preserve">werden mittels Ansatz eines schwachen Anti-RH1 überprüft </w:t>
      </w:r>
      <w:r w:rsidR="009F1DEE">
        <w:rPr>
          <w:spacing w:val="-4"/>
          <w:sz w:val="20"/>
        </w:rPr>
        <w:t xml:space="preserve">(Konzentration </w:t>
      </w:r>
      <w:r>
        <w:rPr>
          <w:sz w:val="20"/>
        </w:rPr>
        <w:t>von</w:t>
      </w:r>
      <w:r>
        <w:rPr>
          <w:spacing w:val="-6"/>
          <w:sz w:val="20"/>
        </w:rPr>
        <w:t xml:space="preserve"> </w:t>
      </w:r>
      <w:r>
        <w:rPr>
          <w:sz w:val="20"/>
        </w:rPr>
        <w:t>≤</w:t>
      </w:r>
      <w:r w:rsidR="009F1DEE">
        <w:rPr>
          <w:sz w:val="20"/>
        </w:rPr>
        <w:t>2</w:t>
      </w:r>
      <w:r>
        <w:rPr>
          <w:sz w:val="20"/>
        </w:rPr>
        <w:t>0</w:t>
      </w:r>
      <w:r>
        <w:rPr>
          <w:spacing w:val="-4"/>
          <w:sz w:val="20"/>
        </w:rPr>
        <w:t xml:space="preserve"> </w:t>
      </w:r>
      <w:r>
        <w:rPr>
          <w:sz w:val="20"/>
        </w:rPr>
        <w:t>ng</w:t>
      </w:r>
      <w:r>
        <w:rPr>
          <w:spacing w:val="-5"/>
          <w:sz w:val="20"/>
        </w:rPr>
        <w:t xml:space="preserve"> </w:t>
      </w:r>
      <w:r>
        <w:rPr>
          <w:sz w:val="20"/>
        </w:rPr>
        <w:t xml:space="preserve">Anti-RH1 / ml </w:t>
      </w:r>
      <w:r w:rsidR="009F1DEE">
        <w:rPr>
          <w:sz w:val="20"/>
        </w:rPr>
        <w:t>(0.1 IU/ml)</w:t>
      </w:r>
      <w:r w:rsidR="009161AB">
        <w:rPr>
          <w:sz w:val="20"/>
        </w:rPr>
        <w:t xml:space="preserve"> </w:t>
      </w:r>
      <w:r w:rsidR="009161AB">
        <w:rPr>
          <w:sz w:val="20"/>
        </w:rPr>
        <w:fldChar w:fldCharType="begin"/>
      </w:r>
      <w:r w:rsidR="0049159C">
        <w:rPr>
          <w:sz w:val="20"/>
        </w:rPr>
        <w:instrText xml:space="preserve"> ADDIN ZOTERO_ITEM CSL_CITATION {"citationID":"ElKfpSVG","properties":{"formattedCitation":"[10]","plainCitation":"[10]","noteIndex":0},"citationItems":[{"id":2529,"uris":["http://zotero.org/groups/969572/items/PCEVU8K4"],"uri":["http://zotero.org/groups/969572/items/PCEVU8K4"],"itemData":{"id":2529,"type":"article-journal","container-title":"Published by the European Directorate for the Quality of Medicines &amp; Healthcare of the Council of Europe","title":"Guide to the preparation, use and quality assurance of blood components.","issued":{"literal":"Actual version"}}}],"schema":"https://github.com/citation-style-language/schema/raw/master/csl-citation.json"} </w:instrText>
      </w:r>
      <w:r w:rsidR="009161AB">
        <w:rPr>
          <w:sz w:val="20"/>
        </w:rPr>
        <w:fldChar w:fldCharType="separate"/>
      </w:r>
      <w:r w:rsidR="0049159C" w:rsidRPr="0049159C">
        <w:rPr>
          <w:sz w:val="20"/>
        </w:rPr>
        <w:t>[10]</w:t>
      </w:r>
      <w:r w:rsidR="009161AB">
        <w:rPr>
          <w:sz w:val="20"/>
        </w:rPr>
        <w:fldChar w:fldCharType="end"/>
      </w:r>
      <w:r>
        <w:rPr>
          <w:sz w:val="20"/>
        </w:rPr>
        <w:t>.</w:t>
      </w:r>
    </w:p>
    <w:p w14:paraId="153A393B" w14:textId="77777777" w:rsidR="009A39CA" w:rsidRDefault="00DE4B98" w:rsidP="00372089">
      <w:pPr>
        <w:pStyle w:val="Listenabsatz"/>
        <w:numPr>
          <w:ilvl w:val="0"/>
          <w:numId w:val="36"/>
        </w:numPr>
        <w:tabs>
          <w:tab w:val="left" w:pos="1280"/>
          <w:tab w:val="left" w:pos="1281"/>
        </w:tabs>
        <w:spacing w:before="5"/>
        <w:ind w:hanging="313"/>
        <w:rPr>
          <w:sz w:val="20"/>
        </w:rPr>
      </w:pPr>
      <w:r>
        <w:rPr>
          <w:sz w:val="20"/>
        </w:rPr>
        <w:t>Zusätzliche</w:t>
      </w:r>
      <w:r>
        <w:rPr>
          <w:spacing w:val="-9"/>
          <w:sz w:val="20"/>
        </w:rPr>
        <w:t xml:space="preserve"> </w:t>
      </w:r>
      <w:r>
        <w:rPr>
          <w:sz w:val="20"/>
        </w:rPr>
        <w:t>Methoden,</w:t>
      </w:r>
      <w:r>
        <w:rPr>
          <w:spacing w:val="-7"/>
          <w:sz w:val="20"/>
        </w:rPr>
        <w:t xml:space="preserve"> </w:t>
      </w:r>
      <w:r>
        <w:rPr>
          <w:sz w:val="20"/>
        </w:rPr>
        <w:t>wie</w:t>
      </w:r>
      <w:r>
        <w:rPr>
          <w:spacing w:val="-6"/>
          <w:sz w:val="20"/>
        </w:rPr>
        <w:t xml:space="preserve"> </w:t>
      </w:r>
      <w:r>
        <w:rPr>
          <w:sz w:val="20"/>
        </w:rPr>
        <w:t>z.B.</w:t>
      </w:r>
      <w:r>
        <w:rPr>
          <w:spacing w:val="-9"/>
          <w:sz w:val="20"/>
        </w:rPr>
        <w:t xml:space="preserve"> </w:t>
      </w:r>
      <w:r>
        <w:rPr>
          <w:sz w:val="20"/>
        </w:rPr>
        <w:t>Enzymtests,</w:t>
      </w:r>
      <w:r>
        <w:rPr>
          <w:spacing w:val="-8"/>
          <w:sz w:val="20"/>
        </w:rPr>
        <w:t xml:space="preserve"> </w:t>
      </w:r>
      <w:r>
        <w:rPr>
          <w:sz w:val="20"/>
        </w:rPr>
        <w:t>sind</w:t>
      </w:r>
      <w:r>
        <w:rPr>
          <w:spacing w:val="-9"/>
          <w:sz w:val="20"/>
        </w:rPr>
        <w:t xml:space="preserve"> </w:t>
      </w:r>
      <w:r>
        <w:rPr>
          <w:sz w:val="20"/>
        </w:rPr>
        <w:t>nicht</w:t>
      </w:r>
      <w:r>
        <w:rPr>
          <w:spacing w:val="-6"/>
          <w:sz w:val="20"/>
        </w:rPr>
        <w:t xml:space="preserve"> </w:t>
      </w:r>
      <w:r>
        <w:rPr>
          <w:spacing w:val="-2"/>
          <w:sz w:val="20"/>
        </w:rPr>
        <w:t>obligat.</w:t>
      </w:r>
    </w:p>
    <w:p w14:paraId="75B2363E" w14:textId="77777777" w:rsidR="009A39CA" w:rsidRDefault="00DE4B98" w:rsidP="00372089">
      <w:pPr>
        <w:pStyle w:val="Listenabsatz"/>
        <w:numPr>
          <w:ilvl w:val="0"/>
          <w:numId w:val="36"/>
        </w:numPr>
        <w:tabs>
          <w:tab w:val="left" w:pos="1280"/>
          <w:tab w:val="left" w:pos="1281"/>
        </w:tabs>
        <w:spacing w:before="34" w:line="271" w:lineRule="auto"/>
        <w:ind w:right="388"/>
        <w:rPr>
          <w:sz w:val="20"/>
        </w:rPr>
      </w:pPr>
      <w:r>
        <w:rPr>
          <w:sz w:val="20"/>
        </w:rPr>
        <w:t>Es</w:t>
      </w:r>
      <w:r>
        <w:rPr>
          <w:spacing w:val="-5"/>
          <w:sz w:val="20"/>
        </w:rPr>
        <w:t xml:space="preserve"> </w:t>
      </w:r>
      <w:r>
        <w:rPr>
          <w:sz w:val="20"/>
        </w:rPr>
        <w:t>ist</w:t>
      </w:r>
      <w:r>
        <w:rPr>
          <w:spacing w:val="-6"/>
          <w:sz w:val="20"/>
        </w:rPr>
        <w:t xml:space="preserve"> </w:t>
      </w:r>
      <w:r>
        <w:rPr>
          <w:sz w:val="20"/>
        </w:rPr>
        <w:t>empfehlenswert,</w:t>
      </w:r>
      <w:r>
        <w:rPr>
          <w:spacing w:val="-4"/>
          <w:sz w:val="20"/>
        </w:rPr>
        <w:t xml:space="preserve"> </w:t>
      </w:r>
      <w:r>
        <w:rPr>
          <w:sz w:val="20"/>
        </w:rPr>
        <w:t>dass</w:t>
      </w:r>
      <w:r>
        <w:rPr>
          <w:spacing w:val="-5"/>
          <w:sz w:val="20"/>
        </w:rPr>
        <w:t xml:space="preserve"> </w:t>
      </w:r>
      <w:r>
        <w:rPr>
          <w:sz w:val="20"/>
        </w:rPr>
        <w:t>das</w:t>
      </w:r>
      <w:r>
        <w:rPr>
          <w:spacing w:val="-5"/>
          <w:sz w:val="20"/>
        </w:rPr>
        <w:t xml:space="preserve"> </w:t>
      </w:r>
      <w:r>
        <w:rPr>
          <w:sz w:val="20"/>
        </w:rPr>
        <w:t>Labor,</w:t>
      </w:r>
      <w:r>
        <w:rPr>
          <w:spacing w:val="-6"/>
          <w:sz w:val="20"/>
        </w:rPr>
        <w:t xml:space="preserve"> </w:t>
      </w:r>
      <w:r>
        <w:rPr>
          <w:sz w:val="20"/>
        </w:rPr>
        <w:t>welches</w:t>
      </w:r>
      <w:r>
        <w:rPr>
          <w:spacing w:val="-5"/>
          <w:sz w:val="20"/>
        </w:rPr>
        <w:t xml:space="preserve"> </w:t>
      </w:r>
      <w:r>
        <w:rPr>
          <w:sz w:val="20"/>
        </w:rPr>
        <w:t>die</w:t>
      </w:r>
      <w:r>
        <w:rPr>
          <w:spacing w:val="-4"/>
          <w:sz w:val="20"/>
        </w:rPr>
        <w:t xml:space="preserve"> </w:t>
      </w:r>
      <w:r>
        <w:rPr>
          <w:sz w:val="20"/>
        </w:rPr>
        <w:t>Alloantikörperabklärung</w:t>
      </w:r>
      <w:r>
        <w:rPr>
          <w:spacing w:val="-4"/>
          <w:sz w:val="20"/>
        </w:rPr>
        <w:t xml:space="preserve"> </w:t>
      </w:r>
      <w:r>
        <w:rPr>
          <w:sz w:val="20"/>
        </w:rPr>
        <w:t>durchführt, am gleichen Probenröhrchen mindestens eine AB/RH1-Antigenkontrolle durchführt.</w:t>
      </w:r>
    </w:p>
    <w:p w14:paraId="50D7D000" w14:textId="77777777" w:rsidR="009A39CA" w:rsidRDefault="00DE4B98" w:rsidP="00372089">
      <w:pPr>
        <w:pStyle w:val="berschrift1"/>
        <w:numPr>
          <w:ilvl w:val="2"/>
          <w:numId w:val="70"/>
        </w:numPr>
        <w:tabs>
          <w:tab w:val="left" w:pos="826"/>
          <w:tab w:val="left" w:pos="827"/>
        </w:tabs>
        <w:spacing w:before="125"/>
        <w:ind w:hanging="709"/>
      </w:pPr>
      <w:bookmarkStart w:id="329" w:name="_Toc74204211"/>
      <w:bookmarkStart w:id="330" w:name="_Toc120090166"/>
      <w:bookmarkStart w:id="331" w:name="_Toc161748496"/>
      <w:r>
        <w:t>Resultat</w:t>
      </w:r>
      <w:r>
        <w:rPr>
          <w:spacing w:val="-7"/>
        </w:rPr>
        <w:t xml:space="preserve"> </w:t>
      </w:r>
      <w:r>
        <w:t>des</w:t>
      </w:r>
      <w:r>
        <w:rPr>
          <w:spacing w:val="-7"/>
        </w:rPr>
        <w:t xml:space="preserve"> </w:t>
      </w:r>
      <w:r>
        <w:rPr>
          <w:spacing w:val="-2"/>
        </w:rPr>
        <w:t>Antikörpersuchtests</w:t>
      </w:r>
      <w:bookmarkEnd w:id="329"/>
      <w:bookmarkEnd w:id="330"/>
      <w:bookmarkEnd w:id="331"/>
    </w:p>
    <w:p w14:paraId="02536400" w14:textId="77777777" w:rsidR="009A39CA" w:rsidRDefault="00DE4B98" w:rsidP="00372089">
      <w:pPr>
        <w:pStyle w:val="Listenabsatz"/>
        <w:numPr>
          <w:ilvl w:val="0"/>
          <w:numId w:val="35"/>
        </w:numPr>
        <w:tabs>
          <w:tab w:val="left" w:pos="1280"/>
          <w:tab w:val="left" w:pos="1281"/>
        </w:tabs>
        <w:spacing w:before="155"/>
        <w:ind w:hanging="313"/>
        <w:rPr>
          <w:sz w:val="20"/>
        </w:rPr>
      </w:pPr>
      <w:r>
        <w:rPr>
          <w:sz w:val="20"/>
        </w:rPr>
        <w:t>Fällt</w:t>
      </w:r>
      <w:r>
        <w:rPr>
          <w:spacing w:val="-8"/>
          <w:sz w:val="20"/>
        </w:rPr>
        <w:t xml:space="preserve"> </w:t>
      </w:r>
      <w:r>
        <w:rPr>
          <w:sz w:val="20"/>
        </w:rPr>
        <w:t>der</w:t>
      </w:r>
      <w:r>
        <w:rPr>
          <w:spacing w:val="-7"/>
          <w:sz w:val="20"/>
        </w:rPr>
        <w:t xml:space="preserve"> </w:t>
      </w:r>
      <w:r>
        <w:rPr>
          <w:sz w:val="20"/>
        </w:rPr>
        <w:t>AKST</w:t>
      </w:r>
      <w:r>
        <w:rPr>
          <w:spacing w:val="-8"/>
          <w:sz w:val="20"/>
        </w:rPr>
        <w:t xml:space="preserve"> </w:t>
      </w:r>
      <w:r>
        <w:rPr>
          <w:sz w:val="20"/>
        </w:rPr>
        <w:t>negativ</w:t>
      </w:r>
      <w:r>
        <w:rPr>
          <w:spacing w:val="-9"/>
          <w:sz w:val="20"/>
        </w:rPr>
        <w:t xml:space="preserve"> </w:t>
      </w:r>
      <w:r>
        <w:rPr>
          <w:sz w:val="20"/>
        </w:rPr>
        <w:t>aus,</w:t>
      </w:r>
      <w:r>
        <w:rPr>
          <w:spacing w:val="-9"/>
          <w:sz w:val="20"/>
        </w:rPr>
        <w:t xml:space="preserve"> </w:t>
      </w:r>
      <w:r>
        <w:rPr>
          <w:sz w:val="20"/>
        </w:rPr>
        <w:t>müssen</w:t>
      </w:r>
      <w:r>
        <w:rPr>
          <w:spacing w:val="-11"/>
          <w:sz w:val="20"/>
        </w:rPr>
        <w:t xml:space="preserve"> </w:t>
      </w:r>
      <w:r>
        <w:rPr>
          <w:sz w:val="20"/>
        </w:rPr>
        <w:t>keine</w:t>
      </w:r>
      <w:r>
        <w:rPr>
          <w:spacing w:val="-7"/>
          <w:sz w:val="20"/>
        </w:rPr>
        <w:t xml:space="preserve"> </w:t>
      </w:r>
      <w:r>
        <w:rPr>
          <w:sz w:val="20"/>
        </w:rPr>
        <w:t>weiteren</w:t>
      </w:r>
      <w:r>
        <w:rPr>
          <w:spacing w:val="-10"/>
          <w:sz w:val="20"/>
        </w:rPr>
        <w:t xml:space="preserve"> </w:t>
      </w:r>
      <w:r>
        <w:rPr>
          <w:sz w:val="20"/>
        </w:rPr>
        <w:t>Abklärungen</w:t>
      </w:r>
      <w:r>
        <w:rPr>
          <w:spacing w:val="-8"/>
          <w:sz w:val="20"/>
        </w:rPr>
        <w:t xml:space="preserve"> </w:t>
      </w:r>
      <w:r>
        <w:rPr>
          <w:sz w:val="20"/>
        </w:rPr>
        <w:t>durchgeführt</w:t>
      </w:r>
      <w:r>
        <w:rPr>
          <w:spacing w:val="-9"/>
          <w:sz w:val="20"/>
        </w:rPr>
        <w:t xml:space="preserve"> </w:t>
      </w:r>
      <w:r>
        <w:rPr>
          <w:spacing w:val="-2"/>
          <w:sz w:val="20"/>
        </w:rPr>
        <w:t>werden.</w:t>
      </w:r>
    </w:p>
    <w:p w14:paraId="542FF8DD" w14:textId="77777777" w:rsidR="009A39CA" w:rsidRDefault="00DE4B98" w:rsidP="00372089">
      <w:pPr>
        <w:pStyle w:val="Listenabsatz"/>
        <w:numPr>
          <w:ilvl w:val="0"/>
          <w:numId w:val="35"/>
        </w:numPr>
        <w:tabs>
          <w:tab w:val="left" w:pos="1280"/>
          <w:tab w:val="left" w:pos="1281"/>
        </w:tabs>
        <w:spacing w:before="33" w:line="271" w:lineRule="auto"/>
        <w:ind w:right="528"/>
        <w:rPr>
          <w:sz w:val="20"/>
        </w:rPr>
      </w:pPr>
      <w:r>
        <w:rPr>
          <w:sz w:val="20"/>
        </w:rPr>
        <w:t>Fällt</w:t>
      </w:r>
      <w:r>
        <w:rPr>
          <w:spacing w:val="-3"/>
          <w:sz w:val="20"/>
        </w:rPr>
        <w:t xml:space="preserve"> </w:t>
      </w:r>
      <w:r>
        <w:rPr>
          <w:sz w:val="20"/>
        </w:rPr>
        <w:t>der</w:t>
      </w:r>
      <w:r>
        <w:rPr>
          <w:spacing w:val="-2"/>
          <w:sz w:val="20"/>
        </w:rPr>
        <w:t xml:space="preserve"> </w:t>
      </w:r>
      <w:r>
        <w:rPr>
          <w:sz w:val="20"/>
        </w:rPr>
        <w:t>AKST</w:t>
      </w:r>
      <w:r>
        <w:rPr>
          <w:spacing w:val="-4"/>
          <w:sz w:val="20"/>
        </w:rPr>
        <w:t xml:space="preserve"> </w:t>
      </w:r>
      <w:r>
        <w:rPr>
          <w:sz w:val="20"/>
        </w:rPr>
        <w:t>positiv</w:t>
      </w:r>
      <w:r>
        <w:rPr>
          <w:spacing w:val="-4"/>
          <w:sz w:val="20"/>
        </w:rPr>
        <w:t xml:space="preserve"> </w:t>
      </w:r>
      <w:r>
        <w:rPr>
          <w:sz w:val="20"/>
        </w:rPr>
        <w:t>aus,</w:t>
      </w:r>
      <w:r>
        <w:rPr>
          <w:spacing w:val="-3"/>
          <w:sz w:val="20"/>
        </w:rPr>
        <w:t xml:space="preserve"> </w:t>
      </w:r>
      <w:r>
        <w:rPr>
          <w:sz w:val="20"/>
        </w:rPr>
        <w:t>muss</w:t>
      </w:r>
      <w:r>
        <w:rPr>
          <w:spacing w:val="-4"/>
          <w:sz w:val="20"/>
        </w:rPr>
        <w:t xml:space="preserve"> </w:t>
      </w:r>
      <w:r>
        <w:rPr>
          <w:sz w:val="20"/>
        </w:rPr>
        <w:t>der</w:t>
      </w:r>
      <w:r>
        <w:rPr>
          <w:spacing w:val="-4"/>
          <w:sz w:val="20"/>
        </w:rPr>
        <w:t xml:space="preserve"> </w:t>
      </w:r>
      <w:r>
        <w:rPr>
          <w:sz w:val="20"/>
        </w:rPr>
        <w:t>Grund</w:t>
      </w:r>
      <w:r>
        <w:rPr>
          <w:spacing w:val="-3"/>
          <w:sz w:val="20"/>
        </w:rPr>
        <w:t xml:space="preserve"> </w:t>
      </w:r>
      <w:r>
        <w:rPr>
          <w:sz w:val="20"/>
        </w:rPr>
        <w:t>für</w:t>
      </w:r>
      <w:r>
        <w:rPr>
          <w:spacing w:val="-4"/>
          <w:sz w:val="20"/>
        </w:rPr>
        <w:t xml:space="preserve"> </w:t>
      </w:r>
      <w:r>
        <w:rPr>
          <w:sz w:val="20"/>
        </w:rPr>
        <w:t>das</w:t>
      </w:r>
      <w:r>
        <w:rPr>
          <w:spacing w:val="-4"/>
          <w:sz w:val="20"/>
        </w:rPr>
        <w:t xml:space="preserve"> </w:t>
      </w:r>
      <w:r>
        <w:rPr>
          <w:sz w:val="20"/>
        </w:rPr>
        <w:t>positive</w:t>
      </w:r>
      <w:r>
        <w:rPr>
          <w:spacing w:val="-5"/>
          <w:sz w:val="20"/>
        </w:rPr>
        <w:t xml:space="preserve"> </w:t>
      </w:r>
      <w:r>
        <w:rPr>
          <w:sz w:val="20"/>
        </w:rPr>
        <w:t>Resultat</w:t>
      </w:r>
      <w:r>
        <w:rPr>
          <w:spacing w:val="-6"/>
          <w:sz w:val="20"/>
        </w:rPr>
        <w:t xml:space="preserve"> </w:t>
      </w:r>
      <w:r>
        <w:rPr>
          <w:sz w:val="20"/>
        </w:rPr>
        <w:t>abgeklärt</w:t>
      </w:r>
      <w:r>
        <w:rPr>
          <w:spacing w:val="-5"/>
          <w:sz w:val="20"/>
        </w:rPr>
        <w:t xml:space="preserve"> </w:t>
      </w:r>
      <w:r>
        <w:rPr>
          <w:sz w:val="20"/>
        </w:rPr>
        <w:t>werden (Alloantikörper, Autoantikörper, Anti-CD38, LISS etc.).</w:t>
      </w:r>
    </w:p>
    <w:p w14:paraId="4F6B1E36" w14:textId="77777777" w:rsidR="009A39CA" w:rsidRDefault="00DE4B98" w:rsidP="00372089">
      <w:pPr>
        <w:pStyle w:val="berschrift1"/>
        <w:numPr>
          <w:ilvl w:val="2"/>
          <w:numId w:val="70"/>
        </w:numPr>
        <w:tabs>
          <w:tab w:val="left" w:pos="826"/>
          <w:tab w:val="left" w:pos="827"/>
        </w:tabs>
        <w:spacing w:before="125"/>
        <w:ind w:hanging="709"/>
      </w:pPr>
      <w:bookmarkStart w:id="332" w:name="_Toc74204212"/>
      <w:bookmarkStart w:id="333" w:name="_Toc120090167"/>
      <w:bookmarkStart w:id="334" w:name="_Toc161748497"/>
      <w:r>
        <w:rPr>
          <w:spacing w:val="-2"/>
        </w:rPr>
        <w:t>Antikörperidentifizierung</w:t>
      </w:r>
      <w:bookmarkEnd w:id="332"/>
      <w:bookmarkEnd w:id="333"/>
      <w:bookmarkEnd w:id="334"/>
    </w:p>
    <w:p w14:paraId="5B72EBFC" w14:textId="77777777" w:rsidR="009A39CA" w:rsidRDefault="00DE4B98" w:rsidP="00372089">
      <w:pPr>
        <w:pStyle w:val="Listenabsatz"/>
        <w:numPr>
          <w:ilvl w:val="0"/>
          <w:numId w:val="34"/>
        </w:numPr>
        <w:tabs>
          <w:tab w:val="left" w:pos="1280"/>
          <w:tab w:val="left" w:pos="1281"/>
        </w:tabs>
        <w:spacing w:before="155" w:line="271" w:lineRule="auto"/>
        <w:ind w:right="296"/>
        <w:rPr>
          <w:sz w:val="20"/>
        </w:rPr>
      </w:pPr>
      <w:r>
        <w:rPr>
          <w:sz w:val="20"/>
        </w:rPr>
        <w:t>Alloantikörper</w:t>
      </w:r>
      <w:r>
        <w:rPr>
          <w:spacing w:val="-5"/>
          <w:sz w:val="20"/>
        </w:rPr>
        <w:t xml:space="preserve"> </w:t>
      </w:r>
      <w:r>
        <w:rPr>
          <w:sz w:val="20"/>
        </w:rPr>
        <w:t>sollen,</w:t>
      </w:r>
      <w:r>
        <w:rPr>
          <w:spacing w:val="-5"/>
          <w:sz w:val="20"/>
        </w:rPr>
        <w:t xml:space="preserve"> </w:t>
      </w:r>
      <w:r>
        <w:rPr>
          <w:sz w:val="20"/>
        </w:rPr>
        <w:t>falls</w:t>
      </w:r>
      <w:r>
        <w:rPr>
          <w:spacing w:val="-2"/>
          <w:sz w:val="20"/>
        </w:rPr>
        <w:t xml:space="preserve"> </w:t>
      </w:r>
      <w:r>
        <w:rPr>
          <w:sz w:val="20"/>
        </w:rPr>
        <w:t>möglich,</w:t>
      </w:r>
      <w:r>
        <w:rPr>
          <w:spacing w:val="-3"/>
          <w:sz w:val="20"/>
        </w:rPr>
        <w:t xml:space="preserve"> </w:t>
      </w:r>
      <w:r>
        <w:rPr>
          <w:sz w:val="20"/>
        </w:rPr>
        <w:t>mit</w:t>
      </w:r>
      <w:r>
        <w:rPr>
          <w:spacing w:val="-5"/>
          <w:sz w:val="20"/>
        </w:rPr>
        <w:t xml:space="preserve"> </w:t>
      </w:r>
      <w:r>
        <w:rPr>
          <w:sz w:val="20"/>
        </w:rPr>
        <w:t>mindestens</w:t>
      </w:r>
      <w:r>
        <w:rPr>
          <w:spacing w:val="-4"/>
          <w:sz w:val="20"/>
        </w:rPr>
        <w:t xml:space="preserve"> </w:t>
      </w:r>
      <w:r>
        <w:rPr>
          <w:sz w:val="20"/>
        </w:rPr>
        <w:t>zwei,</w:t>
      </w:r>
      <w:r>
        <w:rPr>
          <w:spacing w:val="-3"/>
          <w:sz w:val="20"/>
        </w:rPr>
        <w:t xml:space="preserve"> </w:t>
      </w:r>
      <w:r>
        <w:rPr>
          <w:sz w:val="20"/>
        </w:rPr>
        <w:t>besser</w:t>
      </w:r>
      <w:r>
        <w:rPr>
          <w:spacing w:val="-5"/>
          <w:sz w:val="20"/>
        </w:rPr>
        <w:t xml:space="preserve"> </w:t>
      </w:r>
      <w:r>
        <w:rPr>
          <w:sz w:val="20"/>
        </w:rPr>
        <w:t>mit</w:t>
      </w:r>
      <w:r>
        <w:rPr>
          <w:spacing w:val="-5"/>
          <w:sz w:val="20"/>
        </w:rPr>
        <w:t xml:space="preserve"> </w:t>
      </w:r>
      <w:r>
        <w:rPr>
          <w:sz w:val="20"/>
        </w:rPr>
        <w:t>drei antigenpositiven und drei antigennegativen Testzellen bestätigt werden.</w:t>
      </w:r>
    </w:p>
    <w:p w14:paraId="62D411BD" w14:textId="77777777" w:rsidR="009A39CA" w:rsidRDefault="009A39CA">
      <w:pPr>
        <w:spacing w:line="271" w:lineRule="auto"/>
        <w:rPr>
          <w:sz w:val="20"/>
        </w:rPr>
        <w:sectPr w:rsidR="009A39CA">
          <w:headerReference w:type="default" r:id="rId35"/>
          <w:footerReference w:type="default" r:id="rId36"/>
          <w:pgSz w:w="11910" w:h="16840"/>
          <w:pgMar w:top="2420" w:right="1180" w:bottom="560" w:left="1300" w:header="713" w:footer="362" w:gutter="0"/>
          <w:cols w:space="720"/>
        </w:sectPr>
      </w:pPr>
    </w:p>
    <w:p w14:paraId="7CB96EC7" w14:textId="77777777" w:rsidR="009A39CA" w:rsidRDefault="009A39CA">
      <w:pPr>
        <w:pStyle w:val="Textkrper"/>
        <w:spacing w:before="1"/>
        <w:rPr>
          <w:sz w:val="17"/>
        </w:rPr>
      </w:pPr>
    </w:p>
    <w:p w14:paraId="70DBB071" w14:textId="77777777" w:rsidR="009A39CA" w:rsidRDefault="00DE4B98" w:rsidP="00372089">
      <w:pPr>
        <w:pStyle w:val="Listenabsatz"/>
        <w:numPr>
          <w:ilvl w:val="0"/>
          <w:numId w:val="34"/>
        </w:numPr>
        <w:tabs>
          <w:tab w:val="left" w:pos="1280"/>
          <w:tab w:val="left" w:pos="1281"/>
        </w:tabs>
        <w:spacing w:before="99" w:line="273" w:lineRule="auto"/>
        <w:ind w:right="735"/>
        <w:rPr>
          <w:sz w:val="20"/>
        </w:rPr>
      </w:pPr>
      <w:r>
        <w:rPr>
          <w:sz w:val="20"/>
        </w:rPr>
        <w:t>Ein</w:t>
      </w:r>
      <w:r>
        <w:rPr>
          <w:spacing w:val="-4"/>
          <w:sz w:val="20"/>
        </w:rPr>
        <w:t xml:space="preserve"> </w:t>
      </w:r>
      <w:r>
        <w:rPr>
          <w:sz w:val="20"/>
        </w:rPr>
        <w:t>identifizierter</w:t>
      </w:r>
      <w:r>
        <w:rPr>
          <w:spacing w:val="-4"/>
          <w:sz w:val="20"/>
        </w:rPr>
        <w:t xml:space="preserve"> </w:t>
      </w:r>
      <w:r>
        <w:rPr>
          <w:sz w:val="20"/>
        </w:rPr>
        <w:t>Alloantikörper</w:t>
      </w:r>
      <w:r>
        <w:rPr>
          <w:spacing w:val="-5"/>
          <w:sz w:val="20"/>
        </w:rPr>
        <w:t xml:space="preserve"> </w:t>
      </w:r>
      <w:r>
        <w:rPr>
          <w:sz w:val="20"/>
        </w:rPr>
        <w:t>soll,</w:t>
      </w:r>
      <w:r>
        <w:rPr>
          <w:spacing w:val="-6"/>
          <w:sz w:val="20"/>
        </w:rPr>
        <w:t xml:space="preserve"> </w:t>
      </w:r>
      <w:r>
        <w:rPr>
          <w:sz w:val="20"/>
        </w:rPr>
        <w:t>falls</w:t>
      </w:r>
      <w:r>
        <w:rPr>
          <w:spacing w:val="-4"/>
          <w:sz w:val="20"/>
        </w:rPr>
        <w:t xml:space="preserve"> </w:t>
      </w:r>
      <w:r>
        <w:rPr>
          <w:sz w:val="20"/>
        </w:rPr>
        <w:t>möglich</w:t>
      </w:r>
      <w:r>
        <w:rPr>
          <w:spacing w:val="-6"/>
          <w:sz w:val="20"/>
        </w:rPr>
        <w:t xml:space="preserve"> </w:t>
      </w:r>
      <w:r>
        <w:rPr>
          <w:sz w:val="20"/>
        </w:rPr>
        <w:t>(cave:</w:t>
      </w:r>
      <w:r>
        <w:rPr>
          <w:spacing w:val="-7"/>
          <w:sz w:val="20"/>
        </w:rPr>
        <w:t xml:space="preserve"> </w:t>
      </w:r>
      <w:r>
        <w:rPr>
          <w:sz w:val="20"/>
        </w:rPr>
        <w:t>vorgängige</w:t>
      </w:r>
      <w:r>
        <w:rPr>
          <w:spacing w:val="-7"/>
          <w:sz w:val="20"/>
        </w:rPr>
        <w:t xml:space="preserve"> </w:t>
      </w:r>
      <w:r>
        <w:rPr>
          <w:sz w:val="20"/>
        </w:rPr>
        <w:t>Transfusionen), durch das Fehlen des entsprechenden Antigens an den Patientenerythrozyten plausibilisiert werden.</w:t>
      </w:r>
    </w:p>
    <w:p w14:paraId="370CCB79" w14:textId="366886FB" w:rsidR="009A39CA" w:rsidRPr="00B802BB" w:rsidRDefault="00DE4B98" w:rsidP="00B802BB">
      <w:pPr>
        <w:pStyle w:val="Listenabsatz"/>
        <w:numPr>
          <w:ilvl w:val="0"/>
          <w:numId w:val="34"/>
        </w:numPr>
        <w:tabs>
          <w:tab w:val="left" w:pos="1280"/>
          <w:tab w:val="left" w:pos="1281"/>
        </w:tabs>
        <w:spacing w:before="3" w:line="271" w:lineRule="auto"/>
        <w:ind w:right="525"/>
        <w:rPr>
          <w:sz w:val="20"/>
        </w:rPr>
      </w:pPr>
      <w:r>
        <w:rPr>
          <w:sz w:val="20"/>
        </w:rPr>
        <w:t>Identifizierte</w:t>
      </w:r>
      <w:r>
        <w:rPr>
          <w:spacing w:val="-8"/>
          <w:sz w:val="20"/>
        </w:rPr>
        <w:t xml:space="preserve"> </w:t>
      </w:r>
      <w:r>
        <w:rPr>
          <w:sz w:val="20"/>
        </w:rPr>
        <w:t>Alloantikörper</w:t>
      </w:r>
      <w:r>
        <w:rPr>
          <w:spacing w:val="-7"/>
          <w:sz w:val="20"/>
        </w:rPr>
        <w:t xml:space="preserve"> </w:t>
      </w:r>
      <w:r>
        <w:rPr>
          <w:sz w:val="20"/>
        </w:rPr>
        <w:t>müssen</w:t>
      </w:r>
      <w:r>
        <w:rPr>
          <w:spacing w:val="-11"/>
          <w:sz w:val="20"/>
        </w:rPr>
        <w:t xml:space="preserve"> </w:t>
      </w:r>
      <w:r>
        <w:rPr>
          <w:sz w:val="20"/>
        </w:rPr>
        <w:t>entsprechend</w:t>
      </w:r>
      <w:r>
        <w:rPr>
          <w:spacing w:val="-11"/>
          <w:sz w:val="20"/>
        </w:rPr>
        <w:t xml:space="preserve"> </w:t>
      </w:r>
      <w:r>
        <w:rPr>
          <w:sz w:val="20"/>
        </w:rPr>
        <w:t>transfusionsmedizinischer</w:t>
      </w:r>
      <w:r>
        <w:rPr>
          <w:spacing w:val="-7"/>
          <w:sz w:val="20"/>
        </w:rPr>
        <w:t xml:space="preserve"> </w:t>
      </w:r>
      <w:r>
        <w:rPr>
          <w:sz w:val="20"/>
        </w:rPr>
        <w:t>Relevanz berücksichtigt werden (s. § 8.1.3.2)</w:t>
      </w:r>
      <w:r w:rsidR="009161AB">
        <w:rPr>
          <w:sz w:val="20"/>
        </w:rPr>
        <w:t xml:space="preserve"> </w:t>
      </w:r>
      <w:r w:rsidR="009161AB">
        <w:rPr>
          <w:sz w:val="20"/>
        </w:rPr>
        <w:fldChar w:fldCharType="begin"/>
      </w:r>
      <w:r w:rsidR="0049159C">
        <w:rPr>
          <w:sz w:val="20"/>
        </w:rPr>
        <w:instrText xml:space="preserve"> ADDIN ZOTERO_ITEM CSL_CITATION {"citationID":"ZsstdSGL","properties":{"formattedCitation":"[12]","plainCitation":"[12]","noteIndex":0},"citationItems":[{"id":2509,"uris":["http://zotero.org/groups/969572/items/LJRCHVBI"],"uri":["http://zotero.org/groups/969572/items/LJRCHVBI"],"itemData":{"id":2509,"type":"article-journal","container-title":"Vox sanguinis","title":"Pre-transfusion testing","author":[{"family":"White J","given":""}],"issued":{"date-parts":[["2009"]]}}}],"schema":"https://github.com/citation-style-language/schema/raw/master/csl-citation.json"} </w:instrText>
      </w:r>
      <w:r w:rsidR="009161AB">
        <w:rPr>
          <w:sz w:val="20"/>
        </w:rPr>
        <w:fldChar w:fldCharType="separate"/>
      </w:r>
      <w:r w:rsidR="0049159C" w:rsidRPr="0049159C">
        <w:rPr>
          <w:sz w:val="20"/>
        </w:rPr>
        <w:t>[12]</w:t>
      </w:r>
      <w:r w:rsidR="009161AB">
        <w:rPr>
          <w:sz w:val="20"/>
        </w:rPr>
        <w:fldChar w:fldCharType="end"/>
      </w:r>
      <w:r w:rsidRPr="00B802BB">
        <w:rPr>
          <w:sz w:val="20"/>
        </w:rPr>
        <w:t>.</w:t>
      </w:r>
    </w:p>
    <w:p w14:paraId="00E6B482" w14:textId="1A45ABF8" w:rsidR="009A39CA" w:rsidRDefault="00DE4B98" w:rsidP="00372089">
      <w:pPr>
        <w:pStyle w:val="Listenabsatz"/>
        <w:numPr>
          <w:ilvl w:val="0"/>
          <w:numId w:val="34"/>
        </w:numPr>
        <w:tabs>
          <w:tab w:val="left" w:pos="1280"/>
          <w:tab w:val="left" w:pos="1281"/>
        </w:tabs>
        <w:spacing w:before="5" w:line="271" w:lineRule="auto"/>
        <w:ind w:right="657"/>
        <w:rPr>
          <w:sz w:val="20"/>
        </w:rPr>
      </w:pPr>
      <w:r>
        <w:rPr>
          <w:sz w:val="20"/>
        </w:rPr>
        <w:t>Für</w:t>
      </w:r>
      <w:r>
        <w:rPr>
          <w:spacing w:val="-4"/>
          <w:sz w:val="20"/>
        </w:rPr>
        <w:t xml:space="preserve"> </w:t>
      </w:r>
      <w:r>
        <w:rPr>
          <w:sz w:val="20"/>
        </w:rPr>
        <w:t>bekannte,</w:t>
      </w:r>
      <w:r>
        <w:rPr>
          <w:spacing w:val="-3"/>
          <w:sz w:val="20"/>
        </w:rPr>
        <w:t xml:space="preserve"> </w:t>
      </w:r>
      <w:r>
        <w:rPr>
          <w:sz w:val="20"/>
        </w:rPr>
        <w:t>aber</w:t>
      </w:r>
      <w:r>
        <w:rPr>
          <w:spacing w:val="-2"/>
          <w:sz w:val="20"/>
        </w:rPr>
        <w:t xml:space="preserve"> </w:t>
      </w:r>
      <w:r>
        <w:rPr>
          <w:sz w:val="20"/>
        </w:rPr>
        <w:t>nicht</w:t>
      </w:r>
      <w:r>
        <w:rPr>
          <w:spacing w:val="-3"/>
          <w:sz w:val="20"/>
        </w:rPr>
        <w:t xml:space="preserve"> </w:t>
      </w:r>
      <w:r>
        <w:rPr>
          <w:sz w:val="20"/>
        </w:rPr>
        <w:t>mehr</w:t>
      </w:r>
      <w:r>
        <w:rPr>
          <w:spacing w:val="-4"/>
          <w:sz w:val="20"/>
        </w:rPr>
        <w:t xml:space="preserve"> </w:t>
      </w:r>
      <w:r>
        <w:rPr>
          <w:sz w:val="20"/>
        </w:rPr>
        <w:t>nachweisbare</w:t>
      </w:r>
      <w:r>
        <w:rPr>
          <w:spacing w:val="-3"/>
          <w:sz w:val="20"/>
        </w:rPr>
        <w:t xml:space="preserve"> </w:t>
      </w:r>
      <w:r>
        <w:rPr>
          <w:sz w:val="20"/>
        </w:rPr>
        <w:t>Antikörper</w:t>
      </w:r>
      <w:r>
        <w:rPr>
          <w:spacing w:val="-4"/>
          <w:sz w:val="20"/>
        </w:rPr>
        <w:t xml:space="preserve"> </w:t>
      </w:r>
      <w:r>
        <w:rPr>
          <w:sz w:val="20"/>
        </w:rPr>
        <w:t>s.</w:t>
      </w:r>
      <w:r>
        <w:rPr>
          <w:spacing w:val="-4"/>
          <w:sz w:val="20"/>
        </w:rPr>
        <w:t xml:space="preserve"> </w:t>
      </w:r>
      <w:r>
        <w:rPr>
          <w:sz w:val="20"/>
        </w:rPr>
        <w:t>§</w:t>
      </w:r>
      <w:r>
        <w:rPr>
          <w:spacing w:val="-4"/>
          <w:sz w:val="20"/>
        </w:rPr>
        <w:t xml:space="preserve"> </w:t>
      </w:r>
      <w:r>
        <w:rPr>
          <w:sz w:val="20"/>
        </w:rPr>
        <w:t>5.5.1</w:t>
      </w:r>
      <w:r>
        <w:rPr>
          <w:spacing w:val="-4"/>
          <w:sz w:val="20"/>
        </w:rPr>
        <w:t xml:space="preserve"> </w:t>
      </w:r>
      <w:r>
        <w:rPr>
          <w:sz w:val="20"/>
        </w:rPr>
        <w:t>(VP)</w:t>
      </w:r>
      <w:r>
        <w:rPr>
          <w:spacing w:val="-4"/>
          <w:sz w:val="20"/>
        </w:rPr>
        <w:t xml:space="preserve"> </w:t>
      </w:r>
      <w:r>
        <w:rPr>
          <w:sz w:val="20"/>
        </w:rPr>
        <w:t>und</w:t>
      </w:r>
      <w:r>
        <w:rPr>
          <w:spacing w:val="-4"/>
          <w:sz w:val="20"/>
        </w:rPr>
        <w:t xml:space="preserve"> </w:t>
      </w:r>
      <w:r>
        <w:rPr>
          <w:sz w:val="20"/>
        </w:rPr>
        <w:t>§</w:t>
      </w:r>
      <w:r>
        <w:rPr>
          <w:spacing w:val="-4"/>
          <w:sz w:val="20"/>
        </w:rPr>
        <w:t xml:space="preserve"> </w:t>
      </w:r>
      <w:r>
        <w:rPr>
          <w:sz w:val="20"/>
        </w:rPr>
        <w:t>8.1.3.2 (Mindestanforderungen bei der Auswahl der EK beim Vorliegen von Antikörpern).</w:t>
      </w:r>
      <w:r w:rsidR="009F1DEE">
        <w:rPr>
          <w:sz w:val="20"/>
        </w:rPr>
        <w:t xml:space="preserve"> </w:t>
      </w:r>
      <w:r w:rsidR="009F1DEE" w:rsidRPr="009F1DEE">
        <w:rPr>
          <w:sz w:val="20"/>
        </w:rPr>
        <w:t xml:space="preserve">Nicht transfusionsrelevante Antikörper wie z.B. Anti-Bg müssen nicht aktiv bestätigt oder ausgeschlossen werden (für Schwangerschaften, </w:t>
      </w:r>
      <w:r w:rsidR="009F1DEE">
        <w:rPr>
          <w:sz w:val="20"/>
        </w:rPr>
        <w:t xml:space="preserve">s. </w:t>
      </w:r>
      <w:r w:rsidR="009F1DEE" w:rsidRPr="009F1DEE">
        <w:rPr>
          <w:sz w:val="20"/>
        </w:rPr>
        <w:t>§ 7.1.6)</w:t>
      </w:r>
      <w:r w:rsidR="009F1DEE">
        <w:rPr>
          <w:sz w:val="20"/>
        </w:rPr>
        <w:t>.</w:t>
      </w:r>
    </w:p>
    <w:p w14:paraId="2DA780A5" w14:textId="081770F8" w:rsidR="009A39CA" w:rsidRDefault="00DE4B98" w:rsidP="00372089">
      <w:pPr>
        <w:pStyle w:val="Listenabsatz"/>
        <w:numPr>
          <w:ilvl w:val="0"/>
          <w:numId w:val="34"/>
        </w:numPr>
        <w:tabs>
          <w:tab w:val="left" w:pos="1280"/>
          <w:tab w:val="left" w:pos="1281"/>
        </w:tabs>
        <w:spacing w:before="6" w:line="273" w:lineRule="auto"/>
        <w:ind w:right="377"/>
        <w:rPr>
          <w:sz w:val="20"/>
        </w:rPr>
      </w:pPr>
      <w:r>
        <w:rPr>
          <w:sz w:val="20"/>
        </w:rPr>
        <w:t>Alloantikörper mit den Spezifitäten Anti-A1, -H1 (H), -H1(I1) (H[I]), -P1PK1 (P1), -LE1 (Le</w:t>
      </w:r>
      <w:r>
        <w:rPr>
          <w:position w:val="6"/>
          <w:sz w:val="13"/>
        </w:rPr>
        <w:t>a</w:t>
      </w:r>
      <w:r>
        <w:rPr>
          <w:sz w:val="20"/>
        </w:rPr>
        <w:t>),</w:t>
      </w:r>
      <w:r>
        <w:rPr>
          <w:spacing w:val="-4"/>
          <w:sz w:val="20"/>
        </w:rPr>
        <w:t xml:space="preserve"> </w:t>
      </w:r>
      <w:r>
        <w:rPr>
          <w:sz w:val="20"/>
        </w:rPr>
        <w:t>-LE2</w:t>
      </w:r>
      <w:r>
        <w:rPr>
          <w:spacing w:val="-4"/>
          <w:sz w:val="20"/>
        </w:rPr>
        <w:t xml:space="preserve"> </w:t>
      </w:r>
      <w:r>
        <w:rPr>
          <w:sz w:val="20"/>
        </w:rPr>
        <w:t>(Le</w:t>
      </w:r>
      <w:r>
        <w:rPr>
          <w:position w:val="6"/>
          <w:sz w:val="13"/>
        </w:rPr>
        <w:t>b</w:t>
      </w:r>
      <w:r>
        <w:rPr>
          <w:sz w:val="20"/>
        </w:rPr>
        <w:t>),</w:t>
      </w:r>
      <w:r>
        <w:rPr>
          <w:spacing w:val="-4"/>
          <w:sz w:val="20"/>
        </w:rPr>
        <w:t xml:space="preserve"> </w:t>
      </w:r>
      <w:r>
        <w:rPr>
          <w:sz w:val="20"/>
        </w:rPr>
        <w:t>-MNS1</w:t>
      </w:r>
      <w:r>
        <w:rPr>
          <w:spacing w:val="-4"/>
          <w:sz w:val="20"/>
        </w:rPr>
        <w:t xml:space="preserve"> </w:t>
      </w:r>
      <w:r>
        <w:rPr>
          <w:sz w:val="20"/>
        </w:rPr>
        <w:t>(M)</w:t>
      </w:r>
      <w:r>
        <w:rPr>
          <w:spacing w:val="-4"/>
          <w:sz w:val="20"/>
        </w:rPr>
        <w:t xml:space="preserve"> </w:t>
      </w:r>
      <w:r>
        <w:rPr>
          <w:sz w:val="20"/>
        </w:rPr>
        <w:t>und</w:t>
      </w:r>
      <w:r>
        <w:rPr>
          <w:spacing w:val="-2"/>
          <w:sz w:val="20"/>
        </w:rPr>
        <w:t xml:space="preserve"> </w:t>
      </w:r>
      <w:r>
        <w:rPr>
          <w:sz w:val="20"/>
        </w:rPr>
        <w:t>-MNS2</w:t>
      </w:r>
      <w:r>
        <w:rPr>
          <w:spacing w:val="-4"/>
          <w:sz w:val="20"/>
        </w:rPr>
        <w:t xml:space="preserve"> </w:t>
      </w:r>
      <w:r>
        <w:rPr>
          <w:sz w:val="20"/>
        </w:rPr>
        <w:t>(N)</w:t>
      </w:r>
      <w:r>
        <w:rPr>
          <w:spacing w:val="-2"/>
          <w:sz w:val="20"/>
        </w:rPr>
        <w:t xml:space="preserve"> </w:t>
      </w:r>
      <w:r>
        <w:rPr>
          <w:sz w:val="20"/>
        </w:rPr>
        <w:t>sind</w:t>
      </w:r>
      <w:r>
        <w:rPr>
          <w:spacing w:val="-4"/>
          <w:sz w:val="20"/>
        </w:rPr>
        <w:t xml:space="preserve"> </w:t>
      </w:r>
      <w:r>
        <w:rPr>
          <w:sz w:val="20"/>
        </w:rPr>
        <w:t>normalerweise</w:t>
      </w:r>
      <w:r>
        <w:rPr>
          <w:spacing w:val="-2"/>
          <w:sz w:val="20"/>
        </w:rPr>
        <w:t xml:space="preserve"> </w:t>
      </w:r>
      <w:r>
        <w:rPr>
          <w:sz w:val="20"/>
        </w:rPr>
        <w:t>nicht</w:t>
      </w:r>
      <w:r>
        <w:rPr>
          <w:spacing w:val="-4"/>
          <w:sz w:val="20"/>
        </w:rPr>
        <w:t xml:space="preserve"> </w:t>
      </w:r>
      <w:r>
        <w:rPr>
          <w:sz w:val="20"/>
        </w:rPr>
        <w:t>relevant,</w:t>
      </w:r>
      <w:r>
        <w:rPr>
          <w:spacing w:val="-1"/>
          <w:sz w:val="20"/>
        </w:rPr>
        <w:t xml:space="preserve"> </w:t>
      </w:r>
      <w:r>
        <w:rPr>
          <w:sz w:val="20"/>
        </w:rPr>
        <w:t xml:space="preserve">solange sie nur kälte- oder enzymaktiv sind (bei negativen Resultaten im </w:t>
      </w:r>
      <w:r w:rsidR="00CB3696">
        <w:rPr>
          <w:sz w:val="20"/>
        </w:rPr>
        <w:t>NaCl (Salin)</w:t>
      </w:r>
      <w:r>
        <w:rPr>
          <w:sz w:val="20"/>
        </w:rPr>
        <w:t xml:space="preserve"> bei 37 °C oder bei negativem Resultat im IAT) (s. § 8.1.3.2).</w:t>
      </w:r>
    </w:p>
    <w:p w14:paraId="0DFF143C" w14:textId="06558362" w:rsidR="009A39CA" w:rsidRDefault="00DE4B98" w:rsidP="00372089">
      <w:pPr>
        <w:pStyle w:val="Listenabsatz"/>
        <w:numPr>
          <w:ilvl w:val="0"/>
          <w:numId w:val="34"/>
        </w:numPr>
        <w:tabs>
          <w:tab w:val="left" w:pos="1280"/>
          <w:tab w:val="left" w:pos="1281"/>
        </w:tabs>
        <w:spacing w:before="5" w:line="273" w:lineRule="auto"/>
        <w:ind w:right="429"/>
        <w:rPr>
          <w:sz w:val="20"/>
        </w:rPr>
      </w:pPr>
      <w:r>
        <w:rPr>
          <w:sz w:val="20"/>
        </w:rPr>
        <w:t>Der Enzymtest ist eine zusätzliche Methode, die vor allem von Referenzlaboren angewendet</w:t>
      </w:r>
      <w:r>
        <w:rPr>
          <w:spacing w:val="-4"/>
          <w:sz w:val="20"/>
        </w:rPr>
        <w:t xml:space="preserve"> </w:t>
      </w:r>
      <w:r>
        <w:rPr>
          <w:sz w:val="20"/>
        </w:rPr>
        <w:t>wird.</w:t>
      </w:r>
      <w:r>
        <w:rPr>
          <w:spacing w:val="-5"/>
          <w:sz w:val="20"/>
        </w:rPr>
        <w:t xml:space="preserve"> </w:t>
      </w:r>
      <w:r>
        <w:rPr>
          <w:sz w:val="20"/>
        </w:rPr>
        <w:t>Gelegentlich</w:t>
      </w:r>
      <w:r>
        <w:rPr>
          <w:spacing w:val="-4"/>
          <w:sz w:val="20"/>
        </w:rPr>
        <w:t xml:space="preserve"> </w:t>
      </w:r>
      <w:r>
        <w:rPr>
          <w:sz w:val="20"/>
        </w:rPr>
        <w:t>kann</w:t>
      </w:r>
      <w:r>
        <w:rPr>
          <w:spacing w:val="-5"/>
          <w:sz w:val="20"/>
        </w:rPr>
        <w:t xml:space="preserve"> </w:t>
      </w:r>
      <w:r>
        <w:rPr>
          <w:sz w:val="20"/>
        </w:rPr>
        <w:t>dies</w:t>
      </w:r>
      <w:r>
        <w:rPr>
          <w:spacing w:val="-3"/>
          <w:sz w:val="20"/>
        </w:rPr>
        <w:t xml:space="preserve"> </w:t>
      </w:r>
      <w:r>
        <w:rPr>
          <w:sz w:val="20"/>
        </w:rPr>
        <w:t>zur</w:t>
      </w:r>
      <w:r>
        <w:rPr>
          <w:spacing w:val="-4"/>
          <w:sz w:val="20"/>
        </w:rPr>
        <w:t xml:space="preserve"> </w:t>
      </w:r>
      <w:r>
        <w:rPr>
          <w:sz w:val="20"/>
        </w:rPr>
        <w:t>Identifizierung</w:t>
      </w:r>
      <w:r>
        <w:rPr>
          <w:spacing w:val="-4"/>
          <w:sz w:val="20"/>
        </w:rPr>
        <w:t xml:space="preserve"> </w:t>
      </w:r>
      <w:r>
        <w:rPr>
          <w:sz w:val="20"/>
        </w:rPr>
        <w:t>von</w:t>
      </w:r>
      <w:r>
        <w:rPr>
          <w:spacing w:val="-3"/>
          <w:sz w:val="20"/>
        </w:rPr>
        <w:t xml:space="preserve"> </w:t>
      </w:r>
      <w:r>
        <w:rPr>
          <w:sz w:val="20"/>
        </w:rPr>
        <w:t>Anti-RH3</w:t>
      </w:r>
      <w:r>
        <w:rPr>
          <w:spacing w:val="-4"/>
          <w:sz w:val="20"/>
        </w:rPr>
        <w:t xml:space="preserve"> </w:t>
      </w:r>
      <w:r>
        <w:rPr>
          <w:sz w:val="20"/>
        </w:rPr>
        <w:t>(Anti-E)</w:t>
      </w:r>
      <w:r>
        <w:rPr>
          <w:spacing w:val="-1"/>
          <w:sz w:val="20"/>
        </w:rPr>
        <w:t xml:space="preserve"> </w:t>
      </w:r>
      <w:r>
        <w:rPr>
          <w:sz w:val="20"/>
        </w:rPr>
        <w:t>oder Anti-RH8 (Anti C</w:t>
      </w:r>
      <w:r>
        <w:rPr>
          <w:position w:val="6"/>
          <w:sz w:val="13"/>
        </w:rPr>
        <w:t>w</w:t>
      </w:r>
      <w:r>
        <w:rPr>
          <w:sz w:val="20"/>
        </w:rPr>
        <w:t>) «enzyme-only» Antikörpern führen. In so einem Fall können RH-</w:t>
      </w:r>
    </w:p>
    <w:p w14:paraId="0DB7FC0F" w14:textId="77777777" w:rsidR="009A39CA" w:rsidRDefault="00DE4B98">
      <w:pPr>
        <w:pStyle w:val="Textkrper"/>
        <w:spacing w:before="4"/>
        <w:ind w:left="1280"/>
      </w:pPr>
      <w:r>
        <w:t>/KEL1-kompatible</w:t>
      </w:r>
      <w:r>
        <w:rPr>
          <w:spacing w:val="-7"/>
        </w:rPr>
        <w:t xml:space="preserve"> </w:t>
      </w:r>
      <w:r>
        <w:t>EK</w:t>
      </w:r>
      <w:r>
        <w:rPr>
          <w:spacing w:val="-8"/>
        </w:rPr>
        <w:t xml:space="preserve"> </w:t>
      </w:r>
      <w:r>
        <w:t>(RH8</w:t>
      </w:r>
      <w:r>
        <w:rPr>
          <w:spacing w:val="-6"/>
        </w:rPr>
        <w:t xml:space="preserve"> </w:t>
      </w:r>
      <w:r>
        <w:t>[C</w:t>
      </w:r>
      <w:r>
        <w:rPr>
          <w:position w:val="6"/>
          <w:sz w:val="13"/>
        </w:rPr>
        <w:t>w</w:t>
      </w:r>
      <w:r>
        <w:t>]</w:t>
      </w:r>
      <w:r>
        <w:rPr>
          <w:spacing w:val="-8"/>
        </w:rPr>
        <w:t xml:space="preserve"> </w:t>
      </w:r>
      <w:r>
        <w:t>nicht</w:t>
      </w:r>
      <w:r>
        <w:rPr>
          <w:spacing w:val="-8"/>
        </w:rPr>
        <w:t xml:space="preserve"> </w:t>
      </w:r>
      <w:r>
        <w:t>getestet)</w:t>
      </w:r>
      <w:r>
        <w:rPr>
          <w:spacing w:val="-7"/>
        </w:rPr>
        <w:t xml:space="preserve"> </w:t>
      </w:r>
      <w:r>
        <w:t>mittels</w:t>
      </w:r>
      <w:r>
        <w:rPr>
          <w:spacing w:val="-7"/>
        </w:rPr>
        <w:t xml:space="preserve"> </w:t>
      </w:r>
      <w:r>
        <w:t>T&amp;S</w:t>
      </w:r>
      <w:r>
        <w:rPr>
          <w:spacing w:val="-9"/>
        </w:rPr>
        <w:t xml:space="preserve"> </w:t>
      </w:r>
      <w:r>
        <w:t>freigegeben</w:t>
      </w:r>
      <w:r>
        <w:rPr>
          <w:spacing w:val="-6"/>
        </w:rPr>
        <w:t xml:space="preserve"> </w:t>
      </w:r>
      <w:r>
        <w:rPr>
          <w:spacing w:val="-2"/>
        </w:rPr>
        <w:t>werden.</w:t>
      </w:r>
    </w:p>
    <w:p w14:paraId="664D7465" w14:textId="77777777" w:rsidR="009A39CA" w:rsidRDefault="00DE4B98" w:rsidP="00372089">
      <w:pPr>
        <w:pStyle w:val="Listenabsatz"/>
        <w:numPr>
          <w:ilvl w:val="0"/>
          <w:numId w:val="34"/>
        </w:numPr>
        <w:tabs>
          <w:tab w:val="left" w:pos="1280"/>
          <w:tab w:val="left" w:pos="1281"/>
        </w:tabs>
        <w:spacing w:before="35" w:line="271" w:lineRule="auto"/>
        <w:ind w:right="1201"/>
        <w:rPr>
          <w:sz w:val="20"/>
        </w:rPr>
      </w:pPr>
      <w:r>
        <w:rPr>
          <w:sz w:val="20"/>
        </w:rPr>
        <w:t>Bei</w:t>
      </w:r>
      <w:r>
        <w:rPr>
          <w:spacing w:val="-4"/>
          <w:sz w:val="20"/>
        </w:rPr>
        <w:t xml:space="preserve"> </w:t>
      </w:r>
      <w:r>
        <w:rPr>
          <w:sz w:val="20"/>
        </w:rPr>
        <w:t>vortransfundierten</w:t>
      </w:r>
      <w:r>
        <w:rPr>
          <w:spacing w:val="-3"/>
          <w:sz w:val="20"/>
        </w:rPr>
        <w:t xml:space="preserve"> </w:t>
      </w:r>
      <w:r>
        <w:rPr>
          <w:sz w:val="20"/>
        </w:rPr>
        <w:t>Patienten</w:t>
      </w:r>
      <w:r>
        <w:rPr>
          <w:spacing w:val="-5"/>
          <w:sz w:val="20"/>
        </w:rPr>
        <w:t xml:space="preserve"> </w:t>
      </w:r>
      <w:r>
        <w:rPr>
          <w:sz w:val="20"/>
        </w:rPr>
        <w:t>mit</w:t>
      </w:r>
      <w:r>
        <w:rPr>
          <w:spacing w:val="-5"/>
          <w:sz w:val="20"/>
        </w:rPr>
        <w:t xml:space="preserve"> </w:t>
      </w:r>
      <w:r>
        <w:rPr>
          <w:sz w:val="20"/>
        </w:rPr>
        <w:t>unklaren</w:t>
      </w:r>
      <w:r>
        <w:rPr>
          <w:spacing w:val="-5"/>
          <w:sz w:val="20"/>
        </w:rPr>
        <w:t xml:space="preserve"> </w:t>
      </w:r>
      <w:r>
        <w:rPr>
          <w:sz w:val="20"/>
        </w:rPr>
        <w:t>Resultaten</w:t>
      </w:r>
      <w:r>
        <w:rPr>
          <w:spacing w:val="-6"/>
          <w:sz w:val="20"/>
        </w:rPr>
        <w:t xml:space="preserve"> </w:t>
      </w:r>
      <w:r>
        <w:rPr>
          <w:sz w:val="20"/>
        </w:rPr>
        <w:t>im</w:t>
      </w:r>
      <w:r>
        <w:rPr>
          <w:spacing w:val="-5"/>
          <w:sz w:val="20"/>
        </w:rPr>
        <w:t xml:space="preserve"> </w:t>
      </w:r>
      <w:r>
        <w:rPr>
          <w:sz w:val="20"/>
        </w:rPr>
        <w:t>IAT</w:t>
      </w:r>
      <w:r>
        <w:rPr>
          <w:spacing w:val="-4"/>
          <w:sz w:val="20"/>
        </w:rPr>
        <w:t xml:space="preserve"> </w:t>
      </w:r>
      <w:r>
        <w:rPr>
          <w:sz w:val="20"/>
        </w:rPr>
        <w:t>kann</w:t>
      </w:r>
      <w:r>
        <w:rPr>
          <w:spacing w:val="-3"/>
          <w:sz w:val="20"/>
        </w:rPr>
        <w:t xml:space="preserve"> </w:t>
      </w:r>
      <w:r>
        <w:rPr>
          <w:sz w:val="20"/>
        </w:rPr>
        <w:t>auch</w:t>
      </w:r>
      <w:r>
        <w:rPr>
          <w:spacing w:val="-3"/>
          <w:sz w:val="20"/>
        </w:rPr>
        <w:t xml:space="preserve"> </w:t>
      </w:r>
      <w:r>
        <w:rPr>
          <w:sz w:val="20"/>
        </w:rPr>
        <w:t>bei negativem DAT eine Elution in Betracht gezogen werden.</w:t>
      </w:r>
    </w:p>
    <w:p w14:paraId="44773DF1" w14:textId="77777777" w:rsidR="009A39CA" w:rsidRDefault="00DE4B98" w:rsidP="00372089">
      <w:pPr>
        <w:pStyle w:val="Listenabsatz"/>
        <w:numPr>
          <w:ilvl w:val="0"/>
          <w:numId w:val="34"/>
        </w:numPr>
        <w:tabs>
          <w:tab w:val="left" w:pos="1280"/>
          <w:tab w:val="left" w:pos="1281"/>
        </w:tabs>
        <w:spacing w:before="6"/>
        <w:ind w:hanging="313"/>
        <w:rPr>
          <w:sz w:val="20"/>
        </w:rPr>
      </w:pPr>
      <w:r>
        <w:rPr>
          <w:sz w:val="20"/>
        </w:rPr>
        <w:t>Bei</w:t>
      </w:r>
      <w:r>
        <w:rPr>
          <w:spacing w:val="-7"/>
          <w:sz w:val="20"/>
        </w:rPr>
        <w:t xml:space="preserve"> </w:t>
      </w:r>
      <w:r>
        <w:rPr>
          <w:sz w:val="20"/>
        </w:rPr>
        <w:t>Patienten</w:t>
      </w:r>
      <w:r>
        <w:rPr>
          <w:spacing w:val="-8"/>
          <w:sz w:val="20"/>
        </w:rPr>
        <w:t xml:space="preserve"> </w:t>
      </w:r>
      <w:r>
        <w:rPr>
          <w:sz w:val="20"/>
        </w:rPr>
        <w:t>mit</w:t>
      </w:r>
      <w:r>
        <w:rPr>
          <w:spacing w:val="-8"/>
          <w:sz w:val="20"/>
        </w:rPr>
        <w:t xml:space="preserve"> </w:t>
      </w:r>
      <w:r>
        <w:rPr>
          <w:sz w:val="20"/>
        </w:rPr>
        <w:t>freien</w:t>
      </w:r>
      <w:r>
        <w:rPr>
          <w:spacing w:val="-7"/>
          <w:sz w:val="20"/>
        </w:rPr>
        <w:t xml:space="preserve"> </w:t>
      </w:r>
      <w:r>
        <w:rPr>
          <w:sz w:val="20"/>
        </w:rPr>
        <w:t>Autoantikörpern</w:t>
      </w:r>
      <w:r>
        <w:rPr>
          <w:spacing w:val="-8"/>
          <w:sz w:val="20"/>
        </w:rPr>
        <w:t xml:space="preserve"> </w:t>
      </w:r>
      <w:r>
        <w:rPr>
          <w:sz w:val="20"/>
        </w:rPr>
        <w:t>s.</w:t>
      </w:r>
      <w:r>
        <w:rPr>
          <w:spacing w:val="-6"/>
          <w:sz w:val="20"/>
        </w:rPr>
        <w:t xml:space="preserve"> </w:t>
      </w:r>
      <w:r>
        <w:rPr>
          <w:sz w:val="20"/>
        </w:rPr>
        <w:t>§</w:t>
      </w:r>
      <w:r>
        <w:rPr>
          <w:spacing w:val="-7"/>
          <w:sz w:val="20"/>
        </w:rPr>
        <w:t xml:space="preserve"> </w:t>
      </w:r>
      <w:r>
        <w:rPr>
          <w:spacing w:val="-4"/>
          <w:sz w:val="20"/>
        </w:rPr>
        <w:t>9.5.</w:t>
      </w:r>
    </w:p>
    <w:p w14:paraId="2D901048" w14:textId="77777777" w:rsidR="009A39CA" w:rsidRDefault="00DE4B98" w:rsidP="00372089">
      <w:pPr>
        <w:pStyle w:val="Listenabsatz"/>
        <w:numPr>
          <w:ilvl w:val="0"/>
          <w:numId w:val="34"/>
        </w:numPr>
        <w:tabs>
          <w:tab w:val="left" w:pos="1280"/>
          <w:tab w:val="left" w:pos="1281"/>
        </w:tabs>
        <w:spacing w:before="33"/>
        <w:ind w:hanging="313"/>
        <w:rPr>
          <w:sz w:val="20"/>
        </w:rPr>
      </w:pPr>
      <w:r>
        <w:rPr>
          <w:sz w:val="20"/>
        </w:rPr>
        <w:t>Bei</w:t>
      </w:r>
      <w:r>
        <w:rPr>
          <w:spacing w:val="-8"/>
          <w:sz w:val="20"/>
        </w:rPr>
        <w:t xml:space="preserve"> </w:t>
      </w:r>
      <w:r>
        <w:rPr>
          <w:sz w:val="20"/>
        </w:rPr>
        <w:t>Patienten</w:t>
      </w:r>
      <w:r>
        <w:rPr>
          <w:spacing w:val="-8"/>
          <w:sz w:val="20"/>
        </w:rPr>
        <w:t xml:space="preserve"> </w:t>
      </w:r>
      <w:r>
        <w:rPr>
          <w:sz w:val="20"/>
        </w:rPr>
        <w:t>unter</w:t>
      </w:r>
      <w:r>
        <w:rPr>
          <w:spacing w:val="-5"/>
          <w:sz w:val="20"/>
        </w:rPr>
        <w:t xml:space="preserve"> </w:t>
      </w:r>
      <w:r>
        <w:rPr>
          <w:sz w:val="20"/>
        </w:rPr>
        <w:t>Anti-CD38-Therapie</w:t>
      </w:r>
      <w:r>
        <w:rPr>
          <w:spacing w:val="-8"/>
          <w:sz w:val="20"/>
        </w:rPr>
        <w:t xml:space="preserve"> </w:t>
      </w:r>
      <w:r>
        <w:rPr>
          <w:sz w:val="20"/>
        </w:rPr>
        <w:t>s.</w:t>
      </w:r>
      <w:r>
        <w:rPr>
          <w:spacing w:val="-8"/>
          <w:sz w:val="20"/>
        </w:rPr>
        <w:t xml:space="preserve"> </w:t>
      </w:r>
      <w:r>
        <w:rPr>
          <w:sz w:val="20"/>
        </w:rPr>
        <w:t>§</w:t>
      </w:r>
      <w:r>
        <w:rPr>
          <w:spacing w:val="-7"/>
          <w:sz w:val="20"/>
        </w:rPr>
        <w:t xml:space="preserve"> </w:t>
      </w:r>
      <w:r>
        <w:rPr>
          <w:spacing w:val="-4"/>
          <w:sz w:val="20"/>
        </w:rPr>
        <w:t>9.9.</w:t>
      </w:r>
    </w:p>
    <w:p w14:paraId="0ACD69CF" w14:textId="77777777" w:rsidR="009A39CA" w:rsidRDefault="00DE4B98" w:rsidP="00372089">
      <w:pPr>
        <w:pStyle w:val="berschrift1"/>
        <w:numPr>
          <w:ilvl w:val="1"/>
          <w:numId w:val="70"/>
        </w:numPr>
        <w:tabs>
          <w:tab w:val="left" w:pos="685"/>
          <w:tab w:val="left" w:pos="686"/>
        </w:tabs>
        <w:spacing w:before="150"/>
        <w:ind w:left="685" w:hanging="527"/>
      </w:pPr>
      <w:bookmarkStart w:id="351" w:name="_Toc70341191"/>
      <w:bookmarkStart w:id="352" w:name="_Toc70341374"/>
      <w:bookmarkStart w:id="353" w:name="_Toc70341558"/>
      <w:bookmarkStart w:id="354" w:name="_Toc74204213"/>
      <w:bookmarkStart w:id="355" w:name="_Toc120090168"/>
      <w:bookmarkStart w:id="356" w:name="_Toc161748498"/>
      <w:bookmarkEnd w:id="351"/>
      <w:bookmarkEnd w:id="352"/>
      <w:bookmarkEnd w:id="353"/>
      <w:r>
        <w:t>Direkter</w:t>
      </w:r>
      <w:r>
        <w:rPr>
          <w:spacing w:val="-13"/>
        </w:rPr>
        <w:t xml:space="preserve"> </w:t>
      </w:r>
      <w:r>
        <w:t>Antihumanglobulintest</w:t>
      </w:r>
      <w:r>
        <w:rPr>
          <w:spacing w:val="-11"/>
        </w:rPr>
        <w:t xml:space="preserve"> </w:t>
      </w:r>
      <w:r>
        <w:t>und</w:t>
      </w:r>
      <w:r>
        <w:rPr>
          <w:spacing w:val="-11"/>
        </w:rPr>
        <w:t xml:space="preserve"> </w:t>
      </w:r>
      <w:r>
        <w:rPr>
          <w:spacing w:val="-2"/>
        </w:rPr>
        <w:t>Elution</w:t>
      </w:r>
      <w:bookmarkEnd w:id="354"/>
      <w:bookmarkEnd w:id="355"/>
      <w:bookmarkEnd w:id="356"/>
    </w:p>
    <w:p w14:paraId="0560E0E7" w14:textId="77777777" w:rsidR="009A39CA" w:rsidRDefault="00DE4B98" w:rsidP="00372089">
      <w:pPr>
        <w:pStyle w:val="berschrift1"/>
        <w:numPr>
          <w:ilvl w:val="2"/>
          <w:numId w:val="70"/>
        </w:numPr>
        <w:tabs>
          <w:tab w:val="left" w:pos="826"/>
          <w:tab w:val="left" w:pos="827"/>
        </w:tabs>
        <w:spacing w:before="157"/>
        <w:ind w:hanging="709"/>
      </w:pPr>
      <w:bookmarkStart w:id="357" w:name="_Toc74204214"/>
      <w:bookmarkStart w:id="358" w:name="_Toc120090169"/>
      <w:bookmarkStart w:id="359" w:name="_Toc161748499"/>
      <w:r>
        <w:t>Direkter</w:t>
      </w:r>
      <w:r>
        <w:rPr>
          <w:spacing w:val="-12"/>
        </w:rPr>
        <w:t xml:space="preserve"> </w:t>
      </w:r>
      <w:r>
        <w:rPr>
          <w:spacing w:val="-2"/>
        </w:rPr>
        <w:t>Antihumanglobulintest</w:t>
      </w:r>
      <w:bookmarkEnd w:id="357"/>
      <w:bookmarkEnd w:id="358"/>
      <w:bookmarkEnd w:id="359"/>
    </w:p>
    <w:p w14:paraId="70A0A1F5" w14:textId="77777777" w:rsidR="009A39CA" w:rsidRDefault="00DE4B98">
      <w:pPr>
        <w:pStyle w:val="Textkrper"/>
        <w:spacing w:before="154" w:line="276" w:lineRule="auto"/>
        <w:ind w:left="118" w:right="424"/>
      </w:pPr>
      <w:r>
        <w:t>Der</w:t>
      </w:r>
      <w:r>
        <w:rPr>
          <w:spacing w:val="-4"/>
        </w:rPr>
        <w:t xml:space="preserve"> </w:t>
      </w:r>
      <w:r>
        <w:t>DAT</w:t>
      </w:r>
      <w:r>
        <w:rPr>
          <w:spacing w:val="-2"/>
        </w:rPr>
        <w:t xml:space="preserve"> </w:t>
      </w:r>
      <w:r>
        <w:t>dient</w:t>
      </w:r>
      <w:r>
        <w:rPr>
          <w:spacing w:val="-5"/>
        </w:rPr>
        <w:t xml:space="preserve"> </w:t>
      </w:r>
      <w:r>
        <w:t>dem</w:t>
      </w:r>
      <w:r>
        <w:rPr>
          <w:spacing w:val="-3"/>
        </w:rPr>
        <w:t xml:space="preserve"> </w:t>
      </w:r>
      <w:r>
        <w:t>Nachweis</w:t>
      </w:r>
      <w:r>
        <w:rPr>
          <w:spacing w:val="-4"/>
        </w:rPr>
        <w:t xml:space="preserve"> </w:t>
      </w:r>
      <w:r>
        <w:t>von</w:t>
      </w:r>
      <w:r>
        <w:rPr>
          <w:spacing w:val="-4"/>
        </w:rPr>
        <w:t xml:space="preserve"> </w:t>
      </w:r>
      <w:r>
        <w:t>Antikörpern</w:t>
      </w:r>
      <w:r>
        <w:rPr>
          <w:spacing w:val="-3"/>
        </w:rPr>
        <w:t xml:space="preserve"> </w:t>
      </w:r>
      <w:r>
        <w:t>und</w:t>
      </w:r>
      <w:r>
        <w:rPr>
          <w:spacing w:val="-4"/>
        </w:rPr>
        <w:t xml:space="preserve"> </w:t>
      </w:r>
      <w:r>
        <w:t>Komplementfaktoren,</w:t>
      </w:r>
      <w:r>
        <w:rPr>
          <w:spacing w:val="-3"/>
        </w:rPr>
        <w:t xml:space="preserve"> </w:t>
      </w:r>
      <w:r>
        <w:t>die</w:t>
      </w:r>
      <w:r>
        <w:rPr>
          <w:spacing w:val="-4"/>
        </w:rPr>
        <w:t xml:space="preserve"> </w:t>
      </w:r>
      <w:r>
        <w:t>sich</w:t>
      </w:r>
      <w:r>
        <w:rPr>
          <w:spacing w:val="-3"/>
        </w:rPr>
        <w:t xml:space="preserve"> </w:t>
      </w:r>
      <w:r>
        <w:t>in</w:t>
      </w:r>
      <w:r>
        <w:rPr>
          <w:spacing w:val="-4"/>
        </w:rPr>
        <w:t xml:space="preserve"> </w:t>
      </w:r>
      <w:r>
        <w:t>vivo</w:t>
      </w:r>
      <w:r>
        <w:rPr>
          <w:spacing w:val="-3"/>
        </w:rPr>
        <w:t xml:space="preserve"> </w:t>
      </w:r>
      <w:r>
        <w:t>an</w:t>
      </w:r>
      <w:r>
        <w:rPr>
          <w:spacing w:val="-4"/>
        </w:rPr>
        <w:t xml:space="preserve"> </w:t>
      </w:r>
      <w:r>
        <w:t>die eigenen und/oder transfundierten Erythrozyten gebunden haben. Der DAT wird bevorzugt im Säulenagglutinationstest durchgeführt.</w:t>
      </w:r>
    </w:p>
    <w:p w14:paraId="5D721C01" w14:textId="77777777" w:rsidR="009A39CA" w:rsidRDefault="00DE4B98">
      <w:pPr>
        <w:pStyle w:val="Textkrper"/>
        <w:spacing w:before="59"/>
        <w:ind w:left="118"/>
      </w:pPr>
      <w:r>
        <w:t>Die</w:t>
      </w:r>
      <w:r>
        <w:rPr>
          <w:spacing w:val="-8"/>
        </w:rPr>
        <w:t xml:space="preserve"> </w:t>
      </w:r>
      <w:r>
        <w:t>Indikationen</w:t>
      </w:r>
      <w:r>
        <w:rPr>
          <w:spacing w:val="-7"/>
        </w:rPr>
        <w:t xml:space="preserve"> </w:t>
      </w:r>
      <w:r>
        <w:t>für</w:t>
      </w:r>
      <w:r>
        <w:rPr>
          <w:spacing w:val="-5"/>
        </w:rPr>
        <w:t xml:space="preserve"> </w:t>
      </w:r>
      <w:r>
        <w:t>einen</w:t>
      </w:r>
      <w:r>
        <w:rPr>
          <w:spacing w:val="-6"/>
        </w:rPr>
        <w:t xml:space="preserve"> </w:t>
      </w:r>
      <w:r>
        <w:t>polyspezifischen</w:t>
      </w:r>
      <w:r>
        <w:rPr>
          <w:spacing w:val="-7"/>
        </w:rPr>
        <w:t xml:space="preserve"> </w:t>
      </w:r>
      <w:r>
        <w:t>DAT</w:t>
      </w:r>
      <w:r>
        <w:rPr>
          <w:spacing w:val="-7"/>
        </w:rPr>
        <w:t xml:space="preserve"> </w:t>
      </w:r>
      <w:r>
        <w:t>sind</w:t>
      </w:r>
      <w:r>
        <w:rPr>
          <w:spacing w:val="-6"/>
        </w:rPr>
        <w:t xml:space="preserve"> </w:t>
      </w:r>
      <w:r>
        <w:t>der</w:t>
      </w:r>
      <w:r>
        <w:rPr>
          <w:spacing w:val="-7"/>
        </w:rPr>
        <w:t xml:space="preserve"> </w:t>
      </w:r>
      <w:r>
        <w:t>Abbildung</w:t>
      </w:r>
      <w:r>
        <w:rPr>
          <w:spacing w:val="-8"/>
        </w:rPr>
        <w:t xml:space="preserve"> </w:t>
      </w:r>
      <w:r>
        <w:t>5.4.1</w:t>
      </w:r>
      <w:r>
        <w:rPr>
          <w:spacing w:val="-6"/>
        </w:rPr>
        <w:t xml:space="preserve"> </w:t>
      </w:r>
      <w:r>
        <w:t>zu</w:t>
      </w:r>
      <w:r>
        <w:rPr>
          <w:spacing w:val="-7"/>
        </w:rPr>
        <w:t xml:space="preserve"> </w:t>
      </w:r>
      <w:r>
        <w:rPr>
          <w:spacing w:val="-2"/>
        </w:rPr>
        <w:t>entnehmen</w:t>
      </w:r>
      <w:bookmarkStart w:id="360" w:name="_Toc70341195"/>
      <w:bookmarkStart w:id="361" w:name="_Toc70341378"/>
      <w:bookmarkStart w:id="362" w:name="_Toc70341562"/>
      <w:bookmarkStart w:id="363" w:name="_Toc73021484"/>
      <w:bookmarkStart w:id="364" w:name="_Toc73021664"/>
      <w:bookmarkStart w:id="365" w:name="_Toc70341196"/>
      <w:bookmarkStart w:id="366" w:name="_Toc70341379"/>
      <w:bookmarkStart w:id="367" w:name="_Toc70341563"/>
      <w:bookmarkStart w:id="368" w:name="_Toc73021485"/>
      <w:bookmarkStart w:id="369" w:name="_Toc73021665"/>
      <w:bookmarkStart w:id="370" w:name="_Toc70341197"/>
      <w:bookmarkStart w:id="371" w:name="_Toc70341380"/>
      <w:bookmarkStart w:id="372" w:name="_Toc70341564"/>
      <w:bookmarkStart w:id="373" w:name="_Toc73021486"/>
      <w:bookmarkStart w:id="374" w:name="_Toc73021666"/>
      <w:bookmarkStart w:id="375" w:name="_Toc70341198"/>
      <w:bookmarkStart w:id="376" w:name="_Toc70341381"/>
      <w:bookmarkStart w:id="377" w:name="_Toc70341565"/>
      <w:bookmarkStart w:id="378" w:name="_Toc73021487"/>
      <w:bookmarkStart w:id="379" w:name="_Toc73021667"/>
      <w:bookmarkStart w:id="380" w:name="_Toc70341199"/>
      <w:bookmarkStart w:id="381" w:name="_Toc70341382"/>
      <w:bookmarkStart w:id="382" w:name="_Toc70341566"/>
      <w:bookmarkStart w:id="383" w:name="_Toc73021488"/>
      <w:bookmarkStart w:id="384" w:name="_Toc73021668"/>
      <w:bookmarkStart w:id="385" w:name="_Toc70341200"/>
      <w:bookmarkStart w:id="386" w:name="_Toc70341383"/>
      <w:bookmarkStart w:id="387" w:name="_Toc70341567"/>
      <w:bookmarkStart w:id="388" w:name="_Toc73021489"/>
      <w:bookmarkStart w:id="389" w:name="_Toc7302166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Pr>
          <w:spacing w:val="-2"/>
        </w:rPr>
        <w:t>.</w:t>
      </w:r>
    </w:p>
    <w:p w14:paraId="7DA930B2" w14:textId="77777777" w:rsidR="009A39CA" w:rsidRDefault="00DE4B98" w:rsidP="00372089">
      <w:pPr>
        <w:pStyle w:val="Listenabsatz"/>
        <w:numPr>
          <w:ilvl w:val="0"/>
          <w:numId w:val="33"/>
        </w:numPr>
        <w:tabs>
          <w:tab w:val="left" w:pos="1280"/>
          <w:tab w:val="left" w:pos="1281"/>
        </w:tabs>
        <w:spacing w:before="157"/>
        <w:ind w:hanging="313"/>
        <w:rPr>
          <w:sz w:val="20"/>
        </w:rPr>
      </w:pPr>
      <w:r>
        <w:rPr>
          <w:sz w:val="20"/>
        </w:rPr>
        <w:t>Bei</w:t>
      </w:r>
      <w:r>
        <w:rPr>
          <w:spacing w:val="-9"/>
          <w:sz w:val="20"/>
        </w:rPr>
        <w:t xml:space="preserve"> </w:t>
      </w:r>
      <w:r>
        <w:rPr>
          <w:sz w:val="20"/>
        </w:rPr>
        <w:t>negativem</w:t>
      </w:r>
      <w:r>
        <w:rPr>
          <w:spacing w:val="-9"/>
          <w:sz w:val="20"/>
        </w:rPr>
        <w:t xml:space="preserve"> </w:t>
      </w:r>
      <w:r>
        <w:rPr>
          <w:sz w:val="20"/>
        </w:rPr>
        <w:t>DAT</w:t>
      </w:r>
      <w:r>
        <w:rPr>
          <w:spacing w:val="-8"/>
          <w:sz w:val="20"/>
        </w:rPr>
        <w:t xml:space="preserve"> </w:t>
      </w:r>
      <w:r>
        <w:rPr>
          <w:sz w:val="20"/>
        </w:rPr>
        <w:t>ohne</w:t>
      </w:r>
      <w:r>
        <w:rPr>
          <w:spacing w:val="-9"/>
          <w:sz w:val="20"/>
        </w:rPr>
        <w:t xml:space="preserve"> </w:t>
      </w:r>
      <w:r>
        <w:rPr>
          <w:sz w:val="20"/>
        </w:rPr>
        <w:t>Hämolysezeichen</w:t>
      </w:r>
      <w:r>
        <w:rPr>
          <w:spacing w:val="-10"/>
          <w:sz w:val="20"/>
        </w:rPr>
        <w:t xml:space="preserve"> </w:t>
      </w:r>
      <w:r>
        <w:rPr>
          <w:sz w:val="20"/>
        </w:rPr>
        <w:t>sind</w:t>
      </w:r>
      <w:r>
        <w:rPr>
          <w:spacing w:val="-9"/>
          <w:sz w:val="20"/>
        </w:rPr>
        <w:t xml:space="preserve"> </w:t>
      </w:r>
      <w:r>
        <w:rPr>
          <w:sz w:val="20"/>
        </w:rPr>
        <w:t>keine</w:t>
      </w:r>
      <w:r>
        <w:rPr>
          <w:spacing w:val="-8"/>
          <w:sz w:val="20"/>
        </w:rPr>
        <w:t xml:space="preserve"> </w:t>
      </w:r>
      <w:r>
        <w:rPr>
          <w:sz w:val="20"/>
        </w:rPr>
        <w:t>weiteren</w:t>
      </w:r>
      <w:r>
        <w:rPr>
          <w:spacing w:val="-7"/>
          <w:sz w:val="20"/>
        </w:rPr>
        <w:t xml:space="preserve"> </w:t>
      </w:r>
      <w:r>
        <w:rPr>
          <w:sz w:val="20"/>
        </w:rPr>
        <w:t>Schritte</w:t>
      </w:r>
      <w:r>
        <w:rPr>
          <w:spacing w:val="-10"/>
          <w:sz w:val="20"/>
        </w:rPr>
        <w:t xml:space="preserve"> </w:t>
      </w:r>
      <w:r>
        <w:rPr>
          <w:spacing w:val="-2"/>
          <w:sz w:val="20"/>
        </w:rPr>
        <w:t>nötig.</w:t>
      </w:r>
    </w:p>
    <w:p w14:paraId="5EBE10CD" w14:textId="77777777" w:rsidR="009A39CA" w:rsidRDefault="00DE4B98" w:rsidP="00372089">
      <w:pPr>
        <w:pStyle w:val="Listenabsatz"/>
        <w:numPr>
          <w:ilvl w:val="0"/>
          <w:numId w:val="33"/>
        </w:numPr>
        <w:tabs>
          <w:tab w:val="left" w:pos="1280"/>
          <w:tab w:val="left" w:pos="1281"/>
        </w:tabs>
        <w:spacing w:before="31"/>
        <w:ind w:hanging="313"/>
        <w:rPr>
          <w:sz w:val="20"/>
        </w:rPr>
      </w:pPr>
      <w:r>
        <w:rPr>
          <w:sz w:val="20"/>
        </w:rPr>
        <w:t>Bei</w:t>
      </w:r>
      <w:r>
        <w:rPr>
          <w:spacing w:val="-9"/>
          <w:sz w:val="20"/>
        </w:rPr>
        <w:t xml:space="preserve"> </w:t>
      </w:r>
      <w:r>
        <w:rPr>
          <w:sz w:val="20"/>
        </w:rPr>
        <w:t>negativem</w:t>
      </w:r>
      <w:r>
        <w:rPr>
          <w:spacing w:val="-10"/>
          <w:sz w:val="20"/>
        </w:rPr>
        <w:t xml:space="preserve"> </w:t>
      </w:r>
      <w:r>
        <w:rPr>
          <w:sz w:val="20"/>
        </w:rPr>
        <w:t>DAT</w:t>
      </w:r>
      <w:r>
        <w:rPr>
          <w:spacing w:val="-7"/>
          <w:sz w:val="20"/>
        </w:rPr>
        <w:t xml:space="preserve"> </w:t>
      </w:r>
      <w:r>
        <w:rPr>
          <w:sz w:val="20"/>
        </w:rPr>
        <w:t>mit</w:t>
      </w:r>
      <w:r>
        <w:rPr>
          <w:spacing w:val="-8"/>
          <w:sz w:val="20"/>
        </w:rPr>
        <w:t xml:space="preserve"> </w:t>
      </w:r>
      <w:r>
        <w:rPr>
          <w:sz w:val="20"/>
        </w:rPr>
        <w:t>Hämolysezeichen</w:t>
      </w:r>
      <w:r>
        <w:rPr>
          <w:spacing w:val="-9"/>
          <w:sz w:val="20"/>
        </w:rPr>
        <w:t xml:space="preserve"> </w:t>
      </w:r>
      <w:r>
        <w:rPr>
          <w:sz w:val="20"/>
        </w:rPr>
        <w:t>(z.B.</w:t>
      </w:r>
      <w:r>
        <w:rPr>
          <w:spacing w:val="-10"/>
          <w:sz w:val="20"/>
        </w:rPr>
        <w:t xml:space="preserve"> </w:t>
      </w:r>
      <w:r>
        <w:rPr>
          <w:sz w:val="20"/>
        </w:rPr>
        <w:t>LDH,</w:t>
      </w:r>
      <w:r>
        <w:rPr>
          <w:spacing w:val="-8"/>
          <w:sz w:val="20"/>
        </w:rPr>
        <w:t xml:space="preserve"> </w:t>
      </w:r>
      <w:r>
        <w:rPr>
          <w:sz w:val="20"/>
        </w:rPr>
        <w:t>Gesamtbilirubin</w:t>
      </w:r>
      <w:r>
        <w:rPr>
          <w:spacing w:val="-9"/>
          <w:sz w:val="20"/>
        </w:rPr>
        <w:t xml:space="preserve"> </w:t>
      </w:r>
      <w:r>
        <w:rPr>
          <w:sz w:val="20"/>
        </w:rPr>
        <w:t>und</w:t>
      </w:r>
      <w:r>
        <w:rPr>
          <w:spacing w:val="-9"/>
          <w:sz w:val="20"/>
        </w:rPr>
        <w:t xml:space="preserve"> </w:t>
      </w:r>
      <w:r>
        <w:rPr>
          <w:sz w:val="20"/>
        </w:rPr>
        <w:t>Haptoglobin)</w:t>
      </w:r>
      <w:r>
        <w:rPr>
          <w:spacing w:val="-9"/>
          <w:sz w:val="20"/>
        </w:rPr>
        <w:t xml:space="preserve"> </w:t>
      </w:r>
      <w:r>
        <w:rPr>
          <w:spacing w:val="-5"/>
          <w:sz w:val="20"/>
        </w:rPr>
        <w:t>s.</w:t>
      </w:r>
    </w:p>
    <w:p w14:paraId="3C97774B" w14:textId="77777777" w:rsidR="009A39CA" w:rsidRDefault="00DE4B98">
      <w:pPr>
        <w:pStyle w:val="Textkrper"/>
        <w:spacing w:before="33"/>
        <w:ind w:left="1280"/>
      </w:pPr>
      <w:r>
        <w:t>§</w:t>
      </w:r>
      <w:r>
        <w:rPr>
          <w:spacing w:val="-3"/>
        </w:rPr>
        <w:t xml:space="preserve"> </w:t>
      </w:r>
      <w:r>
        <w:rPr>
          <w:spacing w:val="-2"/>
        </w:rPr>
        <w:t>5.4.2.</w:t>
      </w:r>
    </w:p>
    <w:p w14:paraId="19C84487" w14:textId="77777777" w:rsidR="009A39CA" w:rsidRDefault="00DE4B98" w:rsidP="00372089">
      <w:pPr>
        <w:pStyle w:val="Listenabsatz"/>
        <w:numPr>
          <w:ilvl w:val="0"/>
          <w:numId w:val="33"/>
        </w:numPr>
        <w:tabs>
          <w:tab w:val="left" w:pos="1280"/>
          <w:tab w:val="left" w:pos="1281"/>
        </w:tabs>
        <w:spacing w:before="34" w:line="276" w:lineRule="auto"/>
        <w:ind w:right="329"/>
        <w:rPr>
          <w:sz w:val="20"/>
        </w:rPr>
      </w:pPr>
      <w:r>
        <w:rPr>
          <w:sz w:val="20"/>
        </w:rPr>
        <w:t>Falls</w:t>
      </w:r>
      <w:r>
        <w:rPr>
          <w:spacing w:val="-4"/>
          <w:sz w:val="20"/>
        </w:rPr>
        <w:t xml:space="preserve"> </w:t>
      </w:r>
      <w:r>
        <w:rPr>
          <w:sz w:val="20"/>
        </w:rPr>
        <w:t>ein</w:t>
      </w:r>
      <w:r>
        <w:rPr>
          <w:spacing w:val="-3"/>
          <w:sz w:val="20"/>
        </w:rPr>
        <w:t xml:space="preserve"> </w:t>
      </w:r>
      <w:r>
        <w:rPr>
          <w:sz w:val="20"/>
        </w:rPr>
        <w:t>DAT</w:t>
      </w:r>
      <w:r>
        <w:rPr>
          <w:spacing w:val="-2"/>
          <w:sz w:val="20"/>
        </w:rPr>
        <w:t xml:space="preserve"> </w:t>
      </w:r>
      <w:r>
        <w:rPr>
          <w:sz w:val="20"/>
        </w:rPr>
        <w:t>positiv,</w:t>
      </w:r>
      <w:r>
        <w:rPr>
          <w:spacing w:val="-5"/>
          <w:sz w:val="20"/>
        </w:rPr>
        <w:t xml:space="preserve"> </w:t>
      </w:r>
      <w:r>
        <w:rPr>
          <w:sz w:val="20"/>
        </w:rPr>
        <w:t>aber</w:t>
      </w:r>
      <w:r>
        <w:rPr>
          <w:spacing w:val="-2"/>
          <w:sz w:val="20"/>
        </w:rPr>
        <w:t xml:space="preserve"> </w:t>
      </w:r>
      <w:r>
        <w:rPr>
          <w:sz w:val="20"/>
        </w:rPr>
        <w:t>nicht</w:t>
      </w:r>
      <w:r>
        <w:rPr>
          <w:spacing w:val="-3"/>
          <w:sz w:val="20"/>
        </w:rPr>
        <w:t xml:space="preserve"> </w:t>
      </w:r>
      <w:r>
        <w:rPr>
          <w:sz w:val="20"/>
        </w:rPr>
        <w:t>indiziert ist,</w:t>
      </w:r>
      <w:r>
        <w:rPr>
          <w:spacing w:val="-5"/>
          <w:sz w:val="20"/>
        </w:rPr>
        <w:t xml:space="preserve"> </w:t>
      </w:r>
      <w:r>
        <w:rPr>
          <w:sz w:val="20"/>
        </w:rPr>
        <w:t>sind</w:t>
      </w:r>
      <w:r>
        <w:rPr>
          <w:spacing w:val="-6"/>
          <w:sz w:val="20"/>
        </w:rPr>
        <w:t xml:space="preserve"> </w:t>
      </w:r>
      <w:r>
        <w:rPr>
          <w:sz w:val="20"/>
        </w:rPr>
        <w:t>keine</w:t>
      </w:r>
      <w:r>
        <w:rPr>
          <w:spacing w:val="-3"/>
          <w:sz w:val="20"/>
        </w:rPr>
        <w:t xml:space="preserve"> </w:t>
      </w:r>
      <w:r>
        <w:rPr>
          <w:sz w:val="20"/>
        </w:rPr>
        <w:t>weiteren</w:t>
      </w:r>
      <w:r>
        <w:rPr>
          <w:spacing w:val="-3"/>
          <w:sz w:val="20"/>
        </w:rPr>
        <w:t xml:space="preserve"> </w:t>
      </w:r>
      <w:r>
        <w:rPr>
          <w:sz w:val="20"/>
        </w:rPr>
        <w:t>Abklärungen</w:t>
      </w:r>
      <w:r>
        <w:rPr>
          <w:spacing w:val="-3"/>
          <w:sz w:val="20"/>
        </w:rPr>
        <w:t xml:space="preserve"> </w:t>
      </w:r>
      <w:r>
        <w:rPr>
          <w:sz w:val="20"/>
        </w:rPr>
        <w:t>nötig.</w:t>
      </w:r>
      <w:r>
        <w:rPr>
          <w:spacing w:val="-3"/>
          <w:sz w:val="20"/>
        </w:rPr>
        <w:t xml:space="preserve"> </w:t>
      </w:r>
      <w:r>
        <w:rPr>
          <w:sz w:val="20"/>
        </w:rPr>
        <w:t>Dies gilt auch, wenn die Transfusionsanamnese unbekannt ist. Die Verantwortung der Benachrichtigung des Labors über eine Vortransfusion &lt;14 Tage liegt beim behandelnden Arzt.</w:t>
      </w:r>
    </w:p>
    <w:p w14:paraId="32F99F13" w14:textId="77777777" w:rsidR="009A39CA" w:rsidRDefault="00DE4B98" w:rsidP="00372089">
      <w:pPr>
        <w:pStyle w:val="Listenabsatz"/>
        <w:numPr>
          <w:ilvl w:val="0"/>
          <w:numId w:val="33"/>
        </w:numPr>
        <w:tabs>
          <w:tab w:val="left" w:pos="1280"/>
          <w:tab w:val="left" w:pos="1281"/>
        </w:tabs>
        <w:spacing w:before="0" w:line="276" w:lineRule="auto"/>
        <w:ind w:right="482"/>
        <w:rPr>
          <w:sz w:val="20"/>
        </w:rPr>
      </w:pPr>
      <w:r>
        <w:rPr>
          <w:sz w:val="20"/>
        </w:rPr>
        <w:t>Bei einem positiven Resultat sollte ein monospezifischer DAT (IgG/C3d) durchgeführt werden (s. Abbildung 5.4.2). Ein erweiterter monospezifischer DAT (IgM/IgA) wird bei Vorliegen von Hämolysezeichen empfohlen. Bei Hämolysezeichen und erstmaligem Nachweis einer alleinigen C3d-Beladung im monospezifischen DAT sollte differenzialdiagnostisch an Kälteagglutinine, medikamenteninduzierte Antikörper oder verzögerte</w:t>
      </w:r>
      <w:r>
        <w:rPr>
          <w:spacing w:val="-8"/>
          <w:sz w:val="20"/>
        </w:rPr>
        <w:t xml:space="preserve"> </w:t>
      </w:r>
      <w:r>
        <w:rPr>
          <w:sz w:val="20"/>
        </w:rPr>
        <w:t>hämolytische</w:t>
      </w:r>
      <w:r>
        <w:rPr>
          <w:spacing w:val="-9"/>
          <w:sz w:val="20"/>
        </w:rPr>
        <w:t xml:space="preserve"> </w:t>
      </w:r>
      <w:r>
        <w:rPr>
          <w:sz w:val="20"/>
        </w:rPr>
        <w:t>Transfusionsreaktionen</w:t>
      </w:r>
      <w:r>
        <w:rPr>
          <w:spacing w:val="-8"/>
          <w:sz w:val="20"/>
        </w:rPr>
        <w:t xml:space="preserve"> </w:t>
      </w:r>
      <w:r>
        <w:rPr>
          <w:sz w:val="20"/>
        </w:rPr>
        <w:t>durch</w:t>
      </w:r>
      <w:r>
        <w:rPr>
          <w:spacing w:val="-6"/>
          <w:sz w:val="20"/>
        </w:rPr>
        <w:t xml:space="preserve"> </w:t>
      </w:r>
      <w:r>
        <w:rPr>
          <w:sz w:val="20"/>
        </w:rPr>
        <w:t>Alloantikörper</w:t>
      </w:r>
      <w:r>
        <w:rPr>
          <w:spacing w:val="-7"/>
          <w:sz w:val="20"/>
        </w:rPr>
        <w:t xml:space="preserve"> </w:t>
      </w:r>
      <w:r>
        <w:rPr>
          <w:sz w:val="20"/>
        </w:rPr>
        <w:t>gedacht</w:t>
      </w:r>
      <w:r>
        <w:rPr>
          <w:spacing w:val="-6"/>
          <w:sz w:val="20"/>
        </w:rPr>
        <w:t xml:space="preserve"> </w:t>
      </w:r>
      <w:r>
        <w:rPr>
          <w:sz w:val="20"/>
        </w:rPr>
        <w:t>werden.</w:t>
      </w:r>
    </w:p>
    <w:p w14:paraId="2D585FF0" w14:textId="77777777" w:rsidR="009A39CA" w:rsidRDefault="00DE4B98" w:rsidP="00372089">
      <w:pPr>
        <w:pStyle w:val="berschrift1"/>
        <w:numPr>
          <w:ilvl w:val="2"/>
          <w:numId w:val="70"/>
        </w:numPr>
        <w:tabs>
          <w:tab w:val="left" w:pos="826"/>
          <w:tab w:val="left" w:pos="827"/>
        </w:tabs>
        <w:spacing w:before="114"/>
        <w:ind w:hanging="709"/>
      </w:pPr>
      <w:bookmarkStart w:id="390" w:name="_Toc74204215"/>
      <w:bookmarkStart w:id="391" w:name="_Toc120090170"/>
      <w:bookmarkStart w:id="392" w:name="_Toc161748500"/>
      <w:r>
        <w:rPr>
          <w:spacing w:val="-2"/>
        </w:rPr>
        <w:t>Elution</w:t>
      </w:r>
      <w:bookmarkEnd w:id="390"/>
      <w:bookmarkEnd w:id="391"/>
      <w:bookmarkEnd w:id="392"/>
    </w:p>
    <w:p w14:paraId="32655155" w14:textId="77777777" w:rsidR="009A39CA" w:rsidRDefault="00DE4B98">
      <w:pPr>
        <w:pStyle w:val="Textkrper"/>
        <w:spacing w:before="154" w:line="276" w:lineRule="auto"/>
        <w:ind w:left="118" w:right="136"/>
      </w:pPr>
      <w:r>
        <w:t>Die</w:t>
      </w:r>
      <w:r>
        <w:rPr>
          <w:spacing w:val="-2"/>
        </w:rPr>
        <w:t xml:space="preserve"> </w:t>
      </w:r>
      <w:r>
        <w:t>Elution</w:t>
      </w:r>
      <w:r>
        <w:rPr>
          <w:spacing w:val="-3"/>
        </w:rPr>
        <w:t xml:space="preserve"> </w:t>
      </w:r>
      <w:r>
        <w:t>dient</w:t>
      </w:r>
      <w:r>
        <w:rPr>
          <w:spacing w:val="-5"/>
        </w:rPr>
        <w:t xml:space="preserve"> </w:t>
      </w:r>
      <w:r>
        <w:t>dem</w:t>
      </w:r>
      <w:r>
        <w:rPr>
          <w:spacing w:val="-2"/>
        </w:rPr>
        <w:t xml:space="preserve"> </w:t>
      </w:r>
      <w:r>
        <w:t>Nachweis</w:t>
      </w:r>
      <w:r>
        <w:rPr>
          <w:spacing w:val="-3"/>
        </w:rPr>
        <w:t xml:space="preserve"> </w:t>
      </w:r>
      <w:r>
        <w:t>und</w:t>
      </w:r>
      <w:r>
        <w:rPr>
          <w:spacing w:val="-5"/>
        </w:rPr>
        <w:t xml:space="preserve"> </w:t>
      </w:r>
      <w:r>
        <w:t>der</w:t>
      </w:r>
      <w:r>
        <w:rPr>
          <w:spacing w:val="-4"/>
        </w:rPr>
        <w:t xml:space="preserve"> </w:t>
      </w:r>
      <w:r>
        <w:t>Identifizierung</w:t>
      </w:r>
      <w:r>
        <w:rPr>
          <w:spacing w:val="-2"/>
        </w:rPr>
        <w:t xml:space="preserve"> </w:t>
      </w:r>
      <w:r>
        <w:t>von</w:t>
      </w:r>
      <w:r>
        <w:rPr>
          <w:spacing w:val="-5"/>
        </w:rPr>
        <w:t xml:space="preserve"> </w:t>
      </w:r>
      <w:r>
        <w:t>Allo-</w:t>
      </w:r>
      <w:r>
        <w:rPr>
          <w:spacing w:val="-3"/>
        </w:rPr>
        <w:t xml:space="preserve"> </w:t>
      </w:r>
      <w:r>
        <w:t>und/oder</w:t>
      </w:r>
      <w:r>
        <w:rPr>
          <w:spacing w:val="-4"/>
        </w:rPr>
        <w:t xml:space="preserve"> </w:t>
      </w:r>
      <w:r>
        <w:t>Autoantikörpern,</w:t>
      </w:r>
      <w:r>
        <w:rPr>
          <w:spacing w:val="-2"/>
        </w:rPr>
        <w:t xml:space="preserve"> </w:t>
      </w:r>
      <w:r>
        <w:t>die</w:t>
      </w:r>
      <w:r>
        <w:rPr>
          <w:spacing w:val="-4"/>
        </w:rPr>
        <w:t xml:space="preserve"> </w:t>
      </w:r>
      <w:r>
        <w:t>an Erythrozyten gebunden sind.</w:t>
      </w:r>
    </w:p>
    <w:p w14:paraId="73EDE6DE" w14:textId="77777777" w:rsidR="009A39CA" w:rsidRDefault="00DE4B98" w:rsidP="00372089">
      <w:pPr>
        <w:pStyle w:val="Listenabsatz"/>
        <w:numPr>
          <w:ilvl w:val="0"/>
          <w:numId w:val="32"/>
        </w:numPr>
        <w:tabs>
          <w:tab w:val="left" w:pos="1280"/>
          <w:tab w:val="left" w:pos="1281"/>
        </w:tabs>
        <w:spacing w:before="120"/>
        <w:ind w:hanging="313"/>
        <w:rPr>
          <w:sz w:val="20"/>
        </w:rPr>
      </w:pPr>
      <w:r>
        <w:rPr>
          <w:sz w:val="20"/>
        </w:rPr>
        <w:t>Die</w:t>
      </w:r>
      <w:r>
        <w:rPr>
          <w:spacing w:val="-8"/>
          <w:sz w:val="20"/>
        </w:rPr>
        <w:t xml:space="preserve"> </w:t>
      </w:r>
      <w:r>
        <w:rPr>
          <w:sz w:val="20"/>
        </w:rPr>
        <w:t>Indikationen</w:t>
      </w:r>
      <w:r>
        <w:rPr>
          <w:spacing w:val="-7"/>
          <w:sz w:val="20"/>
        </w:rPr>
        <w:t xml:space="preserve"> </w:t>
      </w:r>
      <w:r>
        <w:rPr>
          <w:sz w:val="20"/>
        </w:rPr>
        <w:t>für</w:t>
      </w:r>
      <w:r>
        <w:rPr>
          <w:spacing w:val="-4"/>
          <w:sz w:val="20"/>
        </w:rPr>
        <w:t xml:space="preserve"> </w:t>
      </w:r>
      <w:r>
        <w:rPr>
          <w:sz w:val="20"/>
        </w:rPr>
        <w:t>eine</w:t>
      </w:r>
      <w:r>
        <w:rPr>
          <w:spacing w:val="-5"/>
          <w:sz w:val="20"/>
        </w:rPr>
        <w:t xml:space="preserve"> </w:t>
      </w:r>
      <w:r>
        <w:rPr>
          <w:sz w:val="20"/>
        </w:rPr>
        <w:t>Elution</w:t>
      </w:r>
      <w:r>
        <w:rPr>
          <w:spacing w:val="-8"/>
          <w:sz w:val="20"/>
        </w:rPr>
        <w:t xml:space="preserve"> </w:t>
      </w:r>
      <w:r>
        <w:rPr>
          <w:sz w:val="20"/>
        </w:rPr>
        <w:t>sind</w:t>
      </w:r>
      <w:r>
        <w:rPr>
          <w:spacing w:val="-7"/>
          <w:sz w:val="20"/>
        </w:rPr>
        <w:t xml:space="preserve"> </w:t>
      </w:r>
      <w:r>
        <w:rPr>
          <w:sz w:val="20"/>
        </w:rPr>
        <w:t>der</w:t>
      </w:r>
      <w:r>
        <w:rPr>
          <w:spacing w:val="-7"/>
          <w:sz w:val="20"/>
        </w:rPr>
        <w:t xml:space="preserve"> </w:t>
      </w:r>
      <w:r>
        <w:rPr>
          <w:sz w:val="20"/>
        </w:rPr>
        <w:t>Abbildung</w:t>
      </w:r>
      <w:r>
        <w:rPr>
          <w:spacing w:val="-5"/>
          <w:sz w:val="20"/>
        </w:rPr>
        <w:t xml:space="preserve"> </w:t>
      </w:r>
      <w:r>
        <w:rPr>
          <w:sz w:val="20"/>
        </w:rPr>
        <w:t>5.4.2</w:t>
      </w:r>
      <w:r>
        <w:rPr>
          <w:spacing w:val="-7"/>
          <w:sz w:val="20"/>
        </w:rPr>
        <w:t xml:space="preserve"> </w:t>
      </w:r>
      <w:r>
        <w:rPr>
          <w:sz w:val="20"/>
        </w:rPr>
        <w:t>zu</w:t>
      </w:r>
      <w:r>
        <w:rPr>
          <w:spacing w:val="-6"/>
          <w:sz w:val="20"/>
        </w:rPr>
        <w:t xml:space="preserve"> </w:t>
      </w:r>
      <w:r>
        <w:rPr>
          <w:spacing w:val="-2"/>
          <w:sz w:val="20"/>
        </w:rPr>
        <w:t>entnehmen.</w:t>
      </w:r>
    </w:p>
    <w:p w14:paraId="08BECD4F" w14:textId="77777777" w:rsidR="009A39CA" w:rsidRDefault="009A39CA">
      <w:pPr>
        <w:rPr>
          <w:sz w:val="20"/>
        </w:rPr>
        <w:sectPr w:rsidR="009A39CA">
          <w:headerReference w:type="default" r:id="rId37"/>
          <w:footerReference w:type="default" r:id="rId38"/>
          <w:pgSz w:w="11910" w:h="16840"/>
          <w:pgMar w:top="2420" w:right="1180" w:bottom="560" w:left="1300" w:header="713" w:footer="362" w:gutter="0"/>
          <w:cols w:space="720"/>
        </w:sectPr>
      </w:pPr>
    </w:p>
    <w:p w14:paraId="1AD71084" w14:textId="77777777" w:rsidR="009A39CA" w:rsidRDefault="009A39CA">
      <w:pPr>
        <w:pStyle w:val="Textkrper"/>
        <w:spacing w:before="1"/>
        <w:rPr>
          <w:sz w:val="17"/>
        </w:rPr>
      </w:pPr>
    </w:p>
    <w:p w14:paraId="47A15000" w14:textId="77777777" w:rsidR="009A39CA" w:rsidRDefault="00DE4B98" w:rsidP="00372089">
      <w:pPr>
        <w:pStyle w:val="Listenabsatz"/>
        <w:numPr>
          <w:ilvl w:val="0"/>
          <w:numId w:val="32"/>
        </w:numPr>
        <w:tabs>
          <w:tab w:val="left" w:pos="1280"/>
          <w:tab w:val="left" w:pos="1281"/>
        </w:tabs>
        <w:spacing w:before="99" w:line="273" w:lineRule="auto"/>
        <w:ind w:right="1140"/>
        <w:rPr>
          <w:sz w:val="20"/>
        </w:rPr>
      </w:pPr>
      <w:r>
        <w:rPr>
          <w:sz w:val="20"/>
        </w:rPr>
        <w:t>Falls</w:t>
      </w:r>
      <w:r>
        <w:rPr>
          <w:spacing w:val="-3"/>
          <w:sz w:val="20"/>
        </w:rPr>
        <w:t xml:space="preserve"> </w:t>
      </w:r>
      <w:r>
        <w:rPr>
          <w:sz w:val="20"/>
        </w:rPr>
        <w:t>im</w:t>
      </w:r>
      <w:r>
        <w:rPr>
          <w:spacing w:val="-4"/>
          <w:sz w:val="20"/>
        </w:rPr>
        <w:t xml:space="preserve"> </w:t>
      </w:r>
      <w:r>
        <w:rPr>
          <w:sz w:val="20"/>
        </w:rPr>
        <w:t>Eluat</w:t>
      </w:r>
      <w:r>
        <w:rPr>
          <w:spacing w:val="-6"/>
          <w:sz w:val="20"/>
        </w:rPr>
        <w:t xml:space="preserve"> </w:t>
      </w:r>
      <w:r>
        <w:rPr>
          <w:sz w:val="20"/>
        </w:rPr>
        <w:t>klinisch</w:t>
      </w:r>
      <w:r>
        <w:rPr>
          <w:spacing w:val="-6"/>
          <w:sz w:val="20"/>
        </w:rPr>
        <w:t xml:space="preserve"> </w:t>
      </w:r>
      <w:r>
        <w:rPr>
          <w:sz w:val="20"/>
        </w:rPr>
        <w:t>relevante</w:t>
      </w:r>
      <w:r>
        <w:rPr>
          <w:spacing w:val="-4"/>
          <w:sz w:val="20"/>
        </w:rPr>
        <w:t xml:space="preserve"> </w:t>
      </w:r>
      <w:r>
        <w:rPr>
          <w:sz w:val="20"/>
        </w:rPr>
        <w:t>Alloantikörper</w:t>
      </w:r>
      <w:r>
        <w:rPr>
          <w:spacing w:val="-5"/>
          <w:sz w:val="20"/>
        </w:rPr>
        <w:t xml:space="preserve"> </w:t>
      </w:r>
      <w:r>
        <w:rPr>
          <w:sz w:val="20"/>
        </w:rPr>
        <w:t>nachweisbar</w:t>
      </w:r>
      <w:r>
        <w:rPr>
          <w:spacing w:val="-5"/>
          <w:sz w:val="20"/>
        </w:rPr>
        <w:t xml:space="preserve"> </w:t>
      </w:r>
      <w:r>
        <w:rPr>
          <w:sz w:val="20"/>
        </w:rPr>
        <w:t>sind,</w:t>
      </w:r>
      <w:r>
        <w:rPr>
          <w:spacing w:val="-7"/>
          <w:sz w:val="20"/>
        </w:rPr>
        <w:t xml:space="preserve"> </w:t>
      </w:r>
      <w:r>
        <w:rPr>
          <w:sz w:val="20"/>
        </w:rPr>
        <w:t>müssen</w:t>
      </w:r>
      <w:r>
        <w:rPr>
          <w:spacing w:val="-7"/>
          <w:sz w:val="20"/>
        </w:rPr>
        <w:t xml:space="preserve"> </w:t>
      </w:r>
      <w:r>
        <w:rPr>
          <w:sz w:val="20"/>
        </w:rPr>
        <w:t>diese berücksichtigt werden (VP und Ag neg.), sonst können EK im T&amp;S-Verfahren freigegeben werden.</w:t>
      </w:r>
    </w:p>
    <w:p w14:paraId="1286E4BF" w14:textId="77777777" w:rsidR="009A39CA" w:rsidRDefault="00DE4B98" w:rsidP="00372089">
      <w:pPr>
        <w:pStyle w:val="Listenabsatz"/>
        <w:numPr>
          <w:ilvl w:val="0"/>
          <w:numId w:val="32"/>
        </w:numPr>
        <w:tabs>
          <w:tab w:val="left" w:pos="1280"/>
          <w:tab w:val="left" w:pos="1281"/>
        </w:tabs>
        <w:spacing w:before="3" w:line="273" w:lineRule="auto"/>
        <w:ind w:right="494"/>
        <w:rPr>
          <w:sz w:val="20"/>
        </w:rPr>
      </w:pPr>
      <w:r>
        <w:rPr>
          <w:sz w:val="20"/>
        </w:rPr>
        <w:t>Bei</w:t>
      </w:r>
      <w:r>
        <w:rPr>
          <w:spacing w:val="-3"/>
          <w:sz w:val="20"/>
        </w:rPr>
        <w:t xml:space="preserve"> </w:t>
      </w:r>
      <w:r>
        <w:rPr>
          <w:sz w:val="20"/>
        </w:rPr>
        <w:t>Vorliegen</w:t>
      </w:r>
      <w:r>
        <w:rPr>
          <w:spacing w:val="-4"/>
          <w:sz w:val="20"/>
        </w:rPr>
        <w:t xml:space="preserve"> </w:t>
      </w:r>
      <w:r>
        <w:rPr>
          <w:sz w:val="20"/>
        </w:rPr>
        <w:t>von</w:t>
      </w:r>
      <w:r>
        <w:rPr>
          <w:spacing w:val="-3"/>
          <w:sz w:val="20"/>
        </w:rPr>
        <w:t xml:space="preserve"> </w:t>
      </w:r>
      <w:r>
        <w:rPr>
          <w:sz w:val="20"/>
        </w:rPr>
        <w:t>Autoantikörpern</w:t>
      </w:r>
      <w:r>
        <w:rPr>
          <w:spacing w:val="-4"/>
          <w:sz w:val="20"/>
        </w:rPr>
        <w:t xml:space="preserve"> </w:t>
      </w:r>
      <w:r>
        <w:rPr>
          <w:sz w:val="20"/>
        </w:rPr>
        <w:t>im</w:t>
      </w:r>
      <w:r>
        <w:rPr>
          <w:spacing w:val="-4"/>
          <w:sz w:val="20"/>
        </w:rPr>
        <w:t xml:space="preserve"> </w:t>
      </w:r>
      <w:r>
        <w:rPr>
          <w:sz w:val="20"/>
        </w:rPr>
        <w:t>Eluat</w:t>
      </w:r>
      <w:r>
        <w:rPr>
          <w:spacing w:val="-5"/>
          <w:sz w:val="20"/>
        </w:rPr>
        <w:t xml:space="preserve"> </w:t>
      </w:r>
      <w:r>
        <w:rPr>
          <w:sz w:val="20"/>
        </w:rPr>
        <w:t>s.</w:t>
      </w:r>
      <w:r>
        <w:rPr>
          <w:spacing w:val="-4"/>
          <w:sz w:val="20"/>
        </w:rPr>
        <w:t xml:space="preserve"> </w:t>
      </w:r>
      <w:r>
        <w:rPr>
          <w:sz w:val="20"/>
        </w:rPr>
        <w:t>§</w:t>
      </w:r>
      <w:r>
        <w:rPr>
          <w:spacing w:val="-2"/>
          <w:sz w:val="20"/>
        </w:rPr>
        <w:t xml:space="preserve"> </w:t>
      </w:r>
      <w:r>
        <w:rPr>
          <w:sz w:val="20"/>
        </w:rPr>
        <w:t>9.5.</w:t>
      </w:r>
      <w:r>
        <w:rPr>
          <w:spacing w:val="-2"/>
          <w:sz w:val="20"/>
        </w:rPr>
        <w:t xml:space="preserve"> </w:t>
      </w:r>
      <w:r>
        <w:rPr>
          <w:sz w:val="20"/>
        </w:rPr>
        <w:t>Gründe</w:t>
      </w:r>
      <w:r>
        <w:rPr>
          <w:spacing w:val="-5"/>
          <w:sz w:val="20"/>
        </w:rPr>
        <w:t xml:space="preserve"> </w:t>
      </w:r>
      <w:r>
        <w:rPr>
          <w:sz w:val="20"/>
        </w:rPr>
        <w:t>für</w:t>
      </w:r>
      <w:r>
        <w:rPr>
          <w:spacing w:val="-4"/>
          <w:sz w:val="20"/>
        </w:rPr>
        <w:t xml:space="preserve"> </w:t>
      </w:r>
      <w:r>
        <w:rPr>
          <w:sz w:val="20"/>
        </w:rPr>
        <w:t>ein</w:t>
      </w:r>
      <w:r>
        <w:rPr>
          <w:spacing w:val="-4"/>
          <w:sz w:val="20"/>
        </w:rPr>
        <w:t xml:space="preserve"> </w:t>
      </w:r>
      <w:r>
        <w:rPr>
          <w:sz w:val="20"/>
        </w:rPr>
        <w:t>negatives</w:t>
      </w:r>
      <w:r>
        <w:rPr>
          <w:spacing w:val="-1"/>
          <w:sz w:val="20"/>
        </w:rPr>
        <w:t xml:space="preserve"> </w:t>
      </w:r>
      <w:r>
        <w:rPr>
          <w:sz w:val="20"/>
        </w:rPr>
        <w:t>Eluat</w:t>
      </w:r>
      <w:r>
        <w:rPr>
          <w:spacing w:val="-5"/>
          <w:sz w:val="20"/>
        </w:rPr>
        <w:t xml:space="preserve"> </w:t>
      </w:r>
      <w:r>
        <w:rPr>
          <w:sz w:val="20"/>
        </w:rPr>
        <w:t>bei positivem DAT sind z.B. die Einnahme bestimmter Medikamente, eine Vielzahl von Erkrankungen, die Zerstörung allfälliger Antikörper durch die Elutionsmethode.</w:t>
      </w:r>
    </w:p>
    <w:p w14:paraId="5C023792" w14:textId="77777777" w:rsidR="009A39CA" w:rsidRDefault="00DE4B98" w:rsidP="00372089">
      <w:pPr>
        <w:pStyle w:val="Listenabsatz"/>
        <w:numPr>
          <w:ilvl w:val="0"/>
          <w:numId w:val="32"/>
        </w:numPr>
        <w:tabs>
          <w:tab w:val="left" w:pos="1280"/>
          <w:tab w:val="left" w:pos="1281"/>
        </w:tabs>
        <w:spacing w:before="2" w:line="271" w:lineRule="auto"/>
        <w:ind w:right="923"/>
        <w:rPr>
          <w:sz w:val="20"/>
        </w:rPr>
      </w:pPr>
      <w:r>
        <w:rPr>
          <w:sz w:val="20"/>
        </w:rPr>
        <w:t>Es</w:t>
      </w:r>
      <w:r>
        <w:rPr>
          <w:spacing w:val="-5"/>
          <w:sz w:val="20"/>
        </w:rPr>
        <w:t xml:space="preserve"> </w:t>
      </w:r>
      <w:r>
        <w:rPr>
          <w:sz w:val="20"/>
        </w:rPr>
        <w:t>existieren</w:t>
      </w:r>
      <w:r>
        <w:rPr>
          <w:spacing w:val="-6"/>
          <w:sz w:val="20"/>
        </w:rPr>
        <w:t xml:space="preserve"> </w:t>
      </w:r>
      <w:r>
        <w:rPr>
          <w:sz w:val="20"/>
        </w:rPr>
        <w:t>zwei</w:t>
      </w:r>
      <w:r>
        <w:rPr>
          <w:spacing w:val="-6"/>
          <w:sz w:val="20"/>
        </w:rPr>
        <w:t xml:space="preserve"> </w:t>
      </w:r>
      <w:r>
        <w:rPr>
          <w:sz w:val="20"/>
        </w:rPr>
        <w:t>unveröffentlichte</w:t>
      </w:r>
      <w:r>
        <w:rPr>
          <w:spacing w:val="-4"/>
          <w:sz w:val="20"/>
        </w:rPr>
        <w:t xml:space="preserve"> </w:t>
      </w:r>
      <w:r>
        <w:rPr>
          <w:sz w:val="20"/>
        </w:rPr>
        <w:t>Studien,</w:t>
      </w:r>
      <w:r>
        <w:rPr>
          <w:spacing w:val="-4"/>
          <w:sz w:val="20"/>
        </w:rPr>
        <w:t xml:space="preserve"> </w:t>
      </w:r>
      <w:r>
        <w:rPr>
          <w:sz w:val="20"/>
        </w:rPr>
        <w:t>welche</w:t>
      </w:r>
      <w:r>
        <w:rPr>
          <w:spacing w:val="-6"/>
          <w:sz w:val="20"/>
        </w:rPr>
        <w:t xml:space="preserve"> </w:t>
      </w:r>
      <w:r>
        <w:rPr>
          <w:sz w:val="20"/>
        </w:rPr>
        <w:t>zeigen,</w:t>
      </w:r>
      <w:r>
        <w:rPr>
          <w:spacing w:val="-4"/>
          <w:sz w:val="20"/>
        </w:rPr>
        <w:t xml:space="preserve"> </w:t>
      </w:r>
      <w:r>
        <w:rPr>
          <w:sz w:val="20"/>
        </w:rPr>
        <w:t>dass</w:t>
      </w:r>
      <w:r>
        <w:rPr>
          <w:spacing w:val="-5"/>
          <w:sz w:val="20"/>
        </w:rPr>
        <w:t xml:space="preserve"> </w:t>
      </w:r>
      <w:r>
        <w:rPr>
          <w:sz w:val="20"/>
        </w:rPr>
        <w:t>an</w:t>
      </w:r>
      <w:r>
        <w:rPr>
          <w:spacing w:val="-5"/>
          <w:sz w:val="20"/>
        </w:rPr>
        <w:t xml:space="preserve"> </w:t>
      </w:r>
      <w:r>
        <w:rPr>
          <w:sz w:val="20"/>
        </w:rPr>
        <w:t>Erythrozyten gebundene Alloantikörper bevorzugt eine DAT-Intensität von &lt; bis 2+ aufweisen.</w:t>
      </w:r>
    </w:p>
    <w:p w14:paraId="5C1AC11E" w14:textId="77777777" w:rsidR="009A39CA" w:rsidRDefault="00DE4B98" w:rsidP="00372089">
      <w:pPr>
        <w:pStyle w:val="Listenabsatz"/>
        <w:numPr>
          <w:ilvl w:val="0"/>
          <w:numId w:val="32"/>
        </w:numPr>
        <w:tabs>
          <w:tab w:val="left" w:pos="1280"/>
          <w:tab w:val="left" w:pos="1281"/>
        </w:tabs>
        <w:spacing w:before="6"/>
        <w:ind w:hanging="313"/>
        <w:rPr>
          <w:sz w:val="20"/>
        </w:rPr>
      </w:pPr>
      <w:r>
        <w:rPr>
          <w:sz w:val="20"/>
        </w:rPr>
        <w:t>Unter</w:t>
      </w:r>
      <w:r>
        <w:rPr>
          <w:spacing w:val="-9"/>
          <w:sz w:val="20"/>
        </w:rPr>
        <w:t xml:space="preserve"> </w:t>
      </w:r>
      <w:r>
        <w:rPr>
          <w:sz w:val="20"/>
        </w:rPr>
        <w:t>signifikantem</w:t>
      </w:r>
      <w:r>
        <w:rPr>
          <w:spacing w:val="-8"/>
          <w:sz w:val="20"/>
        </w:rPr>
        <w:t xml:space="preserve"> </w:t>
      </w:r>
      <w:r>
        <w:rPr>
          <w:sz w:val="20"/>
        </w:rPr>
        <w:t>Anstieg</w:t>
      </w:r>
      <w:r>
        <w:rPr>
          <w:spacing w:val="-8"/>
          <w:sz w:val="20"/>
        </w:rPr>
        <w:t xml:space="preserve"> </w:t>
      </w:r>
      <w:r>
        <w:rPr>
          <w:sz w:val="20"/>
        </w:rPr>
        <w:t>versteht</w:t>
      </w:r>
      <w:r>
        <w:rPr>
          <w:spacing w:val="-10"/>
          <w:sz w:val="20"/>
        </w:rPr>
        <w:t xml:space="preserve"> </w:t>
      </w:r>
      <w:r>
        <w:rPr>
          <w:sz w:val="20"/>
        </w:rPr>
        <w:t>man</w:t>
      </w:r>
      <w:r>
        <w:rPr>
          <w:spacing w:val="-10"/>
          <w:sz w:val="20"/>
        </w:rPr>
        <w:t xml:space="preserve"> </w:t>
      </w:r>
      <w:r>
        <w:rPr>
          <w:sz w:val="20"/>
        </w:rPr>
        <w:t>eine</w:t>
      </w:r>
      <w:r>
        <w:rPr>
          <w:spacing w:val="-10"/>
          <w:sz w:val="20"/>
        </w:rPr>
        <w:t xml:space="preserve"> </w:t>
      </w:r>
      <w:r>
        <w:rPr>
          <w:sz w:val="20"/>
        </w:rPr>
        <w:t>Reaktionsstärke</w:t>
      </w:r>
      <w:r>
        <w:rPr>
          <w:spacing w:val="-10"/>
          <w:sz w:val="20"/>
        </w:rPr>
        <w:t xml:space="preserve"> </w:t>
      </w:r>
      <w:r>
        <w:rPr>
          <w:sz w:val="20"/>
        </w:rPr>
        <w:t>von</w:t>
      </w:r>
      <w:r>
        <w:rPr>
          <w:spacing w:val="-10"/>
          <w:sz w:val="20"/>
        </w:rPr>
        <w:t xml:space="preserve"> </w:t>
      </w:r>
      <w:r>
        <w:rPr>
          <w:spacing w:val="-4"/>
          <w:sz w:val="20"/>
        </w:rPr>
        <w:t>≥1+.</w:t>
      </w:r>
    </w:p>
    <w:p w14:paraId="096F7704" w14:textId="77777777" w:rsidR="009A39CA" w:rsidRDefault="00DE4B98" w:rsidP="00372089">
      <w:pPr>
        <w:pStyle w:val="Listenabsatz"/>
        <w:numPr>
          <w:ilvl w:val="0"/>
          <w:numId w:val="32"/>
        </w:numPr>
        <w:tabs>
          <w:tab w:val="left" w:pos="1280"/>
          <w:tab w:val="left" w:pos="1281"/>
        </w:tabs>
        <w:spacing w:before="33" w:line="273" w:lineRule="auto"/>
        <w:ind w:right="409"/>
        <w:rPr>
          <w:sz w:val="20"/>
        </w:rPr>
      </w:pPr>
      <w:r>
        <w:rPr>
          <w:sz w:val="20"/>
        </w:rPr>
        <w:t>Bei jeder Transfusionsreaktion mit Hämolysezeichen wird – unabhängig, ob der polyspezifische</w:t>
      </w:r>
      <w:r>
        <w:rPr>
          <w:spacing w:val="-6"/>
          <w:sz w:val="20"/>
        </w:rPr>
        <w:t xml:space="preserve"> </w:t>
      </w:r>
      <w:r>
        <w:rPr>
          <w:sz w:val="20"/>
        </w:rPr>
        <w:t>DAT</w:t>
      </w:r>
      <w:r>
        <w:rPr>
          <w:spacing w:val="-4"/>
          <w:sz w:val="20"/>
        </w:rPr>
        <w:t xml:space="preserve"> </w:t>
      </w:r>
      <w:r>
        <w:rPr>
          <w:sz w:val="20"/>
        </w:rPr>
        <w:t>positiv</w:t>
      </w:r>
      <w:r>
        <w:rPr>
          <w:spacing w:val="-4"/>
          <w:sz w:val="20"/>
        </w:rPr>
        <w:t xml:space="preserve"> </w:t>
      </w:r>
      <w:r>
        <w:rPr>
          <w:sz w:val="20"/>
        </w:rPr>
        <w:t>oder</w:t>
      </w:r>
      <w:r>
        <w:rPr>
          <w:spacing w:val="-5"/>
          <w:sz w:val="20"/>
        </w:rPr>
        <w:t xml:space="preserve"> </w:t>
      </w:r>
      <w:r>
        <w:rPr>
          <w:sz w:val="20"/>
        </w:rPr>
        <w:t>negativ</w:t>
      </w:r>
      <w:r>
        <w:rPr>
          <w:spacing w:val="-4"/>
          <w:sz w:val="20"/>
        </w:rPr>
        <w:t xml:space="preserve"> </w:t>
      </w:r>
      <w:r>
        <w:rPr>
          <w:sz w:val="20"/>
        </w:rPr>
        <w:t>ausfällt –</w:t>
      </w:r>
      <w:r>
        <w:rPr>
          <w:spacing w:val="-5"/>
          <w:sz w:val="20"/>
        </w:rPr>
        <w:t xml:space="preserve"> </w:t>
      </w:r>
      <w:r>
        <w:rPr>
          <w:sz w:val="20"/>
        </w:rPr>
        <w:t>immer</w:t>
      </w:r>
      <w:r>
        <w:rPr>
          <w:spacing w:val="-5"/>
          <w:sz w:val="20"/>
        </w:rPr>
        <w:t xml:space="preserve"> </w:t>
      </w:r>
      <w:r>
        <w:rPr>
          <w:sz w:val="20"/>
        </w:rPr>
        <w:t>eine</w:t>
      </w:r>
      <w:r>
        <w:rPr>
          <w:spacing w:val="-3"/>
          <w:sz w:val="20"/>
        </w:rPr>
        <w:t xml:space="preserve"> </w:t>
      </w:r>
      <w:r>
        <w:rPr>
          <w:sz w:val="20"/>
        </w:rPr>
        <w:t>Elution</w:t>
      </w:r>
      <w:r>
        <w:rPr>
          <w:spacing w:val="-5"/>
          <w:sz w:val="20"/>
        </w:rPr>
        <w:t xml:space="preserve"> </w:t>
      </w:r>
      <w:r>
        <w:rPr>
          <w:sz w:val="20"/>
        </w:rPr>
        <w:t>durchgeführt.</w:t>
      </w:r>
      <w:r>
        <w:rPr>
          <w:spacing w:val="-5"/>
          <w:sz w:val="20"/>
        </w:rPr>
        <w:t xml:space="preserve"> </w:t>
      </w:r>
      <w:r>
        <w:rPr>
          <w:sz w:val="20"/>
        </w:rPr>
        <w:t xml:space="preserve">Bei Vorliegen von Hämolysezeichen wird auch bei negativem DAT immer ein Eluat </w:t>
      </w:r>
      <w:r>
        <w:rPr>
          <w:spacing w:val="-2"/>
          <w:sz w:val="20"/>
        </w:rPr>
        <w:t>durchgeführt.</w:t>
      </w:r>
    </w:p>
    <w:p w14:paraId="14358323" w14:textId="77777777" w:rsidR="009A39CA" w:rsidRDefault="009A39CA">
      <w:pPr>
        <w:spacing w:line="273" w:lineRule="auto"/>
        <w:rPr>
          <w:sz w:val="20"/>
        </w:rPr>
        <w:sectPr w:rsidR="009A39CA">
          <w:headerReference w:type="default" r:id="rId39"/>
          <w:footerReference w:type="default" r:id="rId40"/>
          <w:pgSz w:w="11910" w:h="16840"/>
          <w:pgMar w:top="2420" w:right="1180" w:bottom="560" w:left="1300" w:header="713" w:footer="362" w:gutter="0"/>
          <w:cols w:space="720"/>
        </w:sectPr>
      </w:pPr>
    </w:p>
    <w:p w14:paraId="63F48F68" w14:textId="77777777" w:rsidR="009A39CA" w:rsidRDefault="009A39CA">
      <w:pPr>
        <w:pStyle w:val="Textkrper"/>
        <w:spacing w:before="6"/>
        <w:rPr>
          <w:sz w:val="17"/>
        </w:rPr>
      </w:pPr>
    </w:p>
    <w:p w14:paraId="382E83BD" w14:textId="77777777" w:rsidR="009A39CA" w:rsidRDefault="00DE4B98">
      <w:pPr>
        <w:pStyle w:val="Textkrper"/>
        <w:spacing w:before="93"/>
        <w:ind w:left="118"/>
      </w:pPr>
      <w:r>
        <w:t>Abbildung</w:t>
      </w:r>
      <w:r>
        <w:rPr>
          <w:spacing w:val="-13"/>
        </w:rPr>
        <w:t xml:space="preserve"> </w:t>
      </w:r>
      <w:r>
        <w:rPr>
          <w:spacing w:val="-2"/>
        </w:rPr>
        <w:t>5.4.1</w:t>
      </w:r>
    </w:p>
    <w:p w14:paraId="6B80C645" w14:textId="77777777" w:rsidR="009A39CA" w:rsidRDefault="009A39CA">
      <w:pPr>
        <w:pStyle w:val="Textkrper"/>
      </w:pPr>
    </w:p>
    <w:p w14:paraId="254FAC87" w14:textId="7F05EC94" w:rsidR="009A39CA" w:rsidRDefault="005C1E75">
      <w:pPr>
        <w:rPr>
          <w:sz w:val="16"/>
        </w:rPr>
        <w:sectPr w:rsidR="009A39CA" w:rsidSect="008B690C">
          <w:headerReference w:type="default" r:id="rId41"/>
          <w:footerReference w:type="default" r:id="rId42"/>
          <w:pgSz w:w="16840" w:h="11910" w:orient="landscape"/>
          <w:pgMar w:top="2420" w:right="2420" w:bottom="560" w:left="1300" w:header="713" w:footer="840" w:gutter="0"/>
          <w:cols w:space="720"/>
        </w:sectPr>
      </w:pPr>
      <w:r w:rsidRPr="005C1E75">
        <w:rPr>
          <w:noProof/>
          <w:sz w:val="16"/>
          <w:lang w:val="de-CH" w:eastAsia="de-CH"/>
        </w:rPr>
        <w:drawing>
          <wp:inline distT="0" distB="0" distL="0" distR="0" wp14:anchorId="2151DCEF" wp14:editId="5C957758">
            <wp:extent cx="8297433" cy="415348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97433" cy="4153480"/>
                    </a:xfrm>
                    <a:prstGeom prst="rect">
                      <a:avLst/>
                    </a:prstGeom>
                  </pic:spPr>
                </pic:pic>
              </a:graphicData>
            </a:graphic>
          </wp:inline>
        </w:drawing>
      </w:r>
    </w:p>
    <w:p w14:paraId="7C9A79BA" w14:textId="77777777" w:rsidR="009A39CA" w:rsidRDefault="009A39CA">
      <w:pPr>
        <w:pStyle w:val="Textkrper"/>
        <w:spacing w:before="6"/>
        <w:rPr>
          <w:sz w:val="17"/>
        </w:rPr>
      </w:pPr>
    </w:p>
    <w:p w14:paraId="4D3CC7BC" w14:textId="77777777" w:rsidR="009A39CA" w:rsidRDefault="00DE4B98" w:rsidP="008B690C">
      <w:pPr>
        <w:pStyle w:val="Textkrper"/>
        <w:spacing w:before="93"/>
        <w:ind w:left="-993"/>
      </w:pPr>
      <w:r>
        <w:t>Abbildung</w:t>
      </w:r>
      <w:r>
        <w:rPr>
          <w:spacing w:val="-13"/>
        </w:rPr>
        <w:t xml:space="preserve"> </w:t>
      </w:r>
      <w:r>
        <w:rPr>
          <w:spacing w:val="-2"/>
        </w:rPr>
        <w:t>5.4.2</w:t>
      </w:r>
    </w:p>
    <w:p w14:paraId="2FC7582E" w14:textId="77CB9BF2" w:rsidR="009A39CA" w:rsidRDefault="009A39CA">
      <w:pPr>
        <w:pStyle w:val="Textkrper"/>
        <w:spacing w:before="4"/>
        <w:rPr>
          <w:sz w:val="7"/>
        </w:rPr>
      </w:pPr>
    </w:p>
    <w:p w14:paraId="0D8EB13C" w14:textId="1EAFFE7E" w:rsidR="009A39CA" w:rsidRDefault="005C1E75" w:rsidP="008B690C">
      <w:pPr>
        <w:ind w:left="-851"/>
        <w:rPr>
          <w:sz w:val="7"/>
        </w:rPr>
        <w:sectPr w:rsidR="009A39CA" w:rsidSect="008B690C">
          <w:pgSz w:w="11910" w:h="16840"/>
          <w:pgMar w:top="2420" w:right="560" w:bottom="1300" w:left="2420" w:header="713" w:footer="362" w:gutter="0"/>
          <w:cols w:space="720"/>
          <w:docGrid w:linePitch="299"/>
        </w:sectPr>
      </w:pPr>
      <w:r w:rsidRPr="005C1E75">
        <w:rPr>
          <w:noProof/>
          <w:sz w:val="7"/>
          <w:lang w:val="de-CH" w:eastAsia="de-CH"/>
        </w:rPr>
        <w:drawing>
          <wp:inline distT="0" distB="0" distL="0" distR="0" wp14:anchorId="60C2F7A5" wp14:editId="5DBEE6CC">
            <wp:extent cx="5670550" cy="5898515"/>
            <wp:effectExtent l="0" t="0" r="6350" b="698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0550" cy="5898515"/>
                    </a:xfrm>
                    <a:prstGeom prst="rect">
                      <a:avLst/>
                    </a:prstGeom>
                  </pic:spPr>
                </pic:pic>
              </a:graphicData>
            </a:graphic>
          </wp:inline>
        </w:drawing>
      </w:r>
    </w:p>
    <w:p w14:paraId="3631FA14" w14:textId="77777777" w:rsidR="009A39CA" w:rsidRDefault="009A39CA">
      <w:pPr>
        <w:pStyle w:val="Textkrper"/>
        <w:spacing w:before="9"/>
        <w:rPr>
          <w:sz w:val="27"/>
        </w:rPr>
      </w:pPr>
    </w:p>
    <w:p w14:paraId="36539C58" w14:textId="77777777" w:rsidR="009A39CA" w:rsidRDefault="00DE4B98" w:rsidP="00372089">
      <w:pPr>
        <w:pStyle w:val="berschrift1"/>
        <w:numPr>
          <w:ilvl w:val="1"/>
          <w:numId w:val="70"/>
        </w:numPr>
        <w:tabs>
          <w:tab w:val="left" w:pos="725"/>
          <w:tab w:val="left" w:pos="726"/>
        </w:tabs>
        <w:spacing w:before="93"/>
        <w:ind w:left="725" w:hanging="527"/>
      </w:pPr>
      <w:bookmarkStart w:id="399" w:name="_Toc74204216"/>
      <w:bookmarkStart w:id="400" w:name="_Toc120090171"/>
      <w:bookmarkStart w:id="401" w:name="_Toc161748501"/>
      <w:r>
        <w:t>Prätransfusionelle</w:t>
      </w:r>
      <w:r>
        <w:rPr>
          <w:spacing w:val="-14"/>
        </w:rPr>
        <w:t xml:space="preserve"> </w:t>
      </w:r>
      <w:r>
        <w:t>Überprüfung</w:t>
      </w:r>
      <w:r>
        <w:rPr>
          <w:spacing w:val="-13"/>
        </w:rPr>
        <w:t xml:space="preserve"> </w:t>
      </w:r>
      <w:r>
        <w:t>der</w:t>
      </w:r>
      <w:r>
        <w:rPr>
          <w:spacing w:val="-14"/>
        </w:rPr>
        <w:t xml:space="preserve"> </w:t>
      </w:r>
      <w:r>
        <w:rPr>
          <w:spacing w:val="-2"/>
        </w:rPr>
        <w:t>Kompatibilität</w:t>
      </w:r>
      <w:bookmarkEnd w:id="399"/>
      <w:bookmarkEnd w:id="400"/>
      <w:bookmarkEnd w:id="401"/>
    </w:p>
    <w:p w14:paraId="40A1B5F5" w14:textId="77777777" w:rsidR="009A39CA" w:rsidRDefault="00DE4B98">
      <w:pPr>
        <w:pStyle w:val="Textkrper"/>
        <w:spacing w:before="156" w:line="276" w:lineRule="auto"/>
        <w:ind w:left="158" w:right="1196"/>
        <w:jc w:val="both"/>
      </w:pPr>
      <w:r>
        <w:t>Die</w:t>
      </w:r>
      <w:r>
        <w:rPr>
          <w:spacing w:val="-6"/>
        </w:rPr>
        <w:t xml:space="preserve"> </w:t>
      </w:r>
      <w:r>
        <w:t>Überprüfung</w:t>
      </w:r>
      <w:r>
        <w:rPr>
          <w:spacing w:val="-4"/>
        </w:rPr>
        <w:t xml:space="preserve"> </w:t>
      </w:r>
      <w:r>
        <w:t>der</w:t>
      </w:r>
      <w:r>
        <w:rPr>
          <w:spacing w:val="-3"/>
        </w:rPr>
        <w:t xml:space="preserve"> </w:t>
      </w:r>
      <w:r>
        <w:t>Kompatibilität</w:t>
      </w:r>
      <w:r>
        <w:rPr>
          <w:spacing w:val="-6"/>
        </w:rPr>
        <w:t xml:space="preserve"> </w:t>
      </w:r>
      <w:r>
        <w:t>zwischen</w:t>
      </w:r>
      <w:r>
        <w:rPr>
          <w:spacing w:val="-4"/>
        </w:rPr>
        <w:t xml:space="preserve"> </w:t>
      </w:r>
      <w:r>
        <w:t>Patientenprobe</w:t>
      </w:r>
      <w:r>
        <w:rPr>
          <w:spacing w:val="-6"/>
        </w:rPr>
        <w:t xml:space="preserve"> </w:t>
      </w:r>
      <w:r>
        <w:t>und</w:t>
      </w:r>
      <w:r>
        <w:rPr>
          <w:spacing w:val="-6"/>
        </w:rPr>
        <w:t xml:space="preserve"> </w:t>
      </w:r>
      <w:r>
        <w:t>Blutprodukten</w:t>
      </w:r>
      <w:r>
        <w:rPr>
          <w:spacing w:val="-4"/>
        </w:rPr>
        <w:t xml:space="preserve"> </w:t>
      </w:r>
      <w:r>
        <w:t>kann</w:t>
      </w:r>
      <w:r>
        <w:rPr>
          <w:spacing w:val="-6"/>
        </w:rPr>
        <w:t xml:space="preserve"> </w:t>
      </w:r>
      <w:r>
        <w:t>mittels T&amp;S- Verfahren (Standardmethode) oder VP gesichert werden.</w:t>
      </w:r>
    </w:p>
    <w:p w14:paraId="16CE579E" w14:textId="77777777" w:rsidR="009A39CA" w:rsidRDefault="00DE4B98" w:rsidP="00372089">
      <w:pPr>
        <w:pStyle w:val="Listenabsatz"/>
        <w:numPr>
          <w:ilvl w:val="0"/>
          <w:numId w:val="61"/>
        </w:numPr>
        <w:tabs>
          <w:tab w:val="left" w:pos="1321"/>
        </w:tabs>
        <w:spacing w:before="120"/>
        <w:ind w:hanging="313"/>
        <w:jc w:val="both"/>
        <w:rPr>
          <w:sz w:val="20"/>
        </w:rPr>
      </w:pPr>
      <w:r>
        <w:rPr>
          <w:sz w:val="20"/>
        </w:rPr>
        <w:t>Die</w:t>
      </w:r>
      <w:r>
        <w:rPr>
          <w:spacing w:val="-6"/>
          <w:sz w:val="20"/>
        </w:rPr>
        <w:t xml:space="preserve"> </w:t>
      </w:r>
      <w:r>
        <w:rPr>
          <w:sz w:val="20"/>
        </w:rPr>
        <w:t>A-,</w:t>
      </w:r>
      <w:r>
        <w:rPr>
          <w:spacing w:val="-7"/>
          <w:sz w:val="20"/>
        </w:rPr>
        <w:t xml:space="preserve"> </w:t>
      </w:r>
      <w:r>
        <w:rPr>
          <w:sz w:val="20"/>
        </w:rPr>
        <w:t>B-</w:t>
      </w:r>
      <w:r>
        <w:rPr>
          <w:spacing w:val="-4"/>
          <w:sz w:val="20"/>
        </w:rPr>
        <w:t xml:space="preserve"> </w:t>
      </w:r>
      <w:r>
        <w:rPr>
          <w:sz w:val="20"/>
        </w:rPr>
        <w:t>und</w:t>
      </w:r>
      <w:r>
        <w:rPr>
          <w:spacing w:val="-5"/>
          <w:sz w:val="20"/>
        </w:rPr>
        <w:t xml:space="preserve"> </w:t>
      </w:r>
      <w:r>
        <w:rPr>
          <w:sz w:val="20"/>
        </w:rPr>
        <w:t>RH1-Antigene</w:t>
      </w:r>
      <w:r>
        <w:rPr>
          <w:spacing w:val="-8"/>
          <w:sz w:val="20"/>
        </w:rPr>
        <w:t xml:space="preserve"> </w:t>
      </w:r>
      <w:r>
        <w:rPr>
          <w:sz w:val="20"/>
        </w:rPr>
        <w:t>müssen</w:t>
      </w:r>
      <w:r>
        <w:rPr>
          <w:spacing w:val="-8"/>
          <w:sz w:val="20"/>
        </w:rPr>
        <w:t xml:space="preserve"> </w:t>
      </w:r>
      <w:r>
        <w:rPr>
          <w:sz w:val="20"/>
        </w:rPr>
        <w:t>am</w:t>
      </w:r>
      <w:r>
        <w:rPr>
          <w:spacing w:val="-7"/>
          <w:sz w:val="20"/>
        </w:rPr>
        <w:t xml:space="preserve"> </w:t>
      </w:r>
      <w:r>
        <w:rPr>
          <w:sz w:val="20"/>
        </w:rPr>
        <w:t>EK</w:t>
      </w:r>
      <w:r>
        <w:rPr>
          <w:spacing w:val="-7"/>
          <w:sz w:val="20"/>
        </w:rPr>
        <w:t xml:space="preserve"> </w:t>
      </w:r>
      <w:r>
        <w:rPr>
          <w:sz w:val="20"/>
        </w:rPr>
        <w:t>kontrolliert</w:t>
      </w:r>
      <w:r>
        <w:rPr>
          <w:spacing w:val="-7"/>
          <w:sz w:val="20"/>
        </w:rPr>
        <w:t xml:space="preserve"> </w:t>
      </w:r>
      <w:r>
        <w:rPr>
          <w:spacing w:val="-2"/>
          <w:sz w:val="20"/>
        </w:rPr>
        <w:t>werden.</w:t>
      </w:r>
    </w:p>
    <w:p w14:paraId="0503F330" w14:textId="77777777" w:rsidR="009A39CA" w:rsidRDefault="00DE4B98" w:rsidP="00372089">
      <w:pPr>
        <w:pStyle w:val="Listenabsatz"/>
        <w:numPr>
          <w:ilvl w:val="0"/>
          <w:numId w:val="61"/>
        </w:numPr>
        <w:tabs>
          <w:tab w:val="left" w:pos="1321"/>
        </w:tabs>
        <w:spacing w:before="33"/>
        <w:ind w:hanging="313"/>
        <w:jc w:val="both"/>
        <w:rPr>
          <w:sz w:val="20"/>
        </w:rPr>
      </w:pPr>
      <w:r>
        <w:rPr>
          <w:sz w:val="20"/>
        </w:rPr>
        <w:t>Die</w:t>
      </w:r>
      <w:r>
        <w:rPr>
          <w:spacing w:val="-5"/>
          <w:sz w:val="20"/>
        </w:rPr>
        <w:t xml:space="preserve"> </w:t>
      </w:r>
      <w:r>
        <w:rPr>
          <w:sz w:val="20"/>
        </w:rPr>
        <w:t>Blutgruppe</w:t>
      </w:r>
      <w:r>
        <w:rPr>
          <w:spacing w:val="-5"/>
          <w:sz w:val="20"/>
        </w:rPr>
        <w:t xml:space="preserve"> </w:t>
      </w:r>
      <w:r>
        <w:rPr>
          <w:sz w:val="20"/>
        </w:rPr>
        <w:t>des</w:t>
      </w:r>
      <w:r>
        <w:rPr>
          <w:spacing w:val="-4"/>
          <w:sz w:val="20"/>
        </w:rPr>
        <w:t xml:space="preserve"> </w:t>
      </w:r>
      <w:r>
        <w:rPr>
          <w:sz w:val="20"/>
        </w:rPr>
        <w:t>Patienten</w:t>
      </w:r>
      <w:r>
        <w:rPr>
          <w:spacing w:val="-8"/>
          <w:sz w:val="20"/>
        </w:rPr>
        <w:t xml:space="preserve"> </w:t>
      </w:r>
      <w:r>
        <w:rPr>
          <w:sz w:val="20"/>
        </w:rPr>
        <w:t>und</w:t>
      </w:r>
      <w:r>
        <w:rPr>
          <w:spacing w:val="-8"/>
          <w:sz w:val="20"/>
        </w:rPr>
        <w:t xml:space="preserve"> </w:t>
      </w:r>
      <w:r>
        <w:rPr>
          <w:sz w:val="20"/>
        </w:rPr>
        <w:t>der</w:t>
      </w:r>
      <w:r>
        <w:rPr>
          <w:spacing w:val="-6"/>
          <w:sz w:val="20"/>
        </w:rPr>
        <w:t xml:space="preserve"> </w:t>
      </w:r>
      <w:r>
        <w:rPr>
          <w:sz w:val="20"/>
        </w:rPr>
        <w:t>EK</w:t>
      </w:r>
      <w:r>
        <w:rPr>
          <w:spacing w:val="-7"/>
          <w:sz w:val="20"/>
        </w:rPr>
        <w:t xml:space="preserve"> </w:t>
      </w:r>
      <w:r>
        <w:rPr>
          <w:sz w:val="20"/>
        </w:rPr>
        <w:t>müssen</w:t>
      </w:r>
      <w:r>
        <w:rPr>
          <w:spacing w:val="-8"/>
          <w:sz w:val="20"/>
        </w:rPr>
        <w:t xml:space="preserve"> </w:t>
      </w:r>
      <w:r>
        <w:rPr>
          <w:sz w:val="20"/>
        </w:rPr>
        <w:t>kompatibel</w:t>
      </w:r>
      <w:r>
        <w:rPr>
          <w:spacing w:val="-7"/>
          <w:sz w:val="20"/>
        </w:rPr>
        <w:t xml:space="preserve"> </w:t>
      </w:r>
      <w:r>
        <w:rPr>
          <w:sz w:val="20"/>
        </w:rPr>
        <w:t>sein</w:t>
      </w:r>
      <w:r>
        <w:rPr>
          <w:spacing w:val="-7"/>
          <w:sz w:val="20"/>
        </w:rPr>
        <w:t xml:space="preserve"> </w:t>
      </w:r>
      <w:r>
        <w:rPr>
          <w:sz w:val="20"/>
        </w:rPr>
        <w:t>(s.</w:t>
      </w:r>
      <w:r>
        <w:rPr>
          <w:spacing w:val="-7"/>
          <w:sz w:val="20"/>
        </w:rPr>
        <w:t xml:space="preserve"> </w:t>
      </w:r>
      <w:r>
        <w:rPr>
          <w:sz w:val="20"/>
        </w:rPr>
        <w:t>§</w:t>
      </w:r>
      <w:r>
        <w:rPr>
          <w:spacing w:val="-4"/>
          <w:sz w:val="20"/>
        </w:rPr>
        <w:t xml:space="preserve"> </w:t>
      </w:r>
      <w:r>
        <w:rPr>
          <w:spacing w:val="-2"/>
          <w:sz w:val="20"/>
        </w:rPr>
        <w:t>8.1).</w:t>
      </w:r>
    </w:p>
    <w:p w14:paraId="0395210D" w14:textId="77777777" w:rsidR="009A39CA" w:rsidRDefault="00DE4B98" w:rsidP="00372089">
      <w:pPr>
        <w:pStyle w:val="Listenabsatz"/>
        <w:numPr>
          <w:ilvl w:val="0"/>
          <w:numId w:val="61"/>
        </w:numPr>
        <w:tabs>
          <w:tab w:val="left" w:pos="1321"/>
        </w:tabs>
        <w:spacing w:before="34" w:line="271" w:lineRule="auto"/>
        <w:ind w:right="990"/>
        <w:jc w:val="both"/>
        <w:rPr>
          <w:sz w:val="20"/>
        </w:rPr>
      </w:pPr>
      <w:r>
        <w:rPr>
          <w:sz w:val="20"/>
        </w:rPr>
        <w:t>Werden</w:t>
      </w:r>
      <w:r>
        <w:rPr>
          <w:spacing w:val="-3"/>
          <w:sz w:val="20"/>
        </w:rPr>
        <w:t xml:space="preserve"> </w:t>
      </w:r>
      <w:r>
        <w:rPr>
          <w:sz w:val="20"/>
        </w:rPr>
        <w:t>Antigenspezifitäten</w:t>
      </w:r>
      <w:r>
        <w:rPr>
          <w:spacing w:val="-3"/>
          <w:sz w:val="20"/>
        </w:rPr>
        <w:t xml:space="preserve"> </w:t>
      </w:r>
      <w:r>
        <w:rPr>
          <w:sz w:val="20"/>
        </w:rPr>
        <w:t>präventiv</w:t>
      </w:r>
      <w:r>
        <w:rPr>
          <w:spacing w:val="-4"/>
          <w:sz w:val="20"/>
        </w:rPr>
        <w:t xml:space="preserve"> </w:t>
      </w:r>
      <w:r>
        <w:rPr>
          <w:sz w:val="20"/>
        </w:rPr>
        <w:t>berücksichtigt,</w:t>
      </w:r>
      <w:r>
        <w:rPr>
          <w:spacing w:val="-4"/>
          <w:sz w:val="20"/>
        </w:rPr>
        <w:t xml:space="preserve"> </w:t>
      </w:r>
      <w:r>
        <w:rPr>
          <w:sz w:val="20"/>
        </w:rPr>
        <w:t>müssen</w:t>
      </w:r>
      <w:r>
        <w:rPr>
          <w:spacing w:val="-6"/>
          <w:sz w:val="20"/>
        </w:rPr>
        <w:t xml:space="preserve"> </w:t>
      </w:r>
      <w:r>
        <w:rPr>
          <w:sz w:val="20"/>
        </w:rPr>
        <w:t>diese</w:t>
      </w:r>
      <w:r>
        <w:rPr>
          <w:spacing w:val="-5"/>
          <w:sz w:val="20"/>
        </w:rPr>
        <w:t xml:space="preserve"> </w:t>
      </w:r>
      <w:r>
        <w:rPr>
          <w:sz w:val="20"/>
        </w:rPr>
        <w:t>nicht</w:t>
      </w:r>
      <w:r>
        <w:rPr>
          <w:spacing w:val="-6"/>
          <w:sz w:val="20"/>
        </w:rPr>
        <w:t xml:space="preserve"> </w:t>
      </w:r>
      <w:r>
        <w:rPr>
          <w:sz w:val="20"/>
        </w:rPr>
        <w:t>obligat</w:t>
      </w:r>
      <w:r>
        <w:rPr>
          <w:spacing w:val="-6"/>
          <w:sz w:val="20"/>
        </w:rPr>
        <w:t xml:space="preserve"> </w:t>
      </w:r>
      <w:r>
        <w:rPr>
          <w:sz w:val="20"/>
        </w:rPr>
        <w:t>am</w:t>
      </w:r>
      <w:r>
        <w:rPr>
          <w:spacing w:val="-5"/>
          <w:sz w:val="20"/>
        </w:rPr>
        <w:t xml:space="preserve"> </w:t>
      </w:r>
      <w:r>
        <w:rPr>
          <w:sz w:val="20"/>
        </w:rPr>
        <w:t>EK überprüft werden.</w:t>
      </w:r>
    </w:p>
    <w:p w14:paraId="0B21B46F" w14:textId="77777777" w:rsidR="009A39CA" w:rsidRDefault="00DE4B98" w:rsidP="00372089">
      <w:pPr>
        <w:pStyle w:val="Listenabsatz"/>
        <w:numPr>
          <w:ilvl w:val="0"/>
          <w:numId w:val="61"/>
        </w:numPr>
        <w:tabs>
          <w:tab w:val="left" w:pos="1321"/>
        </w:tabs>
        <w:spacing w:before="5" w:line="273" w:lineRule="auto"/>
        <w:ind w:right="942"/>
        <w:jc w:val="both"/>
        <w:rPr>
          <w:sz w:val="20"/>
        </w:rPr>
      </w:pPr>
      <w:r>
        <w:rPr>
          <w:sz w:val="20"/>
        </w:rPr>
        <w:t>Bei</w:t>
      </w:r>
      <w:r>
        <w:rPr>
          <w:spacing w:val="-4"/>
          <w:sz w:val="20"/>
        </w:rPr>
        <w:t xml:space="preserve"> </w:t>
      </w:r>
      <w:r>
        <w:rPr>
          <w:sz w:val="20"/>
        </w:rPr>
        <w:t>klinisch</w:t>
      </w:r>
      <w:r>
        <w:rPr>
          <w:spacing w:val="-5"/>
          <w:sz w:val="20"/>
        </w:rPr>
        <w:t xml:space="preserve"> </w:t>
      </w:r>
      <w:r>
        <w:rPr>
          <w:sz w:val="20"/>
        </w:rPr>
        <w:t>relevanten</w:t>
      </w:r>
      <w:r>
        <w:rPr>
          <w:spacing w:val="-3"/>
          <w:sz w:val="20"/>
        </w:rPr>
        <w:t xml:space="preserve"> </w:t>
      </w:r>
      <w:r>
        <w:rPr>
          <w:sz w:val="20"/>
        </w:rPr>
        <w:t>Alloantikörpern,</w:t>
      </w:r>
      <w:r>
        <w:rPr>
          <w:spacing w:val="-3"/>
          <w:sz w:val="20"/>
        </w:rPr>
        <w:t xml:space="preserve"> </w:t>
      </w:r>
      <w:r>
        <w:rPr>
          <w:sz w:val="20"/>
        </w:rPr>
        <w:t>aktuell</w:t>
      </w:r>
      <w:r>
        <w:rPr>
          <w:spacing w:val="-4"/>
          <w:sz w:val="20"/>
        </w:rPr>
        <w:t xml:space="preserve"> </w:t>
      </w:r>
      <w:r>
        <w:rPr>
          <w:sz w:val="20"/>
        </w:rPr>
        <w:t>nachweisbar</w:t>
      </w:r>
      <w:r>
        <w:rPr>
          <w:spacing w:val="-4"/>
          <w:sz w:val="20"/>
        </w:rPr>
        <w:t xml:space="preserve"> </w:t>
      </w:r>
      <w:r>
        <w:rPr>
          <w:sz w:val="20"/>
        </w:rPr>
        <w:t>oder</w:t>
      </w:r>
      <w:r>
        <w:rPr>
          <w:spacing w:val="-5"/>
          <w:sz w:val="20"/>
        </w:rPr>
        <w:t xml:space="preserve"> </w:t>
      </w:r>
      <w:r>
        <w:rPr>
          <w:sz w:val="20"/>
        </w:rPr>
        <w:t>bekannt,</w:t>
      </w:r>
      <w:r>
        <w:rPr>
          <w:spacing w:val="-3"/>
          <w:sz w:val="20"/>
        </w:rPr>
        <w:t xml:space="preserve"> </w:t>
      </w:r>
      <w:r>
        <w:rPr>
          <w:sz w:val="20"/>
        </w:rPr>
        <w:t>muss</w:t>
      </w:r>
      <w:r>
        <w:rPr>
          <w:spacing w:val="-4"/>
          <w:sz w:val="20"/>
        </w:rPr>
        <w:t xml:space="preserve"> </w:t>
      </w:r>
      <w:r>
        <w:rPr>
          <w:sz w:val="20"/>
        </w:rPr>
        <w:t>das</w:t>
      </w:r>
      <w:r>
        <w:rPr>
          <w:spacing w:val="-4"/>
          <w:sz w:val="20"/>
        </w:rPr>
        <w:t xml:space="preserve"> </w:t>
      </w:r>
      <w:r>
        <w:rPr>
          <w:sz w:val="20"/>
        </w:rPr>
        <w:t>EK auf</w:t>
      </w:r>
      <w:r>
        <w:rPr>
          <w:spacing w:val="-5"/>
          <w:sz w:val="20"/>
        </w:rPr>
        <w:t xml:space="preserve"> </w:t>
      </w:r>
      <w:r>
        <w:rPr>
          <w:sz w:val="20"/>
        </w:rPr>
        <w:t>die</w:t>
      </w:r>
      <w:r>
        <w:rPr>
          <w:spacing w:val="-5"/>
          <w:sz w:val="20"/>
        </w:rPr>
        <w:t xml:space="preserve"> </w:t>
      </w:r>
      <w:r>
        <w:rPr>
          <w:sz w:val="20"/>
        </w:rPr>
        <w:t>jeweilige</w:t>
      </w:r>
      <w:r>
        <w:rPr>
          <w:spacing w:val="-4"/>
          <w:sz w:val="20"/>
        </w:rPr>
        <w:t xml:space="preserve"> </w:t>
      </w:r>
      <w:r>
        <w:rPr>
          <w:sz w:val="20"/>
        </w:rPr>
        <w:t>Antigennegativität</w:t>
      </w:r>
      <w:r>
        <w:rPr>
          <w:spacing w:val="-3"/>
          <w:sz w:val="20"/>
        </w:rPr>
        <w:t xml:space="preserve"> </w:t>
      </w:r>
      <w:r>
        <w:rPr>
          <w:sz w:val="20"/>
        </w:rPr>
        <w:t>geprüft</w:t>
      </w:r>
      <w:r>
        <w:rPr>
          <w:spacing w:val="-6"/>
          <w:sz w:val="20"/>
        </w:rPr>
        <w:t xml:space="preserve"> </w:t>
      </w:r>
      <w:r>
        <w:rPr>
          <w:sz w:val="20"/>
        </w:rPr>
        <w:t>und</w:t>
      </w:r>
      <w:r>
        <w:rPr>
          <w:spacing w:val="-4"/>
          <w:sz w:val="20"/>
        </w:rPr>
        <w:t xml:space="preserve"> </w:t>
      </w:r>
      <w:r>
        <w:rPr>
          <w:sz w:val="20"/>
        </w:rPr>
        <w:t>eine</w:t>
      </w:r>
      <w:r>
        <w:rPr>
          <w:spacing w:val="-5"/>
          <w:sz w:val="20"/>
        </w:rPr>
        <w:t xml:space="preserve"> </w:t>
      </w:r>
      <w:r>
        <w:rPr>
          <w:sz w:val="20"/>
        </w:rPr>
        <w:t>VP</w:t>
      </w:r>
      <w:r>
        <w:rPr>
          <w:spacing w:val="-5"/>
          <w:sz w:val="20"/>
        </w:rPr>
        <w:t xml:space="preserve"> </w:t>
      </w:r>
      <w:r>
        <w:rPr>
          <w:sz w:val="20"/>
        </w:rPr>
        <w:t>durchgeführt</w:t>
      </w:r>
      <w:r>
        <w:rPr>
          <w:spacing w:val="-5"/>
          <w:sz w:val="20"/>
        </w:rPr>
        <w:t xml:space="preserve"> </w:t>
      </w:r>
      <w:r>
        <w:rPr>
          <w:sz w:val="20"/>
        </w:rPr>
        <w:t>werden</w:t>
      </w:r>
      <w:r>
        <w:rPr>
          <w:spacing w:val="-6"/>
          <w:sz w:val="20"/>
        </w:rPr>
        <w:t xml:space="preserve"> </w:t>
      </w:r>
      <w:r>
        <w:rPr>
          <w:sz w:val="20"/>
        </w:rPr>
        <w:t>(s.</w:t>
      </w:r>
      <w:r>
        <w:rPr>
          <w:spacing w:val="-3"/>
          <w:sz w:val="20"/>
        </w:rPr>
        <w:t xml:space="preserve"> </w:t>
      </w:r>
      <w:r>
        <w:rPr>
          <w:sz w:val="20"/>
        </w:rPr>
        <w:t xml:space="preserve">Tabelle </w:t>
      </w:r>
      <w:r>
        <w:rPr>
          <w:spacing w:val="-2"/>
          <w:sz w:val="20"/>
        </w:rPr>
        <w:t>8.1.3.2).</w:t>
      </w:r>
    </w:p>
    <w:p w14:paraId="2713CF75" w14:textId="6E1E7771" w:rsidR="009A39CA" w:rsidRDefault="00DE4B98" w:rsidP="00372089">
      <w:pPr>
        <w:pStyle w:val="Listenabsatz"/>
        <w:numPr>
          <w:ilvl w:val="0"/>
          <w:numId w:val="61"/>
        </w:numPr>
        <w:tabs>
          <w:tab w:val="left" w:pos="1320"/>
          <w:tab w:val="left" w:pos="1321"/>
        </w:tabs>
        <w:spacing w:before="4" w:line="271" w:lineRule="auto"/>
        <w:ind w:right="1549"/>
        <w:rPr>
          <w:sz w:val="20"/>
        </w:rPr>
      </w:pPr>
      <w:r>
        <w:rPr>
          <w:sz w:val="20"/>
        </w:rPr>
        <w:t>Bei</w:t>
      </w:r>
      <w:r>
        <w:rPr>
          <w:spacing w:val="-4"/>
          <w:sz w:val="20"/>
        </w:rPr>
        <w:t xml:space="preserve"> </w:t>
      </w:r>
      <w:r>
        <w:rPr>
          <w:sz w:val="20"/>
        </w:rPr>
        <w:t>Vorliegen</w:t>
      </w:r>
      <w:r>
        <w:rPr>
          <w:spacing w:val="-5"/>
          <w:sz w:val="20"/>
        </w:rPr>
        <w:t xml:space="preserve"> </w:t>
      </w:r>
      <w:r>
        <w:rPr>
          <w:sz w:val="20"/>
        </w:rPr>
        <w:t>von</w:t>
      </w:r>
      <w:r>
        <w:rPr>
          <w:spacing w:val="-4"/>
          <w:sz w:val="20"/>
        </w:rPr>
        <w:t xml:space="preserve"> </w:t>
      </w:r>
      <w:r w:rsidR="008B690C">
        <w:rPr>
          <w:spacing w:val="-4"/>
          <w:sz w:val="20"/>
        </w:rPr>
        <w:t>Antikörper</w:t>
      </w:r>
      <w:r w:rsidR="004B3272">
        <w:rPr>
          <w:spacing w:val="-4"/>
          <w:sz w:val="20"/>
        </w:rPr>
        <w:t>n</w:t>
      </w:r>
      <w:r w:rsidR="008B690C">
        <w:rPr>
          <w:spacing w:val="-4"/>
          <w:sz w:val="20"/>
        </w:rPr>
        <w:t xml:space="preserve"> gegen </w:t>
      </w:r>
      <w:r>
        <w:rPr>
          <w:sz w:val="20"/>
        </w:rPr>
        <w:t>niederfrequente</w:t>
      </w:r>
      <w:r w:rsidR="008B690C">
        <w:rPr>
          <w:sz w:val="20"/>
        </w:rPr>
        <w:t xml:space="preserve"> Antigene</w:t>
      </w:r>
      <w:r>
        <w:rPr>
          <w:spacing w:val="-5"/>
          <w:sz w:val="20"/>
        </w:rPr>
        <w:t xml:space="preserve"> </w:t>
      </w:r>
      <w:r>
        <w:rPr>
          <w:sz w:val="20"/>
        </w:rPr>
        <w:t>(«</w:t>
      </w:r>
      <w:r w:rsidR="008B690C">
        <w:rPr>
          <w:sz w:val="20"/>
        </w:rPr>
        <w:t>Anti-Pr</w:t>
      </w:r>
      <w:r>
        <w:rPr>
          <w:sz w:val="20"/>
        </w:rPr>
        <w:t>ivat»)</w:t>
      </w:r>
      <w:r>
        <w:rPr>
          <w:spacing w:val="-3"/>
          <w:sz w:val="20"/>
        </w:rPr>
        <w:t xml:space="preserve"> </w:t>
      </w:r>
      <w:r w:rsidR="008B690C">
        <w:rPr>
          <w:spacing w:val="-3"/>
          <w:sz w:val="20"/>
        </w:rPr>
        <w:t>sollte</w:t>
      </w:r>
      <w:r>
        <w:rPr>
          <w:spacing w:val="-5"/>
          <w:sz w:val="20"/>
        </w:rPr>
        <w:t xml:space="preserve"> </w:t>
      </w:r>
      <w:r>
        <w:rPr>
          <w:sz w:val="20"/>
        </w:rPr>
        <w:t>das</w:t>
      </w:r>
      <w:r>
        <w:rPr>
          <w:spacing w:val="-4"/>
          <w:sz w:val="20"/>
        </w:rPr>
        <w:t xml:space="preserve"> </w:t>
      </w:r>
      <w:r>
        <w:rPr>
          <w:sz w:val="20"/>
        </w:rPr>
        <w:t>EK</w:t>
      </w:r>
      <w:r>
        <w:rPr>
          <w:spacing w:val="-5"/>
          <w:sz w:val="20"/>
        </w:rPr>
        <w:t xml:space="preserve"> </w:t>
      </w:r>
      <w:r>
        <w:rPr>
          <w:sz w:val="20"/>
        </w:rPr>
        <w:t>mittels negativer VP freigegeben werden.</w:t>
      </w:r>
    </w:p>
    <w:p w14:paraId="3E0A79C5" w14:textId="77777777" w:rsidR="009A39CA" w:rsidRDefault="00DE4B98" w:rsidP="00372089">
      <w:pPr>
        <w:pStyle w:val="Listenabsatz"/>
        <w:numPr>
          <w:ilvl w:val="0"/>
          <w:numId w:val="61"/>
        </w:numPr>
        <w:tabs>
          <w:tab w:val="left" w:pos="1320"/>
          <w:tab w:val="left" w:pos="1321"/>
        </w:tabs>
        <w:spacing w:before="5" w:line="271" w:lineRule="auto"/>
        <w:ind w:right="919"/>
        <w:rPr>
          <w:sz w:val="20"/>
        </w:rPr>
      </w:pPr>
      <w:r>
        <w:rPr>
          <w:sz w:val="20"/>
        </w:rPr>
        <w:t>Bei</w:t>
      </w:r>
      <w:r>
        <w:rPr>
          <w:spacing w:val="-6"/>
          <w:sz w:val="20"/>
        </w:rPr>
        <w:t xml:space="preserve"> </w:t>
      </w:r>
      <w:r>
        <w:rPr>
          <w:sz w:val="20"/>
        </w:rPr>
        <w:t>zweifelhaften</w:t>
      </w:r>
      <w:r>
        <w:rPr>
          <w:spacing w:val="-6"/>
          <w:sz w:val="20"/>
        </w:rPr>
        <w:t xml:space="preserve"> </w:t>
      </w:r>
      <w:r>
        <w:rPr>
          <w:sz w:val="20"/>
        </w:rPr>
        <w:t>oder</w:t>
      </w:r>
      <w:r>
        <w:rPr>
          <w:spacing w:val="-4"/>
          <w:sz w:val="20"/>
        </w:rPr>
        <w:t xml:space="preserve"> </w:t>
      </w:r>
      <w:r>
        <w:rPr>
          <w:sz w:val="20"/>
        </w:rPr>
        <w:t>unklaren</w:t>
      </w:r>
      <w:r>
        <w:rPr>
          <w:spacing w:val="-5"/>
          <w:sz w:val="20"/>
        </w:rPr>
        <w:t xml:space="preserve"> </w:t>
      </w:r>
      <w:r>
        <w:rPr>
          <w:sz w:val="20"/>
        </w:rPr>
        <w:t>Ergebnissen</w:t>
      </w:r>
      <w:r>
        <w:rPr>
          <w:spacing w:val="-6"/>
          <w:sz w:val="20"/>
        </w:rPr>
        <w:t xml:space="preserve"> </w:t>
      </w:r>
      <w:r>
        <w:rPr>
          <w:sz w:val="20"/>
        </w:rPr>
        <w:t>bei</w:t>
      </w:r>
      <w:r>
        <w:rPr>
          <w:spacing w:val="-7"/>
          <w:sz w:val="20"/>
        </w:rPr>
        <w:t xml:space="preserve"> </w:t>
      </w:r>
      <w:r>
        <w:rPr>
          <w:sz w:val="20"/>
        </w:rPr>
        <w:t>der</w:t>
      </w:r>
      <w:r>
        <w:rPr>
          <w:spacing w:val="-4"/>
          <w:sz w:val="20"/>
        </w:rPr>
        <w:t xml:space="preserve"> </w:t>
      </w:r>
      <w:r>
        <w:rPr>
          <w:sz w:val="20"/>
        </w:rPr>
        <w:t>Antikörperidentifizierung</w:t>
      </w:r>
      <w:r>
        <w:rPr>
          <w:spacing w:val="-5"/>
          <w:sz w:val="20"/>
        </w:rPr>
        <w:t xml:space="preserve"> </w:t>
      </w:r>
      <w:r>
        <w:rPr>
          <w:sz w:val="20"/>
        </w:rPr>
        <w:t>muss</w:t>
      </w:r>
      <w:r>
        <w:rPr>
          <w:spacing w:val="-6"/>
          <w:sz w:val="20"/>
        </w:rPr>
        <w:t xml:space="preserve"> </w:t>
      </w:r>
      <w:r>
        <w:rPr>
          <w:sz w:val="20"/>
        </w:rPr>
        <w:t>eine VP durchgeführt werden.</w:t>
      </w:r>
    </w:p>
    <w:p w14:paraId="32EE523C" w14:textId="77777777" w:rsidR="009A39CA" w:rsidRDefault="00DE4B98" w:rsidP="00372089">
      <w:pPr>
        <w:pStyle w:val="Listenabsatz"/>
        <w:numPr>
          <w:ilvl w:val="0"/>
          <w:numId w:val="61"/>
        </w:numPr>
        <w:tabs>
          <w:tab w:val="left" w:pos="1320"/>
          <w:tab w:val="left" w:pos="1321"/>
        </w:tabs>
        <w:spacing w:before="6" w:line="271" w:lineRule="auto"/>
        <w:ind w:right="963"/>
        <w:rPr>
          <w:sz w:val="20"/>
        </w:rPr>
      </w:pPr>
      <w:r>
        <w:rPr>
          <w:sz w:val="20"/>
        </w:rPr>
        <w:t>Falls ein Anti-RH1 auf eine RHIG-Prophylaxe zurückzuführen ist und weitere klinisch relevante</w:t>
      </w:r>
      <w:r>
        <w:rPr>
          <w:spacing w:val="-4"/>
          <w:sz w:val="20"/>
        </w:rPr>
        <w:t xml:space="preserve"> </w:t>
      </w:r>
      <w:r>
        <w:rPr>
          <w:sz w:val="20"/>
        </w:rPr>
        <w:t>Antikörper</w:t>
      </w:r>
      <w:r>
        <w:rPr>
          <w:spacing w:val="-5"/>
          <w:sz w:val="20"/>
        </w:rPr>
        <w:t xml:space="preserve"> </w:t>
      </w:r>
      <w:r>
        <w:rPr>
          <w:sz w:val="20"/>
        </w:rPr>
        <w:t>ausgeschlossen</w:t>
      </w:r>
      <w:r>
        <w:rPr>
          <w:spacing w:val="-7"/>
          <w:sz w:val="20"/>
        </w:rPr>
        <w:t xml:space="preserve"> </w:t>
      </w:r>
      <w:r>
        <w:rPr>
          <w:sz w:val="20"/>
        </w:rPr>
        <w:t>sind,</w:t>
      </w:r>
      <w:r>
        <w:rPr>
          <w:spacing w:val="-7"/>
          <w:sz w:val="20"/>
        </w:rPr>
        <w:t xml:space="preserve"> </w:t>
      </w:r>
      <w:r>
        <w:rPr>
          <w:sz w:val="20"/>
        </w:rPr>
        <w:t>können</w:t>
      </w:r>
      <w:r>
        <w:rPr>
          <w:spacing w:val="-4"/>
          <w:sz w:val="20"/>
        </w:rPr>
        <w:t xml:space="preserve"> </w:t>
      </w:r>
      <w:r>
        <w:rPr>
          <w:sz w:val="20"/>
        </w:rPr>
        <w:t>EK</w:t>
      </w:r>
      <w:r>
        <w:rPr>
          <w:spacing w:val="-4"/>
          <w:sz w:val="20"/>
        </w:rPr>
        <w:t xml:space="preserve"> </w:t>
      </w:r>
      <w:r>
        <w:rPr>
          <w:sz w:val="20"/>
        </w:rPr>
        <w:t>mittels</w:t>
      </w:r>
      <w:r>
        <w:rPr>
          <w:spacing w:val="-5"/>
          <w:sz w:val="20"/>
        </w:rPr>
        <w:t xml:space="preserve"> </w:t>
      </w:r>
      <w:r>
        <w:rPr>
          <w:sz w:val="20"/>
        </w:rPr>
        <w:t>T&amp;S</w:t>
      </w:r>
      <w:r>
        <w:rPr>
          <w:spacing w:val="-6"/>
          <w:sz w:val="20"/>
        </w:rPr>
        <w:t xml:space="preserve"> </w:t>
      </w:r>
      <w:r>
        <w:rPr>
          <w:sz w:val="20"/>
        </w:rPr>
        <w:t>freigegeben</w:t>
      </w:r>
      <w:r>
        <w:rPr>
          <w:spacing w:val="-6"/>
          <w:sz w:val="20"/>
        </w:rPr>
        <w:t xml:space="preserve"> </w:t>
      </w:r>
      <w:r>
        <w:rPr>
          <w:sz w:val="20"/>
        </w:rPr>
        <w:t>werden.</w:t>
      </w:r>
    </w:p>
    <w:p w14:paraId="7BD58F33" w14:textId="233C911A" w:rsidR="009A39CA" w:rsidRDefault="00DE4B98" w:rsidP="00372089">
      <w:pPr>
        <w:pStyle w:val="Listenabsatz"/>
        <w:numPr>
          <w:ilvl w:val="0"/>
          <w:numId w:val="61"/>
        </w:numPr>
        <w:tabs>
          <w:tab w:val="left" w:pos="1320"/>
          <w:tab w:val="left" w:pos="1321"/>
        </w:tabs>
        <w:spacing w:before="6" w:line="271" w:lineRule="auto"/>
        <w:ind w:right="1484"/>
        <w:rPr>
          <w:sz w:val="20"/>
        </w:rPr>
      </w:pPr>
      <w:r>
        <w:rPr>
          <w:sz w:val="20"/>
        </w:rPr>
        <w:t>Bei</w:t>
      </w:r>
      <w:r>
        <w:rPr>
          <w:spacing w:val="-5"/>
          <w:sz w:val="20"/>
        </w:rPr>
        <w:t xml:space="preserve"> </w:t>
      </w:r>
      <w:r>
        <w:rPr>
          <w:sz w:val="20"/>
        </w:rPr>
        <w:t>Vorliegen</w:t>
      </w:r>
      <w:r>
        <w:rPr>
          <w:spacing w:val="-6"/>
          <w:sz w:val="20"/>
        </w:rPr>
        <w:t xml:space="preserve"> </w:t>
      </w:r>
      <w:r>
        <w:rPr>
          <w:sz w:val="20"/>
        </w:rPr>
        <w:t>eines</w:t>
      </w:r>
      <w:r>
        <w:rPr>
          <w:spacing w:val="-6"/>
          <w:sz w:val="20"/>
        </w:rPr>
        <w:t xml:space="preserve"> </w:t>
      </w:r>
      <w:r>
        <w:rPr>
          <w:sz w:val="20"/>
        </w:rPr>
        <w:t>Anti-RH3-(Anti-E)-</w:t>
      </w:r>
      <w:r>
        <w:rPr>
          <w:spacing w:val="-6"/>
          <w:sz w:val="20"/>
        </w:rPr>
        <w:t xml:space="preserve"> </w:t>
      </w:r>
      <w:r>
        <w:rPr>
          <w:sz w:val="20"/>
        </w:rPr>
        <w:t>oder</w:t>
      </w:r>
      <w:r>
        <w:rPr>
          <w:spacing w:val="-6"/>
          <w:sz w:val="20"/>
        </w:rPr>
        <w:t xml:space="preserve"> </w:t>
      </w:r>
      <w:r>
        <w:rPr>
          <w:sz w:val="20"/>
        </w:rPr>
        <w:t>Anti-RH8-(Anti-C</w:t>
      </w:r>
      <w:r>
        <w:rPr>
          <w:position w:val="6"/>
          <w:sz w:val="13"/>
        </w:rPr>
        <w:t>w</w:t>
      </w:r>
      <w:r>
        <w:rPr>
          <w:sz w:val="20"/>
        </w:rPr>
        <w:t>)-«enzyme</w:t>
      </w:r>
      <w:r>
        <w:rPr>
          <w:spacing w:val="-5"/>
          <w:sz w:val="20"/>
        </w:rPr>
        <w:t xml:space="preserve"> </w:t>
      </w:r>
      <w:r>
        <w:rPr>
          <w:sz w:val="20"/>
        </w:rPr>
        <w:t>only»- Antikörpers</w:t>
      </w:r>
      <w:r w:rsidR="008B690C">
        <w:rPr>
          <w:sz w:val="20"/>
        </w:rPr>
        <w:t>, welcher nie im IAT nachweisbar war,</w:t>
      </w:r>
      <w:r>
        <w:rPr>
          <w:sz w:val="20"/>
        </w:rPr>
        <w:t xml:space="preserve"> können RH/KEL1-kompatibl</w:t>
      </w:r>
      <w:r w:rsidR="004B3272">
        <w:rPr>
          <w:sz w:val="20"/>
        </w:rPr>
        <w:t>e</w:t>
      </w:r>
      <w:r>
        <w:rPr>
          <w:sz w:val="20"/>
        </w:rPr>
        <w:t xml:space="preserve"> EK nach T&amp;S freigegeben werden.</w:t>
      </w:r>
    </w:p>
    <w:p w14:paraId="4AE39BB3" w14:textId="77777777" w:rsidR="009A39CA" w:rsidRDefault="00DE4B98" w:rsidP="00372089">
      <w:pPr>
        <w:pStyle w:val="berschrift1"/>
        <w:numPr>
          <w:ilvl w:val="2"/>
          <w:numId w:val="70"/>
        </w:numPr>
        <w:tabs>
          <w:tab w:val="left" w:pos="866"/>
          <w:tab w:val="left" w:pos="867"/>
        </w:tabs>
        <w:spacing w:before="124"/>
        <w:ind w:left="866" w:hanging="709"/>
      </w:pPr>
      <w:bookmarkStart w:id="402" w:name="_Toc70335646"/>
      <w:bookmarkStart w:id="403" w:name="_Toc70341204"/>
      <w:bookmarkStart w:id="404" w:name="_Toc70341387"/>
      <w:bookmarkStart w:id="405" w:name="_Toc70341571"/>
      <w:bookmarkStart w:id="406" w:name="_Toc73021493"/>
      <w:bookmarkStart w:id="407" w:name="_Toc73021673"/>
      <w:bookmarkStart w:id="408" w:name="_Toc73022030"/>
      <w:bookmarkStart w:id="409" w:name="_Toc73022201"/>
      <w:bookmarkStart w:id="410" w:name="_Toc70335647"/>
      <w:bookmarkStart w:id="411" w:name="_Toc70341205"/>
      <w:bookmarkStart w:id="412" w:name="_Toc70341388"/>
      <w:bookmarkStart w:id="413" w:name="_Toc70341572"/>
      <w:bookmarkStart w:id="414" w:name="_Toc73021494"/>
      <w:bookmarkStart w:id="415" w:name="_Toc73021674"/>
      <w:bookmarkStart w:id="416" w:name="_Toc73022031"/>
      <w:bookmarkStart w:id="417" w:name="_Toc73022202"/>
      <w:bookmarkStart w:id="418" w:name="_Toc70335648"/>
      <w:bookmarkStart w:id="419" w:name="_Toc70341206"/>
      <w:bookmarkStart w:id="420" w:name="_Toc70341389"/>
      <w:bookmarkStart w:id="421" w:name="_Toc70341573"/>
      <w:bookmarkStart w:id="422" w:name="_Toc73021495"/>
      <w:bookmarkStart w:id="423" w:name="_Toc73021675"/>
      <w:bookmarkStart w:id="424" w:name="_Toc73022032"/>
      <w:bookmarkStart w:id="425" w:name="_Toc73022203"/>
      <w:bookmarkStart w:id="426" w:name="_Toc70335649"/>
      <w:bookmarkStart w:id="427" w:name="_Toc70341207"/>
      <w:bookmarkStart w:id="428" w:name="_Toc70341390"/>
      <w:bookmarkStart w:id="429" w:name="_Toc70341574"/>
      <w:bookmarkStart w:id="430" w:name="_Toc73021496"/>
      <w:bookmarkStart w:id="431" w:name="_Toc73021676"/>
      <w:bookmarkStart w:id="432" w:name="_Toc73022033"/>
      <w:bookmarkStart w:id="433" w:name="_Toc73022204"/>
      <w:bookmarkStart w:id="434" w:name="_Toc70335650"/>
      <w:bookmarkStart w:id="435" w:name="_Toc70341208"/>
      <w:bookmarkStart w:id="436" w:name="_Toc70341391"/>
      <w:bookmarkStart w:id="437" w:name="_Toc70341575"/>
      <w:bookmarkStart w:id="438" w:name="_Toc73021497"/>
      <w:bookmarkStart w:id="439" w:name="_Toc73021677"/>
      <w:bookmarkStart w:id="440" w:name="_Toc73022034"/>
      <w:bookmarkStart w:id="441" w:name="_Toc73022205"/>
      <w:bookmarkStart w:id="442" w:name="_Toc70335651"/>
      <w:bookmarkStart w:id="443" w:name="_Toc70341209"/>
      <w:bookmarkStart w:id="444" w:name="_Toc70341392"/>
      <w:bookmarkStart w:id="445" w:name="_Toc70341576"/>
      <w:bookmarkStart w:id="446" w:name="_Toc73021498"/>
      <w:bookmarkStart w:id="447" w:name="_Toc73021678"/>
      <w:bookmarkStart w:id="448" w:name="_Toc73022035"/>
      <w:bookmarkStart w:id="449" w:name="_Toc73022206"/>
      <w:bookmarkStart w:id="450" w:name="_Toc70335652"/>
      <w:bookmarkStart w:id="451" w:name="_Toc70341210"/>
      <w:bookmarkStart w:id="452" w:name="_Toc70341393"/>
      <w:bookmarkStart w:id="453" w:name="_Toc70341577"/>
      <w:bookmarkStart w:id="454" w:name="_Toc73021499"/>
      <w:bookmarkStart w:id="455" w:name="_Toc73021679"/>
      <w:bookmarkStart w:id="456" w:name="_Toc73022036"/>
      <w:bookmarkStart w:id="457" w:name="_Toc73022207"/>
      <w:bookmarkStart w:id="458" w:name="_Toc74204217"/>
      <w:bookmarkStart w:id="459" w:name="_Toc120090172"/>
      <w:bookmarkStart w:id="460" w:name="_Toc161748502"/>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t>Freigabe</w:t>
      </w:r>
      <w:r>
        <w:rPr>
          <w:spacing w:val="-5"/>
        </w:rPr>
        <w:t xml:space="preserve"> </w:t>
      </w:r>
      <w:r>
        <w:t>von</w:t>
      </w:r>
      <w:r>
        <w:rPr>
          <w:spacing w:val="-6"/>
        </w:rPr>
        <w:t xml:space="preserve"> </w:t>
      </w:r>
      <w:r>
        <w:t>EK</w:t>
      </w:r>
      <w:r>
        <w:rPr>
          <w:spacing w:val="-6"/>
        </w:rPr>
        <w:t xml:space="preserve"> </w:t>
      </w:r>
      <w:r>
        <w:t>zur</w:t>
      </w:r>
      <w:r>
        <w:rPr>
          <w:spacing w:val="-7"/>
        </w:rPr>
        <w:t xml:space="preserve"> </w:t>
      </w:r>
      <w:r>
        <w:rPr>
          <w:spacing w:val="-2"/>
        </w:rPr>
        <w:t>Transfusion</w:t>
      </w:r>
      <w:bookmarkEnd w:id="458"/>
      <w:bookmarkEnd w:id="459"/>
      <w:bookmarkEnd w:id="460"/>
    </w:p>
    <w:p w14:paraId="18D90BC1" w14:textId="77777777" w:rsidR="009A39CA" w:rsidRDefault="00DE4B98">
      <w:pPr>
        <w:pStyle w:val="Textkrper"/>
        <w:spacing w:before="154" w:line="276" w:lineRule="auto"/>
        <w:ind w:left="158" w:right="723"/>
      </w:pPr>
      <w:r>
        <w:t>In</w:t>
      </w:r>
      <w:r>
        <w:rPr>
          <w:spacing w:val="-6"/>
        </w:rPr>
        <w:t xml:space="preserve"> </w:t>
      </w:r>
      <w:r>
        <w:t>diesem</w:t>
      </w:r>
      <w:r>
        <w:rPr>
          <w:spacing w:val="-6"/>
        </w:rPr>
        <w:t xml:space="preserve"> </w:t>
      </w:r>
      <w:r>
        <w:t>Zusammenhang</w:t>
      </w:r>
      <w:r>
        <w:rPr>
          <w:spacing w:val="-4"/>
        </w:rPr>
        <w:t xml:space="preserve"> </w:t>
      </w:r>
      <w:r>
        <w:t>bedeutet</w:t>
      </w:r>
      <w:r>
        <w:rPr>
          <w:spacing w:val="-4"/>
        </w:rPr>
        <w:t xml:space="preserve"> </w:t>
      </w:r>
      <w:r>
        <w:t>Freigabe</w:t>
      </w:r>
      <w:r>
        <w:rPr>
          <w:spacing w:val="-4"/>
        </w:rPr>
        <w:t xml:space="preserve"> </w:t>
      </w:r>
      <w:r>
        <w:t>die</w:t>
      </w:r>
      <w:r>
        <w:rPr>
          <w:spacing w:val="-4"/>
        </w:rPr>
        <w:t xml:space="preserve"> </w:t>
      </w:r>
      <w:r>
        <w:t>Bereitstellung</w:t>
      </w:r>
      <w:r>
        <w:rPr>
          <w:spacing w:val="-7"/>
        </w:rPr>
        <w:t xml:space="preserve"> </w:t>
      </w:r>
      <w:r>
        <w:t>eines</w:t>
      </w:r>
      <w:r>
        <w:rPr>
          <w:spacing w:val="-5"/>
        </w:rPr>
        <w:t xml:space="preserve"> </w:t>
      </w:r>
      <w:r>
        <w:t>Blutprodukts,</w:t>
      </w:r>
      <w:r>
        <w:rPr>
          <w:spacing w:val="-6"/>
        </w:rPr>
        <w:t xml:space="preserve"> </w:t>
      </w:r>
      <w:r>
        <w:t>welches</w:t>
      </w:r>
      <w:r>
        <w:rPr>
          <w:spacing w:val="-3"/>
        </w:rPr>
        <w:t xml:space="preserve"> </w:t>
      </w:r>
      <w:r>
        <w:t>die immunhämatologischen Verträglichkeitskriterien für einen bestimmten Patienten erfüllt.</w:t>
      </w:r>
    </w:p>
    <w:p w14:paraId="59A4A9E7" w14:textId="77777777" w:rsidR="009A39CA" w:rsidRDefault="00DE4B98" w:rsidP="00372089">
      <w:pPr>
        <w:pStyle w:val="berschrift1"/>
        <w:numPr>
          <w:ilvl w:val="3"/>
          <w:numId w:val="70"/>
        </w:numPr>
        <w:tabs>
          <w:tab w:val="left" w:pos="866"/>
          <w:tab w:val="left" w:pos="867"/>
        </w:tabs>
        <w:spacing w:before="122"/>
      </w:pPr>
      <w:bookmarkStart w:id="461" w:name="_Toc74204218"/>
      <w:bookmarkStart w:id="462" w:name="_Toc120090173"/>
      <w:bookmarkStart w:id="463" w:name="_Toc161748503"/>
      <w:r>
        <w:t>Freigabe</w:t>
      </w:r>
      <w:r>
        <w:rPr>
          <w:spacing w:val="-11"/>
        </w:rPr>
        <w:t xml:space="preserve"> </w:t>
      </w:r>
      <w:r>
        <w:t>mittels</w:t>
      </w:r>
      <w:r>
        <w:rPr>
          <w:spacing w:val="-14"/>
        </w:rPr>
        <w:t xml:space="preserve"> </w:t>
      </w:r>
      <w:r>
        <w:rPr>
          <w:spacing w:val="-5"/>
        </w:rPr>
        <w:t>T&amp;S</w:t>
      </w:r>
      <w:bookmarkEnd w:id="461"/>
      <w:bookmarkEnd w:id="462"/>
      <w:bookmarkEnd w:id="463"/>
    </w:p>
    <w:p w14:paraId="1D16E500" w14:textId="77777777" w:rsidR="009A39CA" w:rsidRDefault="00DE4B98" w:rsidP="00372089">
      <w:pPr>
        <w:pStyle w:val="Listenabsatz"/>
        <w:numPr>
          <w:ilvl w:val="0"/>
          <w:numId w:val="31"/>
        </w:numPr>
        <w:tabs>
          <w:tab w:val="left" w:pos="1321"/>
        </w:tabs>
        <w:spacing w:before="155"/>
        <w:ind w:hanging="313"/>
        <w:jc w:val="both"/>
        <w:rPr>
          <w:sz w:val="20"/>
        </w:rPr>
      </w:pPr>
      <w:r>
        <w:rPr>
          <w:sz w:val="20"/>
        </w:rPr>
        <w:t>Voraussetzungen</w:t>
      </w:r>
      <w:r>
        <w:rPr>
          <w:spacing w:val="-11"/>
          <w:sz w:val="20"/>
        </w:rPr>
        <w:t xml:space="preserve"> </w:t>
      </w:r>
      <w:r>
        <w:rPr>
          <w:sz w:val="20"/>
        </w:rPr>
        <w:t>für</w:t>
      </w:r>
      <w:r>
        <w:rPr>
          <w:spacing w:val="-7"/>
          <w:sz w:val="20"/>
        </w:rPr>
        <w:t xml:space="preserve"> </w:t>
      </w:r>
      <w:r>
        <w:rPr>
          <w:sz w:val="20"/>
        </w:rPr>
        <w:t>die</w:t>
      </w:r>
      <w:r>
        <w:rPr>
          <w:spacing w:val="-9"/>
          <w:sz w:val="20"/>
        </w:rPr>
        <w:t xml:space="preserve"> </w:t>
      </w:r>
      <w:r>
        <w:rPr>
          <w:sz w:val="20"/>
        </w:rPr>
        <w:t>Freigabe</w:t>
      </w:r>
      <w:r>
        <w:rPr>
          <w:spacing w:val="-8"/>
          <w:sz w:val="20"/>
        </w:rPr>
        <w:t xml:space="preserve"> </w:t>
      </w:r>
      <w:r>
        <w:rPr>
          <w:sz w:val="20"/>
        </w:rPr>
        <w:t>mittels</w:t>
      </w:r>
      <w:r>
        <w:rPr>
          <w:spacing w:val="-10"/>
          <w:sz w:val="20"/>
        </w:rPr>
        <w:t xml:space="preserve"> </w:t>
      </w:r>
      <w:r>
        <w:rPr>
          <w:spacing w:val="-4"/>
          <w:sz w:val="20"/>
        </w:rPr>
        <w:t>T&amp;S:</w:t>
      </w:r>
    </w:p>
    <w:p w14:paraId="125C01ED" w14:textId="62D0FC3B" w:rsidR="009A39CA" w:rsidRDefault="00DE4B98" w:rsidP="00372089">
      <w:pPr>
        <w:pStyle w:val="Listenabsatz"/>
        <w:numPr>
          <w:ilvl w:val="1"/>
          <w:numId w:val="31"/>
        </w:numPr>
        <w:tabs>
          <w:tab w:val="left" w:pos="1860"/>
          <w:tab w:val="left" w:pos="1861"/>
        </w:tabs>
        <w:spacing w:before="153" w:line="276" w:lineRule="auto"/>
        <w:ind w:right="1051"/>
        <w:rPr>
          <w:sz w:val="20"/>
        </w:rPr>
      </w:pPr>
      <w:r>
        <w:rPr>
          <w:sz w:val="20"/>
        </w:rPr>
        <w:t>Bestimmung</w:t>
      </w:r>
      <w:r>
        <w:rPr>
          <w:spacing w:val="-5"/>
          <w:sz w:val="20"/>
        </w:rPr>
        <w:t xml:space="preserve"> </w:t>
      </w:r>
      <w:r>
        <w:rPr>
          <w:sz w:val="20"/>
        </w:rPr>
        <w:t>der</w:t>
      </w:r>
      <w:r>
        <w:rPr>
          <w:spacing w:val="-3"/>
          <w:sz w:val="20"/>
        </w:rPr>
        <w:t xml:space="preserve"> </w:t>
      </w:r>
      <w:r>
        <w:rPr>
          <w:sz w:val="20"/>
        </w:rPr>
        <w:t>ABO-Blutgruppe</w:t>
      </w:r>
      <w:r>
        <w:rPr>
          <w:spacing w:val="-6"/>
          <w:sz w:val="20"/>
        </w:rPr>
        <w:t xml:space="preserve"> </w:t>
      </w:r>
      <w:r>
        <w:rPr>
          <w:sz w:val="20"/>
        </w:rPr>
        <w:t>und</w:t>
      </w:r>
      <w:r>
        <w:rPr>
          <w:spacing w:val="-6"/>
          <w:sz w:val="20"/>
        </w:rPr>
        <w:t xml:space="preserve"> </w:t>
      </w:r>
      <w:r>
        <w:rPr>
          <w:sz w:val="20"/>
        </w:rPr>
        <w:t>des</w:t>
      </w:r>
      <w:r>
        <w:rPr>
          <w:spacing w:val="-5"/>
          <w:sz w:val="20"/>
        </w:rPr>
        <w:t xml:space="preserve"> </w:t>
      </w:r>
      <w:r>
        <w:rPr>
          <w:sz w:val="20"/>
        </w:rPr>
        <w:t>RH1-Antigens</w:t>
      </w:r>
      <w:r>
        <w:rPr>
          <w:spacing w:val="-5"/>
          <w:sz w:val="20"/>
        </w:rPr>
        <w:t xml:space="preserve"> </w:t>
      </w:r>
      <w:r>
        <w:rPr>
          <w:sz w:val="20"/>
        </w:rPr>
        <w:t>bei</w:t>
      </w:r>
      <w:r>
        <w:rPr>
          <w:spacing w:val="-7"/>
          <w:sz w:val="20"/>
        </w:rPr>
        <w:t xml:space="preserve"> </w:t>
      </w:r>
      <w:r>
        <w:rPr>
          <w:sz w:val="20"/>
        </w:rPr>
        <w:t>der</w:t>
      </w:r>
      <w:r>
        <w:rPr>
          <w:spacing w:val="-6"/>
          <w:sz w:val="20"/>
        </w:rPr>
        <w:t xml:space="preserve"> </w:t>
      </w:r>
      <w:r>
        <w:rPr>
          <w:sz w:val="20"/>
        </w:rPr>
        <w:t xml:space="preserve">Patientenprobe </w:t>
      </w:r>
      <w:r>
        <w:rPr>
          <w:spacing w:val="-2"/>
          <w:sz w:val="20"/>
        </w:rPr>
        <w:t>(Type)</w:t>
      </w:r>
      <w:r w:rsidR="0022514F">
        <w:rPr>
          <w:spacing w:val="-2"/>
          <w:sz w:val="20"/>
        </w:rPr>
        <w:t xml:space="preserve"> (s. § 4.2.1)</w:t>
      </w:r>
    </w:p>
    <w:p w14:paraId="6EC29B2A" w14:textId="77777777" w:rsidR="009A39CA" w:rsidRDefault="00DE4B98" w:rsidP="00372089">
      <w:pPr>
        <w:pStyle w:val="Listenabsatz"/>
        <w:numPr>
          <w:ilvl w:val="1"/>
          <w:numId w:val="31"/>
        </w:numPr>
        <w:tabs>
          <w:tab w:val="left" w:pos="1860"/>
          <w:tab w:val="left" w:pos="1861"/>
        </w:tabs>
        <w:spacing w:before="0" w:line="229" w:lineRule="exact"/>
        <w:ind w:hanging="359"/>
        <w:rPr>
          <w:sz w:val="20"/>
        </w:rPr>
      </w:pPr>
      <w:r>
        <w:rPr>
          <w:sz w:val="20"/>
        </w:rPr>
        <w:t>Vorliegen</w:t>
      </w:r>
      <w:r>
        <w:rPr>
          <w:spacing w:val="-11"/>
          <w:sz w:val="20"/>
        </w:rPr>
        <w:t xml:space="preserve"> </w:t>
      </w:r>
      <w:r>
        <w:rPr>
          <w:sz w:val="20"/>
        </w:rPr>
        <w:t>eines</w:t>
      </w:r>
      <w:r>
        <w:rPr>
          <w:spacing w:val="-10"/>
          <w:sz w:val="20"/>
        </w:rPr>
        <w:t xml:space="preserve"> </w:t>
      </w:r>
      <w:r>
        <w:rPr>
          <w:sz w:val="20"/>
        </w:rPr>
        <w:t>negativen,</w:t>
      </w:r>
      <w:r>
        <w:rPr>
          <w:spacing w:val="-9"/>
          <w:sz w:val="20"/>
        </w:rPr>
        <w:t xml:space="preserve"> </w:t>
      </w:r>
      <w:r>
        <w:rPr>
          <w:sz w:val="20"/>
        </w:rPr>
        <w:t>gültigen</w:t>
      </w:r>
      <w:r>
        <w:rPr>
          <w:spacing w:val="-10"/>
          <w:sz w:val="20"/>
        </w:rPr>
        <w:t xml:space="preserve"> </w:t>
      </w:r>
      <w:r>
        <w:rPr>
          <w:sz w:val="20"/>
        </w:rPr>
        <w:t>AKST</w:t>
      </w:r>
      <w:r>
        <w:rPr>
          <w:spacing w:val="-10"/>
          <w:sz w:val="20"/>
        </w:rPr>
        <w:t xml:space="preserve"> </w:t>
      </w:r>
      <w:r>
        <w:rPr>
          <w:spacing w:val="-2"/>
          <w:sz w:val="20"/>
        </w:rPr>
        <w:t>(Screen)</w:t>
      </w:r>
    </w:p>
    <w:p w14:paraId="3AC791B2" w14:textId="77777777" w:rsidR="009A39CA" w:rsidRDefault="00DE4B98" w:rsidP="00372089">
      <w:pPr>
        <w:pStyle w:val="Listenabsatz"/>
        <w:numPr>
          <w:ilvl w:val="1"/>
          <w:numId w:val="31"/>
        </w:numPr>
        <w:tabs>
          <w:tab w:val="left" w:pos="1860"/>
          <w:tab w:val="left" w:pos="1861"/>
        </w:tabs>
        <w:spacing w:before="34"/>
        <w:ind w:hanging="359"/>
        <w:rPr>
          <w:sz w:val="20"/>
        </w:rPr>
      </w:pPr>
      <w:r>
        <w:rPr>
          <w:spacing w:val="-2"/>
          <w:sz w:val="20"/>
        </w:rPr>
        <w:t>AB/RH1-Antigenkontrolle</w:t>
      </w:r>
      <w:r>
        <w:rPr>
          <w:spacing w:val="10"/>
          <w:sz w:val="20"/>
        </w:rPr>
        <w:t xml:space="preserve"> </w:t>
      </w:r>
      <w:r>
        <w:rPr>
          <w:spacing w:val="-2"/>
          <w:sz w:val="20"/>
        </w:rPr>
        <w:t>der</w:t>
      </w:r>
      <w:r>
        <w:rPr>
          <w:spacing w:val="8"/>
          <w:sz w:val="20"/>
        </w:rPr>
        <w:t xml:space="preserve"> </w:t>
      </w:r>
      <w:r>
        <w:rPr>
          <w:spacing w:val="-5"/>
          <w:sz w:val="20"/>
        </w:rPr>
        <w:t>EK</w:t>
      </w:r>
    </w:p>
    <w:p w14:paraId="152D21D3" w14:textId="77777777" w:rsidR="009A39CA" w:rsidRDefault="00DE4B98" w:rsidP="00372089">
      <w:pPr>
        <w:pStyle w:val="Listenabsatz"/>
        <w:numPr>
          <w:ilvl w:val="1"/>
          <w:numId w:val="31"/>
        </w:numPr>
        <w:tabs>
          <w:tab w:val="left" w:pos="1860"/>
          <w:tab w:val="left" w:pos="1861"/>
        </w:tabs>
        <w:spacing w:before="34" w:line="278" w:lineRule="auto"/>
        <w:ind w:right="905"/>
        <w:rPr>
          <w:sz w:val="20"/>
        </w:rPr>
      </w:pPr>
      <w:r>
        <w:rPr>
          <w:sz w:val="20"/>
        </w:rPr>
        <w:t>Überprüfung</w:t>
      </w:r>
      <w:r>
        <w:rPr>
          <w:spacing w:val="-3"/>
          <w:sz w:val="20"/>
        </w:rPr>
        <w:t xml:space="preserve"> </w:t>
      </w:r>
      <w:r>
        <w:rPr>
          <w:sz w:val="20"/>
        </w:rPr>
        <w:t>und</w:t>
      </w:r>
      <w:r>
        <w:rPr>
          <w:spacing w:val="-3"/>
          <w:sz w:val="20"/>
        </w:rPr>
        <w:t xml:space="preserve"> </w:t>
      </w:r>
      <w:r>
        <w:rPr>
          <w:sz w:val="20"/>
        </w:rPr>
        <w:t>Dokumentation</w:t>
      </w:r>
      <w:r>
        <w:rPr>
          <w:spacing w:val="-6"/>
          <w:sz w:val="20"/>
        </w:rPr>
        <w:t xml:space="preserve"> </w:t>
      </w:r>
      <w:r>
        <w:rPr>
          <w:sz w:val="20"/>
        </w:rPr>
        <w:t>der</w:t>
      </w:r>
      <w:r>
        <w:rPr>
          <w:spacing w:val="-5"/>
          <w:sz w:val="20"/>
        </w:rPr>
        <w:t xml:space="preserve"> </w:t>
      </w:r>
      <w:r>
        <w:rPr>
          <w:sz w:val="20"/>
        </w:rPr>
        <w:t>Kompatibilität</w:t>
      </w:r>
      <w:r>
        <w:rPr>
          <w:spacing w:val="-6"/>
          <w:sz w:val="20"/>
        </w:rPr>
        <w:t xml:space="preserve"> </w:t>
      </w:r>
      <w:r>
        <w:rPr>
          <w:sz w:val="20"/>
        </w:rPr>
        <w:t>von</w:t>
      </w:r>
      <w:r>
        <w:rPr>
          <w:spacing w:val="-5"/>
          <w:sz w:val="20"/>
        </w:rPr>
        <w:t xml:space="preserve"> </w:t>
      </w:r>
      <w:r>
        <w:rPr>
          <w:sz w:val="20"/>
        </w:rPr>
        <w:t>AB/RH1</w:t>
      </w:r>
      <w:r>
        <w:rPr>
          <w:spacing w:val="-5"/>
          <w:sz w:val="20"/>
        </w:rPr>
        <w:t xml:space="preserve"> </w:t>
      </w:r>
      <w:r>
        <w:rPr>
          <w:sz w:val="20"/>
        </w:rPr>
        <w:t>des</w:t>
      </w:r>
      <w:r>
        <w:rPr>
          <w:spacing w:val="-2"/>
          <w:sz w:val="20"/>
        </w:rPr>
        <w:t xml:space="preserve"> </w:t>
      </w:r>
      <w:r>
        <w:rPr>
          <w:sz w:val="20"/>
        </w:rPr>
        <w:t>Patienten</w:t>
      </w:r>
      <w:r>
        <w:rPr>
          <w:spacing w:val="-3"/>
          <w:sz w:val="20"/>
        </w:rPr>
        <w:t xml:space="preserve"> </w:t>
      </w:r>
      <w:r>
        <w:rPr>
          <w:sz w:val="20"/>
        </w:rPr>
        <w:t>mit AB/RH1 der EK</w:t>
      </w:r>
    </w:p>
    <w:p w14:paraId="7F774C0D" w14:textId="77777777" w:rsidR="009A39CA" w:rsidRDefault="00DE4B98" w:rsidP="00372089">
      <w:pPr>
        <w:pStyle w:val="berschrift1"/>
        <w:numPr>
          <w:ilvl w:val="3"/>
          <w:numId w:val="70"/>
        </w:numPr>
        <w:tabs>
          <w:tab w:val="left" w:pos="866"/>
          <w:tab w:val="left" w:pos="867"/>
        </w:tabs>
        <w:spacing w:before="117"/>
      </w:pPr>
      <w:bookmarkStart w:id="464" w:name="_Toc70335655"/>
      <w:bookmarkStart w:id="465" w:name="_Toc70341213"/>
      <w:bookmarkStart w:id="466" w:name="_Toc70341396"/>
      <w:bookmarkStart w:id="467" w:name="_Toc70341580"/>
      <w:bookmarkStart w:id="468" w:name="_Toc73021502"/>
      <w:bookmarkStart w:id="469" w:name="_Toc73021682"/>
      <w:bookmarkStart w:id="470" w:name="_Toc73022039"/>
      <w:bookmarkStart w:id="471" w:name="_Toc73022210"/>
      <w:bookmarkStart w:id="472" w:name="_Toc70335656"/>
      <w:bookmarkStart w:id="473" w:name="_Toc70341214"/>
      <w:bookmarkStart w:id="474" w:name="_Toc70341397"/>
      <w:bookmarkStart w:id="475" w:name="_Toc70341581"/>
      <w:bookmarkStart w:id="476" w:name="_Toc73021503"/>
      <w:bookmarkStart w:id="477" w:name="_Toc73021683"/>
      <w:bookmarkStart w:id="478" w:name="_Toc73022040"/>
      <w:bookmarkStart w:id="479" w:name="_Toc73022211"/>
      <w:bookmarkStart w:id="480" w:name="_Toc70335657"/>
      <w:bookmarkStart w:id="481" w:name="_Toc70341215"/>
      <w:bookmarkStart w:id="482" w:name="_Toc70341398"/>
      <w:bookmarkStart w:id="483" w:name="_Toc70341582"/>
      <w:bookmarkStart w:id="484" w:name="_Toc73021504"/>
      <w:bookmarkStart w:id="485" w:name="_Toc73021684"/>
      <w:bookmarkStart w:id="486" w:name="_Toc73022041"/>
      <w:bookmarkStart w:id="487" w:name="_Toc73022212"/>
      <w:bookmarkStart w:id="488" w:name="_Toc70335658"/>
      <w:bookmarkStart w:id="489" w:name="_Toc70341216"/>
      <w:bookmarkStart w:id="490" w:name="_Toc70341399"/>
      <w:bookmarkStart w:id="491" w:name="_Toc70341583"/>
      <w:bookmarkStart w:id="492" w:name="_Toc73021505"/>
      <w:bookmarkStart w:id="493" w:name="_Toc73021685"/>
      <w:bookmarkStart w:id="494" w:name="_Toc73022042"/>
      <w:bookmarkStart w:id="495" w:name="_Toc73022213"/>
      <w:bookmarkStart w:id="496" w:name="_Toc70335659"/>
      <w:bookmarkStart w:id="497" w:name="_Toc70341217"/>
      <w:bookmarkStart w:id="498" w:name="_Toc70341400"/>
      <w:bookmarkStart w:id="499" w:name="_Toc70341584"/>
      <w:bookmarkStart w:id="500" w:name="_Toc73021506"/>
      <w:bookmarkStart w:id="501" w:name="_Toc73021686"/>
      <w:bookmarkStart w:id="502" w:name="_Toc73022043"/>
      <w:bookmarkStart w:id="503" w:name="_Toc73022214"/>
      <w:bookmarkStart w:id="504" w:name="_Toc70335660"/>
      <w:bookmarkStart w:id="505" w:name="_Toc70341218"/>
      <w:bookmarkStart w:id="506" w:name="_Toc70341401"/>
      <w:bookmarkStart w:id="507" w:name="_Toc70341585"/>
      <w:bookmarkStart w:id="508" w:name="_Toc73021507"/>
      <w:bookmarkStart w:id="509" w:name="_Toc73021687"/>
      <w:bookmarkStart w:id="510" w:name="_Toc73022044"/>
      <w:bookmarkStart w:id="511" w:name="_Toc73022215"/>
      <w:bookmarkStart w:id="512" w:name="_Toc74204219"/>
      <w:bookmarkStart w:id="513" w:name="_Toc120090174"/>
      <w:bookmarkStart w:id="514" w:name="_Toc161748504"/>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t>Freigabe</w:t>
      </w:r>
      <w:r>
        <w:rPr>
          <w:spacing w:val="-11"/>
        </w:rPr>
        <w:t xml:space="preserve"> </w:t>
      </w:r>
      <w:r>
        <w:t>mittels</w:t>
      </w:r>
      <w:r>
        <w:rPr>
          <w:spacing w:val="-12"/>
        </w:rPr>
        <w:t xml:space="preserve"> </w:t>
      </w:r>
      <w:r>
        <w:rPr>
          <w:spacing w:val="-5"/>
        </w:rPr>
        <w:t>VP</w:t>
      </w:r>
      <w:bookmarkEnd w:id="512"/>
      <w:bookmarkEnd w:id="513"/>
      <w:bookmarkEnd w:id="514"/>
    </w:p>
    <w:p w14:paraId="1EAD9BF7" w14:textId="77777777" w:rsidR="009A39CA" w:rsidRDefault="00DE4B98" w:rsidP="00372089">
      <w:pPr>
        <w:pStyle w:val="Listenabsatz"/>
        <w:numPr>
          <w:ilvl w:val="0"/>
          <w:numId w:val="30"/>
        </w:numPr>
        <w:tabs>
          <w:tab w:val="left" w:pos="1321"/>
        </w:tabs>
        <w:spacing w:before="155"/>
        <w:ind w:hanging="313"/>
        <w:jc w:val="both"/>
        <w:rPr>
          <w:sz w:val="20"/>
        </w:rPr>
      </w:pPr>
      <w:r>
        <w:rPr>
          <w:sz w:val="20"/>
        </w:rPr>
        <w:t>Voraussetzungen</w:t>
      </w:r>
      <w:r>
        <w:rPr>
          <w:spacing w:val="-11"/>
          <w:sz w:val="20"/>
        </w:rPr>
        <w:t xml:space="preserve"> </w:t>
      </w:r>
      <w:r>
        <w:rPr>
          <w:sz w:val="20"/>
        </w:rPr>
        <w:t>für</w:t>
      </w:r>
      <w:r>
        <w:rPr>
          <w:spacing w:val="-8"/>
          <w:sz w:val="20"/>
        </w:rPr>
        <w:t xml:space="preserve"> </w:t>
      </w:r>
      <w:r>
        <w:rPr>
          <w:sz w:val="20"/>
        </w:rPr>
        <w:t>die</w:t>
      </w:r>
      <w:r>
        <w:rPr>
          <w:spacing w:val="-9"/>
          <w:sz w:val="20"/>
        </w:rPr>
        <w:t xml:space="preserve"> </w:t>
      </w:r>
      <w:r>
        <w:rPr>
          <w:sz w:val="20"/>
        </w:rPr>
        <w:t>Freigabe</w:t>
      </w:r>
      <w:r>
        <w:rPr>
          <w:spacing w:val="-9"/>
          <w:sz w:val="20"/>
        </w:rPr>
        <w:t xml:space="preserve"> </w:t>
      </w:r>
      <w:r>
        <w:rPr>
          <w:sz w:val="20"/>
        </w:rPr>
        <w:t>mittels</w:t>
      </w:r>
      <w:r>
        <w:rPr>
          <w:spacing w:val="-10"/>
          <w:sz w:val="20"/>
        </w:rPr>
        <w:t xml:space="preserve"> </w:t>
      </w:r>
      <w:r>
        <w:rPr>
          <w:spacing w:val="-5"/>
          <w:sz w:val="20"/>
        </w:rPr>
        <w:t>VP:</w:t>
      </w:r>
    </w:p>
    <w:p w14:paraId="05451558" w14:textId="77777777" w:rsidR="009A39CA" w:rsidRDefault="00DE4B98" w:rsidP="00372089">
      <w:pPr>
        <w:pStyle w:val="Listenabsatz"/>
        <w:numPr>
          <w:ilvl w:val="1"/>
          <w:numId w:val="30"/>
        </w:numPr>
        <w:tabs>
          <w:tab w:val="left" w:pos="1860"/>
          <w:tab w:val="left" w:pos="1861"/>
        </w:tabs>
        <w:spacing w:before="152"/>
        <w:ind w:hanging="359"/>
        <w:rPr>
          <w:sz w:val="20"/>
        </w:rPr>
      </w:pPr>
      <w:r>
        <w:rPr>
          <w:sz w:val="20"/>
        </w:rPr>
        <w:t>Bestimmung</w:t>
      </w:r>
      <w:r>
        <w:rPr>
          <w:spacing w:val="-8"/>
          <w:sz w:val="20"/>
        </w:rPr>
        <w:t xml:space="preserve"> </w:t>
      </w:r>
      <w:r>
        <w:rPr>
          <w:sz w:val="20"/>
        </w:rPr>
        <w:t>der</w:t>
      </w:r>
      <w:r>
        <w:rPr>
          <w:spacing w:val="-6"/>
          <w:sz w:val="20"/>
        </w:rPr>
        <w:t xml:space="preserve"> </w:t>
      </w:r>
      <w:r>
        <w:rPr>
          <w:sz w:val="20"/>
        </w:rPr>
        <w:t>ABO-Blutgruppe</w:t>
      </w:r>
      <w:r>
        <w:rPr>
          <w:spacing w:val="-9"/>
          <w:sz w:val="20"/>
        </w:rPr>
        <w:t xml:space="preserve"> </w:t>
      </w:r>
      <w:r>
        <w:rPr>
          <w:sz w:val="20"/>
        </w:rPr>
        <w:t>und</w:t>
      </w:r>
      <w:r>
        <w:rPr>
          <w:spacing w:val="-9"/>
          <w:sz w:val="20"/>
        </w:rPr>
        <w:t xml:space="preserve"> </w:t>
      </w:r>
      <w:r>
        <w:rPr>
          <w:sz w:val="20"/>
        </w:rPr>
        <w:t>des</w:t>
      </w:r>
      <w:r>
        <w:rPr>
          <w:spacing w:val="-8"/>
          <w:sz w:val="20"/>
        </w:rPr>
        <w:t xml:space="preserve"> </w:t>
      </w:r>
      <w:r>
        <w:rPr>
          <w:sz w:val="20"/>
        </w:rPr>
        <w:t>RH1-Antigens</w:t>
      </w:r>
      <w:r>
        <w:rPr>
          <w:spacing w:val="-7"/>
          <w:sz w:val="20"/>
        </w:rPr>
        <w:t xml:space="preserve"> </w:t>
      </w:r>
      <w:r>
        <w:rPr>
          <w:sz w:val="20"/>
        </w:rPr>
        <w:t>bei</w:t>
      </w:r>
      <w:r>
        <w:rPr>
          <w:spacing w:val="-10"/>
          <w:sz w:val="20"/>
        </w:rPr>
        <w:t xml:space="preserve"> </w:t>
      </w:r>
      <w:r>
        <w:rPr>
          <w:sz w:val="20"/>
        </w:rPr>
        <w:t>der</w:t>
      </w:r>
      <w:r>
        <w:rPr>
          <w:spacing w:val="-9"/>
          <w:sz w:val="20"/>
        </w:rPr>
        <w:t xml:space="preserve"> </w:t>
      </w:r>
      <w:r>
        <w:rPr>
          <w:spacing w:val="-2"/>
          <w:sz w:val="20"/>
        </w:rPr>
        <w:t>Patientenprobe</w:t>
      </w:r>
    </w:p>
    <w:p w14:paraId="465096CD" w14:textId="77777777" w:rsidR="009A39CA" w:rsidRDefault="00DE4B98" w:rsidP="00372089">
      <w:pPr>
        <w:pStyle w:val="Listenabsatz"/>
        <w:numPr>
          <w:ilvl w:val="1"/>
          <w:numId w:val="30"/>
        </w:numPr>
        <w:tabs>
          <w:tab w:val="left" w:pos="1860"/>
          <w:tab w:val="left" w:pos="1861"/>
        </w:tabs>
        <w:spacing w:before="34"/>
        <w:ind w:hanging="359"/>
        <w:rPr>
          <w:sz w:val="20"/>
        </w:rPr>
      </w:pPr>
      <w:r>
        <w:rPr>
          <w:sz w:val="20"/>
        </w:rPr>
        <w:t>Vorliegen</w:t>
      </w:r>
      <w:r>
        <w:rPr>
          <w:spacing w:val="-9"/>
          <w:sz w:val="20"/>
        </w:rPr>
        <w:t xml:space="preserve"> </w:t>
      </w:r>
      <w:r>
        <w:rPr>
          <w:sz w:val="20"/>
        </w:rPr>
        <w:t>eines</w:t>
      </w:r>
      <w:r>
        <w:rPr>
          <w:spacing w:val="-9"/>
          <w:sz w:val="20"/>
        </w:rPr>
        <w:t xml:space="preserve"> </w:t>
      </w:r>
      <w:r>
        <w:rPr>
          <w:sz w:val="20"/>
        </w:rPr>
        <w:t>gültigen</w:t>
      </w:r>
      <w:r>
        <w:rPr>
          <w:spacing w:val="-9"/>
          <w:sz w:val="20"/>
        </w:rPr>
        <w:t xml:space="preserve"> </w:t>
      </w:r>
      <w:r>
        <w:rPr>
          <w:sz w:val="20"/>
        </w:rPr>
        <w:t>AKST</w:t>
      </w:r>
      <w:r>
        <w:rPr>
          <w:spacing w:val="-8"/>
          <w:sz w:val="20"/>
        </w:rPr>
        <w:t xml:space="preserve"> </w:t>
      </w:r>
      <w:r>
        <w:rPr>
          <w:sz w:val="20"/>
        </w:rPr>
        <w:t>bzw.</w:t>
      </w:r>
      <w:r>
        <w:rPr>
          <w:spacing w:val="-9"/>
          <w:sz w:val="20"/>
        </w:rPr>
        <w:t xml:space="preserve"> </w:t>
      </w:r>
      <w:r>
        <w:rPr>
          <w:spacing w:val="-2"/>
          <w:sz w:val="20"/>
        </w:rPr>
        <w:t>Antikörperidentifizierung</w:t>
      </w:r>
    </w:p>
    <w:p w14:paraId="1CB61B67" w14:textId="77777777" w:rsidR="009A39CA" w:rsidRDefault="00DE4B98" w:rsidP="00372089">
      <w:pPr>
        <w:pStyle w:val="Listenabsatz"/>
        <w:numPr>
          <w:ilvl w:val="1"/>
          <w:numId w:val="30"/>
        </w:numPr>
        <w:tabs>
          <w:tab w:val="left" w:pos="1860"/>
          <w:tab w:val="left" w:pos="1861"/>
        </w:tabs>
        <w:spacing w:before="34"/>
        <w:ind w:hanging="359"/>
        <w:rPr>
          <w:sz w:val="20"/>
        </w:rPr>
      </w:pPr>
      <w:r>
        <w:rPr>
          <w:sz w:val="20"/>
        </w:rPr>
        <w:t>VP</w:t>
      </w:r>
      <w:r>
        <w:rPr>
          <w:spacing w:val="-8"/>
          <w:sz w:val="20"/>
        </w:rPr>
        <w:t xml:space="preserve"> </w:t>
      </w:r>
      <w:r>
        <w:rPr>
          <w:sz w:val="20"/>
        </w:rPr>
        <w:t>von</w:t>
      </w:r>
      <w:r>
        <w:rPr>
          <w:spacing w:val="-8"/>
          <w:sz w:val="20"/>
        </w:rPr>
        <w:t xml:space="preserve"> </w:t>
      </w:r>
      <w:r>
        <w:rPr>
          <w:sz w:val="20"/>
        </w:rPr>
        <w:t>Patientenserum/-plasma</w:t>
      </w:r>
      <w:r>
        <w:rPr>
          <w:spacing w:val="-7"/>
          <w:sz w:val="20"/>
        </w:rPr>
        <w:t xml:space="preserve"> </w:t>
      </w:r>
      <w:r>
        <w:rPr>
          <w:sz w:val="20"/>
        </w:rPr>
        <w:t>mit</w:t>
      </w:r>
      <w:r>
        <w:rPr>
          <w:spacing w:val="-7"/>
          <w:sz w:val="20"/>
        </w:rPr>
        <w:t xml:space="preserve"> </w:t>
      </w:r>
      <w:r>
        <w:rPr>
          <w:sz w:val="20"/>
        </w:rPr>
        <w:t>jedem</w:t>
      </w:r>
      <w:r>
        <w:rPr>
          <w:spacing w:val="-6"/>
          <w:sz w:val="20"/>
        </w:rPr>
        <w:t xml:space="preserve"> </w:t>
      </w:r>
      <w:r>
        <w:rPr>
          <w:sz w:val="20"/>
        </w:rPr>
        <w:t>EK</w:t>
      </w:r>
      <w:r>
        <w:rPr>
          <w:spacing w:val="-7"/>
          <w:sz w:val="20"/>
        </w:rPr>
        <w:t xml:space="preserve"> </w:t>
      </w:r>
      <w:r>
        <w:rPr>
          <w:sz w:val="20"/>
        </w:rPr>
        <w:t>im</w:t>
      </w:r>
      <w:r>
        <w:rPr>
          <w:spacing w:val="-8"/>
          <w:sz w:val="20"/>
        </w:rPr>
        <w:t xml:space="preserve"> </w:t>
      </w:r>
      <w:r>
        <w:rPr>
          <w:sz w:val="20"/>
        </w:rPr>
        <w:t>IAT-</w:t>
      </w:r>
      <w:r>
        <w:rPr>
          <w:spacing w:val="-2"/>
          <w:sz w:val="20"/>
        </w:rPr>
        <w:t>Ansatz</w:t>
      </w:r>
    </w:p>
    <w:p w14:paraId="11460B99" w14:textId="77777777" w:rsidR="009A39CA" w:rsidRDefault="00DE4B98" w:rsidP="00372089">
      <w:pPr>
        <w:pStyle w:val="Listenabsatz"/>
        <w:numPr>
          <w:ilvl w:val="1"/>
          <w:numId w:val="30"/>
        </w:numPr>
        <w:tabs>
          <w:tab w:val="left" w:pos="1860"/>
          <w:tab w:val="left" w:pos="1861"/>
        </w:tabs>
        <w:spacing w:before="35" w:line="278" w:lineRule="auto"/>
        <w:ind w:right="1556"/>
        <w:rPr>
          <w:sz w:val="20"/>
        </w:rPr>
      </w:pPr>
      <w:r>
        <w:rPr>
          <w:sz w:val="20"/>
        </w:rPr>
        <w:t>AB/RH1-Antigenkontrolle</w:t>
      </w:r>
      <w:r>
        <w:rPr>
          <w:spacing w:val="-5"/>
          <w:sz w:val="20"/>
        </w:rPr>
        <w:t xml:space="preserve"> </w:t>
      </w:r>
      <w:r>
        <w:rPr>
          <w:sz w:val="20"/>
        </w:rPr>
        <w:t>der</w:t>
      </w:r>
      <w:r>
        <w:rPr>
          <w:spacing w:val="-7"/>
          <w:sz w:val="20"/>
        </w:rPr>
        <w:t xml:space="preserve"> </w:t>
      </w:r>
      <w:r>
        <w:rPr>
          <w:sz w:val="20"/>
        </w:rPr>
        <w:t>EK</w:t>
      </w:r>
      <w:r>
        <w:rPr>
          <w:spacing w:val="-6"/>
          <w:sz w:val="20"/>
        </w:rPr>
        <w:t xml:space="preserve"> </w:t>
      </w:r>
      <w:r>
        <w:rPr>
          <w:sz w:val="20"/>
        </w:rPr>
        <w:t>sowie</w:t>
      </w:r>
      <w:r>
        <w:rPr>
          <w:spacing w:val="-7"/>
          <w:sz w:val="20"/>
        </w:rPr>
        <w:t xml:space="preserve"> </w:t>
      </w:r>
      <w:r>
        <w:rPr>
          <w:sz w:val="20"/>
        </w:rPr>
        <w:t>Kontrolle</w:t>
      </w:r>
      <w:r>
        <w:rPr>
          <w:spacing w:val="-7"/>
          <w:sz w:val="20"/>
        </w:rPr>
        <w:t xml:space="preserve"> </w:t>
      </w:r>
      <w:r>
        <w:rPr>
          <w:sz w:val="20"/>
        </w:rPr>
        <w:t>der</w:t>
      </w:r>
      <w:r>
        <w:rPr>
          <w:spacing w:val="-7"/>
          <w:sz w:val="20"/>
        </w:rPr>
        <w:t xml:space="preserve"> </w:t>
      </w:r>
      <w:r>
        <w:rPr>
          <w:sz w:val="20"/>
        </w:rPr>
        <w:t>Antigennegativität</w:t>
      </w:r>
      <w:r>
        <w:rPr>
          <w:spacing w:val="-8"/>
          <w:sz w:val="20"/>
        </w:rPr>
        <w:t xml:space="preserve"> </w:t>
      </w:r>
      <w:r>
        <w:rPr>
          <w:sz w:val="20"/>
        </w:rPr>
        <w:t>bei Vorhandensein von Alloantikörpern</w:t>
      </w:r>
    </w:p>
    <w:p w14:paraId="4737A381" w14:textId="77777777" w:rsidR="009A39CA" w:rsidRDefault="00DE4B98" w:rsidP="00372089">
      <w:pPr>
        <w:pStyle w:val="Listenabsatz"/>
        <w:numPr>
          <w:ilvl w:val="1"/>
          <w:numId w:val="30"/>
        </w:numPr>
        <w:tabs>
          <w:tab w:val="left" w:pos="1860"/>
          <w:tab w:val="left" w:pos="1861"/>
        </w:tabs>
        <w:spacing w:before="0" w:line="227" w:lineRule="exact"/>
        <w:ind w:hanging="359"/>
        <w:rPr>
          <w:sz w:val="20"/>
        </w:rPr>
      </w:pPr>
      <w:r>
        <w:rPr>
          <w:sz w:val="20"/>
        </w:rPr>
        <w:t>Überprüfung</w:t>
      </w:r>
      <w:r>
        <w:rPr>
          <w:spacing w:val="-10"/>
          <w:sz w:val="20"/>
        </w:rPr>
        <w:t xml:space="preserve"> </w:t>
      </w:r>
      <w:r>
        <w:rPr>
          <w:sz w:val="20"/>
        </w:rPr>
        <w:t>der</w:t>
      </w:r>
      <w:r>
        <w:rPr>
          <w:spacing w:val="-7"/>
          <w:sz w:val="20"/>
        </w:rPr>
        <w:t xml:space="preserve"> </w:t>
      </w:r>
      <w:r>
        <w:rPr>
          <w:spacing w:val="-2"/>
          <w:sz w:val="20"/>
        </w:rPr>
        <w:t>Kompatibilität:</w:t>
      </w:r>
    </w:p>
    <w:p w14:paraId="3C886B2C" w14:textId="77777777" w:rsidR="009A39CA" w:rsidRDefault="00DE4B98" w:rsidP="00372089">
      <w:pPr>
        <w:pStyle w:val="Listenabsatz"/>
        <w:numPr>
          <w:ilvl w:val="2"/>
          <w:numId w:val="30"/>
        </w:numPr>
        <w:tabs>
          <w:tab w:val="left" w:pos="2318"/>
          <w:tab w:val="left" w:pos="2319"/>
        </w:tabs>
        <w:spacing w:before="154"/>
        <w:ind w:hanging="361"/>
        <w:rPr>
          <w:sz w:val="20"/>
        </w:rPr>
      </w:pPr>
      <w:r>
        <w:rPr>
          <w:sz w:val="20"/>
        </w:rPr>
        <w:t>von</w:t>
      </w:r>
      <w:r>
        <w:rPr>
          <w:spacing w:val="-8"/>
          <w:sz w:val="20"/>
        </w:rPr>
        <w:t xml:space="preserve"> </w:t>
      </w:r>
      <w:r>
        <w:rPr>
          <w:sz w:val="20"/>
        </w:rPr>
        <w:t>AB/RH1</w:t>
      </w:r>
      <w:r>
        <w:rPr>
          <w:spacing w:val="-8"/>
          <w:sz w:val="20"/>
        </w:rPr>
        <w:t xml:space="preserve"> </w:t>
      </w:r>
      <w:r>
        <w:rPr>
          <w:sz w:val="20"/>
        </w:rPr>
        <w:t>des</w:t>
      </w:r>
      <w:r>
        <w:rPr>
          <w:spacing w:val="-4"/>
          <w:sz w:val="20"/>
        </w:rPr>
        <w:t xml:space="preserve"> </w:t>
      </w:r>
      <w:r>
        <w:rPr>
          <w:sz w:val="20"/>
        </w:rPr>
        <w:t>Patienten</w:t>
      </w:r>
      <w:r>
        <w:rPr>
          <w:spacing w:val="-3"/>
          <w:sz w:val="20"/>
        </w:rPr>
        <w:t xml:space="preserve"> </w:t>
      </w:r>
      <w:r>
        <w:rPr>
          <w:sz w:val="20"/>
        </w:rPr>
        <w:t>mit</w:t>
      </w:r>
      <w:r>
        <w:rPr>
          <w:spacing w:val="-6"/>
          <w:sz w:val="20"/>
        </w:rPr>
        <w:t xml:space="preserve"> </w:t>
      </w:r>
      <w:r>
        <w:rPr>
          <w:sz w:val="20"/>
        </w:rPr>
        <w:t>AB/RH1</w:t>
      </w:r>
      <w:r>
        <w:rPr>
          <w:spacing w:val="-5"/>
          <w:sz w:val="20"/>
        </w:rPr>
        <w:t xml:space="preserve"> </w:t>
      </w:r>
      <w:r>
        <w:rPr>
          <w:sz w:val="20"/>
        </w:rPr>
        <w:t>der</w:t>
      </w:r>
      <w:r>
        <w:rPr>
          <w:spacing w:val="-4"/>
          <w:sz w:val="20"/>
        </w:rPr>
        <w:t xml:space="preserve"> </w:t>
      </w:r>
      <w:r>
        <w:rPr>
          <w:spacing w:val="-5"/>
          <w:sz w:val="20"/>
        </w:rPr>
        <w:t>EK</w:t>
      </w:r>
    </w:p>
    <w:p w14:paraId="5884529F" w14:textId="77777777" w:rsidR="009A39CA" w:rsidRDefault="00DE4B98" w:rsidP="00372089">
      <w:pPr>
        <w:pStyle w:val="Listenabsatz"/>
        <w:numPr>
          <w:ilvl w:val="2"/>
          <w:numId w:val="30"/>
        </w:numPr>
        <w:tabs>
          <w:tab w:val="left" w:pos="2318"/>
          <w:tab w:val="left" w:pos="2319"/>
        </w:tabs>
        <w:spacing w:before="34" w:line="276" w:lineRule="auto"/>
        <w:ind w:right="1861"/>
        <w:rPr>
          <w:sz w:val="20"/>
        </w:rPr>
      </w:pPr>
      <w:r>
        <w:rPr>
          <w:sz w:val="20"/>
        </w:rPr>
        <w:t>von</w:t>
      </w:r>
      <w:r>
        <w:rPr>
          <w:spacing w:val="-7"/>
          <w:sz w:val="20"/>
        </w:rPr>
        <w:t xml:space="preserve"> </w:t>
      </w:r>
      <w:r>
        <w:rPr>
          <w:sz w:val="20"/>
        </w:rPr>
        <w:t>eventuell</w:t>
      </w:r>
      <w:r>
        <w:rPr>
          <w:spacing w:val="-7"/>
          <w:sz w:val="20"/>
        </w:rPr>
        <w:t xml:space="preserve"> </w:t>
      </w:r>
      <w:r>
        <w:rPr>
          <w:sz w:val="20"/>
        </w:rPr>
        <w:t>vorhandenen</w:t>
      </w:r>
      <w:r>
        <w:rPr>
          <w:spacing w:val="-2"/>
          <w:sz w:val="20"/>
        </w:rPr>
        <w:t xml:space="preserve"> </w:t>
      </w:r>
      <w:r>
        <w:rPr>
          <w:sz w:val="20"/>
        </w:rPr>
        <w:t>Alloantikörpern</w:t>
      </w:r>
      <w:r>
        <w:rPr>
          <w:spacing w:val="-5"/>
          <w:sz w:val="20"/>
        </w:rPr>
        <w:t xml:space="preserve"> </w:t>
      </w:r>
      <w:r>
        <w:rPr>
          <w:sz w:val="20"/>
        </w:rPr>
        <w:t>des</w:t>
      </w:r>
      <w:r>
        <w:rPr>
          <w:spacing w:val="-6"/>
          <w:sz w:val="20"/>
        </w:rPr>
        <w:t xml:space="preserve"> </w:t>
      </w:r>
      <w:r>
        <w:rPr>
          <w:sz w:val="20"/>
        </w:rPr>
        <w:t>Patienten</w:t>
      </w:r>
      <w:r>
        <w:rPr>
          <w:spacing w:val="-7"/>
          <w:sz w:val="20"/>
        </w:rPr>
        <w:t xml:space="preserve"> </w:t>
      </w:r>
      <w:r>
        <w:rPr>
          <w:sz w:val="20"/>
        </w:rPr>
        <w:t>und</w:t>
      </w:r>
      <w:r>
        <w:rPr>
          <w:spacing w:val="-7"/>
          <w:sz w:val="20"/>
        </w:rPr>
        <w:t xml:space="preserve"> </w:t>
      </w:r>
      <w:r>
        <w:rPr>
          <w:sz w:val="20"/>
        </w:rPr>
        <w:t>den entsprechend antigennegativen EK</w:t>
      </w:r>
    </w:p>
    <w:p w14:paraId="67627D38" w14:textId="77777777" w:rsidR="009A39CA" w:rsidRDefault="009A39CA">
      <w:pPr>
        <w:spacing w:line="276" w:lineRule="auto"/>
        <w:rPr>
          <w:sz w:val="20"/>
        </w:rPr>
        <w:sectPr w:rsidR="009A39CA">
          <w:headerReference w:type="default" r:id="rId45"/>
          <w:footerReference w:type="default" r:id="rId46"/>
          <w:pgSz w:w="11910" w:h="16840"/>
          <w:pgMar w:top="2280" w:right="620" w:bottom="1260" w:left="1260" w:header="571" w:footer="1070" w:gutter="0"/>
          <w:cols w:space="720"/>
        </w:sectPr>
      </w:pPr>
    </w:p>
    <w:p w14:paraId="486AB6EB" w14:textId="77777777" w:rsidR="009A39CA" w:rsidRDefault="009A39CA">
      <w:pPr>
        <w:pStyle w:val="Textkrper"/>
        <w:spacing w:before="10"/>
        <w:rPr>
          <w:sz w:val="16"/>
        </w:rPr>
      </w:pPr>
    </w:p>
    <w:p w14:paraId="40F82C97" w14:textId="77777777" w:rsidR="009A39CA" w:rsidRDefault="00DE4B98" w:rsidP="00372089">
      <w:pPr>
        <w:pStyle w:val="Listenabsatz"/>
        <w:numPr>
          <w:ilvl w:val="0"/>
          <w:numId w:val="30"/>
        </w:numPr>
        <w:tabs>
          <w:tab w:val="left" w:pos="1320"/>
          <w:tab w:val="left" w:pos="1321"/>
        </w:tabs>
        <w:spacing w:before="99" w:line="276" w:lineRule="auto"/>
        <w:ind w:right="981"/>
        <w:rPr>
          <w:sz w:val="20"/>
        </w:rPr>
      </w:pPr>
      <w:r>
        <w:rPr>
          <w:sz w:val="20"/>
        </w:rPr>
        <w:t>Bei unerklärlich positiver VP müssen vor Transfusionen weitere Abklärungen vorgenommen werden. Falls weiterführende Analysen kein Resultat liefern, muss der verordnende</w:t>
      </w:r>
      <w:r>
        <w:rPr>
          <w:spacing w:val="-5"/>
          <w:sz w:val="20"/>
        </w:rPr>
        <w:t xml:space="preserve"> </w:t>
      </w:r>
      <w:r>
        <w:rPr>
          <w:sz w:val="20"/>
        </w:rPr>
        <w:t>Arzt</w:t>
      </w:r>
      <w:r>
        <w:rPr>
          <w:spacing w:val="-6"/>
          <w:sz w:val="20"/>
        </w:rPr>
        <w:t xml:space="preserve"> </w:t>
      </w:r>
      <w:r>
        <w:rPr>
          <w:sz w:val="20"/>
        </w:rPr>
        <w:t>über</w:t>
      </w:r>
      <w:r>
        <w:rPr>
          <w:spacing w:val="-3"/>
          <w:sz w:val="20"/>
        </w:rPr>
        <w:t xml:space="preserve"> </w:t>
      </w:r>
      <w:r>
        <w:rPr>
          <w:sz w:val="20"/>
        </w:rPr>
        <w:t>mögliche</w:t>
      </w:r>
      <w:r>
        <w:rPr>
          <w:spacing w:val="-4"/>
          <w:sz w:val="20"/>
        </w:rPr>
        <w:t xml:space="preserve"> </w:t>
      </w:r>
      <w:r>
        <w:rPr>
          <w:sz w:val="20"/>
        </w:rPr>
        <w:t>Risiken</w:t>
      </w:r>
      <w:r>
        <w:rPr>
          <w:spacing w:val="-6"/>
          <w:sz w:val="20"/>
        </w:rPr>
        <w:t xml:space="preserve"> </w:t>
      </w:r>
      <w:r>
        <w:rPr>
          <w:sz w:val="20"/>
        </w:rPr>
        <w:t>und</w:t>
      </w:r>
      <w:r>
        <w:rPr>
          <w:spacing w:val="-5"/>
          <w:sz w:val="20"/>
        </w:rPr>
        <w:t xml:space="preserve"> </w:t>
      </w:r>
      <w:r>
        <w:rPr>
          <w:sz w:val="20"/>
        </w:rPr>
        <w:t>Vorsichtsmassnahmen</w:t>
      </w:r>
      <w:r>
        <w:rPr>
          <w:spacing w:val="-4"/>
          <w:sz w:val="20"/>
        </w:rPr>
        <w:t xml:space="preserve"> </w:t>
      </w:r>
      <w:r>
        <w:rPr>
          <w:sz w:val="20"/>
        </w:rPr>
        <w:t>aufgeklärt</w:t>
      </w:r>
      <w:r>
        <w:rPr>
          <w:spacing w:val="-6"/>
          <w:sz w:val="20"/>
        </w:rPr>
        <w:t xml:space="preserve"> </w:t>
      </w:r>
      <w:r>
        <w:rPr>
          <w:sz w:val="20"/>
        </w:rPr>
        <w:t>werden.</w:t>
      </w:r>
    </w:p>
    <w:p w14:paraId="0BD360D2" w14:textId="77777777" w:rsidR="009A39CA" w:rsidRDefault="00DE4B98" w:rsidP="00372089">
      <w:pPr>
        <w:pStyle w:val="berschrift1"/>
        <w:numPr>
          <w:ilvl w:val="1"/>
          <w:numId w:val="70"/>
        </w:numPr>
        <w:tabs>
          <w:tab w:val="left" w:pos="725"/>
          <w:tab w:val="left" w:pos="726"/>
        </w:tabs>
        <w:spacing w:before="117"/>
        <w:ind w:left="725" w:hanging="527"/>
      </w:pPr>
      <w:bookmarkStart w:id="523" w:name="_Toc70341220"/>
      <w:bookmarkStart w:id="524" w:name="_Toc70341403"/>
      <w:bookmarkStart w:id="525" w:name="_Toc70341587"/>
      <w:bookmarkStart w:id="526" w:name="_Toc73021509"/>
      <w:bookmarkStart w:id="527" w:name="_Toc73021689"/>
      <w:bookmarkStart w:id="528" w:name="_Toc73022046"/>
      <w:bookmarkStart w:id="529" w:name="_Toc73022217"/>
      <w:bookmarkStart w:id="530" w:name="_Toc70341221"/>
      <w:bookmarkStart w:id="531" w:name="_Toc70341404"/>
      <w:bookmarkStart w:id="532" w:name="_Toc70341588"/>
      <w:bookmarkStart w:id="533" w:name="_Toc73021510"/>
      <w:bookmarkStart w:id="534" w:name="_Toc73021690"/>
      <w:bookmarkStart w:id="535" w:name="_Toc73022047"/>
      <w:bookmarkStart w:id="536" w:name="_Toc73022218"/>
      <w:bookmarkStart w:id="537" w:name="_Toc70341222"/>
      <w:bookmarkStart w:id="538" w:name="_Toc70341405"/>
      <w:bookmarkStart w:id="539" w:name="_Toc70341589"/>
      <w:bookmarkStart w:id="540" w:name="_Toc73021511"/>
      <w:bookmarkStart w:id="541" w:name="_Toc73021691"/>
      <w:bookmarkStart w:id="542" w:name="_Toc73022048"/>
      <w:bookmarkStart w:id="543" w:name="_Toc73022219"/>
      <w:bookmarkStart w:id="544" w:name="_Toc70341223"/>
      <w:bookmarkStart w:id="545" w:name="_Toc70341406"/>
      <w:bookmarkStart w:id="546" w:name="_Toc70341590"/>
      <w:bookmarkStart w:id="547" w:name="_Toc73021512"/>
      <w:bookmarkStart w:id="548" w:name="_Toc73021692"/>
      <w:bookmarkStart w:id="549" w:name="_Toc73022049"/>
      <w:bookmarkStart w:id="550" w:name="_Toc73022220"/>
      <w:bookmarkStart w:id="551" w:name="_Toc74204220"/>
      <w:bookmarkStart w:id="552" w:name="_Toc120090175"/>
      <w:bookmarkStart w:id="553" w:name="_Toc161748505"/>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t>Beschriftung,</w:t>
      </w:r>
      <w:r>
        <w:rPr>
          <w:spacing w:val="-10"/>
        </w:rPr>
        <w:t xml:space="preserve"> </w:t>
      </w:r>
      <w:r>
        <w:t>Ausgabe</w:t>
      </w:r>
      <w:r>
        <w:rPr>
          <w:spacing w:val="-9"/>
        </w:rPr>
        <w:t xml:space="preserve"> </w:t>
      </w:r>
      <w:r>
        <w:t>der</w:t>
      </w:r>
      <w:r>
        <w:rPr>
          <w:spacing w:val="-8"/>
        </w:rPr>
        <w:t xml:space="preserve"> </w:t>
      </w:r>
      <w:r>
        <w:rPr>
          <w:spacing w:val="-2"/>
        </w:rPr>
        <w:t>Erythrozytenkonzentrate</w:t>
      </w:r>
      <w:bookmarkEnd w:id="551"/>
      <w:bookmarkEnd w:id="552"/>
      <w:bookmarkEnd w:id="553"/>
    </w:p>
    <w:p w14:paraId="47360219" w14:textId="77777777" w:rsidR="009A39CA" w:rsidRDefault="00DE4B98" w:rsidP="00372089">
      <w:pPr>
        <w:pStyle w:val="berschrift1"/>
        <w:numPr>
          <w:ilvl w:val="2"/>
          <w:numId w:val="70"/>
        </w:numPr>
        <w:tabs>
          <w:tab w:val="left" w:pos="866"/>
          <w:tab w:val="left" w:pos="867"/>
        </w:tabs>
        <w:ind w:left="866" w:hanging="709"/>
      </w:pPr>
      <w:bookmarkStart w:id="554" w:name="_Toc74204221"/>
      <w:bookmarkStart w:id="555" w:name="_Toc120090176"/>
      <w:bookmarkStart w:id="556" w:name="_Toc161748506"/>
      <w:r>
        <w:t>Beschriftung</w:t>
      </w:r>
      <w:r>
        <w:rPr>
          <w:spacing w:val="-8"/>
        </w:rPr>
        <w:t xml:space="preserve"> </w:t>
      </w:r>
      <w:r>
        <w:t>der</w:t>
      </w:r>
      <w:r>
        <w:rPr>
          <w:spacing w:val="-8"/>
        </w:rPr>
        <w:t xml:space="preserve"> </w:t>
      </w:r>
      <w:r>
        <w:rPr>
          <w:spacing w:val="-2"/>
        </w:rPr>
        <w:t>Begleitpapiere</w:t>
      </w:r>
      <w:bookmarkEnd w:id="554"/>
      <w:bookmarkEnd w:id="555"/>
      <w:bookmarkEnd w:id="556"/>
    </w:p>
    <w:p w14:paraId="7DFB608E" w14:textId="77777777" w:rsidR="009A39CA" w:rsidRDefault="00DE4B98" w:rsidP="00372089">
      <w:pPr>
        <w:pStyle w:val="Listenabsatz"/>
        <w:numPr>
          <w:ilvl w:val="0"/>
          <w:numId w:val="29"/>
        </w:numPr>
        <w:tabs>
          <w:tab w:val="left" w:pos="1320"/>
          <w:tab w:val="left" w:pos="1321"/>
        </w:tabs>
        <w:spacing w:before="155" w:line="271" w:lineRule="auto"/>
        <w:ind w:right="1018"/>
        <w:rPr>
          <w:sz w:val="20"/>
        </w:rPr>
      </w:pPr>
      <w:r>
        <w:rPr>
          <w:sz w:val="20"/>
        </w:rPr>
        <w:t>Falls</w:t>
      </w:r>
      <w:r>
        <w:rPr>
          <w:spacing w:val="-2"/>
          <w:sz w:val="20"/>
        </w:rPr>
        <w:t xml:space="preserve"> </w:t>
      </w:r>
      <w:r>
        <w:rPr>
          <w:sz w:val="20"/>
        </w:rPr>
        <w:t>EK</w:t>
      </w:r>
      <w:r>
        <w:rPr>
          <w:spacing w:val="-3"/>
          <w:sz w:val="20"/>
        </w:rPr>
        <w:t xml:space="preserve"> </w:t>
      </w:r>
      <w:r>
        <w:rPr>
          <w:sz w:val="20"/>
        </w:rPr>
        <w:t>mit</w:t>
      </w:r>
      <w:r>
        <w:rPr>
          <w:spacing w:val="-5"/>
          <w:sz w:val="20"/>
        </w:rPr>
        <w:t xml:space="preserve"> </w:t>
      </w:r>
      <w:r>
        <w:rPr>
          <w:sz w:val="20"/>
        </w:rPr>
        <w:t>Beschriftung</w:t>
      </w:r>
      <w:r>
        <w:rPr>
          <w:spacing w:val="-6"/>
          <w:sz w:val="20"/>
        </w:rPr>
        <w:t xml:space="preserve"> </w:t>
      </w:r>
      <w:r>
        <w:rPr>
          <w:sz w:val="20"/>
        </w:rPr>
        <w:t>für</w:t>
      </w:r>
      <w:r>
        <w:rPr>
          <w:spacing w:val="-5"/>
          <w:sz w:val="20"/>
        </w:rPr>
        <w:t xml:space="preserve"> </w:t>
      </w:r>
      <w:r>
        <w:rPr>
          <w:sz w:val="20"/>
        </w:rPr>
        <w:t>einen</w:t>
      </w:r>
      <w:r>
        <w:rPr>
          <w:spacing w:val="-4"/>
          <w:sz w:val="20"/>
        </w:rPr>
        <w:t xml:space="preserve"> </w:t>
      </w:r>
      <w:r>
        <w:rPr>
          <w:sz w:val="20"/>
        </w:rPr>
        <w:t>bestimmten</w:t>
      </w:r>
      <w:r>
        <w:rPr>
          <w:spacing w:val="-4"/>
          <w:sz w:val="20"/>
        </w:rPr>
        <w:t xml:space="preserve"> </w:t>
      </w:r>
      <w:r>
        <w:rPr>
          <w:sz w:val="20"/>
        </w:rPr>
        <w:t>Patienten</w:t>
      </w:r>
      <w:r>
        <w:rPr>
          <w:spacing w:val="-5"/>
          <w:sz w:val="20"/>
        </w:rPr>
        <w:t xml:space="preserve"> </w:t>
      </w:r>
      <w:r>
        <w:rPr>
          <w:sz w:val="20"/>
        </w:rPr>
        <w:t>freigegeben</w:t>
      </w:r>
      <w:r>
        <w:rPr>
          <w:spacing w:val="-3"/>
          <w:sz w:val="20"/>
        </w:rPr>
        <w:t xml:space="preserve"> </w:t>
      </w:r>
      <w:r>
        <w:rPr>
          <w:sz w:val="20"/>
        </w:rPr>
        <w:t>werden,</w:t>
      </w:r>
      <w:r>
        <w:rPr>
          <w:spacing w:val="-6"/>
          <w:sz w:val="20"/>
        </w:rPr>
        <w:t xml:space="preserve"> </w:t>
      </w:r>
      <w:r>
        <w:rPr>
          <w:sz w:val="20"/>
        </w:rPr>
        <w:t>müssen mindestens folgende Angaben vorhanden sein:</w:t>
      </w:r>
    </w:p>
    <w:p w14:paraId="2FB421DF" w14:textId="77777777" w:rsidR="009A39CA" w:rsidRDefault="00DE4B98" w:rsidP="00372089">
      <w:pPr>
        <w:pStyle w:val="Listenabsatz"/>
        <w:numPr>
          <w:ilvl w:val="1"/>
          <w:numId w:val="29"/>
        </w:numPr>
        <w:tabs>
          <w:tab w:val="left" w:pos="1860"/>
          <w:tab w:val="left" w:pos="1861"/>
        </w:tabs>
        <w:spacing w:before="125"/>
        <w:ind w:hanging="359"/>
        <w:rPr>
          <w:sz w:val="20"/>
        </w:rPr>
      </w:pPr>
      <w:r>
        <w:rPr>
          <w:sz w:val="20"/>
        </w:rPr>
        <w:t>Name,</w:t>
      </w:r>
      <w:r>
        <w:rPr>
          <w:spacing w:val="-9"/>
          <w:sz w:val="20"/>
        </w:rPr>
        <w:t xml:space="preserve"> </w:t>
      </w:r>
      <w:r>
        <w:rPr>
          <w:sz w:val="20"/>
        </w:rPr>
        <w:t>Vorname</w:t>
      </w:r>
      <w:r>
        <w:rPr>
          <w:spacing w:val="-10"/>
          <w:sz w:val="20"/>
        </w:rPr>
        <w:t xml:space="preserve"> </w:t>
      </w:r>
      <w:r>
        <w:rPr>
          <w:sz w:val="20"/>
        </w:rPr>
        <w:t>und</w:t>
      </w:r>
      <w:r>
        <w:rPr>
          <w:spacing w:val="-11"/>
          <w:sz w:val="20"/>
        </w:rPr>
        <w:t xml:space="preserve"> </w:t>
      </w:r>
      <w:r>
        <w:rPr>
          <w:sz w:val="20"/>
        </w:rPr>
        <w:t>vollständiges</w:t>
      </w:r>
      <w:r>
        <w:rPr>
          <w:spacing w:val="-10"/>
          <w:sz w:val="20"/>
        </w:rPr>
        <w:t xml:space="preserve"> </w:t>
      </w:r>
      <w:r>
        <w:rPr>
          <w:sz w:val="20"/>
        </w:rPr>
        <w:t>Geburtsdatum</w:t>
      </w:r>
      <w:r>
        <w:rPr>
          <w:spacing w:val="-8"/>
          <w:sz w:val="20"/>
        </w:rPr>
        <w:t xml:space="preserve"> </w:t>
      </w:r>
      <w:r>
        <w:rPr>
          <w:sz w:val="20"/>
        </w:rPr>
        <w:t>des</w:t>
      </w:r>
      <w:r>
        <w:rPr>
          <w:spacing w:val="-7"/>
          <w:sz w:val="20"/>
        </w:rPr>
        <w:t xml:space="preserve"> </w:t>
      </w:r>
      <w:r>
        <w:rPr>
          <w:spacing w:val="-2"/>
          <w:sz w:val="20"/>
        </w:rPr>
        <w:t>Empfängers</w:t>
      </w:r>
    </w:p>
    <w:p w14:paraId="2C842C46" w14:textId="77777777" w:rsidR="009A39CA" w:rsidRDefault="00DE4B98" w:rsidP="00372089">
      <w:pPr>
        <w:pStyle w:val="Listenabsatz"/>
        <w:numPr>
          <w:ilvl w:val="1"/>
          <w:numId w:val="29"/>
        </w:numPr>
        <w:tabs>
          <w:tab w:val="left" w:pos="1860"/>
          <w:tab w:val="left" w:pos="1861"/>
        </w:tabs>
        <w:spacing w:before="34"/>
        <w:ind w:hanging="359"/>
        <w:rPr>
          <w:sz w:val="20"/>
        </w:rPr>
      </w:pPr>
      <w:r>
        <w:rPr>
          <w:sz w:val="20"/>
        </w:rPr>
        <w:t>ABO-Blutgruppe</w:t>
      </w:r>
      <w:r>
        <w:rPr>
          <w:spacing w:val="-11"/>
          <w:sz w:val="20"/>
        </w:rPr>
        <w:t xml:space="preserve"> </w:t>
      </w:r>
      <w:r>
        <w:rPr>
          <w:sz w:val="20"/>
        </w:rPr>
        <w:t>und</w:t>
      </w:r>
      <w:r>
        <w:rPr>
          <w:spacing w:val="-11"/>
          <w:sz w:val="20"/>
        </w:rPr>
        <w:t xml:space="preserve"> </w:t>
      </w:r>
      <w:r>
        <w:rPr>
          <w:sz w:val="20"/>
        </w:rPr>
        <w:t>RH1-Antigen</w:t>
      </w:r>
      <w:r>
        <w:rPr>
          <w:spacing w:val="-9"/>
          <w:sz w:val="20"/>
        </w:rPr>
        <w:t xml:space="preserve"> </w:t>
      </w:r>
      <w:r>
        <w:rPr>
          <w:sz w:val="20"/>
        </w:rPr>
        <w:t>des</w:t>
      </w:r>
      <w:r>
        <w:rPr>
          <w:spacing w:val="-9"/>
          <w:sz w:val="20"/>
        </w:rPr>
        <w:t xml:space="preserve"> </w:t>
      </w:r>
      <w:r>
        <w:rPr>
          <w:spacing w:val="-2"/>
          <w:sz w:val="20"/>
        </w:rPr>
        <w:t>Empfängers</w:t>
      </w:r>
    </w:p>
    <w:p w14:paraId="65A33F1C" w14:textId="77777777" w:rsidR="009A39CA" w:rsidRDefault="00DE4B98" w:rsidP="00372089">
      <w:pPr>
        <w:pStyle w:val="Listenabsatz"/>
        <w:numPr>
          <w:ilvl w:val="1"/>
          <w:numId w:val="29"/>
        </w:numPr>
        <w:tabs>
          <w:tab w:val="left" w:pos="1860"/>
          <w:tab w:val="left" w:pos="1861"/>
        </w:tabs>
        <w:spacing w:before="37"/>
        <w:ind w:hanging="359"/>
        <w:rPr>
          <w:sz w:val="20"/>
        </w:rPr>
      </w:pPr>
      <w:r>
        <w:rPr>
          <w:sz w:val="20"/>
        </w:rPr>
        <w:t>Entnahmenummer,</w:t>
      </w:r>
      <w:r>
        <w:rPr>
          <w:spacing w:val="-13"/>
          <w:sz w:val="20"/>
        </w:rPr>
        <w:t xml:space="preserve"> </w:t>
      </w:r>
      <w:r>
        <w:rPr>
          <w:sz w:val="20"/>
        </w:rPr>
        <w:t>ABO-Blutgruppe</w:t>
      </w:r>
      <w:r>
        <w:rPr>
          <w:spacing w:val="-12"/>
          <w:sz w:val="20"/>
        </w:rPr>
        <w:t xml:space="preserve"> </w:t>
      </w:r>
      <w:r>
        <w:rPr>
          <w:sz w:val="20"/>
        </w:rPr>
        <w:t>und</w:t>
      </w:r>
      <w:r>
        <w:rPr>
          <w:spacing w:val="-11"/>
          <w:sz w:val="20"/>
        </w:rPr>
        <w:t xml:space="preserve"> </w:t>
      </w:r>
      <w:r>
        <w:rPr>
          <w:sz w:val="20"/>
        </w:rPr>
        <w:t>RH1-Antigen</w:t>
      </w:r>
      <w:r>
        <w:rPr>
          <w:spacing w:val="-10"/>
          <w:sz w:val="20"/>
        </w:rPr>
        <w:t xml:space="preserve"> </w:t>
      </w:r>
      <w:r>
        <w:rPr>
          <w:sz w:val="20"/>
        </w:rPr>
        <w:t>des</w:t>
      </w:r>
      <w:r>
        <w:rPr>
          <w:spacing w:val="-12"/>
          <w:sz w:val="20"/>
        </w:rPr>
        <w:t xml:space="preserve"> </w:t>
      </w:r>
      <w:r>
        <w:rPr>
          <w:spacing w:val="-5"/>
          <w:sz w:val="20"/>
        </w:rPr>
        <w:t>EK</w:t>
      </w:r>
    </w:p>
    <w:p w14:paraId="42B91287" w14:textId="77777777" w:rsidR="009A39CA" w:rsidRDefault="00DE4B98" w:rsidP="00372089">
      <w:pPr>
        <w:pStyle w:val="Listenabsatz"/>
        <w:numPr>
          <w:ilvl w:val="1"/>
          <w:numId w:val="29"/>
        </w:numPr>
        <w:tabs>
          <w:tab w:val="left" w:pos="1860"/>
          <w:tab w:val="left" w:pos="1861"/>
        </w:tabs>
        <w:spacing w:before="34"/>
        <w:ind w:hanging="359"/>
        <w:rPr>
          <w:sz w:val="20"/>
        </w:rPr>
      </w:pPr>
      <w:r>
        <w:rPr>
          <w:sz w:val="20"/>
        </w:rPr>
        <w:t>Zu</w:t>
      </w:r>
      <w:r>
        <w:rPr>
          <w:spacing w:val="-10"/>
          <w:sz w:val="20"/>
        </w:rPr>
        <w:t xml:space="preserve"> </w:t>
      </w:r>
      <w:r>
        <w:rPr>
          <w:sz w:val="20"/>
        </w:rPr>
        <w:t>transfundieren</w:t>
      </w:r>
      <w:r>
        <w:rPr>
          <w:spacing w:val="-7"/>
          <w:sz w:val="20"/>
        </w:rPr>
        <w:t xml:space="preserve"> </w:t>
      </w:r>
      <w:r>
        <w:rPr>
          <w:sz w:val="20"/>
        </w:rPr>
        <w:t>bis</w:t>
      </w:r>
      <w:r>
        <w:rPr>
          <w:spacing w:val="-9"/>
          <w:sz w:val="20"/>
        </w:rPr>
        <w:t xml:space="preserve"> </w:t>
      </w:r>
      <w:r>
        <w:rPr>
          <w:sz w:val="20"/>
        </w:rPr>
        <w:t>(Einhaltung</w:t>
      </w:r>
      <w:r>
        <w:rPr>
          <w:spacing w:val="-8"/>
          <w:sz w:val="20"/>
        </w:rPr>
        <w:t xml:space="preserve"> </w:t>
      </w:r>
      <w:r>
        <w:rPr>
          <w:sz w:val="20"/>
        </w:rPr>
        <w:t>der</w:t>
      </w:r>
      <w:r>
        <w:rPr>
          <w:spacing w:val="-8"/>
          <w:sz w:val="20"/>
        </w:rPr>
        <w:t xml:space="preserve"> </w:t>
      </w:r>
      <w:r>
        <w:rPr>
          <w:sz w:val="20"/>
        </w:rPr>
        <w:t>96-stündigen</w:t>
      </w:r>
      <w:r>
        <w:rPr>
          <w:spacing w:val="-10"/>
          <w:sz w:val="20"/>
        </w:rPr>
        <w:t xml:space="preserve"> </w:t>
      </w:r>
      <w:r>
        <w:rPr>
          <w:spacing w:val="-2"/>
          <w:sz w:val="20"/>
        </w:rPr>
        <w:t>Gültigkeit)</w:t>
      </w:r>
    </w:p>
    <w:p w14:paraId="51089A76" w14:textId="77777777" w:rsidR="009A39CA" w:rsidRDefault="00DE4B98" w:rsidP="00372089">
      <w:pPr>
        <w:pStyle w:val="Listenabsatz"/>
        <w:numPr>
          <w:ilvl w:val="1"/>
          <w:numId w:val="29"/>
        </w:numPr>
        <w:tabs>
          <w:tab w:val="left" w:pos="1860"/>
          <w:tab w:val="left" w:pos="1861"/>
        </w:tabs>
        <w:spacing w:before="34"/>
        <w:ind w:hanging="359"/>
        <w:rPr>
          <w:sz w:val="20"/>
        </w:rPr>
      </w:pPr>
      <w:r>
        <w:rPr>
          <w:sz w:val="20"/>
        </w:rPr>
        <w:t>Datum</w:t>
      </w:r>
      <w:r>
        <w:rPr>
          <w:spacing w:val="-7"/>
          <w:sz w:val="20"/>
        </w:rPr>
        <w:t xml:space="preserve"> </w:t>
      </w:r>
      <w:r>
        <w:rPr>
          <w:sz w:val="20"/>
        </w:rPr>
        <w:t>und</w:t>
      </w:r>
      <w:r>
        <w:rPr>
          <w:spacing w:val="-8"/>
          <w:sz w:val="20"/>
        </w:rPr>
        <w:t xml:space="preserve"> </w:t>
      </w:r>
      <w:r>
        <w:rPr>
          <w:sz w:val="20"/>
        </w:rPr>
        <w:t>Unterschrift/Visum</w:t>
      </w:r>
      <w:r>
        <w:rPr>
          <w:spacing w:val="-8"/>
          <w:sz w:val="20"/>
        </w:rPr>
        <w:t xml:space="preserve"> </w:t>
      </w:r>
      <w:r>
        <w:rPr>
          <w:sz w:val="20"/>
        </w:rPr>
        <w:t>des</w:t>
      </w:r>
      <w:r>
        <w:rPr>
          <w:spacing w:val="-7"/>
          <w:sz w:val="20"/>
        </w:rPr>
        <w:t xml:space="preserve"> </w:t>
      </w:r>
      <w:r>
        <w:rPr>
          <w:sz w:val="20"/>
        </w:rPr>
        <w:t>Mitarbeiters,</w:t>
      </w:r>
      <w:r>
        <w:rPr>
          <w:spacing w:val="-7"/>
          <w:sz w:val="20"/>
        </w:rPr>
        <w:t xml:space="preserve"> </w:t>
      </w:r>
      <w:r>
        <w:rPr>
          <w:sz w:val="20"/>
        </w:rPr>
        <w:t>welcher</w:t>
      </w:r>
      <w:r>
        <w:rPr>
          <w:spacing w:val="-8"/>
          <w:sz w:val="20"/>
        </w:rPr>
        <w:t xml:space="preserve"> </w:t>
      </w:r>
      <w:r>
        <w:rPr>
          <w:sz w:val="20"/>
        </w:rPr>
        <w:t>die</w:t>
      </w:r>
      <w:r>
        <w:rPr>
          <w:spacing w:val="-7"/>
          <w:sz w:val="20"/>
        </w:rPr>
        <w:t xml:space="preserve"> </w:t>
      </w:r>
      <w:r>
        <w:rPr>
          <w:sz w:val="20"/>
        </w:rPr>
        <w:t>EK</w:t>
      </w:r>
      <w:r>
        <w:rPr>
          <w:spacing w:val="-8"/>
          <w:sz w:val="20"/>
        </w:rPr>
        <w:t xml:space="preserve"> </w:t>
      </w:r>
      <w:r>
        <w:rPr>
          <w:spacing w:val="-2"/>
          <w:sz w:val="20"/>
        </w:rPr>
        <w:t>freigibt</w:t>
      </w:r>
    </w:p>
    <w:p w14:paraId="521A7D67" w14:textId="77777777" w:rsidR="009A39CA" w:rsidRDefault="00DE4B98" w:rsidP="00372089">
      <w:pPr>
        <w:pStyle w:val="berschrift1"/>
        <w:numPr>
          <w:ilvl w:val="2"/>
          <w:numId w:val="70"/>
        </w:numPr>
        <w:tabs>
          <w:tab w:val="left" w:pos="866"/>
          <w:tab w:val="left" w:pos="867"/>
        </w:tabs>
        <w:ind w:left="866" w:hanging="709"/>
      </w:pPr>
      <w:bookmarkStart w:id="557" w:name="_Toc118876765"/>
      <w:bookmarkStart w:id="558" w:name="_Toc74204222"/>
      <w:bookmarkStart w:id="559" w:name="_Toc120090177"/>
      <w:bookmarkStart w:id="560" w:name="_Toc161748507"/>
      <w:bookmarkEnd w:id="557"/>
      <w:r>
        <w:t>Ausgabe</w:t>
      </w:r>
      <w:r>
        <w:rPr>
          <w:spacing w:val="-11"/>
        </w:rPr>
        <w:t xml:space="preserve"> </w:t>
      </w:r>
      <w:r>
        <w:t>der</w:t>
      </w:r>
      <w:r>
        <w:rPr>
          <w:spacing w:val="-10"/>
        </w:rPr>
        <w:t xml:space="preserve"> </w:t>
      </w:r>
      <w:r>
        <w:t>freigegebenen</w:t>
      </w:r>
      <w:r>
        <w:rPr>
          <w:spacing w:val="-11"/>
        </w:rPr>
        <w:t xml:space="preserve"> </w:t>
      </w:r>
      <w:r>
        <w:rPr>
          <w:spacing w:val="-2"/>
        </w:rPr>
        <w:t>Erythrozytenkonzentrate</w:t>
      </w:r>
      <w:bookmarkEnd w:id="558"/>
      <w:bookmarkEnd w:id="559"/>
      <w:bookmarkEnd w:id="560"/>
    </w:p>
    <w:p w14:paraId="5D49BEC5" w14:textId="77777777" w:rsidR="009A39CA" w:rsidRDefault="00DE4B98">
      <w:pPr>
        <w:pStyle w:val="Textkrper"/>
        <w:spacing w:before="154" w:line="278" w:lineRule="auto"/>
        <w:ind w:left="158" w:right="723"/>
      </w:pPr>
      <w:r>
        <w:t>In</w:t>
      </w:r>
      <w:r>
        <w:rPr>
          <w:spacing w:val="-5"/>
        </w:rPr>
        <w:t xml:space="preserve"> </w:t>
      </w:r>
      <w:r>
        <w:t>diesem</w:t>
      </w:r>
      <w:r>
        <w:rPr>
          <w:spacing w:val="-5"/>
        </w:rPr>
        <w:t xml:space="preserve"> </w:t>
      </w:r>
      <w:r>
        <w:t>Zusammenhang</w:t>
      </w:r>
      <w:r>
        <w:rPr>
          <w:spacing w:val="-3"/>
        </w:rPr>
        <w:t xml:space="preserve"> </w:t>
      </w:r>
      <w:r>
        <w:t>bedeutet</w:t>
      </w:r>
      <w:r>
        <w:rPr>
          <w:spacing w:val="-3"/>
        </w:rPr>
        <w:t xml:space="preserve"> </w:t>
      </w:r>
      <w:r>
        <w:t>die</w:t>
      </w:r>
      <w:r>
        <w:rPr>
          <w:spacing w:val="-3"/>
        </w:rPr>
        <w:t xml:space="preserve"> </w:t>
      </w:r>
      <w:r>
        <w:t>Ausgabe</w:t>
      </w:r>
      <w:r>
        <w:rPr>
          <w:spacing w:val="-6"/>
        </w:rPr>
        <w:t xml:space="preserve"> </w:t>
      </w:r>
      <w:r>
        <w:t>die</w:t>
      </w:r>
      <w:r>
        <w:rPr>
          <w:spacing w:val="-3"/>
        </w:rPr>
        <w:t xml:space="preserve"> </w:t>
      </w:r>
      <w:r>
        <w:t>Auslieferung</w:t>
      </w:r>
      <w:r>
        <w:rPr>
          <w:spacing w:val="-5"/>
        </w:rPr>
        <w:t xml:space="preserve"> </w:t>
      </w:r>
      <w:r>
        <w:t>von</w:t>
      </w:r>
      <w:r>
        <w:rPr>
          <w:spacing w:val="-3"/>
        </w:rPr>
        <w:t xml:space="preserve"> </w:t>
      </w:r>
      <w:r>
        <w:t>Blutprodukten,</w:t>
      </w:r>
      <w:r>
        <w:rPr>
          <w:spacing w:val="-5"/>
        </w:rPr>
        <w:t xml:space="preserve"> </w:t>
      </w:r>
      <w:r>
        <w:t>welche</w:t>
      </w:r>
      <w:r>
        <w:rPr>
          <w:spacing w:val="-4"/>
        </w:rPr>
        <w:t xml:space="preserve"> </w:t>
      </w:r>
      <w:r>
        <w:t>die Freigabekriterien erfüllen.</w:t>
      </w:r>
    </w:p>
    <w:p w14:paraId="71286A0C" w14:textId="77777777" w:rsidR="009A39CA" w:rsidRDefault="00DE4B98" w:rsidP="00372089">
      <w:pPr>
        <w:pStyle w:val="Listenabsatz"/>
        <w:numPr>
          <w:ilvl w:val="0"/>
          <w:numId w:val="28"/>
        </w:numPr>
        <w:tabs>
          <w:tab w:val="left" w:pos="1320"/>
          <w:tab w:val="left" w:pos="1321"/>
        </w:tabs>
        <w:spacing w:before="118" w:line="271" w:lineRule="auto"/>
        <w:ind w:right="1682"/>
        <w:rPr>
          <w:sz w:val="20"/>
        </w:rPr>
      </w:pPr>
      <w:r>
        <w:rPr>
          <w:sz w:val="20"/>
        </w:rPr>
        <w:t>Dokumentation</w:t>
      </w:r>
      <w:r>
        <w:rPr>
          <w:spacing w:val="-5"/>
          <w:sz w:val="20"/>
        </w:rPr>
        <w:t xml:space="preserve"> </w:t>
      </w:r>
      <w:r>
        <w:rPr>
          <w:sz w:val="20"/>
        </w:rPr>
        <w:t>von</w:t>
      </w:r>
      <w:r>
        <w:rPr>
          <w:spacing w:val="-6"/>
          <w:sz w:val="20"/>
        </w:rPr>
        <w:t xml:space="preserve"> </w:t>
      </w:r>
      <w:r>
        <w:rPr>
          <w:sz w:val="20"/>
        </w:rPr>
        <w:t>Datum</w:t>
      </w:r>
      <w:r>
        <w:rPr>
          <w:spacing w:val="-4"/>
          <w:sz w:val="20"/>
        </w:rPr>
        <w:t xml:space="preserve"> </w:t>
      </w:r>
      <w:r>
        <w:rPr>
          <w:sz w:val="20"/>
        </w:rPr>
        <w:t>und</w:t>
      </w:r>
      <w:r>
        <w:rPr>
          <w:spacing w:val="-5"/>
          <w:sz w:val="20"/>
        </w:rPr>
        <w:t xml:space="preserve"> </w:t>
      </w:r>
      <w:r>
        <w:rPr>
          <w:sz w:val="20"/>
        </w:rPr>
        <w:t>Unterschrift/Visum</w:t>
      </w:r>
      <w:r>
        <w:rPr>
          <w:spacing w:val="-5"/>
          <w:sz w:val="20"/>
        </w:rPr>
        <w:t xml:space="preserve"> </w:t>
      </w:r>
      <w:r>
        <w:rPr>
          <w:sz w:val="20"/>
        </w:rPr>
        <w:t>des</w:t>
      </w:r>
      <w:r>
        <w:rPr>
          <w:spacing w:val="-5"/>
          <w:sz w:val="20"/>
        </w:rPr>
        <w:t xml:space="preserve"> </w:t>
      </w:r>
      <w:r>
        <w:rPr>
          <w:sz w:val="20"/>
        </w:rPr>
        <w:t>Mitarbeiters,</w:t>
      </w:r>
      <w:r>
        <w:rPr>
          <w:spacing w:val="-5"/>
          <w:sz w:val="20"/>
        </w:rPr>
        <w:t xml:space="preserve"> </w:t>
      </w:r>
      <w:r>
        <w:rPr>
          <w:sz w:val="20"/>
        </w:rPr>
        <w:t>der</w:t>
      </w:r>
      <w:r>
        <w:rPr>
          <w:spacing w:val="-3"/>
          <w:sz w:val="20"/>
        </w:rPr>
        <w:t xml:space="preserve"> </w:t>
      </w:r>
      <w:r>
        <w:rPr>
          <w:sz w:val="20"/>
        </w:rPr>
        <w:t>das</w:t>
      </w:r>
      <w:r>
        <w:rPr>
          <w:spacing w:val="-3"/>
          <w:sz w:val="20"/>
        </w:rPr>
        <w:t xml:space="preserve"> </w:t>
      </w:r>
      <w:r>
        <w:rPr>
          <w:sz w:val="20"/>
        </w:rPr>
        <w:t>EK ausgegeben hat.</w:t>
      </w:r>
    </w:p>
    <w:p w14:paraId="36795070" w14:textId="77777777" w:rsidR="009A39CA" w:rsidRDefault="00DE4B98" w:rsidP="00372089">
      <w:pPr>
        <w:pStyle w:val="Listenabsatz"/>
        <w:numPr>
          <w:ilvl w:val="0"/>
          <w:numId w:val="28"/>
        </w:numPr>
        <w:tabs>
          <w:tab w:val="left" w:pos="1320"/>
          <w:tab w:val="left" w:pos="1321"/>
        </w:tabs>
        <w:spacing w:before="5" w:line="273" w:lineRule="auto"/>
        <w:ind w:right="915"/>
        <w:rPr>
          <w:sz w:val="20"/>
        </w:rPr>
      </w:pPr>
      <w:r>
        <w:rPr>
          <w:sz w:val="20"/>
        </w:rPr>
        <w:t>Bei</w:t>
      </w:r>
      <w:r>
        <w:rPr>
          <w:spacing w:val="-4"/>
          <w:sz w:val="20"/>
        </w:rPr>
        <w:t xml:space="preserve"> </w:t>
      </w:r>
      <w:r>
        <w:rPr>
          <w:sz w:val="20"/>
        </w:rPr>
        <w:t>der</w:t>
      </w:r>
      <w:r>
        <w:rPr>
          <w:spacing w:val="-3"/>
          <w:sz w:val="20"/>
        </w:rPr>
        <w:t xml:space="preserve"> </w:t>
      </w:r>
      <w:r>
        <w:rPr>
          <w:sz w:val="20"/>
        </w:rPr>
        <w:t>Anwendung</w:t>
      </w:r>
      <w:r>
        <w:rPr>
          <w:spacing w:val="-4"/>
          <w:sz w:val="20"/>
        </w:rPr>
        <w:t xml:space="preserve"> </w:t>
      </w:r>
      <w:r>
        <w:rPr>
          <w:sz w:val="20"/>
        </w:rPr>
        <w:t>der</w:t>
      </w:r>
      <w:r>
        <w:rPr>
          <w:spacing w:val="-3"/>
          <w:sz w:val="20"/>
        </w:rPr>
        <w:t xml:space="preserve"> </w:t>
      </w:r>
      <w:r>
        <w:rPr>
          <w:sz w:val="20"/>
        </w:rPr>
        <w:t>96-Stunden-Regel</w:t>
      </w:r>
      <w:r>
        <w:rPr>
          <w:spacing w:val="-4"/>
          <w:sz w:val="20"/>
        </w:rPr>
        <w:t xml:space="preserve"> </w:t>
      </w:r>
      <w:r>
        <w:rPr>
          <w:sz w:val="20"/>
        </w:rPr>
        <w:t>müssen</w:t>
      </w:r>
      <w:r>
        <w:rPr>
          <w:spacing w:val="-6"/>
          <w:sz w:val="20"/>
        </w:rPr>
        <w:t xml:space="preserve"> </w:t>
      </w:r>
      <w:r>
        <w:rPr>
          <w:sz w:val="20"/>
        </w:rPr>
        <w:t>die</w:t>
      </w:r>
      <w:r>
        <w:rPr>
          <w:spacing w:val="-4"/>
          <w:sz w:val="20"/>
        </w:rPr>
        <w:t xml:space="preserve"> </w:t>
      </w:r>
      <w:r>
        <w:rPr>
          <w:sz w:val="20"/>
        </w:rPr>
        <w:t>freigegebenen</w:t>
      </w:r>
      <w:r>
        <w:rPr>
          <w:spacing w:val="-4"/>
          <w:sz w:val="20"/>
        </w:rPr>
        <w:t xml:space="preserve"> </w:t>
      </w:r>
      <w:r>
        <w:rPr>
          <w:sz w:val="20"/>
        </w:rPr>
        <w:t>EK</w:t>
      </w:r>
      <w:r>
        <w:rPr>
          <w:spacing w:val="-4"/>
          <w:sz w:val="20"/>
        </w:rPr>
        <w:t xml:space="preserve"> </w:t>
      </w:r>
      <w:r>
        <w:rPr>
          <w:sz w:val="20"/>
        </w:rPr>
        <w:t>(T&amp;S</w:t>
      </w:r>
      <w:r>
        <w:rPr>
          <w:spacing w:val="-4"/>
          <w:sz w:val="20"/>
        </w:rPr>
        <w:t xml:space="preserve"> </w:t>
      </w:r>
      <w:r>
        <w:rPr>
          <w:sz w:val="20"/>
        </w:rPr>
        <w:t>und</w:t>
      </w:r>
      <w:r>
        <w:rPr>
          <w:spacing w:val="-5"/>
          <w:sz w:val="20"/>
        </w:rPr>
        <w:t xml:space="preserve"> </w:t>
      </w:r>
      <w:r>
        <w:rPr>
          <w:sz w:val="20"/>
        </w:rPr>
        <w:t>VP) innerhalb von 96 Stunden (s. § 4.2.2) nach der Blutentnahme transfundiert werden. Die Transfusion muss innerhalb von 96 Stunden begonnen haben. Nach Ablauf dieser Frist müssen vor weiteren Transfusionen die prätransfusionellen Untersuchungen mit einer frisch entnommenen Patientenblutprobe wiederholt werden.</w:t>
      </w:r>
    </w:p>
    <w:p w14:paraId="670F98C0" w14:textId="77777777" w:rsidR="009A39CA" w:rsidRDefault="00DE4B98" w:rsidP="00372089">
      <w:pPr>
        <w:pStyle w:val="berschrift1"/>
        <w:numPr>
          <w:ilvl w:val="1"/>
          <w:numId w:val="70"/>
        </w:numPr>
        <w:tabs>
          <w:tab w:val="left" w:pos="725"/>
          <w:tab w:val="left" w:pos="726"/>
        </w:tabs>
        <w:spacing w:before="126"/>
        <w:ind w:left="725" w:hanging="527"/>
      </w:pPr>
      <w:bookmarkStart w:id="561" w:name="_Toc70341227"/>
      <w:bookmarkStart w:id="562" w:name="_Toc70341410"/>
      <w:bookmarkStart w:id="563" w:name="_Toc70341594"/>
      <w:bookmarkStart w:id="564" w:name="_Toc73021516"/>
      <w:bookmarkStart w:id="565" w:name="_Toc73021696"/>
      <w:bookmarkStart w:id="566" w:name="_Toc73022053"/>
      <w:bookmarkStart w:id="567" w:name="_Toc73022224"/>
      <w:bookmarkStart w:id="568" w:name="_Toc70341228"/>
      <w:bookmarkStart w:id="569" w:name="_Toc70341411"/>
      <w:bookmarkStart w:id="570" w:name="_Toc70341595"/>
      <w:bookmarkStart w:id="571" w:name="_Toc73021517"/>
      <w:bookmarkStart w:id="572" w:name="_Toc73021697"/>
      <w:bookmarkStart w:id="573" w:name="_Toc73022054"/>
      <w:bookmarkStart w:id="574" w:name="_Toc73022225"/>
      <w:bookmarkStart w:id="575" w:name="_Toc70341229"/>
      <w:bookmarkStart w:id="576" w:name="_Toc70341412"/>
      <w:bookmarkStart w:id="577" w:name="_Toc70341596"/>
      <w:bookmarkStart w:id="578" w:name="_Toc73021518"/>
      <w:bookmarkStart w:id="579" w:name="_Toc73021698"/>
      <w:bookmarkStart w:id="580" w:name="_Toc73022055"/>
      <w:bookmarkStart w:id="581" w:name="_Toc73022226"/>
      <w:bookmarkStart w:id="582" w:name="_Toc70341230"/>
      <w:bookmarkStart w:id="583" w:name="_Toc70341413"/>
      <w:bookmarkStart w:id="584" w:name="_Toc70341597"/>
      <w:bookmarkStart w:id="585" w:name="_Toc73021519"/>
      <w:bookmarkStart w:id="586" w:name="_Toc73021699"/>
      <w:bookmarkStart w:id="587" w:name="_Toc73022056"/>
      <w:bookmarkStart w:id="588" w:name="_Toc73022227"/>
      <w:bookmarkStart w:id="589" w:name="_Toc70341231"/>
      <w:bookmarkStart w:id="590" w:name="_Toc70341414"/>
      <w:bookmarkStart w:id="591" w:name="_Toc70341598"/>
      <w:bookmarkStart w:id="592" w:name="_Toc73021520"/>
      <w:bookmarkStart w:id="593" w:name="_Toc73021700"/>
      <w:bookmarkStart w:id="594" w:name="_Toc73022057"/>
      <w:bookmarkStart w:id="595" w:name="_Toc73022228"/>
      <w:bookmarkStart w:id="596" w:name="_Toc70341232"/>
      <w:bookmarkStart w:id="597" w:name="_Toc70341415"/>
      <w:bookmarkStart w:id="598" w:name="_Toc70341599"/>
      <w:bookmarkStart w:id="599" w:name="_Toc73021521"/>
      <w:bookmarkStart w:id="600" w:name="_Toc73021701"/>
      <w:bookmarkStart w:id="601" w:name="_Toc73022058"/>
      <w:bookmarkStart w:id="602" w:name="_Toc73022229"/>
      <w:bookmarkStart w:id="603" w:name="_Toc74204223"/>
      <w:bookmarkStart w:id="604" w:name="_Toc120090178"/>
      <w:bookmarkStart w:id="605" w:name="_Toc161748508"/>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Pr>
          <w:spacing w:val="-2"/>
        </w:rPr>
        <w:t>Posttransfusionelle</w:t>
      </w:r>
      <w:r>
        <w:rPr>
          <w:spacing w:val="15"/>
        </w:rPr>
        <w:t xml:space="preserve"> </w:t>
      </w:r>
      <w:r>
        <w:rPr>
          <w:spacing w:val="-2"/>
        </w:rPr>
        <w:t>immunhämatologische</w:t>
      </w:r>
      <w:r>
        <w:rPr>
          <w:spacing w:val="15"/>
        </w:rPr>
        <w:t xml:space="preserve"> </w:t>
      </w:r>
      <w:r>
        <w:rPr>
          <w:spacing w:val="-2"/>
        </w:rPr>
        <w:t>Kontrolle</w:t>
      </w:r>
      <w:bookmarkEnd w:id="603"/>
      <w:bookmarkEnd w:id="604"/>
      <w:bookmarkEnd w:id="605"/>
    </w:p>
    <w:p w14:paraId="5C63E334" w14:textId="77777777" w:rsidR="009A39CA" w:rsidRDefault="00DE4B98">
      <w:pPr>
        <w:pStyle w:val="Textkrper"/>
        <w:spacing w:before="157" w:line="276" w:lineRule="auto"/>
        <w:ind w:left="158" w:right="855"/>
      </w:pPr>
      <w:r>
        <w:t>Nach homologen Transfusionen von EK ist eine Kontrolle auf die mögliche Bildung von Alloantikörpern empfohlen. Da bestimmte Antikörper erst nach mehreren Wochen nachweisbar werden</w:t>
      </w:r>
      <w:r>
        <w:rPr>
          <w:spacing w:val="-2"/>
        </w:rPr>
        <w:t xml:space="preserve"> </w:t>
      </w:r>
      <w:r>
        <w:t>und</w:t>
      </w:r>
      <w:r>
        <w:rPr>
          <w:spacing w:val="-4"/>
        </w:rPr>
        <w:t xml:space="preserve"> </w:t>
      </w:r>
      <w:r>
        <w:t>andere</w:t>
      </w:r>
      <w:r>
        <w:rPr>
          <w:spacing w:val="-2"/>
        </w:rPr>
        <w:t xml:space="preserve"> </w:t>
      </w:r>
      <w:r>
        <w:t>wiederum</w:t>
      </w:r>
      <w:r>
        <w:rPr>
          <w:spacing w:val="-4"/>
        </w:rPr>
        <w:t xml:space="preserve"> </w:t>
      </w:r>
      <w:r>
        <w:t>schnell</w:t>
      </w:r>
      <w:r>
        <w:rPr>
          <w:spacing w:val="-3"/>
        </w:rPr>
        <w:t xml:space="preserve"> </w:t>
      </w:r>
      <w:r>
        <w:t>unter</w:t>
      </w:r>
      <w:r>
        <w:rPr>
          <w:spacing w:val="-4"/>
        </w:rPr>
        <w:t xml:space="preserve"> </w:t>
      </w:r>
      <w:r>
        <w:t>die</w:t>
      </w:r>
      <w:r>
        <w:rPr>
          <w:spacing w:val="-4"/>
        </w:rPr>
        <w:t xml:space="preserve"> </w:t>
      </w:r>
      <w:r>
        <w:t>Nachweisgrenze</w:t>
      </w:r>
      <w:r>
        <w:rPr>
          <w:spacing w:val="-4"/>
        </w:rPr>
        <w:t xml:space="preserve"> </w:t>
      </w:r>
      <w:r>
        <w:t>abfallen</w:t>
      </w:r>
      <w:r>
        <w:rPr>
          <w:spacing w:val="-4"/>
        </w:rPr>
        <w:t xml:space="preserve"> </w:t>
      </w:r>
      <w:r>
        <w:t>können,</w:t>
      </w:r>
      <w:r>
        <w:rPr>
          <w:spacing w:val="-5"/>
        </w:rPr>
        <w:t xml:space="preserve"> </w:t>
      </w:r>
      <w:r>
        <w:t>wird</w:t>
      </w:r>
      <w:r>
        <w:rPr>
          <w:spacing w:val="-2"/>
        </w:rPr>
        <w:t xml:space="preserve"> </w:t>
      </w:r>
      <w:r>
        <w:t>diese</w:t>
      </w:r>
      <w:r>
        <w:rPr>
          <w:spacing w:val="-2"/>
        </w:rPr>
        <w:t xml:space="preserve"> </w:t>
      </w:r>
      <w:r>
        <w:t>Kontrolle bevorzugt 6 bis 12 Wochen nach der Transfusion durchgeführt.</w:t>
      </w:r>
    </w:p>
    <w:p w14:paraId="7F10197A" w14:textId="77777777" w:rsidR="009A39CA" w:rsidRDefault="009A39CA">
      <w:pPr>
        <w:spacing w:line="276" w:lineRule="auto"/>
        <w:sectPr w:rsidR="009A39CA">
          <w:headerReference w:type="default" r:id="rId47"/>
          <w:footerReference w:type="default" r:id="rId48"/>
          <w:pgSz w:w="11910" w:h="16840"/>
          <w:pgMar w:top="2280" w:right="620" w:bottom="1260" w:left="1260" w:header="571" w:footer="1070" w:gutter="0"/>
          <w:cols w:space="720"/>
        </w:sectPr>
      </w:pPr>
    </w:p>
    <w:p w14:paraId="27AE6A7D" w14:textId="77777777" w:rsidR="009A39CA" w:rsidRDefault="009A39CA">
      <w:pPr>
        <w:pStyle w:val="Textkrper"/>
        <w:spacing w:before="6"/>
        <w:rPr>
          <w:sz w:val="22"/>
        </w:rPr>
      </w:pPr>
    </w:p>
    <w:p w14:paraId="6937F8FA" w14:textId="77777777" w:rsidR="009A39CA" w:rsidRDefault="00DE4B98" w:rsidP="00372089">
      <w:pPr>
        <w:pStyle w:val="berschrift1"/>
        <w:numPr>
          <w:ilvl w:val="0"/>
          <w:numId w:val="70"/>
        </w:numPr>
        <w:tabs>
          <w:tab w:val="left" w:pos="866"/>
          <w:tab w:val="left" w:pos="867"/>
        </w:tabs>
        <w:spacing w:before="94"/>
        <w:ind w:left="866" w:hanging="709"/>
      </w:pPr>
      <w:bookmarkStart w:id="614" w:name="_Toc74204224"/>
      <w:bookmarkStart w:id="615" w:name="_Toc120090179"/>
      <w:bookmarkStart w:id="616" w:name="_Toc161748509"/>
      <w:r>
        <w:rPr>
          <w:spacing w:val="-2"/>
        </w:rPr>
        <w:t>Postanalytik</w:t>
      </w:r>
      <w:bookmarkEnd w:id="614"/>
      <w:bookmarkEnd w:id="615"/>
      <w:bookmarkEnd w:id="616"/>
    </w:p>
    <w:p w14:paraId="2357782C" w14:textId="77777777" w:rsidR="009A39CA" w:rsidRDefault="00DE4B98" w:rsidP="00372089">
      <w:pPr>
        <w:pStyle w:val="berschrift1"/>
        <w:numPr>
          <w:ilvl w:val="1"/>
          <w:numId w:val="70"/>
        </w:numPr>
        <w:tabs>
          <w:tab w:val="left" w:pos="725"/>
          <w:tab w:val="left" w:pos="726"/>
        </w:tabs>
        <w:spacing w:before="152"/>
        <w:ind w:left="725" w:hanging="527"/>
      </w:pPr>
      <w:bookmarkStart w:id="617" w:name="_Toc74204225"/>
      <w:bookmarkStart w:id="618" w:name="_Toc120090180"/>
      <w:bookmarkStart w:id="619" w:name="_Toc161748510"/>
      <w:r>
        <w:t>Dateneintrag</w:t>
      </w:r>
      <w:r>
        <w:rPr>
          <w:spacing w:val="-11"/>
        </w:rPr>
        <w:t xml:space="preserve"> </w:t>
      </w:r>
      <w:r>
        <w:t>von</w:t>
      </w:r>
      <w:r>
        <w:rPr>
          <w:spacing w:val="-11"/>
        </w:rPr>
        <w:t xml:space="preserve"> </w:t>
      </w:r>
      <w:r>
        <w:rPr>
          <w:spacing w:val="-2"/>
        </w:rPr>
        <w:t>Resultaten</w:t>
      </w:r>
      <w:bookmarkEnd w:id="617"/>
      <w:bookmarkEnd w:id="618"/>
      <w:bookmarkEnd w:id="619"/>
    </w:p>
    <w:p w14:paraId="6DA9F24B" w14:textId="77777777" w:rsidR="009A39CA" w:rsidRDefault="00DE4B98" w:rsidP="00372089">
      <w:pPr>
        <w:pStyle w:val="Listenabsatz"/>
        <w:numPr>
          <w:ilvl w:val="0"/>
          <w:numId w:val="60"/>
        </w:numPr>
        <w:tabs>
          <w:tab w:val="left" w:pos="1320"/>
          <w:tab w:val="left" w:pos="1321"/>
        </w:tabs>
        <w:spacing w:before="155"/>
        <w:ind w:hanging="313"/>
        <w:rPr>
          <w:sz w:val="20"/>
        </w:rPr>
      </w:pPr>
      <w:r>
        <w:rPr>
          <w:spacing w:val="-2"/>
          <w:sz w:val="20"/>
        </w:rPr>
        <w:t>Manueller</w:t>
      </w:r>
      <w:r>
        <w:rPr>
          <w:spacing w:val="3"/>
          <w:sz w:val="20"/>
        </w:rPr>
        <w:t xml:space="preserve"> </w:t>
      </w:r>
      <w:r>
        <w:rPr>
          <w:spacing w:val="-2"/>
          <w:sz w:val="20"/>
        </w:rPr>
        <w:t>Dateneintrag</w:t>
      </w:r>
    </w:p>
    <w:p w14:paraId="2BC11DEF" w14:textId="13501B09" w:rsidR="009A39CA" w:rsidRDefault="00DE4B98" w:rsidP="00372089">
      <w:pPr>
        <w:pStyle w:val="Listenabsatz"/>
        <w:numPr>
          <w:ilvl w:val="1"/>
          <w:numId w:val="60"/>
        </w:numPr>
        <w:tabs>
          <w:tab w:val="left" w:pos="1860"/>
          <w:tab w:val="left" w:pos="1861"/>
        </w:tabs>
        <w:spacing w:before="152" w:line="276" w:lineRule="auto"/>
        <w:ind w:right="931"/>
        <w:rPr>
          <w:sz w:val="20"/>
        </w:rPr>
      </w:pPr>
      <w:r>
        <w:rPr>
          <w:sz w:val="20"/>
        </w:rPr>
        <w:t>Der</w:t>
      </w:r>
      <w:r>
        <w:rPr>
          <w:spacing w:val="-3"/>
          <w:sz w:val="20"/>
        </w:rPr>
        <w:t xml:space="preserve"> </w:t>
      </w:r>
      <w:r>
        <w:rPr>
          <w:sz w:val="20"/>
        </w:rPr>
        <w:t>Eintrag</w:t>
      </w:r>
      <w:r>
        <w:rPr>
          <w:spacing w:val="-4"/>
          <w:sz w:val="20"/>
        </w:rPr>
        <w:t xml:space="preserve"> </w:t>
      </w:r>
      <w:r>
        <w:rPr>
          <w:sz w:val="20"/>
        </w:rPr>
        <w:t>der</w:t>
      </w:r>
      <w:r>
        <w:rPr>
          <w:spacing w:val="-4"/>
          <w:sz w:val="20"/>
        </w:rPr>
        <w:t xml:space="preserve"> </w:t>
      </w:r>
      <w:r>
        <w:rPr>
          <w:sz w:val="20"/>
        </w:rPr>
        <w:t>Daten</w:t>
      </w:r>
      <w:r>
        <w:rPr>
          <w:spacing w:val="-4"/>
          <w:sz w:val="20"/>
        </w:rPr>
        <w:t xml:space="preserve"> </w:t>
      </w:r>
      <w:r w:rsidR="0022514F">
        <w:rPr>
          <w:sz w:val="20"/>
        </w:rPr>
        <w:t>muss</w:t>
      </w:r>
      <w:r>
        <w:rPr>
          <w:spacing w:val="-3"/>
          <w:sz w:val="20"/>
        </w:rPr>
        <w:t xml:space="preserve"> </w:t>
      </w:r>
      <w:r>
        <w:rPr>
          <w:sz w:val="20"/>
        </w:rPr>
        <w:t>von</w:t>
      </w:r>
      <w:r>
        <w:rPr>
          <w:spacing w:val="-5"/>
          <w:sz w:val="20"/>
        </w:rPr>
        <w:t xml:space="preserve"> </w:t>
      </w:r>
      <w:r>
        <w:rPr>
          <w:sz w:val="20"/>
        </w:rPr>
        <w:t>einer</w:t>
      </w:r>
      <w:r>
        <w:rPr>
          <w:spacing w:val="-3"/>
          <w:sz w:val="20"/>
        </w:rPr>
        <w:t xml:space="preserve"> </w:t>
      </w:r>
      <w:r>
        <w:rPr>
          <w:sz w:val="20"/>
        </w:rPr>
        <w:t>zweiten</w:t>
      </w:r>
      <w:r>
        <w:rPr>
          <w:spacing w:val="-4"/>
          <w:sz w:val="20"/>
        </w:rPr>
        <w:t xml:space="preserve"> </w:t>
      </w:r>
      <w:r>
        <w:rPr>
          <w:sz w:val="20"/>
        </w:rPr>
        <w:t>Person</w:t>
      </w:r>
      <w:r>
        <w:rPr>
          <w:spacing w:val="-5"/>
          <w:sz w:val="20"/>
        </w:rPr>
        <w:t xml:space="preserve"> </w:t>
      </w:r>
      <w:r w:rsidR="0022514F">
        <w:rPr>
          <w:spacing w:val="-5"/>
          <w:sz w:val="20"/>
        </w:rPr>
        <w:t xml:space="preserve">möglichst zeitnah </w:t>
      </w:r>
      <w:r>
        <w:rPr>
          <w:sz w:val="20"/>
        </w:rPr>
        <w:t>kontrolliert,</w:t>
      </w:r>
      <w:r>
        <w:rPr>
          <w:spacing w:val="-4"/>
          <w:sz w:val="20"/>
        </w:rPr>
        <w:t xml:space="preserve"> </w:t>
      </w:r>
      <w:r>
        <w:rPr>
          <w:sz w:val="20"/>
        </w:rPr>
        <w:t>dokumentiert</w:t>
      </w:r>
      <w:r>
        <w:rPr>
          <w:spacing w:val="-4"/>
          <w:sz w:val="20"/>
        </w:rPr>
        <w:t xml:space="preserve"> </w:t>
      </w:r>
      <w:r>
        <w:rPr>
          <w:sz w:val="20"/>
        </w:rPr>
        <w:t>und visiert werden.</w:t>
      </w:r>
    </w:p>
    <w:p w14:paraId="2AA628E0" w14:textId="77777777" w:rsidR="009A39CA" w:rsidRDefault="00DE4B98" w:rsidP="00372089">
      <w:pPr>
        <w:pStyle w:val="Listenabsatz"/>
        <w:numPr>
          <w:ilvl w:val="0"/>
          <w:numId w:val="60"/>
        </w:numPr>
        <w:tabs>
          <w:tab w:val="left" w:pos="1320"/>
          <w:tab w:val="left" w:pos="1321"/>
        </w:tabs>
        <w:spacing w:before="120"/>
        <w:ind w:hanging="313"/>
        <w:rPr>
          <w:sz w:val="20"/>
        </w:rPr>
      </w:pPr>
      <w:r>
        <w:rPr>
          <w:spacing w:val="-2"/>
          <w:sz w:val="20"/>
        </w:rPr>
        <w:t>Elektronischer</w:t>
      </w:r>
      <w:r>
        <w:rPr>
          <w:spacing w:val="9"/>
          <w:sz w:val="20"/>
        </w:rPr>
        <w:t xml:space="preserve"> </w:t>
      </w:r>
      <w:r>
        <w:rPr>
          <w:spacing w:val="-2"/>
          <w:sz w:val="20"/>
        </w:rPr>
        <w:t>Datentransfer</w:t>
      </w:r>
    </w:p>
    <w:p w14:paraId="437AE50D" w14:textId="77777777" w:rsidR="009A39CA" w:rsidRDefault="00DE4B98" w:rsidP="00372089">
      <w:pPr>
        <w:pStyle w:val="Listenabsatz"/>
        <w:numPr>
          <w:ilvl w:val="1"/>
          <w:numId w:val="60"/>
        </w:numPr>
        <w:tabs>
          <w:tab w:val="left" w:pos="1860"/>
          <w:tab w:val="left" w:pos="1861"/>
        </w:tabs>
        <w:spacing w:before="153" w:line="276" w:lineRule="auto"/>
        <w:ind w:right="1434"/>
        <w:rPr>
          <w:sz w:val="20"/>
        </w:rPr>
      </w:pPr>
      <w:r>
        <w:rPr>
          <w:sz w:val="20"/>
        </w:rPr>
        <w:t>Der</w:t>
      </w:r>
      <w:r>
        <w:rPr>
          <w:spacing w:val="-6"/>
          <w:sz w:val="20"/>
        </w:rPr>
        <w:t xml:space="preserve"> </w:t>
      </w:r>
      <w:r>
        <w:rPr>
          <w:sz w:val="20"/>
        </w:rPr>
        <w:t>korrekte</w:t>
      </w:r>
      <w:r>
        <w:rPr>
          <w:spacing w:val="-6"/>
          <w:sz w:val="20"/>
        </w:rPr>
        <w:t xml:space="preserve"> </w:t>
      </w:r>
      <w:r>
        <w:rPr>
          <w:sz w:val="20"/>
        </w:rPr>
        <w:t>Datentransfer</w:t>
      </w:r>
      <w:r>
        <w:rPr>
          <w:spacing w:val="-4"/>
          <w:sz w:val="20"/>
        </w:rPr>
        <w:t xml:space="preserve"> </w:t>
      </w:r>
      <w:r>
        <w:rPr>
          <w:sz w:val="20"/>
        </w:rPr>
        <w:t>muss</w:t>
      </w:r>
      <w:r>
        <w:rPr>
          <w:spacing w:val="-6"/>
          <w:sz w:val="20"/>
        </w:rPr>
        <w:t xml:space="preserve"> </w:t>
      </w:r>
      <w:r>
        <w:rPr>
          <w:sz w:val="20"/>
        </w:rPr>
        <w:t>durch</w:t>
      </w:r>
      <w:r>
        <w:rPr>
          <w:spacing w:val="-6"/>
          <w:sz w:val="20"/>
        </w:rPr>
        <w:t xml:space="preserve"> </w:t>
      </w:r>
      <w:r>
        <w:rPr>
          <w:sz w:val="20"/>
        </w:rPr>
        <w:t>eine</w:t>
      </w:r>
      <w:r>
        <w:rPr>
          <w:spacing w:val="-5"/>
          <w:sz w:val="20"/>
        </w:rPr>
        <w:t xml:space="preserve"> </w:t>
      </w:r>
      <w:r>
        <w:rPr>
          <w:sz w:val="20"/>
        </w:rPr>
        <w:t>Validierung</w:t>
      </w:r>
      <w:r>
        <w:rPr>
          <w:spacing w:val="-6"/>
          <w:sz w:val="20"/>
        </w:rPr>
        <w:t xml:space="preserve"> </w:t>
      </w:r>
      <w:r>
        <w:rPr>
          <w:sz w:val="20"/>
        </w:rPr>
        <w:t>vorgängig</w:t>
      </w:r>
      <w:r>
        <w:rPr>
          <w:spacing w:val="-6"/>
          <w:sz w:val="20"/>
        </w:rPr>
        <w:t xml:space="preserve"> </w:t>
      </w:r>
      <w:r>
        <w:rPr>
          <w:sz w:val="20"/>
        </w:rPr>
        <w:t>überprüft worden sein.</w:t>
      </w:r>
    </w:p>
    <w:p w14:paraId="5CB20F18" w14:textId="77777777" w:rsidR="009A39CA" w:rsidRDefault="00DE4B98" w:rsidP="00372089">
      <w:pPr>
        <w:pStyle w:val="berschrift1"/>
        <w:numPr>
          <w:ilvl w:val="1"/>
          <w:numId w:val="70"/>
        </w:numPr>
        <w:tabs>
          <w:tab w:val="left" w:pos="725"/>
          <w:tab w:val="left" w:pos="726"/>
        </w:tabs>
        <w:spacing w:before="119"/>
        <w:ind w:left="725" w:hanging="527"/>
      </w:pPr>
      <w:bookmarkStart w:id="620" w:name="_Toc74204226"/>
      <w:bookmarkStart w:id="621" w:name="_Toc120090181"/>
      <w:bookmarkStart w:id="622" w:name="_Toc161748511"/>
      <w:r>
        <w:t>Freigabe</w:t>
      </w:r>
      <w:r>
        <w:rPr>
          <w:spacing w:val="-6"/>
        </w:rPr>
        <w:t xml:space="preserve"> </w:t>
      </w:r>
      <w:r>
        <w:t>/</w:t>
      </w:r>
      <w:r>
        <w:rPr>
          <w:spacing w:val="-9"/>
        </w:rPr>
        <w:t xml:space="preserve"> </w:t>
      </w:r>
      <w:r>
        <w:t>Validierung</w:t>
      </w:r>
      <w:r>
        <w:rPr>
          <w:spacing w:val="-8"/>
        </w:rPr>
        <w:t xml:space="preserve"> </w:t>
      </w:r>
      <w:r>
        <w:t>der</w:t>
      </w:r>
      <w:r>
        <w:rPr>
          <w:spacing w:val="-6"/>
        </w:rPr>
        <w:t xml:space="preserve"> </w:t>
      </w:r>
      <w:r>
        <w:rPr>
          <w:spacing w:val="-2"/>
        </w:rPr>
        <w:t>Resultate</w:t>
      </w:r>
      <w:bookmarkEnd w:id="620"/>
      <w:bookmarkEnd w:id="621"/>
      <w:bookmarkEnd w:id="622"/>
    </w:p>
    <w:p w14:paraId="35F9F0B9" w14:textId="77777777" w:rsidR="009A39CA" w:rsidRDefault="00DE4B98">
      <w:pPr>
        <w:pStyle w:val="Textkrper"/>
        <w:spacing w:before="154" w:line="278" w:lineRule="auto"/>
        <w:ind w:left="158" w:right="723"/>
      </w:pPr>
      <w:r>
        <w:t>Endbefunde,</w:t>
      </w:r>
      <w:r>
        <w:rPr>
          <w:spacing w:val="-5"/>
        </w:rPr>
        <w:t xml:space="preserve"> </w:t>
      </w:r>
      <w:r>
        <w:t>sowohl</w:t>
      </w:r>
      <w:r>
        <w:rPr>
          <w:spacing w:val="-3"/>
        </w:rPr>
        <w:t xml:space="preserve"> </w:t>
      </w:r>
      <w:r>
        <w:t>bei</w:t>
      </w:r>
      <w:r>
        <w:rPr>
          <w:spacing w:val="-5"/>
        </w:rPr>
        <w:t xml:space="preserve"> </w:t>
      </w:r>
      <w:r>
        <w:t>manuell</w:t>
      </w:r>
      <w:r>
        <w:rPr>
          <w:spacing w:val="-3"/>
        </w:rPr>
        <w:t xml:space="preserve"> </w:t>
      </w:r>
      <w:r>
        <w:t>als</w:t>
      </w:r>
      <w:r>
        <w:rPr>
          <w:spacing w:val="-1"/>
        </w:rPr>
        <w:t xml:space="preserve"> </w:t>
      </w:r>
      <w:r>
        <w:t>auch</w:t>
      </w:r>
      <w:r>
        <w:rPr>
          <w:spacing w:val="-4"/>
        </w:rPr>
        <w:t xml:space="preserve"> </w:t>
      </w:r>
      <w:r>
        <w:t>bei</w:t>
      </w:r>
      <w:r>
        <w:rPr>
          <w:spacing w:val="-3"/>
        </w:rPr>
        <w:t xml:space="preserve"> </w:t>
      </w:r>
      <w:r>
        <w:t>automatisiert</w:t>
      </w:r>
      <w:r>
        <w:rPr>
          <w:spacing w:val="-4"/>
        </w:rPr>
        <w:t xml:space="preserve"> </w:t>
      </w:r>
      <w:r>
        <w:t>bestimmten</w:t>
      </w:r>
      <w:r>
        <w:rPr>
          <w:spacing w:val="-5"/>
        </w:rPr>
        <w:t xml:space="preserve"> </w:t>
      </w:r>
      <w:r>
        <w:t>Resultaten,</w:t>
      </w:r>
      <w:r>
        <w:rPr>
          <w:spacing w:val="-5"/>
        </w:rPr>
        <w:t xml:space="preserve"> </w:t>
      </w:r>
      <w:r>
        <w:t>können</w:t>
      </w:r>
      <w:r>
        <w:rPr>
          <w:spacing w:val="-3"/>
        </w:rPr>
        <w:t xml:space="preserve"> </w:t>
      </w:r>
      <w:r>
        <w:t>erst</w:t>
      </w:r>
      <w:r>
        <w:rPr>
          <w:spacing w:val="-4"/>
        </w:rPr>
        <w:t xml:space="preserve"> </w:t>
      </w:r>
      <w:r>
        <w:t>nach der Validierung freigegeben werden.</w:t>
      </w:r>
    </w:p>
    <w:p w14:paraId="5094BD5A" w14:textId="77777777" w:rsidR="009A39CA" w:rsidRDefault="00DE4B98">
      <w:pPr>
        <w:pStyle w:val="Textkrper"/>
        <w:spacing w:before="57" w:line="276" w:lineRule="auto"/>
        <w:ind w:left="158" w:right="855"/>
      </w:pPr>
      <w:bookmarkStart w:id="623" w:name="_Toc74204227"/>
      <w:r>
        <w:t>Freigabe</w:t>
      </w:r>
      <w:r>
        <w:rPr>
          <w:spacing w:val="-6"/>
        </w:rPr>
        <w:t xml:space="preserve"> </w:t>
      </w:r>
      <w:r>
        <w:t>bedeutet</w:t>
      </w:r>
      <w:r>
        <w:rPr>
          <w:spacing w:val="-4"/>
        </w:rPr>
        <w:t xml:space="preserve"> </w:t>
      </w:r>
      <w:r>
        <w:t>die</w:t>
      </w:r>
      <w:r>
        <w:rPr>
          <w:spacing w:val="-4"/>
        </w:rPr>
        <w:t xml:space="preserve"> </w:t>
      </w:r>
      <w:r>
        <w:t>Validierung</w:t>
      </w:r>
      <w:r>
        <w:rPr>
          <w:spacing w:val="-6"/>
        </w:rPr>
        <w:t xml:space="preserve"> </w:t>
      </w:r>
      <w:r>
        <w:t>und</w:t>
      </w:r>
      <w:r>
        <w:rPr>
          <w:spacing w:val="-6"/>
        </w:rPr>
        <w:t xml:space="preserve"> </w:t>
      </w:r>
      <w:r>
        <w:t>die</w:t>
      </w:r>
      <w:r>
        <w:rPr>
          <w:spacing w:val="-4"/>
        </w:rPr>
        <w:t xml:space="preserve"> </w:t>
      </w:r>
      <w:r>
        <w:t>Übermittlung</w:t>
      </w:r>
      <w:r>
        <w:rPr>
          <w:spacing w:val="-6"/>
        </w:rPr>
        <w:t xml:space="preserve"> </w:t>
      </w:r>
      <w:r>
        <w:t>des</w:t>
      </w:r>
      <w:r>
        <w:rPr>
          <w:spacing w:val="-3"/>
        </w:rPr>
        <w:t xml:space="preserve"> </w:t>
      </w:r>
      <w:r>
        <w:t>Ergebnisses</w:t>
      </w:r>
      <w:r>
        <w:rPr>
          <w:spacing w:val="-5"/>
        </w:rPr>
        <w:t xml:space="preserve"> </w:t>
      </w:r>
      <w:r>
        <w:t>an</w:t>
      </w:r>
      <w:r>
        <w:rPr>
          <w:spacing w:val="-4"/>
        </w:rPr>
        <w:t xml:space="preserve"> </w:t>
      </w:r>
      <w:r>
        <w:t>den</w:t>
      </w:r>
      <w:r>
        <w:rPr>
          <w:spacing w:val="-4"/>
        </w:rPr>
        <w:t xml:space="preserve"> </w:t>
      </w:r>
      <w:r>
        <w:t xml:space="preserve">Verordnenden </w:t>
      </w:r>
      <w:r>
        <w:rPr>
          <w:spacing w:val="-2"/>
        </w:rPr>
        <w:t>(Auftraggeber).</w:t>
      </w:r>
      <w:bookmarkEnd w:id="623"/>
    </w:p>
    <w:p w14:paraId="7530FEDB" w14:textId="77777777" w:rsidR="009A39CA" w:rsidRDefault="00DE4B98" w:rsidP="00372089">
      <w:pPr>
        <w:pStyle w:val="Listenabsatz"/>
        <w:numPr>
          <w:ilvl w:val="0"/>
          <w:numId w:val="59"/>
        </w:numPr>
        <w:tabs>
          <w:tab w:val="left" w:pos="1320"/>
          <w:tab w:val="left" w:pos="1321"/>
        </w:tabs>
        <w:spacing w:before="120" w:line="273" w:lineRule="auto"/>
        <w:ind w:right="1157"/>
        <w:rPr>
          <w:sz w:val="20"/>
        </w:rPr>
      </w:pPr>
      <w:r>
        <w:rPr>
          <w:sz w:val="20"/>
        </w:rPr>
        <w:t>Die Ergebnisse werden durch den Laborleiter validiert (manuelle oder elektronische Unterschrift).</w:t>
      </w:r>
      <w:r>
        <w:rPr>
          <w:spacing w:val="-6"/>
          <w:sz w:val="20"/>
        </w:rPr>
        <w:t xml:space="preserve"> </w:t>
      </w:r>
      <w:r>
        <w:rPr>
          <w:sz w:val="20"/>
        </w:rPr>
        <w:t>Die</w:t>
      </w:r>
      <w:r>
        <w:rPr>
          <w:spacing w:val="-4"/>
          <w:sz w:val="20"/>
        </w:rPr>
        <w:t xml:space="preserve"> </w:t>
      </w:r>
      <w:r>
        <w:rPr>
          <w:sz w:val="20"/>
        </w:rPr>
        <w:t>Delegierung</w:t>
      </w:r>
      <w:r>
        <w:rPr>
          <w:spacing w:val="-7"/>
          <w:sz w:val="20"/>
        </w:rPr>
        <w:t xml:space="preserve"> </w:t>
      </w:r>
      <w:r>
        <w:rPr>
          <w:sz w:val="20"/>
        </w:rPr>
        <w:t>dieser</w:t>
      </w:r>
      <w:r>
        <w:rPr>
          <w:spacing w:val="-1"/>
          <w:sz w:val="20"/>
        </w:rPr>
        <w:t xml:space="preserve"> </w:t>
      </w:r>
      <w:r>
        <w:rPr>
          <w:sz w:val="20"/>
        </w:rPr>
        <w:t>Verantwortung</w:t>
      </w:r>
      <w:r>
        <w:rPr>
          <w:spacing w:val="-5"/>
          <w:sz w:val="20"/>
        </w:rPr>
        <w:t xml:space="preserve"> </w:t>
      </w:r>
      <w:r>
        <w:rPr>
          <w:sz w:val="20"/>
        </w:rPr>
        <w:t>muss</w:t>
      </w:r>
      <w:r>
        <w:rPr>
          <w:spacing w:val="-5"/>
          <w:sz w:val="20"/>
        </w:rPr>
        <w:t xml:space="preserve"> </w:t>
      </w:r>
      <w:r>
        <w:rPr>
          <w:sz w:val="20"/>
        </w:rPr>
        <w:t>in</w:t>
      </w:r>
      <w:r>
        <w:rPr>
          <w:spacing w:val="-6"/>
          <w:sz w:val="20"/>
        </w:rPr>
        <w:t xml:space="preserve"> </w:t>
      </w:r>
      <w:r>
        <w:rPr>
          <w:sz w:val="20"/>
        </w:rPr>
        <w:t>dokumentierten</w:t>
      </w:r>
      <w:r>
        <w:rPr>
          <w:spacing w:val="-4"/>
          <w:sz w:val="20"/>
        </w:rPr>
        <w:t xml:space="preserve"> </w:t>
      </w:r>
      <w:r>
        <w:rPr>
          <w:sz w:val="20"/>
        </w:rPr>
        <w:t>internen Vorgaben festgehalten sein.</w:t>
      </w:r>
    </w:p>
    <w:p w14:paraId="73AE1D9A" w14:textId="77777777" w:rsidR="009A39CA" w:rsidRDefault="00DE4B98" w:rsidP="00372089">
      <w:pPr>
        <w:pStyle w:val="Listenabsatz"/>
        <w:numPr>
          <w:ilvl w:val="0"/>
          <w:numId w:val="59"/>
        </w:numPr>
        <w:tabs>
          <w:tab w:val="left" w:pos="1320"/>
          <w:tab w:val="left" w:pos="1321"/>
        </w:tabs>
        <w:spacing w:before="3" w:line="273" w:lineRule="auto"/>
        <w:ind w:right="1140"/>
        <w:rPr>
          <w:sz w:val="20"/>
        </w:rPr>
      </w:pPr>
      <w:r>
        <w:rPr>
          <w:sz w:val="20"/>
        </w:rPr>
        <w:t>Jedes</w:t>
      </w:r>
      <w:r>
        <w:rPr>
          <w:spacing w:val="-5"/>
          <w:sz w:val="20"/>
        </w:rPr>
        <w:t xml:space="preserve"> </w:t>
      </w:r>
      <w:r>
        <w:rPr>
          <w:sz w:val="20"/>
        </w:rPr>
        <w:t>Labor</w:t>
      </w:r>
      <w:r>
        <w:rPr>
          <w:spacing w:val="-5"/>
          <w:sz w:val="20"/>
        </w:rPr>
        <w:t xml:space="preserve"> </w:t>
      </w:r>
      <w:r>
        <w:rPr>
          <w:sz w:val="20"/>
        </w:rPr>
        <w:t>legt</w:t>
      </w:r>
      <w:r>
        <w:rPr>
          <w:spacing w:val="-6"/>
          <w:sz w:val="20"/>
        </w:rPr>
        <w:t xml:space="preserve"> </w:t>
      </w:r>
      <w:r>
        <w:rPr>
          <w:sz w:val="20"/>
        </w:rPr>
        <w:t>seine</w:t>
      </w:r>
      <w:r>
        <w:rPr>
          <w:spacing w:val="-6"/>
          <w:sz w:val="20"/>
        </w:rPr>
        <w:t xml:space="preserve"> </w:t>
      </w:r>
      <w:r>
        <w:rPr>
          <w:sz w:val="20"/>
        </w:rPr>
        <w:t>medizinische</w:t>
      </w:r>
      <w:r>
        <w:rPr>
          <w:spacing w:val="-5"/>
          <w:sz w:val="20"/>
        </w:rPr>
        <w:t xml:space="preserve"> </w:t>
      </w:r>
      <w:r>
        <w:rPr>
          <w:sz w:val="20"/>
        </w:rPr>
        <w:t>Validierungspolitik</w:t>
      </w:r>
      <w:r>
        <w:rPr>
          <w:spacing w:val="-5"/>
          <w:sz w:val="20"/>
        </w:rPr>
        <w:t xml:space="preserve"> </w:t>
      </w:r>
      <w:r>
        <w:rPr>
          <w:sz w:val="20"/>
        </w:rPr>
        <w:t>fest,</w:t>
      </w:r>
      <w:r>
        <w:rPr>
          <w:spacing w:val="-6"/>
          <w:sz w:val="20"/>
        </w:rPr>
        <w:t xml:space="preserve"> </w:t>
      </w:r>
      <w:r>
        <w:rPr>
          <w:sz w:val="20"/>
        </w:rPr>
        <w:t>um</w:t>
      </w:r>
      <w:r>
        <w:rPr>
          <w:spacing w:val="-6"/>
          <w:sz w:val="20"/>
        </w:rPr>
        <w:t xml:space="preserve"> </w:t>
      </w:r>
      <w:r>
        <w:rPr>
          <w:sz w:val="20"/>
        </w:rPr>
        <w:t>sicherzustellen,</w:t>
      </w:r>
      <w:r>
        <w:rPr>
          <w:spacing w:val="-4"/>
          <w:sz w:val="20"/>
        </w:rPr>
        <w:t xml:space="preserve"> </w:t>
      </w:r>
      <w:r>
        <w:rPr>
          <w:sz w:val="20"/>
        </w:rPr>
        <w:t>dass relevante Resultate nicht zurückgehalten werden, welche die Patientensicherheit gefährden könnten.</w:t>
      </w:r>
    </w:p>
    <w:p w14:paraId="79B29B7F" w14:textId="77777777" w:rsidR="009A39CA" w:rsidRDefault="00DE4B98" w:rsidP="00372089">
      <w:pPr>
        <w:pStyle w:val="berschrift1"/>
        <w:numPr>
          <w:ilvl w:val="1"/>
          <w:numId w:val="70"/>
        </w:numPr>
        <w:tabs>
          <w:tab w:val="left" w:pos="725"/>
          <w:tab w:val="left" w:pos="726"/>
        </w:tabs>
        <w:spacing w:before="124"/>
        <w:ind w:left="725" w:hanging="527"/>
      </w:pPr>
      <w:bookmarkStart w:id="624" w:name="_Toc74204228"/>
      <w:bookmarkStart w:id="625" w:name="_Toc120090182"/>
      <w:bookmarkStart w:id="626" w:name="_Toc161748512"/>
      <w:r>
        <w:rPr>
          <w:spacing w:val="-2"/>
        </w:rPr>
        <w:t>Resultatübermittlung</w:t>
      </w:r>
      <w:bookmarkEnd w:id="624"/>
      <w:bookmarkEnd w:id="625"/>
      <w:bookmarkEnd w:id="626"/>
    </w:p>
    <w:p w14:paraId="54044F65" w14:textId="77777777" w:rsidR="009A39CA" w:rsidRDefault="00DE4B98">
      <w:pPr>
        <w:pStyle w:val="Textkrper"/>
        <w:spacing w:before="154"/>
        <w:ind w:left="158"/>
      </w:pPr>
      <w:r>
        <w:t>Die</w:t>
      </w:r>
      <w:r>
        <w:rPr>
          <w:spacing w:val="-9"/>
        </w:rPr>
        <w:t xml:space="preserve"> </w:t>
      </w:r>
      <w:r>
        <w:t>Verwendung</w:t>
      </w:r>
      <w:r>
        <w:rPr>
          <w:spacing w:val="-10"/>
        </w:rPr>
        <w:t xml:space="preserve"> </w:t>
      </w:r>
      <w:r>
        <w:t>der</w:t>
      </w:r>
      <w:r>
        <w:rPr>
          <w:spacing w:val="-10"/>
        </w:rPr>
        <w:t xml:space="preserve"> </w:t>
      </w:r>
      <w:r>
        <w:t>internationalen</w:t>
      </w:r>
      <w:r>
        <w:rPr>
          <w:spacing w:val="-10"/>
        </w:rPr>
        <w:t xml:space="preserve"> </w:t>
      </w:r>
      <w:r>
        <w:t>Nomenklatur</w:t>
      </w:r>
      <w:r>
        <w:rPr>
          <w:spacing w:val="-9"/>
        </w:rPr>
        <w:t xml:space="preserve"> </w:t>
      </w:r>
      <w:r>
        <w:t>(ISBT)</w:t>
      </w:r>
      <w:r>
        <w:rPr>
          <w:spacing w:val="-10"/>
        </w:rPr>
        <w:t xml:space="preserve"> </w:t>
      </w:r>
      <w:r>
        <w:t>ist</w:t>
      </w:r>
      <w:r>
        <w:rPr>
          <w:spacing w:val="-11"/>
        </w:rPr>
        <w:t xml:space="preserve"> </w:t>
      </w:r>
      <w:r>
        <w:t>langfristig</w:t>
      </w:r>
      <w:r>
        <w:rPr>
          <w:spacing w:val="-10"/>
        </w:rPr>
        <w:t xml:space="preserve"> </w:t>
      </w:r>
      <w:r>
        <w:rPr>
          <w:spacing w:val="-2"/>
        </w:rPr>
        <w:t>anzustreben.</w:t>
      </w:r>
      <w:bookmarkStart w:id="627" w:name="_Toc70335670"/>
      <w:bookmarkStart w:id="628" w:name="_Toc70341239"/>
      <w:bookmarkStart w:id="629" w:name="_Toc70341422"/>
      <w:bookmarkStart w:id="630" w:name="_Toc70341606"/>
      <w:bookmarkEnd w:id="627"/>
      <w:bookmarkEnd w:id="628"/>
      <w:bookmarkEnd w:id="629"/>
      <w:bookmarkEnd w:id="630"/>
    </w:p>
    <w:p w14:paraId="4466C410" w14:textId="77777777" w:rsidR="009A39CA" w:rsidRDefault="00DE4B98" w:rsidP="00372089">
      <w:pPr>
        <w:pStyle w:val="berschrift1"/>
        <w:numPr>
          <w:ilvl w:val="2"/>
          <w:numId w:val="70"/>
        </w:numPr>
        <w:tabs>
          <w:tab w:val="left" w:pos="866"/>
          <w:tab w:val="left" w:pos="867"/>
        </w:tabs>
        <w:ind w:left="866" w:hanging="709"/>
      </w:pPr>
      <w:bookmarkStart w:id="631" w:name="_Toc74204229"/>
      <w:bookmarkStart w:id="632" w:name="_Toc120090183"/>
      <w:bookmarkStart w:id="633" w:name="_Toc161748513"/>
      <w:r>
        <w:rPr>
          <w:spacing w:val="-2"/>
        </w:rPr>
        <w:t>Bericht</w:t>
      </w:r>
      <w:bookmarkEnd w:id="631"/>
      <w:bookmarkEnd w:id="632"/>
      <w:bookmarkEnd w:id="633"/>
    </w:p>
    <w:p w14:paraId="357C62A5" w14:textId="77777777" w:rsidR="009A39CA" w:rsidRDefault="00DE4B98">
      <w:pPr>
        <w:pStyle w:val="Textkrper"/>
        <w:spacing w:before="154"/>
        <w:ind w:left="158"/>
      </w:pPr>
      <w:r>
        <w:t>Der</w:t>
      </w:r>
      <w:r>
        <w:rPr>
          <w:spacing w:val="-10"/>
        </w:rPr>
        <w:t xml:space="preserve"> </w:t>
      </w:r>
      <w:r>
        <w:t>Analysebericht</w:t>
      </w:r>
      <w:r>
        <w:rPr>
          <w:spacing w:val="-8"/>
        </w:rPr>
        <w:t xml:space="preserve"> </w:t>
      </w:r>
      <w:r>
        <w:t>muss</w:t>
      </w:r>
      <w:r>
        <w:rPr>
          <w:spacing w:val="-10"/>
        </w:rPr>
        <w:t xml:space="preserve"> </w:t>
      </w:r>
      <w:r>
        <w:t>Folgendes</w:t>
      </w:r>
      <w:r>
        <w:rPr>
          <w:spacing w:val="-9"/>
        </w:rPr>
        <w:t xml:space="preserve"> </w:t>
      </w:r>
      <w:r>
        <w:rPr>
          <w:spacing w:val="-2"/>
        </w:rPr>
        <w:t>enthalten:</w:t>
      </w:r>
    </w:p>
    <w:p w14:paraId="7FE11CB1" w14:textId="77777777" w:rsidR="009A39CA" w:rsidRDefault="00DE4B98" w:rsidP="00372089">
      <w:pPr>
        <w:pStyle w:val="Listenabsatz"/>
        <w:numPr>
          <w:ilvl w:val="0"/>
          <w:numId w:val="44"/>
        </w:numPr>
        <w:tabs>
          <w:tab w:val="left" w:pos="1320"/>
          <w:tab w:val="left" w:pos="1321"/>
        </w:tabs>
        <w:spacing w:before="155"/>
        <w:ind w:hanging="313"/>
        <w:rPr>
          <w:sz w:val="20"/>
        </w:rPr>
      </w:pPr>
      <w:r>
        <w:rPr>
          <w:sz w:val="20"/>
        </w:rPr>
        <w:t>Name</w:t>
      </w:r>
      <w:r>
        <w:rPr>
          <w:spacing w:val="-5"/>
          <w:sz w:val="20"/>
        </w:rPr>
        <w:t xml:space="preserve"> </w:t>
      </w:r>
      <w:r>
        <w:rPr>
          <w:sz w:val="20"/>
        </w:rPr>
        <w:t>und</w:t>
      </w:r>
      <w:r>
        <w:rPr>
          <w:spacing w:val="-7"/>
          <w:sz w:val="20"/>
        </w:rPr>
        <w:t xml:space="preserve"> </w:t>
      </w:r>
      <w:r>
        <w:rPr>
          <w:sz w:val="20"/>
        </w:rPr>
        <w:t>Adresse</w:t>
      </w:r>
      <w:r>
        <w:rPr>
          <w:spacing w:val="-6"/>
          <w:sz w:val="20"/>
        </w:rPr>
        <w:t xml:space="preserve"> </w:t>
      </w:r>
      <w:r>
        <w:rPr>
          <w:sz w:val="20"/>
        </w:rPr>
        <w:t>des</w:t>
      </w:r>
      <w:r>
        <w:rPr>
          <w:spacing w:val="-6"/>
          <w:sz w:val="20"/>
        </w:rPr>
        <w:t xml:space="preserve"> </w:t>
      </w:r>
      <w:r>
        <w:rPr>
          <w:spacing w:val="-2"/>
          <w:sz w:val="20"/>
        </w:rPr>
        <w:t>Labors</w:t>
      </w:r>
    </w:p>
    <w:p w14:paraId="7A16C0D0" w14:textId="77777777" w:rsidR="009A39CA" w:rsidRDefault="00DE4B98" w:rsidP="00372089">
      <w:pPr>
        <w:pStyle w:val="Listenabsatz"/>
        <w:numPr>
          <w:ilvl w:val="0"/>
          <w:numId w:val="44"/>
        </w:numPr>
        <w:tabs>
          <w:tab w:val="left" w:pos="1320"/>
          <w:tab w:val="left" w:pos="1321"/>
        </w:tabs>
        <w:spacing w:before="34"/>
        <w:ind w:hanging="313"/>
        <w:rPr>
          <w:sz w:val="20"/>
        </w:rPr>
      </w:pPr>
      <w:r>
        <w:rPr>
          <w:spacing w:val="-2"/>
          <w:sz w:val="20"/>
        </w:rPr>
        <w:t>Probennummer</w:t>
      </w:r>
    </w:p>
    <w:p w14:paraId="55EFD7FC" w14:textId="77777777" w:rsidR="009A39CA" w:rsidRDefault="00DE4B98" w:rsidP="00372089">
      <w:pPr>
        <w:pStyle w:val="Listenabsatz"/>
        <w:numPr>
          <w:ilvl w:val="0"/>
          <w:numId w:val="44"/>
        </w:numPr>
        <w:tabs>
          <w:tab w:val="left" w:pos="1320"/>
          <w:tab w:val="left" w:pos="1321"/>
        </w:tabs>
        <w:spacing w:before="33"/>
        <w:ind w:hanging="313"/>
        <w:rPr>
          <w:sz w:val="20"/>
        </w:rPr>
      </w:pPr>
      <w:r>
        <w:rPr>
          <w:sz w:val="20"/>
        </w:rPr>
        <w:t>Name,</w:t>
      </w:r>
      <w:r>
        <w:rPr>
          <w:spacing w:val="-8"/>
          <w:sz w:val="20"/>
        </w:rPr>
        <w:t xml:space="preserve"> </w:t>
      </w:r>
      <w:r>
        <w:rPr>
          <w:sz w:val="20"/>
        </w:rPr>
        <w:t>Vorname</w:t>
      </w:r>
      <w:r>
        <w:rPr>
          <w:spacing w:val="-8"/>
          <w:sz w:val="20"/>
        </w:rPr>
        <w:t xml:space="preserve"> </w:t>
      </w:r>
      <w:r>
        <w:rPr>
          <w:sz w:val="20"/>
        </w:rPr>
        <w:t>und</w:t>
      </w:r>
      <w:r>
        <w:rPr>
          <w:spacing w:val="-10"/>
          <w:sz w:val="20"/>
        </w:rPr>
        <w:t xml:space="preserve"> </w:t>
      </w:r>
      <w:r>
        <w:rPr>
          <w:sz w:val="20"/>
        </w:rPr>
        <w:t>Geburtsdatum</w:t>
      </w:r>
      <w:r>
        <w:rPr>
          <w:spacing w:val="-7"/>
          <w:sz w:val="20"/>
        </w:rPr>
        <w:t xml:space="preserve"> </w:t>
      </w:r>
      <w:r>
        <w:rPr>
          <w:sz w:val="20"/>
        </w:rPr>
        <w:t>des</w:t>
      </w:r>
      <w:r>
        <w:rPr>
          <w:spacing w:val="-8"/>
          <w:sz w:val="20"/>
        </w:rPr>
        <w:t xml:space="preserve"> </w:t>
      </w:r>
      <w:r>
        <w:rPr>
          <w:spacing w:val="-2"/>
          <w:sz w:val="20"/>
        </w:rPr>
        <w:t>Patienten</w:t>
      </w:r>
    </w:p>
    <w:p w14:paraId="6D3DB217" w14:textId="77777777" w:rsidR="009A39CA" w:rsidRDefault="00DE4B98" w:rsidP="00372089">
      <w:pPr>
        <w:pStyle w:val="Listenabsatz"/>
        <w:numPr>
          <w:ilvl w:val="0"/>
          <w:numId w:val="44"/>
        </w:numPr>
        <w:tabs>
          <w:tab w:val="left" w:pos="1320"/>
          <w:tab w:val="left" w:pos="1321"/>
        </w:tabs>
        <w:spacing w:before="34"/>
        <w:ind w:hanging="313"/>
        <w:rPr>
          <w:sz w:val="20"/>
        </w:rPr>
      </w:pPr>
      <w:r>
        <w:rPr>
          <w:sz w:val="20"/>
        </w:rPr>
        <w:t>Datum</w:t>
      </w:r>
      <w:r>
        <w:rPr>
          <w:spacing w:val="-5"/>
          <w:sz w:val="20"/>
        </w:rPr>
        <w:t xml:space="preserve"> </w:t>
      </w:r>
      <w:r>
        <w:rPr>
          <w:sz w:val="20"/>
        </w:rPr>
        <w:t>der</w:t>
      </w:r>
      <w:r>
        <w:rPr>
          <w:spacing w:val="-3"/>
          <w:sz w:val="20"/>
        </w:rPr>
        <w:t xml:space="preserve"> </w:t>
      </w:r>
      <w:r>
        <w:rPr>
          <w:spacing w:val="-2"/>
          <w:sz w:val="20"/>
        </w:rPr>
        <w:t>Probenentnahme</w:t>
      </w:r>
    </w:p>
    <w:p w14:paraId="72E60A7F" w14:textId="77777777" w:rsidR="009A39CA" w:rsidRDefault="00DE4B98" w:rsidP="00372089">
      <w:pPr>
        <w:pStyle w:val="Listenabsatz"/>
        <w:numPr>
          <w:ilvl w:val="0"/>
          <w:numId w:val="44"/>
        </w:numPr>
        <w:tabs>
          <w:tab w:val="left" w:pos="1320"/>
          <w:tab w:val="left" w:pos="1321"/>
        </w:tabs>
        <w:spacing w:before="33"/>
        <w:ind w:hanging="313"/>
        <w:rPr>
          <w:sz w:val="20"/>
        </w:rPr>
      </w:pPr>
      <w:r>
        <w:rPr>
          <w:sz w:val="20"/>
        </w:rPr>
        <w:t>Datum</w:t>
      </w:r>
      <w:r>
        <w:rPr>
          <w:spacing w:val="-9"/>
          <w:sz w:val="20"/>
        </w:rPr>
        <w:t xml:space="preserve"> </w:t>
      </w:r>
      <w:r>
        <w:rPr>
          <w:sz w:val="20"/>
        </w:rPr>
        <w:t>der</w:t>
      </w:r>
      <w:r>
        <w:rPr>
          <w:spacing w:val="-7"/>
          <w:sz w:val="20"/>
        </w:rPr>
        <w:t xml:space="preserve"> </w:t>
      </w:r>
      <w:r>
        <w:rPr>
          <w:sz w:val="20"/>
        </w:rPr>
        <w:t>durchgeführten</w:t>
      </w:r>
      <w:r>
        <w:rPr>
          <w:spacing w:val="-9"/>
          <w:sz w:val="20"/>
        </w:rPr>
        <w:t xml:space="preserve"> </w:t>
      </w:r>
      <w:r>
        <w:rPr>
          <w:spacing w:val="-2"/>
          <w:sz w:val="20"/>
        </w:rPr>
        <w:t>Analysen</w:t>
      </w:r>
    </w:p>
    <w:p w14:paraId="7E2DAAEF" w14:textId="77777777" w:rsidR="009A39CA" w:rsidRDefault="00DE4B98" w:rsidP="00372089">
      <w:pPr>
        <w:pStyle w:val="Listenabsatz"/>
        <w:numPr>
          <w:ilvl w:val="0"/>
          <w:numId w:val="44"/>
        </w:numPr>
        <w:tabs>
          <w:tab w:val="left" w:pos="1320"/>
          <w:tab w:val="left" w:pos="1321"/>
        </w:tabs>
        <w:spacing w:before="31"/>
        <w:ind w:hanging="313"/>
        <w:rPr>
          <w:sz w:val="20"/>
        </w:rPr>
      </w:pPr>
      <w:r>
        <w:rPr>
          <w:sz w:val="20"/>
        </w:rPr>
        <w:t>Ergebnisse</w:t>
      </w:r>
      <w:r>
        <w:rPr>
          <w:spacing w:val="-9"/>
          <w:sz w:val="20"/>
        </w:rPr>
        <w:t xml:space="preserve"> </w:t>
      </w:r>
      <w:r>
        <w:rPr>
          <w:sz w:val="20"/>
        </w:rPr>
        <w:t>der</w:t>
      </w:r>
      <w:r>
        <w:rPr>
          <w:spacing w:val="-9"/>
          <w:sz w:val="20"/>
        </w:rPr>
        <w:t xml:space="preserve"> </w:t>
      </w:r>
      <w:r>
        <w:rPr>
          <w:spacing w:val="-2"/>
          <w:sz w:val="20"/>
        </w:rPr>
        <w:t>Analysen</w:t>
      </w:r>
    </w:p>
    <w:p w14:paraId="39039C52" w14:textId="736C3C3E" w:rsidR="009A39CA" w:rsidRDefault="00DE4B98" w:rsidP="00372089">
      <w:pPr>
        <w:pStyle w:val="Listenabsatz"/>
        <w:numPr>
          <w:ilvl w:val="0"/>
          <w:numId w:val="44"/>
        </w:numPr>
        <w:tabs>
          <w:tab w:val="left" w:pos="1320"/>
          <w:tab w:val="left" w:pos="1321"/>
        </w:tabs>
        <w:spacing w:before="33"/>
        <w:ind w:hanging="313"/>
        <w:rPr>
          <w:sz w:val="20"/>
        </w:rPr>
      </w:pPr>
      <w:r>
        <w:rPr>
          <w:sz w:val="20"/>
        </w:rPr>
        <w:t>Nicht</w:t>
      </w:r>
      <w:r>
        <w:rPr>
          <w:spacing w:val="-12"/>
          <w:sz w:val="20"/>
        </w:rPr>
        <w:t xml:space="preserve"> </w:t>
      </w:r>
      <w:r>
        <w:rPr>
          <w:sz w:val="20"/>
        </w:rPr>
        <w:t>mehr</w:t>
      </w:r>
      <w:r>
        <w:rPr>
          <w:spacing w:val="-10"/>
          <w:sz w:val="20"/>
        </w:rPr>
        <w:t xml:space="preserve"> </w:t>
      </w:r>
      <w:r>
        <w:rPr>
          <w:sz w:val="20"/>
        </w:rPr>
        <w:t>nachweisbare</w:t>
      </w:r>
      <w:r>
        <w:rPr>
          <w:spacing w:val="-8"/>
          <w:sz w:val="20"/>
        </w:rPr>
        <w:t xml:space="preserve"> </w:t>
      </w:r>
      <w:r w:rsidR="0022514F">
        <w:rPr>
          <w:spacing w:val="-8"/>
          <w:sz w:val="20"/>
        </w:rPr>
        <w:t>Allo-</w:t>
      </w:r>
      <w:r>
        <w:rPr>
          <w:sz w:val="20"/>
        </w:rPr>
        <w:t>Antikörper</w:t>
      </w:r>
      <w:r>
        <w:rPr>
          <w:spacing w:val="-9"/>
          <w:sz w:val="20"/>
        </w:rPr>
        <w:t xml:space="preserve"> </w:t>
      </w:r>
      <w:r>
        <w:rPr>
          <w:sz w:val="20"/>
        </w:rPr>
        <w:t>müssen</w:t>
      </w:r>
      <w:r>
        <w:rPr>
          <w:spacing w:val="-9"/>
          <w:sz w:val="20"/>
        </w:rPr>
        <w:t xml:space="preserve"> </w:t>
      </w:r>
      <w:r>
        <w:rPr>
          <w:sz w:val="20"/>
        </w:rPr>
        <w:t>im</w:t>
      </w:r>
      <w:r>
        <w:rPr>
          <w:spacing w:val="-9"/>
          <w:sz w:val="20"/>
        </w:rPr>
        <w:t xml:space="preserve"> </w:t>
      </w:r>
      <w:r>
        <w:rPr>
          <w:sz w:val="20"/>
        </w:rPr>
        <w:t>Dokument</w:t>
      </w:r>
      <w:r>
        <w:rPr>
          <w:spacing w:val="-9"/>
          <w:sz w:val="20"/>
        </w:rPr>
        <w:t xml:space="preserve"> </w:t>
      </w:r>
      <w:r>
        <w:rPr>
          <w:sz w:val="20"/>
        </w:rPr>
        <w:t>ebenfalls</w:t>
      </w:r>
      <w:r>
        <w:rPr>
          <w:spacing w:val="-8"/>
          <w:sz w:val="20"/>
        </w:rPr>
        <w:t xml:space="preserve"> </w:t>
      </w:r>
      <w:r>
        <w:rPr>
          <w:sz w:val="20"/>
        </w:rPr>
        <w:t>erwähnt</w:t>
      </w:r>
      <w:r>
        <w:rPr>
          <w:spacing w:val="-11"/>
          <w:sz w:val="20"/>
        </w:rPr>
        <w:t xml:space="preserve"> </w:t>
      </w:r>
      <w:r>
        <w:rPr>
          <w:spacing w:val="-2"/>
          <w:sz w:val="20"/>
        </w:rPr>
        <w:t>werden</w:t>
      </w:r>
    </w:p>
    <w:p w14:paraId="5A90B541" w14:textId="77777777" w:rsidR="009A39CA" w:rsidRDefault="00DE4B98" w:rsidP="00372089">
      <w:pPr>
        <w:pStyle w:val="Listenabsatz"/>
        <w:numPr>
          <w:ilvl w:val="0"/>
          <w:numId w:val="44"/>
        </w:numPr>
        <w:tabs>
          <w:tab w:val="left" w:pos="1320"/>
          <w:tab w:val="left" w:pos="1321"/>
        </w:tabs>
        <w:spacing w:before="34"/>
        <w:ind w:hanging="313"/>
        <w:rPr>
          <w:sz w:val="20"/>
        </w:rPr>
      </w:pPr>
      <w:r>
        <w:rPr>
          <w:sz w:val="20"/>
        </w:rPr>
        <w:t>Interpretation</w:t>
      </w:r>
      <w:r>
        <w:rPr>
          <w:spacing w:val="-11"/>
          <w:sz w:val="20"/>
        </w:rPr>
        <w:t xml:space="preserve"> </w:t>
      </w:r>
      <w:r>
        <w:rPr>
          <w:sz w:val="20"/>
        </w:rPr>
        <w:t>und</w:t>
      </w:r>
      <w:r>
        <w:rPr>
          <w:spacing w:val="-10"/>
          <w:sz w:val="20"/>
        </w:rPr>
        <w:t xml:space="preserve"> </w:t>
      </w:r>
      <w:r>
        <w:rPr>
          <w:sz w:val="20"/>
        </w:rPr>
        <w:t>Beurteilung</w:t>
      </w:r>
      <w:r>
        <w:rPr>
          <w:spacing w:val="-12"/>
          <w:sz w:val="20"/>
        </w:rPr>
        <w:t xml:space="preserve"> </w:t>
      </w:r>
      <w:r>
        <w:rPr>
          <w:sz w:val="20"/>
        </w:rPr>
        <w:t>der</w:t>
      </w:r>
      <w:r>
        <w:rPr>
          <w:spacing w:val="-12"/>
          <w:sz w:val="20"/>
        </w:rPr>
        <w:t xml:space="preserve"> </w:t>
      </w:r>
      <w:r>
        <w:rPr>
          <w:spacing w:val="-2"/>
          <w:sz w:val="20"/>
        </w:rPr>
        <w:t>Analysen</w:t>
      </w:r>
    </w:p>
    <w:p w14:paraId="7C8652AE" w14:textId="77777777" w:rsidR="009A39CA" w:rsidRDefault="00DE4B98" w:rsidP="00372089">
      <w:pPr>
        <w:pStyle w:val="Listenabsatz"/>
        <w:numPr>
          <w:ilvl w:val="0"/>
          <w:numId w:val="44"/>
        </w:numPr>
        <w:tabs>
          <w:tab w:val="left" w:pos="1320"/>
          <w:tab w:val="left" w:pos="1321"/>
        </w:tabs>
        <w:spacing w:before="33" w:line="271" w:lineRule="auto"/>
        <w:ind w:right="1905"/>
        <w:rPr>
          <w:sz w:val="20"/>
        </w:rPr>
      </w:pPr>
      <w:r>
        <w:rPr>
          <w:sz w:val="20"/>
        </w:rPr>
        <w:t>Datum</w:t>
      </w:r>
      <w:r>
        <w:rPr>
          <w:spacing w:val="-6"/>
          <w:sz w:val="20"/>
        </w:rPr>
        <w:t xml:space="preserve"> </w:t>
      </w:r>
      <w:r>
        <w:rPr>
          <w:sz w:val="20"/>
        </w:rPr>
        <w:t>und</w:t>
      </w:r>
      <w:r>
        <w:rPr>
          <w:spacing w:val="-8"/>
          <w:sz w:val="20"/>
        </w:rPr>
        <w:t xml:space="preserve"> </w:t>
      </w:r>
      <w:r>
        <w:rPr>
          <w:sz w:val="20"/>
        </w:rPr>
        <w:t>Unterschrift/Visum</w:t>
      </w:r>
      <w:r>
        <w:rPr>
          <w:spacing w:val="-8"/>
          <w:sz w:val="20"/>
        </w:rPr>
        <w:t xml:space="preserve"> </w:t>
      </w:r>
      <w:r>
        <w:rPr>
          <w:sz w:val="20"/>
        </w:rPr>
        <w:t>der</w:t>
      </w:r>
      <w:r>
        <w:rPr>
          <w:spacing w:val="-5"/>
          <w:sz w:val="20"/>
        </w:rPr>
        <w:t xml:space="preserve"> </w:t>
      </w:r>
      <w:r>
        <w:rPr>
          <w:sz w:val="20"/>
        </w:rPr>
        <w:t>validierungsverantwortlichen</w:t>
      </w:r>
      <w:r>
        <w:rPr>
          <w:spacing w:val="-7"/>
          <w:sz w:val="20"/>
        </w:rPr>
        <w:t xml:space="preserve"> </w:t>
      </w:r>
      <w:r>
        <w:rPr>
          <w:sz w:val="20"/>
        </w:rPr>
        <w:t>Person</w:t>
      </w:r>
      <w:r>
        <w:rPr>
          <w:spacing w:val="-8"/>
          <w:sz w:val="20"/>
        </w:rPr>
        <w:t xml:space="preserve"> </w:t>
      </w:r>
      <w:r>
        <w:rPr>
          <w:sz w:val="20"/>
        </w:rPr>
        <w:t>(oder elektronische Alternative) oder von deren Stellvertreter</w:t>
      </w:r>
    </w:p>
    <w:p w14:paraId="481ED5C5" w14:textId="77777777" w:rsidR="009A39CA" w:rsidRDefault="00DE4B98" w:rsidP="00372089">
      <w:pPr>
        <w:pStyle w:val="Listenabsatz"/>
        <w:numPr>
          <w:ilvl w:val="0"/>
          <w:numId w:val="44"/>
        </w:numPr>
        <w:tabs>
          <w:tab w:val="left" w:pos="1320"/>
          <w:tab w:val="left" w:pos="1321"/>
        </w:tabs>
        <w:spacing w:before="6"/>
        <w:ind w:hanging="313"/>
        <w:rPr>
          <w:sz w:val="20"/>
        </w:rPr>
      </w:pPr>
      <w:r>
        <w:rPr>
          <w:sz w:val="20"/>
        </w:rPr>
        <w:t>Es</w:t>
      </w:r>
      <w:r>
        <w:rPr>
          <w:spacing w:val="-8"/>
          <w:sz w:val="20"/>
        </w:rPr>
        <w:t xml:space="preserve"> </w:t>
      </w:r>
      <w:r>
        <w:rPr>
          <w:sz w:val="20"/>
        </w:rPr>
        <w:t>ist</w:t>
      </w:r>
      <w:r>
        <w:rPr>
          <w:spacing w:val="-9"/>
          <w:sz w:val="20"/>
        </w:rPr>
        <w:t xml:space="preserve"> </w:t>
      </w:r>
      <w:r>
        <w:rPr>
          <w:sz w:val="20"/>
        </w:rPr>
        <w:t>wünschenswert,</w:t>
      </w:r>
      <w:r>
        <w:rPr>
          <w:spacing w:val="-7"/>
          <w:sz w:val="20"/>
        </w:rPr>
        <w:t xml:space="preserve"> </w:t>
      </w:r>
      <w:r>
        <w:rPr>
          <w:sz w:val="20"/>
        </w:rPr>
        <w:t>die</w:t>
      </w:r>
      <w:r>
        <w:rPr>
          <w:spacing w:val="-7"/>
          <w:sz w:val="20"/>
        </w:rPr>
        <w:t xml:space="preserve"> </w:t>
      </w:r>
      <w:r>
        <w:rPr>
          <w:sz w:val="20"/>
        </w:rPr>
        <w:t>verwendeten</w:t>
      </w:r>
      <w:r>
        <w:rPr>
          <w:spacing w:val="-8"/>
          <w:sz w:val="20"/>
        </w:rPr>
        <w:t xml:space="preserve"> </w:t>
      </w:r>
      <w:r>
        <w:rPr>
          <w:sz w:val="20"/>
        </w:rPr>
        <w:t>Methoden</w:t>
      </w:r>
      <w:r>
        <w:rPr>
          <w:spacing w:val="-9"/>
          <w:sz w:val="20"/>
        </w:rPr>
        <w:t xml:space="preserve"> </w:t>
      </w:r>
      <w:r>
        <w:rPr>
          <w:sz w:val="20"/>
        </w:rPr>
        <w:t>zu</w:t>
      </w:r>
      <w:r>
        <w:rPr>
          <w:spacing w:val="-7"/>
          <w:sz w:val="20"/>
        </w:rPr>
        <w:t xml:space="preserve"> </w:t>
      </w:r>
      <w:r>
        <w:rPr>
          <w:spacing w:val="-2"/>
          <w:sz w:val="20"/>
        </w:rPr>
        <w:t>spezifizieren</w:t>
      </w:r>
    </w:p>
    <w:p w14:paraId="61FBCA72" w14:textId="77777777" w:rsidR="009A39CA" w:rsidRDefault="00DE4B98" w:rsidP="00372089">
      <w:pPr>
        <w:pStyle w:val="berschrift1"/>
        <w:numPr>
          <w:ilvl w:val="2"/>
          <w:numId w:val="70"/>
        </w:numPr>
        <w:tabs>
          <w:tab w:val="left" w:pos="866"/>
          <w:tab w:val="left" w:pos="867"/>
        </w:tabs>
        <w:spacing w:before="153"/>
        <w:ind w:left="866" w:hanging="709"/>
      </w:pPr>
      <w:bookmarkStart w:id="634" w:name="_Toc74204230"/>
      <w:bookmarkStart w:id="635" w:name="_Toc120090184"/>
      <w:bookmarkStart w:id="636" w:name="_Toc161748514"/>
      <w:r>
        <w:rPr>
          <w:spacing w:val="-2"/>
        </w:rPr>
        <w:t>Blutgruppenkarte</w:t>
      </w:r>
      <w:bookmarkEnd w:id="634"/>
      <w:bookmarkEnd w:id="635"/>
      <w:bookmarkEnd w:id="636"/>
    </w:p>
    <w:p w14:paraId="13925620" w14:textId="77777777" w:rsidR="009A39CA" w:rsidRDefault="00DE4B98" w:rsidP="00372089">
      <w:pPr>
        <w:pStyle w:val="Listenabsatz"/>
        <w:numPr>
          <w:ilvl w:val="0"/>
          <w:numId w:val="43"/>
        </w:numPr>
        <w:tabs>
          <w:tab w:val="left" w:pos="1320"/>
          <w:tab w:val="left" w:pos="1321"/>
        </w:tabs>
        <w:spacing w:before="155"/>
        <w:ind w:hanging="313"/>
        <w:rPr>
          <w:sz w:val="20"/>
        </w:rPr>
      </w:pPr>
      <w:r>
        <w:rPr>
          <w:sz w:val="20"/>
        </w:rPr>
        <w:t>Minimale</w:t>
      </w:r>
      <w:r>
        <w:rPr>
          <w:spacing w:val="-8"/>
          <w:sz w:val="20"/>
        </w:rPr>
        <w:t xml:space="preserve"> </w:t>
      </w:r>
      <w:r>
        <w:rPr>
          <w:sz w:val="20"/>
        </w:rPr>
        <w:t>Anforderungen</w:t>
      </w:r>
      <w:r>
        <w:rPr>
          <w:spacing w:val="-11"/>
          <w:sz w:val="20"/>
        </w:rPr>
        <w:t xml:space="preserve"> </w:t>
      </w:r>
      <w:r>
        <w:rPr>
          <w:sz w:val="20"/>
        </w:rPr>
        <w:t>an</w:t>
      </w:r>
      <w:r>
        <w:rPr>
          <w:spacing w:val="-9"/>
          <w:sz w:val="20"/>
        </w:rPr>
        <w:t xml:space="preserve"> </w:t>
      </w:r>
      <w:r>
        <w:rPr>
          <w:sz w:val="20"/>
        </w:rPr>
        <w:t>die</w:t>
      </w:r>
      <w:r>
        <w:rPr>
          <w:spacing w:val="-10"/>
          <w:sz w:val="20"/>
        </w:rPr>
        <w:t xml:space="preserve"> </w:t>
      </w:r>
      <w:r>
        <w:rPr>
          <w:spacing w:val="-2"/>
          <w:sz w:val="20"/>
        </w:rPr>
        <w:t>Blutgruppenkarte:</w:t>
      </w:r>
    </w:p>
    <w:p w14:paraId="6FFED3E0" w14:textId="77777777" w:rsidR="009A39CA" w:rsidRDefault="00DE4B98" w:rsidP="00372089">
      <w:pPr>
        <w:pStyle w:val="Listenabsatz"/>
        <w:numPr>
          <w:ilvl w:val="1"/>
          <w:numId w:val="43"/>
        </w:numPr>
        <w:tabs>
          <w:tab w:val="left" w:pos="1860"/>
          <w:tab w:val="left" w:pos="1861"/>
        </w:tabs>
        <w:spacing w:before="152"/>
        <w:ind w:hanging="359"/>
        <w:rPr>
          <w:sz w:val="20"/>
        </w:rPr>
      </w:pPr>
      <w:r>
        <w:rPr>
          <w:sz w:val="20"/>
        </w:rPr>
        <w:t>Name,</w:t>
      </w:r>
      <w:r>
        <w:rPr>
          <w:spacing w:val="-10"/>
          <w:sz w:val="20"/>
        </w:rPr>
        <w:t xml:space="preserve"> </w:t>
      </w:r>
      <w:r>
        <w:rPr>
          <w:sz w:val="20"/>
        </w:rPr>
        <w:t>Vorname,</w:t>
      </w:r>
      <w:r>
        <w:rPr>
          <w:spacing w:val="-12"/>
          <w:sz w:val="20"/>
        </w:rPr>
        <w:t xml:space="preserve"> </w:t>
      </w:r>
      <w:r>
        <w:rPr>
          <w:sz w:val="20"/>
        </w:rPr>
        <w:t>vollständiges</w:t>
      </w:r>
      <w:r>
        <w:rPr>
          <w:spacing w:val="-8"/>
          <w:sz w:val="20"/>
        </w:rPr>
        <w:t xml:space="preserve"> </w:t>
      </w:r>
      <w:r>
        <w:rPr>
          <w:spacing w:val="-2"/>
          <w:sz w:val="20"/>
        </w:rPr>
        <w:t>Geburtsdatum</w:t>
      </w:r>
    </w:p>
    <w:p w14:paraId="1E1338CE" w14:textId="77777777" w:rsidR="009A39CA" w:rsidRDefault="00DE4B98" w:rsidP="00372089">
      <w:pPr>
        <w:pStyle w:val="Listenabsatz"/>
        <w:numPr>
          <w:ilvl w:val="1"/>
          <w:numId w:val="43"/>
        </w:numPr>
        <w:tabs>
          <w:tab w:val="left" w:pos="1860"/>
          <w:tab w:val="left" w:pos="1861"/>
        </w:tabs>
        <w:spacing w:before="34"/>
        <w:ind w:hanging="359"/>
        <w:rPr>
          <w:sz w:val="20"/>
        </w:rPr>
      </w:pPr>
      <w:r>
        <w:rPr>
          <w:sz w:val="20"/>
        </w:rPr>
        <w:t>ABO-Blutgruppe</w:t>
      </w:r>
      <w:r>
        <w:rPr>
          <w:spacing w:val="-10"/>
          <w:sz w:val="20"/>
        </w:rPr>
        <w:t xml:space="preserve"> </w:t>
      </w:r>
      <w:r>
        <w:rPr>
          <w:sz w:val="20"/>
        </w:rPr>
        <w:t>und</w:t>
      </w:r>
      <w:r>
        <w:rPr>
          <w:spacing w:val="-10"/>
          <w:sz w:val="20"/>
        </w:rPr>
        <w:t xml:space="preserve"> </w:t>
      </w:r>
      <w:r>
        <w:rPr>
          <w:sz w:val="20"/>
        </w:rPr>
        <w:t>RH1,</w:t>
      </w:r>
      <w:r>
        <w:rPr>
          <w:spacing w:val="-6"/>
          <w:sz w:val="20"/>
        </w:rPr>
        <w:t xml:space="preserve"> </w:t>
      </w:r>
      <w:r>
        <w:rPr>
          <w:sz w:val="20"/>
        </w:rPr>
        <w:t>inkl.</w:t>
      </w:r>
      <w:r>
        <w:rPr>
          <w:spacing w:val="-7"/>
          <w:sz w:val="20"/>
        </w:rPr>
        <w:t xml:space="preserve"> </w:t>
      </w:r>
      <w:r>
        <w:rPr>
          <w:sz w:val="20"/>
        </w:rPr>
        <w:t>Angaben</w:t>
      </w:r>
      <w:r>
        <w:rPr>
          <w:spacing w:val="-8"/>
          <w:sz w:val="20"/>
        </w:rPr>
        <w:t xml:space="preserve"> </w:t>
      </w:r>
      <w:r>
        <w:rPr>
          <w:sz w:val="20"/>
        </w:rPr>
        <w:t>über</w:t>
      </w:r>
      <w:r>
        <w:rPr>
          <w:spacing w:val="-6"/>
          <w:sz w:val="20"/>
        </w:rPr>
        <w:t xml:space="preserve"> </w:t>
      </w:r>
      <w:r>
        <w:rPr>
          <w:sz w:val="20"/>
        </w:rPr>
        <w:t>evtl.</w:t>
      </w:r>
      <w:r>
        <w:rPr>
          <w:spacing w:val="-9"/>
          <w:sz w:val="20"/>
        </w:rPr>
        <w:t xml:space="preserve"> </w:t>
      </w:r>
      <w:r>
        <w:rPr>
          <w:sz w:val="20"/>
        </w:rPr>
        <w:t>RH1-</w:t>
      </w:r>
      <w:r>
        <w:rPr>
          <w:spacing w:val="-2"/>
          <w:sz w:val="20"/>
        </w:rPr>
        <w:t>Varianten</w:t>
      </w:r>
    </w:p>
    <w:p w14:paraId="6276F733" w14:textId="77777777" w:rsidR="009A39CA" w:rsidRDefault="00DE4B98" w:rsidP="00372089">
      <w:pPr>
        <w:pStyle w:val="Listenabsatz"/>
        <w:numPr>
          <w:ilvl w:val="1"/>
          <w:numId w:val="43"/>
        </w:numPr>
        <w:tabs>
          <w:tab w:val="left" w:pos="1860"/>
          <w:tab w:val="left" w:pos="1861"/>
        </w:tabs>
        <w:spacing w:before="34"/>
        <w:ind w:hanging="359"/>
        <w:rPr>
          <w:sz w:val="20"/>
        </w:rPr>
      </w:pPr>
      <w:r>
        <w:rPr>
          <w:sz w:val="20"/>
        </w:rPr>
        <w:t>Datum</w:t>
      </w:r>
      <w:r>
        <w:rPr>
          <w:spacing w:val="-9"/>
          <w:sz w:val="20"/>
        </w:rPr>
        <w:t xml:space="preserve"> </w:t>
      </w:r>
      <w:r>
        <w:rPr>
          <w:sz w:val="20"/>
        </w:rPr>
        <w:t>und</w:t>
      </w:r>
      <w:r>
        <w:rPr>
          <w:spacing w:val="-11"/>
          <w:sz w:val="20"/>
        </w:rPr>
        <w:t xml:space="preserve"> </w:t>
      </w:r>
      <w:r>
        <w:rPr>
          <w:sz w:val="20"/>
        </w:rPr>
        <w:t>Unterschrift/Visum</w:t>
      </w:r>
      <w:r>
        <w:rPr>
          <w:spacing w:val="-10"/>
          <w:sz w:val="20"/>
        </w:rPr>
        <w:t xml:space="preserve"> </w:t>
      </w:r>
      <w:r>
        <w:rPr>
          <w:sz w:val="20"/>
        </w:rPr>
        <w:t>(oder</w:t>
      </w:r>
      <w:r>
        <w:rPr>
          <w:spacing w:val="-10"/>
          <w:sz w:val="20"/>
        </w:rPr>
        <w:t xml:space="preserve"> </w:t>
      </w:r>
      <w:r>
        <w:rPr>
          <w:sz w:val="20"/>
        </w:rPr>
        <w:t>elektronische</w:t>
      </w:r>
      <w:r>
        <w:rPr>
          <w:spacing w:val="-12"/>
          <w:sz w:val="20"/>
        </w:rPr>
        <w:t xml:space="preserve"> </w:t>
      </w:r>
      <w:r>
        <w:rPr>
          <w:spacing w:val="-2"/>
          <w:sz w:val="20"/>
        </w:rPr>
        <w:t>Alternative)</w:t>
      </w:r>
    </w:p>
    <w:p w14:paraId="08F63A7E" w14:textId="77777777" w:rsidR="009A39CA" w:rsidRDefault="009A39CA">
      <w:pPr>
        <w:rPr>
          <w:sz w:val="20"/>
        </w:rPr>
        <w:sectPr w:rsidR="009A39CA">
          <w:headerReference w:type="default" r:id="rId49"/>
          <w:footerReference w:type="default" r:id="rId50"/>
          <w:pgSz w:w="11910" w:h="16840"/>
          <w:pgMar w:top="2280" w:right="620" w:bottom="1260" w:left="1260" w:header="571" w:footer="1070" w:gutter="0"/>
          <w:cols w:space="720"/>
        </w:sectPr>
      </w:pPr>
    </w:p>
    <w:p w14:paraId="692EBAE1" w14:textId="77777777" w:rsidR="009A39CA" w:rsidRDefault="009A39CA">
      <w:pPr>
        <w:pStyle w:val="Textkrper"/>
        <w:spacing w:before="4"/>
        <w:rPr>
          <w:sz w:val="17"/>
        </w:rPr>
      </w:pPr>
    </w:p>
    <w:p w14:paraId="40C4320A" w14:textId="77777777" w:rsidR="009A39CA" w:rsidRDefault="00DE4B98" w:rsidP="00372089">
      <w:pPr>
        <w:pStyle w:val="Listenabsatz"/>
        <w:numPr>
          <w:ilvl w:val="1"/>
          <w:numId w:val="43"/>
        </w:numPr>
        <w:tabs>
          <w:tab w:val="left" w:pos="1861"/>
        </w:tabs>
        <w:spacing w:before="93"/>
        <w:ind w:hanging="359"/>
        <w:jc w:val="both"/>
        <w:rPr>
          <w:sz w:val="20"/>
        </w:rPr>
      </w:pPr>
      <w:r>
        <w:rPr>
          <w:spacing w:val="-2"/>
          <w:sz w:val="20"/>
        </w:rPr>
        <w:t>Nachgewiesene</w:t>
      </w:r>
      <w:r>
        <w:rPr>
          <w:spacing w:val="11"/>
          <w:sz w:val="20"/>
        </w:rPr>
        <w:t xml:space="preserve"> </w:t>
      </w:r>
      <w:r>
        <w:rPr>
          <w:spacing w:val="-2"/>
          <w:sz w:val="20"/>
        </w:rPr>
        <w:t>erythrozytäre</w:t>
      </w:r>
      <w:r>
        <w:rPr>
          <w:spacing w:val="10"/>
          <w:sz w:val="20"/>
        </w:rPr>
        <w:t xml:space="preserve"> </w:t>
      </w:r>
      <w:r>
        <w:rPr>
          <w:spacing w:val="-2"/>
          <w:sz w:val="20"/>
        </w:rPr>
        <w:t>Alloantikörper</w:t>
      </w:r>
    </w:p>
    <w:p w14:paraId="41C07D7A" w14:textId="77777777" w:rsidR="009A39CA" w:rsidRDefault="00DE4B98" w:rsidP="00372089">
      <w:pPr>
        <w:pStyle w:val="Listenabsatz"/>
        <w:numPr>
          <w:ilvl w:val="1"/>
          <w:numId w:val="43"/>
        </w:numPr>
        <w:tabs>
          <w:tab w:val="left" w:pos="1861"/>
        </w:tabs>
        <w:spacing w:before="36" w:line="276" w:lineRule="auto"/>
        <w:ind w:right="1337"/>
        <w:jc w:val="both"/>
        <w:rPr>
          <w:sz w:val="20"/>
        </w:rPr>
      </w:pPr>
      <w:r>
        <w:rPr>
          <w:sz w:val="20"/>
        </w:rPr>
        <w:t>Die</w:t>
      </w:r>
      <w:r>
        <w:rPr>
          <w:spacing w:val="-2"/>
          <w:sz w:val="20"/>
        </w:rPr>
        <w:t xml:space="preserve"> </w:t>
      </w:r>
      <w:r>
        <w:rPr>
          <w:sz w:val="20"/>
        </w:rPr>
        <w:t>Blutgruppenkarte</w:t>
      </w:r>
      <w:r>
        <w:rPr>
          <w:spacing w:val="-2"/>
          <w:sz w:val="20"/>
        </w:rPr>
        <w:t xml:space="preserve"> </w:t>
      </w:r>
      <w:r>
        <w:rPr>
          <w:sz w:val="20"/>
        </w:rPr>
        <w:t>ist</w:t>
      </w:r>
      <w:r>
        <w:rPr>
          <w:spacing w:val="-4"/>
          <w:sz w:val="20"/>
        </w:rPr>
        <w:t xml:space="preserve"> </w:t>
      </w:r>
      <w:r>
        <w:rPr>
          <w:sz w:val="20"/>
        </w:rPr>
        <w:t>erst</w:t>
      </w:r>
      <w:r>
        <w:rPr>
          <w:spacing w:val="-4"/>
          <w:sz w:val="20"/>
        </w:rPr>
        <w:t xml:space="preserve"> </w:t>
      </w:r>
      <w:r>
        <w:rPr>
          <w:sz w:val="20"/>
        </w:rPr>
        <w:t>gültig,</w:t>
      </w:r>
      <w:r>
        <w:rPr>
          <w:spacing w:val="-2"/>
          <w:sz w:val="20"/>
        </w:rPr>
        <w:t xml:space="preserve"> </w:t>
      </w:r>
      <w:r>
        <w:rPr>
          <w:sz w:val="20"/>
        </w:rPr>
        <w:t>wenn</w:t>
      </w:r>
      <w:r>
        <w:rPr>
          <w:spacing w:val="-4"/>
          <w:sz w:val="20"/>
        </w:rPr>
        <w:t xml:space="preserve"> </w:t>
      </w:r>
      <w:r>
        <w:rPr>
          <w:sz w:val="20"/>
        </w:rPr>
        <w:t>die</w:t>
      </w:r>
      <w:r>
        <w:rPr>
          <w:spacing w:val="-4"/>
          <w:sz w:val="20"/>
        </w:rPr>
        <w:t xml:space="preserve"> </w:t>
      </w:r>
      <w:r>
        <w:rPr>
          <w:sz w:val="20"/>
        </w:rPr>
        <w:t>zweite</w:t>
      </w:r>
      <w:r>
        <w:rPr>
          <w:spacing w:val="-4"/>
          <w:sz w:val="20"/>
        </w:rPr>
        <w:t xml:space="preserve"> </w:t>
      </w:r>
      <w:r>
        <w:rPr>
          <w:sz w:val="20"/>
        </w:rPr>
        <w:t>Blutgruppenbestimmung vorliegt</w:t>
      </w:r>
      <w:r>
        <w:rPr>
          <w:spacing w:val="-6"/>
          <w:sz w:val="20"/>
        </w:rPr>
        <w:t xml:space="preserve"> </w:t>
      </w:r>
      <w:r>
        <w:rPr>
          <w:sz w:val="20"/>
        </w:rPr>
        <w:t>(s.</w:t>
      </w:r>
      <w:r>
        <w:rPr>
          <w:spacing w:val="-5"/>
          <w:sz w:val="20"/>
        </w:rPr>
        <w:t xml:space="preserve"> </w:t>
      </w:r>
      <w:r>
        <w:rPr>
          <w:sz w:val="20"/>
        </w:rPr>
        <w:t>§</w:t>
      </w:r>
      <w:r>
        <w:rPr>
          <w:spacing w:val="-5"/>
          <w:sz w:val="20"/>
        </w:rPr>
        <w:t xml:space="preserve"> </w:t>
      </w:r>
      <w:r>
        <w:rPr>
          <w:sz w:val="20"/>
        </w:rPr>
        <w:t>4.2.1).</w:t>
      </w:r>
      <w:r>
        <w:rPr>
          <w:spacing w:val="-3"/>
          <w:sz w:val="20"/>
        </w:rPr>
        <w:t xml:space="preserve"> </w:t>
      </w:r>
      <w:r>
        <w:rPr>
          <w:sz w:val="20"/>
        </w:rPr>
        <w:t>Dieser</w:t>
      </w:r>
      <w:r>
        <w:rPr>
          <w:spacing w:val="-5"/>
          <w:sz w:val="20"/>
        </w:rPr>
        <w:t xml:space="preserve"> </w:t>
      </w:r>
      <w:r>
        <w:rPr>
          <w:sz w:val="20"/>
        </w:rPr>
        <w:t>Hinweis</w:t>
      </w:r>
      <w:r>
        <w:rPr>
          <w:spacing w:val="-5"/>
          <w:sz w:val="20"/>
        </w:rPr>
        <w:t xml:space="preserve"> </w:t>
      </w:r>
      <w:r>
        <w:rPr>
          <w:sz w:val="20"/>
        </w:rPr>
        <w:t>muss</w:t>
      </w:r>
      <w:r>
        <w:rPr>
          <w:spacing w:val="-5"/>
          <w:sz w:val="20"/>
        </w:rPr>
        <w:t xml:space="preserve"> </w:t>
      </w:r>
      <w:r>
        <w:rPr>
          <w:sz w:val="20"/>
        </w:rPr>
        <w:t>auf</w:t>
      </w:r>
      <w:r>
        <w:rPr>
          <w:spacing w:val="-4"/>
          <w:sz w:val="20"/>
        </w:rPr>
        <w:t xml:space="preserve"> </w:t>
      </w:r>
      <w:r>
        <w:rPr>
          <w:sz w:val="20"/>
        </w:rPr>
        <w:t>der</w:t>
      </w:r>
      <w:r>
        <w:rPr>
          <w:spacing w:val="-5"/>
          <w:sz w:val="20"/>
        </w:rPr>
        <w:t xml:space="preserve"> </w:t>
      </w:r>
      <w:r>
        <w:rPr>
          <w:sz w:val="20"/>
        </w:rPr>
        <w:t>Blutgruppenkarte</w:t>
      </w:r>
      <w:r>
        <w:rPr>
          <w:spacing w:val="-5"/>
          <w:sz w:val="20"/>
        </w:rPr>
        <w:t xml:space="preserve"> </w:t>
      </w:r>
      <w:r>
        <w:rPr>
          <w:sz w:val="20"/>
        </w:rPr>
        <w:t>ersichtlich abgedruckt sein.</w:t>
      </w:r>
    </w:p>
    <w:p w14:paraId="109A94FA" w14:textId="77777777" w:rsidR="009A39CA" w:rsidRDefault="00DE4B98" w:rsidP="00372089">
      <w:pPr>
        <w:pStyle w:val="Listenabsatz"/>
        <w:numPr>
          <w:ilvl w:val="0"/>
          <w:numId w:val="43"/>
        </w:numPr>
        <w:tabs>
          <w:tab w:val="left" w:pos="1321"/>
        </w:tabs>
        <w:spacing w:before="120"/>
        <w:ind w:hanging="313"/>
        <w:jc w:val="both"/>
        <w:rPr>
          <w:sz w:val="20"/>
        </w:rPr>
      </w:pPr>
      <w:r>
        <w:rPr>
          <w:sz w:val="20"/>
        </w:rPr>
        <w:t>Erweiterte</w:t>
      </w:r>
      <w:r>
        <w:rPr>
          <w:spacing w:val="-8"/>
          <w:sz w:val="20"/>
        </w:rPr>
        <w:t xml:space="preserve"> </w:t>
      </w:r>
      <w:r>
        <w:rPr>
          <w:sz w:val="20"/>
        </w:rPr>
        <w:t>Anforderungen</w:t>
      </w:r>
      <w:r>
        <w:rPr>
          <w:spacing w:val="-10"/>
          <w:sz w:val="20"/>
        </w:rPr>
        <w:t xml:space="preserve"> </w:t>
      </w:r>
      <w:r>
        <w:rPr>
          <w:sz w:val="20"/>
        </w:rPr>
        <w:t>an</w:t>
      </w:r>
      <w:r>
        <w:rPr>
          <w:spacing w:val="-9"/>
          <w:sz w:val="20"/>
        </w:rPr>
        <w:t xml:space="preserve"> </w:t>
      </w:r>
      <w:r>
        <w:rPr>
          <w:sz w:val="20"/>
        </w:rPr>
        <w:t>die</w:t>
      </w:r>
      <w:r>
        <w:rPr>
          <w:spacing w:val="-10"/>
          <w:sz w:val="20"/>
        </w:rPr>
        <w:t xml:space="preserve"> </w:t>
      </w:r>
      <w:r>
        <w:rPr>
          <w:spacing w:val="-2"/>
          <w:sz w:val="20"/>
        </w:rPr>
        <w:t>Blutgruppenkarte:</w:t>
      </w:r>
    </w:p>
    <w:p w14:paraId="155204A1" w14:textId="77777777" w:rsidR="009A39CA" w:rsidRDefault="00DE4B98" w:rsidP="00372089">
      <w:pPr>
        <w:pStyle w:val="Listenabsatz"/>
        <w:numPr>
          <w:ilvl w:val="1"/>
          <w:numId w:val="43"/>
        </w:numPr>
        <w:tabs>
          <w:tab w:val="left" w:pos="1860"/>
          <w:tab w:val="left" w:pos="1861"/>
        </w:tabs>
        <w:spacing w:before="152" w:line="276" w:lineRule="auto"/>
        <w:ind w:right="955"/>
        <w:rPr>
          <w:sz w:val="20"/>
        </w:rPr>
      </w:pPr>
      <w:r>
        <w:rPr>
          <w:sz w:val="20"/>
        </w:rPr>
        <w:t>RH/KEL1-Phänotyp</w:t>
      </w:r>
      <w:r>
        <w:rPr>
          <w:spacing w:val="-5"/>
          <w:sz w:val="20"/>
        </w:rPr>
        <w:t xml:space="preserve"> </w:t>
      </w:r>
      <w:r>
        <w:rPr>
          <w:sz w:val="20"/>
        </w:rPr>
        <w:t>und</w:t>
      </w:r>
      <w:r>
        <w:rPr>
          <w:spacing w:val="-7"/>
          <w:sz w:val="20"/>
        </w:rPr>
        <w:t xml:space="preserve"> </w:t>
      </w:r>
      <w:r>
        <w:rPr>
          <w:sz w:val="20"/>
        </w:rPr>
        <w:t>andere</w:t>
      </w:r>
      <w:r>
        <w:rPr>
          <w:spacing w:val="-5"/>
          <w:sz w:val="20"/>
        </w:rPr>
        <w:t xml:space="preserve"> </w:t>
      </w:r>
      <w:r>
        <w:rPr>
          <w:sz w:val="20"/>
        </w:rPr>
        <w:t>Blutgruppenantigene,</w:t>
      </w:r>
      <w:r>
        <w:rPr>
          <w:spacing w:val="-5"/>
          <w:sz w:val="20"/>
        </w:rPr>
        <w:t xml:space="preserve"> </w:t>
      </w:r>
      <w:r>
        <w:rPr>
          <w:sz w:val="20"/>
        </w:rPr>
        <w:t>wenn</w:t>
      </w:r>
      <w:r>
        <w:rPr>
          <w:spacing w:val="-6"/>
          <w:sz w:val="20"/>
        </w:rPr>
        <w:t xml:space="preserve"> </w:t>
      </w:r>
      <w:r>
        <w:rPr>
          <w:sz w:val="20"/>
        </w:rPr>
        <w:t>Daten</w:t>
      </w:r>
      <w:r>
        <w:rPr>
          <w:spacing w:val="-7"/>
          <w:sz w:val="20"/>
        </w:rPr>
        <w:t xml:space="preserve"> </w:t>
      </w:r>
      <w:r>
        <w:rPr>
          <w:sz w:val="20"/>
        </w:rPr>
        <w:t>verfügbar</w:t>
      </w:r>
      <w:r>
        <w:rPr>
          <w:spacing w:val="-7"/>
          <w:sz w:val="20"/>
        </w:rPr>
        <w:t xml:space="preserve"> </w:t>
      </w:r>
      <w:r>
        <w:rPr>
          <w:sz w:val="20"/>
        </w:rPr>
        <w:t>sind und das Computersystem dies zulässt</w:t>
      </w:r>
    </w:p>
    <w:p w14:paraId="068844BF" w14:textId="77777777" w:rsidR="009A39CA" w:rsidRDefault="00DE4B98" w:rsidP="00372089">
      <w:pPr>
        <w:pStyle w:val="Listenabsatz"/>
        <w:numPr>
          <w:ilvl w:val="1"/>
          <w:numId w:val="43"/>
        </w:numPr>
        <w:tabs>
          <w:tab w:val="left" w:pos="1861"/>
        </w:tabs>
        <w:spacing w:before="1"/>
        <w:ind w:hanging="359"/>
        <w:jc w:val="both"/>
        <w:rPr>
          <w:sz w:val="20"/>
        </w:rPr>
      </w:pPr>
      <w:r>
        <w:rPr>
          <w:sz w:val="20"/>
        </w:rPr>
        <w:t>Hinweis</w:t>
      </w:r>
      <w:r>
        <w:rPr>
          <w:spacing w:val="-10"/>
          <w:sz w:val="20"/>
        </w:rPr>
        <w:t xml:space="preserve"> </w:t>
      </w:r>
      <w:r>
        <w:rPr>
          <w:sz w:val="20"/>
        </w:rPr>
        <w:t>auf</w:t>
      </w:r>
      <w:r>
        <w:rPr>
          <w:spacing w:val="-12"/>
          <w:sz w:val="20"/>
        </w:rPr>
        <w:t xml:space="preserve"> </w:t>
      </w:r>
      <w:r>
        <w:rPr>
          <w:sz w:val="20"/>
        </w:rPr>
        <w:t>Transfusionsempfehlungen</w:t>
      </w:r>
      <w:r>
        <w:rPr>
          <w:spacing w:val="-11"/>
          <w:sz w:val="20"/>
        </w:rPr>
        <w:t xml:space="preserve"> </w:t>
      </w:r>
      <w:r>
        <w:rPr>
          <w:sz w:val="20"/>
        </w:rPr>
        <w:t>je</w:t>
      </w:r>
      <w:r>
        <w:rPr>
          <w:spacing w:val="-10"/>
          <w:sz w:val="20"/>
        </w:rPr>
        <w:t xml:space="preserve"> </w:t>
      </w:r>
      <w:r>
        <w:rPr>
          <w:sz w:val="20"/>
        </w:rPr>
        <w:t>nach</w:t>
      </w:r>
      <w:r>
        <w:rPr>
          <w:spacing w:val="-9"/>
          <w:sz w:val="20"/>
        </w:rPr>
        <w:t xml:space="preserve"> </w:t>
      </w:r>
      <w:r>
        <w:rPr>
          <w:spacing w:val="-2"/>
          <w:sz w:val="20"/>
        </w:rPr>
        <w:t>Bedarf</w:t>
      </w:r>
    </w:p>
    <w:p w14:paraId="34C205F7" w14:textId="77777777" w:rsidR="009A39CA" w:rsidRDefault="00DE4B98" w:rsidP="00372089">
      <w:pPr>
        <w:pStyle w:val="Listenabsatz"/>
        <w:numPr>
          <w:ilvl w:val="0"/>
          <w:numId w:val="43"/>
        </w:numPr>
        <w:tabs>
          <w:tab w:val="left" w:pos="1320"/>
          <w:tab w:val="left" w:pos="1321"/>
        </w:tabs>
        <w:spacing w:before="155" w:line="273" w:lineRule="auto"/>
        <w:ind w:right="1363"/>
        <w:rPr>
          <w:sz w:val="20"/>
        </w:rPr>
      </w:pPr>
      <w:r>
        <w:rPr>
          <w:sz w:val="20"/>
        </w:rPr>
        <w:t>Der Laborverantwortliche, sein Stellvertreter oder eine dafür befugte Person (Assistenzarzt,</w:t>
      </w:r>
      <w:r>
        <w:rPr>
          <w:spacing w:val="-7"/>
          <w:sz w:val="20"/>
        </w:rPr>
        <w:t xml:space="preserve"> </w:t>
      </w:r>
      <w:r>
        <w:rPr>
          <w:sz w:val="20"/>
        </w:rPr>
        <w:t>biomedizinischer</w:t>
      </w:r>
      <w:r>
        <w:rPr>
          <w:spacing w:val="-6"/>
          <w:sz w:val="20"/>
        </w:rPr>
        <w:t xml:space="preserve"> </w:t>
      </w:r>
      <w:r>
        <w:rPr>
          <w:sz w:val="20"/>
        </w:rPr>
        <w:t>Analytiker</w:t>
      </w:r>
      <w:r>
        <w:rPr>
          <w:spacing w:val="-7"/>
          <w:sz w:val="20"/>
        </w:rPr>
        <w:t xml:space="preserve"> </w:t>
      </w:r>
      <w:r>
        <w:rPr>
          <w:sz w:val="20"/>
        </w:rPr>
        <w:t>[BMA]</w:t>
      </w:r>
      <w:r>
        <w:rPr>
          <w:spacing w:val="-7"/>
          <w:sz w:val="20"/>
        </w:rPr>
        <w:t xml:space="preserve"> </w:t>
      </w:r>
      <w:r>
        <w:rPr>
          <w:sz w:val="20"/>
        </w:rPr>
        <w:t>etc.)</w:t>
      </w:r>
      <w:r>
        <w:rPr>
          <w:spacing w:val="-6"/>
          <w:sz w:val="20"/>
        </w:rPr>
        <w:t xml:space="preserve"> </w:t>
      </w:r>
      <w:r>
        <w:rPr>
          <w:sz w:val="20"/>
        </w:rPr>
        <w:t>geben</w:t>
      </w:r>
      <w:r>
        <w:rPr>
          <w:spacing w:val="-7"/>
          <w:sz w:val="20"/>
        </w:rPr>
        <w:t xml:space="preserve"> </w:t>
      </w:r>
      <w:r>
        <w:rPr>
          <w:sz w:val="20"/>
        </w:rPr>
        <w:t>die</w:t>
      </w:r>
      <w:r>
        <w:rPr>
          <w:spacing w:val="-5"/>
          <w:sz w:val="20"/>
        </w:rPr>
        <w:t xml:space="preserve"> </w:t>
      </w:r>
      <w:r>
        <w:rPr>
          <w:sz w:val="20"/>
        </w:rPr>
        <w:t>Blutgruppenkarte mittels Unterschrift frei.</w:t>
      </w:r>
    </w:p>
    <w:p w14:paraId="126B9F83" w14:textId="77777777" w:rsidR="009A39CA" w:rsidRDefault="009A39CA">
      <w:pPr>
        <w:spacing w:line="273" w:lineRule="auto"/>
        <w:rPr>
          <w:sz w:val="20"/>
        </w:rPr>
        <w:sectPr w:rsidR="009A39CA">
          <w:pgSz w:w="11910" w:h="16840"/>
          <w:pgMar w:top="2280" w:right="620" w:bottom="1260" w:left="1260" w:header="571" w:footer="1070" w:gutter="0"/>
          <w:cols w:space="720"/>
        </w:sectPr>
      </w:pPr>
    </w:p>
    <w:p w14:paraId="45D322B5" w14:textId="77777777" w:rsidR="009A39CA" w:rsidRDefault="009A39CA">
      <w:pPr>
        <w:pStyle w:val="Textkrper"/>
        <w:spacing w:before="3"/>
        <w:rPr>
          <w:sz w:val="17"/>
        </w:rPr>
      </w:pPr>
    </w:p>
    <w:p w14:paraId="64A73459" w14:textId="072E1135" w:rsidR="00B802BB" w:rsidRDefault="00DE4B98" w:rsidP="00B802BB">
      <w:pPr>
        <w:pStyle w:val="berschrift1"/>
        <w:numPr>
          <w:ilvl w:val="0"/>
          <w:numId w:val="70"/>
        </w:numPr>
        <w:tabs>
          <w:tab w:val="left" w:pos="866"/>
          <w:tab w:val="left" w:pos="867"/>
        </w:tabs>
        <w:spacing w:before="94"/>
        <w:ind w:left="866" w:hanging="709"/>
      </w:pPr>
      <w:bookmarkStart w:id="649" w:name="_Toc161748515"/>
      <w:r>
        <w:t>Schwangerschaft</w:t>
      </w:r>
      <w:r>
        <w:rPr>
          <w:spacing w:val="-8"/>
        </w:rPr>
        <w:t xml:space="preserve"> </w:t>
      </w:r>
      <w:r>
        <w:t>und</w:t>
      </w:r>
      <w:r>
        <w:rPr>
          <w:spacing w:val="-7"/>
        </w:rPr>
        <w:t xml:space="preserve"> </w:t>
      </w:r>
      <w:r>
        <w:t>Pädiatrie</w:t>
      </w:r>
      <w:r>
        <w:rPr>
          <w:spacing w:val="-8"/>
        </w:rPr>
        <w:t xml:space="preserve"> </w:t>
      </w:r>
      <w:r w:rsidR="009161AB">
        <w:rPr>
          <w:spacing w:val="-8"/>
        </w:rPr>
        <w:fldChar w:fldCharType="begin"/>
      </w:r>
      <w:r w:rsidR="0049159C">
        <w:rPr>
          <w:spacing w:val="-8"/>
        </w:rPr>
        <w:instrText xml:space="preserve"> ADDIN ZOTERO_ITEM CSL_CITATION {"citationID":"Kwc0rMAD","properties":{"formattedCitation":"[13], [17]","plainCitation":"[13], [17]","noteIndex":0},"citationItems":[{"id":2514,"uris":["http://zotero.org/groups/969572/items/2C3IVTQ6"],"uri":["http://zotero.org/groups/969572/items/2C3IVTQ6"],"itemData":{"id":2514,"type":"article-journal","container-title":"Transfus Med. 26(04)","page":"246-63","title":"Guidelines for blood grouping and antibody testing in pregnancy. British Committee for Standards in Haematology.","author":[{"literal":"White J, Qureshi H, Massey E, Needs M, Byrne G, Daniels G, Allard S"}],"issued":{"date-parts":[["2016",8]]}}},{"id":5400,"uris":["http://zotero.org/groups/969572/items/TRIQS737"],"uri":["http://zotero.org/groups/969572/items/TRIQS737"],"itemData":{"id":5400,"type":"article-journal","title":"Expertenprief Nr. 68. Empfehlungen zur Anti-D-Immunglobulin-Gabe in der Schwangerschaft (= Anti-D-Prophylaxe).","author":[{"family":"M. Hodel, S. Lejon Crottet, L. Raio, R. Zimmermann, O. Lapaire, G. Canellini, C. Henny, C. Niederhauser, S. Waldvogel, S. Fontana","given":""}]}}],"schema":"https://github.com/citation-style-language/schema/raw/master/csl-citation.json"} </w:instrText>
      </w:r>
      <w:r w:rsidR="009161AB">
        <w:rPr>
          <w:spacing w:val="-8"/>
        </w:rPr>
        <w:fldChar w:fldCharType="separate"/>
      </w:r>
      <w:r w:rsidR="0049159C" w:rsidRPr="0049159C">
        <w:t>[13], [17]</w:t>
      </w:r>
      <w:bookmarkEnd w:id="649"/>
      <w:r w:rsidR="009161AB">
        <w:rPr>
          <w:spacing w:val="-8"/>
        </w:rPr>
        <w:fldChar w:fldCharType="end"/>
      </w:r>
    </w:p>
    <w:p w14:paraId="7614BBB1" w14:textId="77777777" w:rsidR="009A39CA" w:rsidRDefault="00DE4B98" w:rsidP="00372089">
      <w:pPr>
        <w:pStyle w:val="berschrift1"/>
        <w:numPr>
          <w:ilvl w:val="1"/>
          <w:numId w:val="70"/>
        </w:numPr>
        <w:tabs>
          <w:tab w:val="left" w:pos="725"/>
          <w:tab w:val="left" w:pos="726"/>
        </w:tabs>
        <w:spacing w:before="152"/>
        <w:ind w:left="725" w:hanging="527"/>
      </w:pPr>
      <w:bookmarkStart w:id="650" w:name="_Toc161748516"/>
      <w:r>
        <w:t>Immunhämatologische</w:t>
      </w:r>
      <w:r>
        <w:rPr>
          <w:spacing w:val="-11"/>
        </w:rPr>
        <w:t xml:space="preserve"> </w:t>
      </w:r>
      <w:r>
        <w:t>Betreuung</w:t>
      </w:r>
      <w:r>
        <w:rPr>
          <w:spacing w:val="-10"/>
        </w:rPr>
        <w:t xml:space="preserve"> </w:t>
      </w:r>
      <w:r>
        <w:t>in</w:t>
      </w:r>
      <w:r>
        <w:rPr>
          <w:spacing w:val="-11"/>
        </w:rPr>
        <w:t xml:space="preserve"> </w:t>
      </w:r>
      <w:r>
        <w:t>der</w:t>
      </w:r>
      <w:r>
        <w:rPr>
          <w:spacing w:val="-11"/>
        </w:rPr>
        <w:t xml:space="preserve"> </w:t>
      </w:r>
      <w:r>
        <w:rPr>
          <w:spacing w:val="-2"/>
        </w:rPr>
        <w:t>Schwangerschaft</w:t>
      </w:r>
      <w:bookmarkEnd w:id="650"/>
    </w:p>
    <w:p w14:paraId="147178BA" w14:textId="6DB7497F" w:rsidR="009A39CA" w:rsidRDefault="00DE4B98" w:rsidP="00372089">
      <w:pPr>
        <w:pStyle w:val="berschrift1"/>
        <w:numPr>
          <w:ilvl w:val="2"/>
          <w:numId w:val="70"/>
        </w:numPr>
        <w:tabs>
          <w:tab w:val="left" w:pos="866"/>
          <w:tab w:val="left" w:pos="867"/>
        </w:tabs>
        <w:ind w:left="866" w:hanging="709"/>
      </w:pPr>
      <w:bookmarkStart w:id="651" w:name="_Toc161748517"/>
      <w:r>
        <w:t>Schwangerschaftskontrolle</w:t>
      </w:r>
      <w:r>
        <w:rPr>
          <w:spacing w:val="-8"/>
        </w:rPr>
        <w:t xml:space="preserve"> </w:t>
      </w:r>
      <w:r>
        <w:t>zwischen</w:t>
      </w:r>
      <w:r>
        <w:rPr>
          <w:spacing w:val="-7"/>
        </w:rPr>
        <w:t xml:space="preserve"> </w:t>
      </w:r>
      <w:r>
        <w:t>der</w:t>
      </w:r>
      <w:r>
        <w:rPr>
          <w:spacing w:val="-6"/>
        </w:rPr>
        <w:t xml:space="preserve"> </w:t>
      </w:r>
      <w:r>
        <w:t>8.</w:t>
      </w:r>
      <w:r>
        <w:rPr>
          <w:spacing w:val="-7"/>
        </w:rPr>
        <w:t xml:space="preserve"> </w:t>
      </w:r>
      <w:r>
        <w:t>und</w:t>
      </w:r>
      <w:r>
        <w:rPr>
          <w:spacing w:val="-6"/>
        </w:rPr>
        <w:t xml:space="preserve"> </w:t>
      </w:r>
      <w:r>
        <w:t>der</w:t>
      </w:r>
      <w:r>
        <w:rPr>
          <w:spacing w:val="-7"/>
        </w:rPr>
        <w:t xml:space="preserve"> </w:t>
      </w:r>
      <w:r>
        <w:t>16.</w:t>
      </w:r>
      <w:r>
        <w:rPr>
          <w:spacing w:val="-5"/>
        </w:rPr>
        <w:t xml:space="preserve"> </w:t>
      </w:r>
      <w:r>
        <w:t>SSW</w:t>
      </w:r>
      <w:bookmarkEnd w:id="651"/>
      <w:r>
        <w:rPr>
          <w:spacing w:val="-5"/>
        </w:rPr>
        <w:t xml:space="preserve"> </w:t>
      </w:r>
    </w:p>
    <w:p w14:paraId="6031421F" w14:textId="77777777" w:rsidR="009A39CA" w:rsidRDefault="00DE4B98" w:rsidP="00372089">
      <w:pPr>
        <w:pStyle w:val="Listenabsatz"/>
        <w:numPr>
          <w:ilvl w:val="0"/>
          <w:numId w:val="55"/>
        </w:numPr>
        <w:tabs>
          <w:tab w:val="left" w:pos="1320"/>
          <w:tab w:val="left" w:pos="1321"/>
        </w:tabs>
        <w:spacing w:before="155"/>
        <w:ind w:hanging="313"/>
        <w:rPr>
          <w:sz w:val="20"/>
        </w:rPr>
      </w:pPr>
      <w:r>
        <w:rPr>
          <w:spacing w:val="-2"/>
          <w:sz w:val="20"/>
        </w:rPr>
        <w:t>ABO-Bestimmung</w:t>
      </w:r>
    </w:p>
    <w:p w14:paraId="5CC29533" w14:textId="77777777" w:rsidR="009A39CA" w:rsidRDefault="00DE4B98" w:rsidP="00372089">
      <w:pPr>
        <w:pStyle w:val="Listenabsatz"/>
        <w:numPr>
          <w:ilvl w:val="0"/>
          <w:numId w:val="55"/>
        </w:numPr>
        <w:tabs>
          <w:tab w:val="left" w:pos="1320"/>
          <w:tab w:val="left" w:pos="1321"/>
        </w:tabs>
        <w:spacing w:before="34"/>
        <w:ind w:hanging="313"/>
        <w:rPr>
          <w:sz w:val="20"/>
        </w:rPr>
      </w:pPr>
      <w:r>
        <w:rPr>
          <w:spacing w:val="-2"/>
          <w:sz w:val="20"/>
        </w:rPr>
        <w:t>RH1-Antigenbestimmung</w:t>
      </w:r>
    </w:p>
    <w:p w14:paraId="2FE29B9F" w14:textId="77777777" w:rsidR="009A39CA" w:rsidRDefault="00DE4B98" w:rsidP="00372089">
      <w:pPr>
        <w:pStyle w:val="Listenabsatz"/>
        <w:numPr>
          <w:ilvl w:val="0"/>
          <w:numId w:val="55"/>
        </w:numPr>
        <w:tabs>
          <w:tab w:val="left" w:pos="1320"/>
          <w:tab w:val="left" w:pos="1321"/>
        </w:tabs>
        <w:spacing w:before="33"/>
        <w:ind w:hanging="313"/>
        <w:rPr>
          <w:sz w:val="20"/>
        </w:rPr>
      </w:pPr>
      <w:r>
        <w:rPr>
          <w:spacing w:val="-2"/>
          <w:sz w:val="20"/>
        </w:rPr>
        <w:t>RH/KEL1-Phänotyp-Bestimmung</w:t>
      </w:r>
    </w:p>
    <w:p w14:paraId="2378F14A" w14:textId="77777777" w:rsidR="009A39CA" w:rsidRDefault="00DE4B98" w:rsidP="00372089">
      <w:pPr>
        <w:pStyle w:val="Listenabsatz"/>
        <w:numPr>
          <w:ilvl w:val="0"/>
          <w:numId w:val="55"/>
        </w:numPr>
        <w:tabs>
          <w:tab w:val="left" w:pos="1320"/>
          <w:tab w:val="left" w:pos="1321"/>
        </w:tabs>
        <w:spacing w:before="31"/>
        <w:ind w:hanging="313"/>
        <w:rPr>
          <w:sz w:val="20"/>
        </w:rPr>
      </w:pPr>
      <w:r>
        <w:rPr>
          <w:spacing w:val="-4"/>
          <w:sz w:val="20"/>
        </w:rPr>
        <w:t>AKST</w:t>
      </w:r>
    </w:p>
    <w:p w14:paraId="71CD6525" w14:textId="2B8B8074" w:rsidR="009A39CA" w:rsidRDefault="00DE4B98" w:rsidP="00372089">
      <w:pPr>
        <w:pStyle w:val="berschrift1"/>
        <w:numPr>
          <w:ilvl w:val="2"/>
          <w:numId w:val="70"/>
        </w:numPr>
        <w:tabs>
          <w:tab w:val="left" w:pos="866"/>
          <w:tab w:val="left" w:pos="867"/>
        </w:tabs>
        <w:spacing w:before="152"/>
        <w:ind w:left="866" w:hanging="709"/>
      </w:pPr>
      <w:bookmarkStart w:id="652" w:name="_Toc161748518"/>
      <w:r>
        <w:t>Schwangerschaftskontrolle</w:t>
      </w:r>
      <w:r>
        <w:rPr>
          <w:spacing w:val="-11"/>
        </w:rPr>
        <w:t xml:space="preserve"> </w:t>
      </w:r>
      <w:r>
        <w:t>28.</w:t>
      </w:r>
      <w:r>
        <w:rPr>
          <w:spacing w:val="-10"/>
        </w:rPr>
        <w:t xml:space="preserve"> </w:t>
      </w:r>
      <w:r>
        <w:t>SSW</w:t>
      </w:r>
      <w:bookmarkEnd w:id="652"/>
      <w:r>
        <w:rPr>
          <w:spacing w:val="-11"/>
        </w:rPr>
        <w:t xml:space="preserve"> </w:t>
      </w:r>
    </w:p>
    <w:p w14:paraId="6FAE1E4C" w14:textId="77777777" w:rsidR="009A39CA" w:rsidRDefault="00DE4B98">
      <w:pPr>
        <w:pStyle w:val="Textkrper"/>
        <w:spacing w:before="155" w:line="276" w:lineRule="auto"/>
        <w:ind w:left="158" w:right="811"/>
      </w:pPr>
      <w:r>
        <w:t>In der 28. SSW wird erneut ein AKST durchgeführt, wobei die Evidenz bei RH1-positiven Schwangeren</w:t>
      </w:r>
      <w:r>
        <w:rPr>
          <w:spacing w:val="-4"/>
        </w:rPr>
        <w:t xml:space="preserve"> </w:t>
      </w:r>
      <w:r>
        <w:t>in</w:t>
      </w:r>
      <w:r>
        <w:rPr>
          <w:spacing w:val="-4"/>
        </w:rPr>
        <w:t xml:space="preserve"> </w:t>
      </w:r>
      <w:r>
        <w:t>der</w:t>
      </w:r>
      <w:r>
        <w:rPr>
          <w:spacing w:val="-4"/>
        </w:rPr>
        <w:t xml:space="preserve"> </w:t>
      </w:r>
      <w:r>
        <w:t>Literatur</w:t>
      </w:r>
      <w:r>
        <w:rPr>
          <w:spacing w:val="-4"/>
        </w:rPr>
        <w:t xml:space="preserve"> </w:t>
      </w:r>
      <w:r>
        <w:t>eher</w:t>
      </w:r>
      <w:r>
        <w:rPr>
          <w:spacing w:val="-3"/>
        </w:rPr>
        <w:t xml:space="preserve"> </w:t>
      </w:r>
      <w:r>
        <w:t>spärlich</w:t>
      </w:r>
      <w:r>
        <w:rPr>
          <w:spacing w:val="-2"/>
        </w:rPr>
        <w:t xml:space="preserve"> </w:t>
      </w:r>
      <w:r>
        <w:t>ist.</w:t>
      </w:r>
      <w:r>
        <w:rPr>
          <w:spacing w:val="-2"/>
        </w:rPr>
        <w:t xml:space="preserve"> </w:t>
      </w:r>
      <w:r>
        <w:t>Bei</w:t>
      </w:r>
      <w:r>
        <w:rPr>
          <w:spacing w:val="-5"/>
        </w:rPr>
        <w:t xml:space="preserve"> </w:t>
      </w:r>
      <w:r>
        <w:t>RH1-negativen</w:t>
      </w:r>
      <w:r>
        <w:rPr>
          <w:spacing w:val="-4"/>
        </w:rPr>
        <w:t xml:space="preserve"> </w:t>
      </w:r>
      <w:r>
        <w:t>Schwangeren</w:t>
      </w:r>
      <w:r>
        <w:rPr>
          <w:spacing w:val="-3"/>
        </w:rPr>
        <w:t xml:space="preserve"> </w:t>
      </w:r>
      <w:r>
        <w:t>soll</w:t>
      </w:r>
      <w:r>
        <w:rPr>
          <w:spacing w:val="-3"/>
        </w:rPr>
        <w:t xml:space="preserve"> </w:t>
      </w:r>
      <w:r>
        <w:t>die</w:t>
      </w:r>
      <w:r>
        <w:rPr>
          <w:spacing w:val="-2"/>
        </w:rPr>
        <w:t xml:space="preserve"> </w:t>
      </w:r>
      <w:r>
        <w:t>Blutentnahme vor der RHIG-Prophylaxe erfolgen.</w:t>
      </w:r>
    </w:p>
    <w:p w14:paraId="05CD2C25" w14:textId="77777777" w:rsidR="009A39CA" w:rsidRDefault="00DE4B98" w:rsidP="00372089">
      <w:pPr>
        <w:pStyle w:val="berschrift1"/>
        <w:numPr>
          <w:ilvl w:val="2"/>
          <w:numId w:val="70"/>
        </w:numPr>
        <w:tabs>
          <w:tab w:val="left" w:pos="866"/>
          <w:tab w:val="left" w:pos="867"/>
        </w:tabs>
        <w:spacing w:before="121"/>
        <w:ind w:left="866" w:hanging="709"/>
      </w:pPr>
      <w:bookmarkStart w:id="653" w:name="_Toc74204235"/>
      <w:bookmarkStart w:id="654" w:name="_Toc120090189"/>
      <w:bookmarkStart w:id="655" w:name="_Toc161748519"/>
      <w:r>
        <w:t>Schwangere</w:t>
      </w:r>
      <w:r>
        <w:rPr>
          <w:spacing w:val="-13"/>
        </w:rPr>
        <w:t xml:space="preserve"> </w:t>
      </w:r>
      <w:r>
        <w:t>mit</w:t>
      </w:r>
      <w:r>
        <w:rPr>
          <w:spacing w:val="-11"/>
        </w:rPr>
        <w:t xml:space="preserve"> </w:t>
      </w:r>
      <w:r>
        <w:t>RH1-</w:t>
      </w:r>
      <w:r>
        <w:rPr>
          <w:spacing w:val="-2"/>
        </w:rPr>
        <w:t>Varianten</w:t>
      </w:r>
      <w:bookmarkEnd w:id="653"/>
      <w:bookmarkEnd w:id="654"/>
      <w:bookmarkEnd w:id="655"/>
    </w:p>
    <w:p w14:paraId="2B233586" w14:textId="77777777" w:rsidR="009A39CA" w:rsidRDefault="00DE4B98">
      <w:pPr>
        <w:pStyle w:val="Textkrper"/>
        <w:spacing w:before="154" w:line="276" w:lineRule="auto"/>
        <w:ind w:left="158" w:right="723"/>
      </w:pPr>
      <w:r>
        <w:t>Für Patientinnen mit serologisch abgeschwächtem RH1-Antigen (s. § 5.1.3) soll eine molekularbiologische</w:t>
      </w:r>
      <w:r>
        <w:rPr>
          <w:spacing w:val="-4"/>
        </w:rPr>
        <w:t xml:space="preserve"> </w:t>
      </w:r>
      <w:r>
        <w:t>Bestimmung</w:t>
      </w:r>
      <w:r>
        <w:rPr>
          <w:spacing w:val="-6"/>
        </w:rPr>
        <w:t xml:space="preserve"> </w:t>
      </w:r>
      <w:r>
        <w:t>des</w:t>
      </w:r>
      <w:r>
        <w:rPr>
          <w:spacing w:val="-4"/>
        </w:rPr>
        <w:t xml:space="preserve"> </w:t>
      </w:r>
      <w:r>
        <w:t>exakten</w:t>
      </w:r>
      <w:r>
        <w:rPr>
          <w:spacing w:val="-3"/>
        </w:rPr>
        <w:t xml:space="preserve"> </w:t>
      </w:r>
      <w:r>
        <w:t>Genotyps</w:t>
      </w:r>
      <w:r>
        <w:rPr>
          <w:spacing w:val="-4"/>
        </w:rPr>
        <w:t xml:space="preserve"> </w:t>
      </w:r>
      <w:r>
        <w:t>durchgeführt</w:t>
      </w:r>
      <w:r>
        <w:rPr>
          <w:spacing w:val="-5"/>
        </w:rPr>
        <w:t xml:space="preserve"> </w:t>
      </w:r>
      <w:r>
        <w:t>werden</w:t>
      </w:r>
      <w:r>
        <w:rPr>
          <w:spacing w:val="-5"/>
        </w:rPr>
        <w:t xml:space="preserve"> </w:t>
      </w:r>
      <w:r>
        <w:t>(s.</w:t>
      </w:r>
      <w:r>
        <w:rPr>
          <w:spacing w:val="-5"/>
        </w:rPr>
        <w:t xml:space="preserve"> </w:t>
      </w:r>
      <w:r>
        <w:t>§</w:t>
      </w:r>
      <w:r>
        <w:rPr>
          <w:spacing w:val="-5"/>
        </w:rPr>
        <w:t xml:space="preserve"> </w:t>
      </w:r>
      <w:r>
        <w:t>11).</w:t>
      </w:r>
    </w:p>
    <w:p w14:paraId="00C9245C" w14:textId="77777777" w:rsidR="009A39CA" w:rsidRDefault="00DE4B98" w:rsidP="00372089">
      <w:pPr>
        <w:pStyle w:val="berschrift1"/>
        <w:numPr>
          <w:ilvl w:val="2"/>
          <w:numId w:val="70"/>
        </w:numPr>
        <w:tabs>
          <w:tab w:val="left" w:pos="866"/>
          <w:tab w:val="left" w:pos="867"/>
        </w:tabs>
        <w:spacing w:before="121"/>
        <w:ind w:left="866" w:hanging="709"/>
      </w:pPr>
      <w:bookmarkStart w:id="656" w:name="_Toc74204236"/>
      <w:bookmarkStart w:id="657" w:name="_Toc120090190"/>
      <w:bookmarkStart w:id="658" w:name="_Toc161748520"/>
      <w:r>
        <w:t>Fötale</w:t>
      </w:r>
      <w:r>
        <w:rPr>
          <w:spacing w:val="-16"/>
        </w:rPr>
        <w:t xml:space="preserve"> </w:t>
      </w:r>
      <w:r>
        <w:rPr>
          <w:i/>
        </w:rPr>
        <w:t>RHD</w:t>
      </w:r>
      <w:r>
        <w:t>-Bestimmung</w:t>
      </w:r>
      <w:r>
        <w:rPr>
          <w:spacing w:val="-11"/>
        </w:rPr>
        <w:t xml:space="preserve"> </w:t>
      </w:r>
      <w:r>
        <w:t>aus</w:t>
      </w:r>
      <w:r>
        <w:rPr>
          <w:spacing w:val="-14"/>
        </w:rPr>
        <w:t xml:space="preserve"> </w:t>
      </w:r>
      <w:r>
        <w:t>mütterlichem</w:t>
      </w:r>
      <w:r>
        <w:rPr>
          <w:spacing w:val="-13"/>
        </w:rPr>
        <w:t xml:space="preserve"> </w:t>
      </w:r>
      <w:r>
        <w:rPr>
          <w:spacing w:val="-4"/>
        </w:rPr>
        <w:t>Blut</w:t>
      </w:r>
      <w:bookmarkEnd w:id="656"/>
      <w:bookmarkEnd w:id="657"/>
      <w:bookmarkEnd w:id="658"/>
    </w:p>
    <w:p w14:paraId="3F848642" w14:textId="7DBA4B0B" w:rsidR="009A39CA" w:rsidRDefault="00DE4B98">
      <w:pPr>
        <w:pStyle w:val="Textkrper"/>
        <w:spacing w:before="154" w:line="276" w:lineRule="auto"/>
        <w:ind w:left="158" w:right="698"/>
      </w:pPr>
      <w:r>
        <w:t xml:space="preserve">Ab der 18. SSW ist bei RH1-negativen Schwangeren eine fötale </w:t>
      </w:r>
      <w:r>
        <w:rPr>
          <w:i/>
        </w:rPr>
        <w:t>RHD</w:t>
      </w:r>
      <w:r>
        <w:t>-Genotypisierung aus mütterlichem</w:t>
      </w:r>
      <w:r>
        <w:rPr>
          <w:spacing w:val="-1"/>
        </w:rPr>
        <w:t xml:space="preserve"> </w:t>
      </w:r>
      <w:r>
        <w:t>Blut</w:t>
      </w:r>
      <w:r>
        <w:rPr>
          <w:spacing w:val="-4"/>
        </w:rPr>
        <w:t xml:space="preserve"> </w:t>
      </w:r>
      <w:r>
        <w:t>empfohlen</w:t>
      </w:r>
      <w:r w:rsidR="009161AB">
        <w:t xml:space="preserve"> </w:t>
      </w:r>
      <w:r w:rsidR="009161AB">
        <w:fldChar w:fldCharType="begin"/>
      </w:r>
      <w:r w:rsidR="0049159C">
        <w:instrText xml:space="preserve"> ADDIN ZOTERO_ITEM CSL_CITATION {"citationID":"9tYqzsCe","properties":{"formattedCitation":"[18], [19], [20], [21]","plainCitation":"[18], [19], [20], [21]","noteIndex":0},"citationItems":[{"id":2508,"uris":["http://zotero.org/groups/969572/items/MKEE8WV4"],"uri":["http://zotero.org/groups/969572/items/MKEE8WV4"],"itemData":{"id":2508,"type":"article-journal","container-title":"British Committee for Standards in Haematology. Br J Haematol","page":"175:784-828","title":"Guidelines on transfusion for fetuses, neonates and older children. Addendum  2020","author":[{"literal":"Helen V New, Jennifer Berryman, Paula H B Bolton-Maggs, Carol Cantwell, Elizabeth A Chalmers, Tony Davies, Ruth Gottstein, Andrea Kelleher, Sailesh Kumar, Sarah L Morley, Simon J Stanworth"}],"issued":{"date-parts":[["2016"]]}}},{"id":5410,"uris":["http://zotero.org/groups/969572/items/KVWYND6U"],"uri":["http://zotero.org/groups/969572/items/KVWYND6U"],"itemData":{"id":5410,"type":"article-journal","container-title":"Br J Haematol. 2016","page":"175:784-828","title":"British Society for Haematology Guidelines on transfusion for fetuses, neonates and older children","author":[{"literal":"Helen V New, Simon J Stanworth, Ruth Gottstein, Carol Cantwell, Jennifer Berryman, Elizabeth A Chalmers, Paula H B Bolton-Maggs; BSH Guidelines Transfusion Task Force"}],"issued":{"date-parts":[["2016"]]}}},{"id":2507,"uris":["http://zotero.org/groups/969572/items/EJG5RN43"],"uri":["http://zotero.org/groups/969572/items/EJG5RN43"],"itemData":{"id":2507,"type":"article-journal","title":"Neonatal red blood cell transfusion","author":[{"literal":"Andréanne Villeneuve, Valérie Arsenault, Jacques Lacroix, Marisa"}]}},{"id":5412,"uris":["http://zotero.org/groups/969572/items/QEEIDYKM"],"uri":["http://zotero.org/groups/969572/items/QEEIDYKM"],"itemData":{"id":5412,"type":"article-journal","container-title":"Transfus Clin Biol. 2019","page":"26:195-196","title":"Transfusion in neonates and older children: Principles and updates.","issued":{"date-parts":[["2019"]]}}}],"schema":"https://github.com/citation-style-language/schema/raw/master/csl-citation.json"} </w:instrText>
      </w:r>
      <w:r w:rsidR="009161AB">
        <w:fldChar w:fldCharType="separate"/>
      </w:r>
      <w:r w:rsidR="0049159C" w:rsidRPr="0049159C">
        <w:t>[18], [19], [20], [21]</w:t>
      </w:r>
      <w:r w:rsidR="009161AB">
        <w:fldChar w:fldCharType="end"/>
      </w:r>
      <w:r>
        <w:t>.</w:t>
      </w:r>
      <w:r>
        <w:rPr>
          <w:spacing w:val="-3"/>
        </w:rPr>
        <w:t xml:space="preserve"> </w:t>
      </w:r>
      <w:r>
        <w:t>Dieser</w:t>
      </w:r>
      <w:r>
        <w:rPr>
          <w:spacing w:val="-3"/>
        </w:rPr>
        <w:t xml:space="preserve"> </w:t>
      </w:r>
      <w:r>
        <w:t>Test</w:t>
      </w:r>
      <w:r>
        <w:rPr>
          <w:spacing w:val="-3"/>
        </w:rPr>
        <w:t xml:space="preserve"> </w:t>
      </w:r>
      <w:r>
        <w:t>dient</w:t>
      </w:r>
      <w:r>
        <w:rPr>
          <w:spacing w:val="-4"/>
        </w:rPr>
        <w:t xml:space="preserve"> </w:t>
      </w:r>
      <w:r>
        <w:t>dem</w:t>
      </w:r>
      <w:r>
        <w:rPr>
          <w:spacing w:val="-3"/>
        </w:rPr>
        <w:t xml:space="preserve"> </w:t>
      </w:r>
      <w:r>
        <w:t>Entscheid,</w:t>
      </w:r>
      <w:r>
        <w:rPr>
          <w:spacing w:val="-4"/>
        </w:rPr>
        <w:t xml:space="preserve"> </w:t>
      </w:r>
      <w:r>
        <w:t>ob</w:t>
      </w:r>
      <w:r>
        <w:rPr>
          <w:spacing w:val="-3"/>
        </w:rPr>
        <w:t xml:space="preserve"> </w:t>
      </w:r>
      <w:r>
        <w:t>eine</w:t>
      </w:r>
      <w:r>
        <w:rPr>
          <w:spacing w:val="-2"/>
        </w:rPr>
        <w:t xml:space="preserve"> </w:t>
      </w:r>
      <w:r>
        <w:t>RHIG-Prophylaxe</w:t>
      </w:r>
      <w:r>
        <w:rPr>
          <w:spacing w:val="-3"/>
        </w:rPr>
        <w:t xml:space="preserve"> </w:t>
      </w:r>
      <w:r>
        <w:t>indiziert ist. Bei diesem Test müssen die präanalytischen Bedingungen strikt eingehalten werden (melden Sie sich unbedingt im Vorhinein beim zuständigen Labor) (s. § 11).</w:t>
      </w:r>
    </w:p>
    <w:p w14:paraId="5A1F6B97" w14:textId="77777777" w:rsidR="009A39CA" w:rsidRDefault="00DE4B98">
      <w:pPr>
        <w:pStyle w:val="Textkrper"/>
        <w:spacing w:before="61" w:line="276" w:lineRule="auto"/>
        <w:ind w:left="158" w:right="855"/>
      </w:pPr>
      <w:r>
        <w:rPr>
          <w:b/>
        </w:rPr>
        <w:t>Hinweis:</w:t>
      </w:r>
      <w:r>
        <w:rPr>
          <w:b/>
          <w:spacing w:val="-3"/>
        </w:rPr>
        <w:t xml:space="preserve"> </w:t>
      </w:r>
      <w:r>
        <w:t>Weist</w:t>
      </w:r>
      <w:r>
        <w:rPr>
          <w:spacing w:val="-2"/>
        </w:rPr>
        <w:t xml:space="preserve"> </w:t>
      </w:r>
      <w:r>
        <w:t>die</w:t>
      </w:r>
      <w:r>
        <w:rPr>
          <w:spacing w:val="-4"/>
        </w:rPr>
        <w:t xml:space="preserve"> </w:t>
      </w:r>
      <w:r>
        <w:t>Schwangere</w:t>
      </w:r>
      <w:r>
        <w:rPr>
          <w:spacing w:val="-2"/>
        </w:rPr>
        <w:t xml:space="preserve"> </w:t>
      </w:r>
      <w:r>
        <w:t>eine</w:t>
      </w:r>
      <w:r>
        <w:rPr>
          <w:spacing w:val="-5"/>
        </w:rPr>
        <w:t xml:space="preserve"> </w:t>
      </w:r>
      <w:r>
        <w:t>RH1-Variante</w:t>
      </w:r>
      <w:r>
        <w:rPr>
          <w:spacing w:val="-4"/>
        </w:rPr>
        <w:t xml:space="preserve"> </w:t>
      </w:r>
      <w:r>
        <w:t>auf,</w:t>
      </w:r>
      <w:r>
        <w:rPr>
          <w:spacing w:val="-5"/>
        </w:rPr>
        <w:t xml:space="preserve"> </w:t>
      </w:r>
      <w:r>
        <w:t>ist</w:t>
      </w:r>
      <w:r>
        <w:rPr>
          <w:spacing w:val="-2"/>
        </w:rPr>
        <w:t xml:space="preserve"> </w:t>
      </w:r>
      <w:r>
        <w:t>eine</w:t>
      </w:r>
      <w:r>
        <w:rPr>
          <w:spacing w:val="-5"/>
        </w:rPr>
        <w:t xml:space="preserve"> </w:t>
      </w:r>
      <w:r>
        <w:t>fötale</w:t>
      </w:r>
      <w:r>
        <w:rPr>
          <w:spacing w:val="-2"/>
        </w:rPr>
        <w:t xml:space="preserve"> </w:t>
      </w:r>
      <w:r>
        <w:rPr>
          <w:i/>
        </w:rPr>
        <w:t>RHD</w:t>
      </w:r>
      <w:r>
        <w:t>-Bestimmung</w:t>
      </w:r>
      <w:r>
        <w:rPr>
          <w:spacing w:val="-2"/>
        </w:rPr>
        <w:t xml:space="preserve"> </w:t>
      </w:r>
      <w:r>
        <w:t>nicht möglich. Die Analyse wurde für Zwillingsschwangerschaften nicht validiert.</w:t>
      </w:r>
    </w:p>
    <w:p w14:paraId="026F6E74" w14:textId="77777777" w:rsidR="009A39CA" w:rsidRDefault="00DE4B98" w:rsidP="00372089">
      <w:pPr>
        <w:pStyle w:val="berschrift1"/>
        <w:numPr>
          <w:ilvl w:val="2"/>
          <w:numId w:val="70"/>
        </w:numPr>
        <w:tabs>
          <w:tab w:val="left" w:pos="866"/>
          <w:tab w:val="left" w:pos="867"/>
        </w:tabs>
        <w:spacing w:before="119"/>
        <w:ind w:left="866" w:hanging="709"/>
      </w:pPr>
      <w:bookmarkStart w:id="659" w:name="_Toc74204237"/>
      <w:bookmarkStart w:id="660" w:name="_Toc120090191"/>
      <w:bookmarkStart w:id="661" w:name="_Toc161748521"/>
      <w:r>
        <w:rPr>
          <w:spacing w:val="-2"/>
        </w:rPr>
        <w:t>RH-Immunglobulin-Prophylaxe</w:t>
      </w:r>
      <w:bookmarkEnd w:id="659"/>
      <w:bookmarkEnd w:id="660"/>
      <w:bookmarkEnd w:id="661"/>
    </w:p>
    <w:p w14:paraId="07ED0F84" w14:textId="77777777" w:rsidR="009A39CA" w:rsidRDefault="00DE4B98" w:rsidP="00372089">
      <w:pPr>
        <w:pStyle w:val="Listenabsatz"/>
        <w:numPr>
          <w:ilvl w:val="0"/>
          <w:numId w:val="53"/>
        </w:numPr>
        <w:tabs>
          <w:tab w:val="left" w:pos="1320"/>
          <w:tab w:val="left" w:pos="1321"/>
        </w:tabs>
        <w:spacing w:before="155"/>
        <w:ind w:hanging="313"/>
        <w:rPr>
          <w:sz w:val="20"/>
        </w:rPr>
      </w:pPr>
      <w:r>
        <w:rPr>
          <w:sz w:val="20"/>
        </w:rPr>
        <w:t>Die</w:t>
      </w:r>
      <w:r>
        <w:rPr>
          <w:spacing w:val="-12"/>
          <w:sz w:val="20"/>
        </w:rPr>
        <w:t xml:space="preserve"> </w:t>
      </w:r>
      <w:r>
        <w:rPr>
          <w:sz w:val="20"/>
        </w:rPr>
        <w:t>RHIG-Prophylaxe</w:t>
      </w:r>
      <w:r>
        <w:rPr>
          <w:spacing w:val="-9"/>
          <w:sz w:val="20"/>
        </w:rPr>
        <w:t xml:space="preserve"> </w:t>
      </w:r>
      <w:r>
        <w:rPr>
          <w:sz w:val="20"/>
        </w:rPr>
        <w:t>wird</w:t>
      </w:r>
      <w:r>
        <w:rPr>
          <w:spacing w:val="-10"/>
          <w:sz w:val="20"/>
        </w:rPr>
        <w:t xml:space="preserve"> </w:t>
      </w:r>
      <w:r>
        <w:rPr>
          <w:sz w:val="20"/>
        </w:rPr>
        <w:t>bei</w:t>
      </w:r>
      <w:r>
        <w:rPr>
          <w:spacing w:val="-10"/>
          <w:sz w:val="20"/>
        </w:rPr>
        <w:t xml:space="preserve"> </w:t>
      </w:r>
      <w:r>
        <w:rPr>
          <w:sz w:val="20"/>
        </w:rPr>
        <w:t>RH1-negativen</w:t>
      </w:r>
      <w:r>
        <w:rPr>
          <w:spacing w:val="-11"/>
          <w:sz w:val="20"/>
        </w:rPr>
        <w:t xml:space="preserve"> </w:t>
      </w:r>
      <w:r>
        <w:rPr>
          <w:sz w:val="20"/>
        </w:rPr>
        <w:t>Schwangeren</w:t>
      </w:r>
      <w:r>
        <w:rPr>
          <w:spacing w:val="-10"/>
          <w:sz w:val="20"/>
        </w:rPr>
        <w:t xml:space="preserve"> </w:t>
      </w:r>
      <w:r>
        <w:rPr>
          <w:spacing w:val="-2"/>
          <w:sz w:val="20"/>
        </w:rPr>
        <w:t>empfohlen.</w:t>
      </w:r>
    </w:p>
    <w:p w14:paraId="2C78F759" w14:textId="77777777" w:rsidR="009A39CA" w:rsidRDefault="00DE4B98" w:rsidP="00372089">
      <w:pPr>
        <w:pStyle w:val="Listenabsatz"/>
        <w:numPr>
          <w:ilvl w:val="0"/>
          <w:numId w:val="53"/>
        </w:numPr>
        <w:tabs>
          <w:tab w:val="left" w:pos="1320"/>
          <w:tab w:val="left" w:pos="1321"/>
        </w:tabs>
        <w:spacing w:before="34" w:line="273" w:lineRule="auto"/>
        <w:ind w:right="811"/>
        <w:rPr>
          <w:sz w:val="20"/>
        </w:rPr>
      </w:pPr>
      <w:r>
        <w:rPr>
          <w:i/>
          <w:sz w:val="20"/>
        </w:rPr>
        <w:t>RHD*01W.1 (RHD*weak D type 1), RHD*01W.2 (RHD*weak D type 2), RHD*01W.3 (RHD*weak</w:t>
      </w:r>
      <w:r>
        <w:rPr>
          <w:i/>
          <w:spacing w:val="-3"/>
          <w:sz w:val="20"/>
        </w:rPr>
        <w:t xml:space="preserve"> </w:t>
      </w:r>
      <w:r>
        <w:rPr>
          <w:i/>
          <w:sz w:val="20"/>
        </w:rPr>
        <w:t>D</w:t>
      </w:r>
      <w:r>
        <w:rPr>
          <w:i/>
          <w:spacing w:val="-4"/>
          <w:sz w:val="20"/>
        </w:rPr>
        <w:t xml:space="preserve"> </w:t>
      </w:r>
      <w:r>
        <w:rPr>
          <w:i/>
          <w:sz w:val="20"/>
        </w:rPr>
        <w:t>type</w:t>
      </w:r>
      <w:r>
        <w:rPr>
          <w:i/>
          <w:spacing w:val="-3"/>
          <w:sz w:val="20"/>
        </w:rPr>
        <w:t xml:space="preserve"> </w:t>
      </w:r>
      <w:r>
        <w:rPr>
          <w:i/>
          <w:sz w:val="20"/>
        </w:rPr>
        <w:t>3)</w:t>
      </w:r>
      <w:r>
        <w:rPr>
          <w:i/>
          <w:spacing w:val="-2"/>
          <w:sz w:val="20"/>
        </w:rPr>
        <w:t xml:space="preserve"> </w:t>
      </w:r>
      <w:r>
        <w:rPr>
          <w:sz w:val="20"/>
        </w:rPr>
        <w:t>und</w:t>
      </w:r>
      <w:r>
        <w:rPr>
          <w:spacing w:val="-3"/>
          <w:sz w:val="20"/>
        </w:rPr>
        <w:t xml:space="preserve"> </w:t>
      </w:r>
      <w:r>
        <w:rPr>
          <w:i/>
          <w:sz w:val="20"/>
        </w:rPr>
        <w:t>RHD*09.04</w:t>
      </w:r>
      <w:r>
        <w:rPr>
          <w:i/>
          <w:spacing w:val="-4"/>
          <w:sz w:val="20"/>
        </w:rPr>
        <w:t xml:space="preserve"> </w:t>
      </w:r>
      <w:r>
        <w:rPr>
          <w:i/>
          <w:sz w:val="20"/>
        </w:rPr>
        <w:t>(RHD*weak</w:t>
      </w:r>
      <w:r>
        <w:rPr>
          <w:i/>
          <w:spacing w:val="-3"/>
          <w:sz w:val="20"/>
        </w:rPr>
        <w:t xml:space="preserve"> </w:t>
      </w:r>
      <w:r>
        <w:rPr>
          <w:i/>
          <w:sz w:val="20"/>
        </w:rPr>
        <w:t>D</w:t>
      </w:r>
      <w:r>
        <w:rPr>
          <w:i/>
          <w:spacing w:val="-3"/>
          <w:sz w:val="20"/>
        </w:rPr>
        <w:t xml:space="preserve"> </w:t>
      </w:r>
      <w:r>
        <w:rPr>
          <w:i/>
          <w:sz w:val="20"/>
        </w:rPr>
        <w:t>type</w:t>
      </w:r>
      <w:r>
        <w:rPr>
          <w:i/>
          <w:spacing w:val="-5"/>
          <w:sz w:val="20"/>
        </w:rPr>
        <w:t xml:space="preserve"> </w:t>
      </w:r>
      <w:r>
        <w:rPr>
          <w:i/>
          <w:sz w:val="20"/>
        </w:rPr>
        <w:t xml:space="preserve">4.1) </w:t>
      </w:r>
      <w:r>
        <w:rPr>
          <w:sz w:val="20"/>
        </w:rPr>
        <w:t>gelten</w:t>
      </w:r>
      <w:r>
        <w:rPr>
          <w:spacing w:val="-3"/>
          <w:sz w:val="20"/>
        </w:rPr>
        <w:t xml:space="preserve"> </w:t>
      </w:r>
      <w:r>
        <w:rPr>
          <w:sz w:val="20"/>
        </w:rPr>
        <w:t>als</w:t>
      </w:r>
      <w:r>
        <w:rPr>
          <w:spacing w:val="-3"/>
          <w:sz w:val="20"/>
        </w:rPr>
        <w:t xml:space="preserve"> </w:t>
      </w:r>
      <w:r>
        <w:rPr>
          <w:sz w:val="20"/>
        </w:rPr>
        <w:t>RH1-positiv</w:t>
      </w:r>
      <w:r>
        <w:rPr>
          <w:spacing w:val="-3"/>
          <w:sz w:val="20"/>
        </w:rPr>
        <w:t xml:space="preserve"> </w:t>
      </w:r>
      <w:r>
        <w:rPr>
          <w:sz w:val="20"/>
        </w:rPr>
        <w:t>und benötigen keine RHIG-Prophylaxe.</w:t>
      </w:r>
    </w:p>
    <w:p w14:paraId="37B5EB3D" w14:textId="77777777" w:rsidR="009A39CA" w:rsidRDefault="00DE4B98" w:rsidP="00372089">
      <w:pPr>
        <w:pStyle w:val="Listenabsatz"/>
        <w:numPr>
          <w:ilvl w:val="0"/>
          <w:numId w:val="53"/>
        </w:numPr>
        <w:tabs>
          <w:tab w:val="left" w:pos="1320"/>
          <w:tab w:val="left" w:pos="1321"/>
        </w:tabs>
        <w:spacing w:before="2" w:line="271" w:lineRule="auto"/>
        <w:ind w:right="1257"/>
        <w:rPr>
          <w:sz w:val="20"/>
        </w:rPr>
      </w:pPr>
      <w:r>
        <w:rPr>
          <w:sz w:val="20"/>
        </w:rPr>
        <w:t>Alle</w:t>
      </w:r>
      <w:r>
        <w:rPr>
          <w:spacing w:val="-5"/>
          <w:sz w:val="20"/>
        </w:rPr>
        <w:t xml:space="preserve"> </w:t>
      </w:r>
      <w:r>
        <w:rPr>
          <w:sz w:val="20"/>
        </w:rPr>
        <w:t>anderen</w:t>
      </w:r>
      <w:r>
        <w:rPr>
          <w:spacing w:val="-5"/>
          <w:sz w:val="20"/>
        </w:rPr>
        <w:t xml:space="preserve"> </w:t>
      </w:r>
      <w:r>
        <w:rPr>
          <w:sz w:val="20"/>
        </w:rPr>
        <w:t>RH1-Varianten</w:t>
      </w:r>
      <w:r>
        <w:rPr>
          <w:spacing w:val="-5"/>
          <w:sz w:val="20"/>
        </w:rPr>
        <w:t xml:space="preserve"> </w:t>
      </w:r>
      <w:r>
        <w:rPr>
          <w:sz w:val="20"/>
        </w:rPr>
        <w:t>gelten</w:t>
      </w:r>
      <w:r>
        <w:rPr>
          <w:spacing w:val="-5"/>
          <w:sz w:val="20"/>
        </w:rPr>
        <w:t xml:space="preserve"> </w:t>
      </w:r>
      <w:r>
        <w:rPr>
          <w:sz w:val="20"/>
        </w:rPr>
        <w:t>als</w:t>
      </w:r>
      <w:r>
        <w:rPr>
          <w:spacing w:val="-4"/>
          <w:sz w:val="20"/>
        </w:rPr>
        <w:t xml:space="preserve"> </w:t>
      </w:r>
      <w:r>
        <w:rPr>
          <w:sz w:val="20"/>
        </w:rPr>
        <w:t>RH1-negativ</w:t>
      </w:r>
      <w:r>
        <w:rPr>
          <w:spacing w:val="-4"/>
          <w:sz w:val="20"/>
        </w:rPr>
        <w:t xml:space="preserve"> </w:t>
      </w:r>
      <w:r>
        <w:rPr>
          <w:sz w:val="20"/>
        </w:rPr>
        <w:t>und</w:t>
      </w:r>
      <w:r>
        <w:rPr>
          <w:spacing w:val="-6"/>
          <w:sz w:val="20"/>
        </w:rPr>
        <w:t xml:space="preserve"> </w:t>
      </w:r>
      <w:r>
        <w:rPr>
          <w:sz w:val="20"/>
        </w:rPr>
        <w:t>eine</w:t>
      </w:r>
      <w:r>
        <w:rPr>
          <w:spacing w:val="-3"/>
          <w:sz w:val="20"/>
        </w:rPr>
        <w:t xml:space="preserve"> </w:t>
      </w:r>
      <w:r>
        <w:rPr>
          <w:sz w:val="20"/>
        </w:rPr>
        <w:t>RHIG-Prophylaxe</w:t>
      </w:r>
      <w:r>
        <w:rPr>
          <w:spacing w:val="-3"/>
          <w:sz w:val="20"/>
        </w:rPr>
        <w:t xml:space="preserve"> </w:t>
      </w:r>
      <w:r>
        <w:rPr>
          <w:sz w:val="20"/>
        </w:rPr>
        <w:t>wird empfohlen (s. Tabelle 7.1.5).</w:t>
      </w:r>
    </w:p>
    <w:p w14:paraId="590E4C8D" w14:textId="77777777" w:rsidR="009A39CA" w:rsidRDefault="00DE4B98" w:rsidP="00372089">
      <w:pPr>
        <w:pStyle w:val="Listenabsatz"/>
        <w:numPr>
          <w:ilvl w:val="0"/>
          <w:numId w:val="53"/>
        </w:numPr>
        <w:tabs>
          <w:tab w:val="left" w:pos="1320"/>
          <w:tab w:val="left" w:pos="1321"/>
        </w:tabs>
        <w:spacing w:before="6"/>
        <w:ind w:hanging="313"/>
        <w:rPr>
          <w:sz w:val="20"/>
        </w:rPr>
      </w:pPr>
      <w:r>
        <w:rPr>
          <w:sz w:val="20"/>
        </w:rPr>
        <w:t>In</w:t>
      </w:r>
      <w:r>
        <w:rPr>
          <w:spacing w:val="-9"/>
          <w:sz w:val="20"/>
        </w:rPr>
        <w:t xml:space="preserve"> </w:t>
      </w:r>
      <w:r>
        <w:rPr>
          <w:sz w:val="20"/>
        </w:rPr>
        <w:t>Abwesenheit</w:t>
      </w:r>
      <w:r>
        <w:rPr>
          <w:spacing w:val="-9"/>
          <w:sz w:val="20"/>
        </w:rPr>
        <w:t xml:space="preserve"> </w:t>
      </w:r>
      <w:r>
        <w:rPr>
          <w:sz w:val="20"/>
        </w:rPr>
        <w:t>klarer</w:t>
      </w:r>
      <w:r>
        <w:rPr>
          <w:spacing w:val="-8"/>
          <w:sz w:val="20"/>
        </w:rPr>
        <w:t xml:space="preserve"> </w:t>
      </w:r>
      <w:r>
        <w:rPr>
          <w:sz w:val="20"/>
        </w:rPr>
        <w:t>Evidenz</w:t>
      </w:r>
      <w:r>
        <w:rPr>
          <w:spacing w:val="-7"/>
          <w:sz w:val="20"/>
        </w:rPr>
        <w:t xml:space="preserve"> </w:t>
      </w:r>
      <w:r>
        <w:rPr>
          <w:sz w:val="20"/>
        </w:rPr>
        <w:t>empfehlen</w:t>
      </w:r>
      <w:r>
        <w:rPr>
          <w:spacing w:val="-9"/>
          <w:sz w:val="20"/>
        </w:rPr>
        <w:t xml:space="preserve"> </w:t>
      </w:r>
      <w:r>
        <w:rPr>
          <w:sz w:val="20"/>
        </w:rPr>
        <w:t>wir</w:t>
      </w:r>
      <w:r>
        <w:rPr>
          <w:spacing w:val="-8"/>
          <w:sz w:val="20"/>
        </w:rPr>
        <w:t xml:space="preserve"> </w:t>
      </w:r>
      <w:r>
        <w:rPr>
          <w:sz w:val="20"/>
        </w:rPr>
        <w:t>bis</w:t>
      </w:r>
      <w:r>
        <w:rPr>
          <w:spacing w:val="-6"/>
          <w:sz w:val="20"/>
        </w:rPr>
        <w:t xml:space="preserve"> </w:t>
      </w:r>
      <w:r>
        <w:rPr>
          <w:sz w:val="20"/>
        </w:rPr>
        <w:t>auf</w:t>
      </w:r>
      <w:r>
        <w:rPr>
          <w:spacing w:val="-7"/>
          <w:sz w:val="20"/>
        </w:rPr>
        <w:t xml:space="preserve"> </w:t>
      </w:r>
      <w:r>
        <w:rPr>
          <w:sz w:val="20"/>
        </w:rPr>
        <w:t>Weiteres,</w:t>
      </w:r>
      <w:r>
        <w:rPr>
          <w:spacing w:val="-7"/>
          <w:sz w:val="20"/>
        </w:rPr>
        <w:t xml:space="preserve"> </w:t>
      </w:r>
      <w:r>
        <w:rPr>
          <w:sz w:val="20"/>
        </w:rPr>
        <w:t>Patienten</w:t>
      </w:r>
      <w:r>
        <w:rPr>
          <w:spacing w:val="-7"/>
          <w:sz w:val="20"/>
        </w:rPr>
        <w:t xml:space="preserve"> </w:t>
      </w:r>
      <w:r>
        <w:rPr>
          <w:spacing w:val="-5"/>
          <w:sz w:val="20"/>
        </w:rPr>
        <w:t>mit</w:t>
      </w:r>
    </w:p>
    <w:p w14:paraId="149BA706" w14:textId="77777777" w:rsidR="009A39CA" w:rsidRDefault="00DE4B98">
      <w:pPr>
        <w:spacing w:before="33"/>
        <w:ind w:left="1320"/>
        <w:rPr>
          <w:sz w:val="20"/>
        </w:rPr>
      </w:pPr>
      <w:r>
        <w:rPr>
          <w:i/>
          <w:sz w:val="20"/>
        </w:rPr>
        <w:t>RHD*09.03.01</w:t>
      </w:r>
      <w:r>
        <w:rPr>
          <w:i/>
          <w:spacing w:val="-7"/>
          <w:sz w:val="20"/>
        </w:rPr>
        <w:t xml:space="preserve"> </w:t>
      </w:r>
      <w:r>
        <w:rPr>
          <w:i/>
          <w:sz w:val="20"/>
        </w:rPr>
        <w:t>(RHD*weak</w:t>
      </w:r>
      <w:r>
        <w:rPr>
          <w:i/>
          <w:spacing w:val="-5"/>
          <w:sz w:val="20"/>
        </w:rPr>
        <w:t xml:space="preserve"> </w:t>
      </w:r>
      <w:r>
        <w:rPr>
          <w:i/>
          <w:sz w:val="20"/>
        </w:rPr>
        <w:t>D</w:t>
      </w:r>
      <w:r>
        <w:rPr>
          <w:i/>
          <w:spacing w:val="-8"/>
          <w:sz w:val="20"/>
        </w:rPr>
        <w:t xml:space="preserve"> </w:t>
      </w:r>
      <w:r>
        <w:rPr>
          <w:i/>
          <w:sz w:val="20"/>
        </w:rPr>
        <w:t>type</w:t>
      </w:r>
      <w:r>
        <w:rPr>
          <w:i/>
          <w:spacing w:val="-9"/>
          <w:sz w:val="20"/>
        </w:rPr>
        <w:t xml:space="preserve"> </w:t>
      </w:r>
      <w:r>
        <w:rPr>
          <w:i/>
          <w:sz w:val="20"/>
        </w:rPr>
        <w:t>4.0,</w:t>
      </w:r>
      <w:r>
        <w:rPr>
          <w:i/>
          <w:spacing w:val="-8"/>
          <w:sz w:val="20"/>
        </w:rPr>
        <w:t xml:space="preserve"> </w:t>
      </w:r>
      <w:r>
        <w:rPr>
          <w:i/>
          <w:sz w:val="20"/>
        </w:rPr>
        <w:t>RHD*DAR3.1)</w:t>
      </w:r>
      <w:r>
        <w:rPr>
          <w:i/>
          <w:spacing w:val="-2"/>
          <w:sz w:val="20"/>
        </w:rPr>
        <w:t xml:space="preserve"> </w:t>
      </w:r>
      <w:r>
        <w:rPr>
          <w:sz w:val="20"/>
        </w:rPr>
        <w:t>als</w:t>
      </w:r>
      <w:r>
        <w:rPr>
          <w:spacing w:val="-8"/>
          <w:sz w:val="20"/>
        </w:rPr>
        <w:t xml:space="preserve"> </w:t>
      </w:r>
      <w:r>
        <w:rPr>
          <w:sz w:val="20"/>
        </w:rPr>
        <w:t>RH1-negativ</w:t>
      </w:r>
      <w:r>
        <w:rPr>
          <w:spacing w:val="-7"/>
          <w:sz w:val="20"/>
        </w:rPr>
        <w:t xml:space="preserve"> </w:t>
      </w:r>
      <w:r>
        <w:rPr>
          <w:spacing w:val="-2"/>
          <w:sz w:val="20"/>
        </w:rPr>
        <w:t>anzusehen.</w:t>
      </w:r>
    </w:p>
    <w:p w14:paraId="326356F0" w14:textId="3BF42455" w:rsidR="009A39CA" w:rsidRDefault="00DE4B98">
      <w:pPr>
        <w:pStyle w:val="Textkrper"/>
        <w:spacing w:before="154" w:line="276" w:lineRule="auto"/>
        <w:ind w:left="158" w:right="723"/>
      </w:pPr>
      <w:r>
        <w:t xml:space="preserve">Die Injektion von RHIG-Prophylaxe soll eine maternale Immunisierung gegen das RH1 des Fötus vermeiden. Die RHIG-Prophylaxe wird um die 28. SSW bei einem </w:t>
      </w:r>
      <w:r>
        <w:rPr>
          <w:i/>
        </w:rPr>
        <w:t>RHD</w:t>
      </w:r>
      <w:r>
        <w:t>-positiven oder bei unbestimmten</w:t>
      </w:r>
      <w:r>
        <w:rPr>
          <w:spacing w:val="-4"/>
        </w:rPr>
        <w:t xml:space="preserve"> </w:t>
      </w:r>
      <w:r>
        <w:t>Föten</w:t>
      </w:r>
      <w:r>
        <w:rPr>
          <w:spacing w:val="-6"/>
        </w:rPr>
        <w:t xml:space="preserve"> </w:t>
      </w:r>
      <w:r>
        <w:t>sowie</w:t>
      </w:r>
      <w:r>
        <w:rPr>
          <w:spacing w:val="-4"/>
        </w:rPr>
        <w:t xml:space="preserve"> </w:t>
      </w:r>
      <w:r>
        <w:t>bei</w:t>
      </w:r>
      <w:r>
        <w:rPr>
          <w:spacing w:val="-5"/>
        </w:rPr>
        <w:t xml:space="preserve"> </w:t>
      </w:r>
      <w:r>
        <w:t>Schwangerschaftskomplikationen</w:t>
      </w:r>
      <w:r>
        <w:rPr>
          <w:spacing w:val="-4"/>
        </w:rPr>
        <w:t xml:space="preserve"> </w:t>
      </w:r>
      <w:r>
        <w:t>empfohlen</w:t>
      </w:r>
      <w:r>
        <w:rPr>
          <w:spacing w:val="-4"/>
        </w:rPr>
        <w:t xml:space="preserve"> </w:t>
      </w:r>
      <w:r>
        <w:t>(für</w:t>
      </w:r>
      <w:r>
        <w:rPr>
          <w:spacing w:val="-6"/>
        </w:rPr>
        <w:t xml:space="preserve"> </w:t>
      </w:r>
      <w:r>
        <w:t>genauere</w:t>
      </w:r>
      <w:r>
        <w:rPr>
          <w:spacing w:val="-4"/>
        </w:rPr>
        <w:t xml:space="preserve"> </w:t>
      </w:r>
      <w:r>
        <w:t>Angaben</w:t>
      </w:r>
      <w:r w:rsidR="003D4893">
        <w:t xml:space="preserve">: </w:t>
      </w:r>
      <w:r w:rsidR="003D4893">
        <w:fldChar w:fldCharType="begin"/>
      </w:r>
      <w:r w:rsidR="0049159C">
        <w:instrText xml:space="preserve"> ADDIN ZOTERO_ITEM CSL_CITATION {"citationID":"DGNmCc9D","properties":{"formattedCitation":"[17]","plainCitation":"[17]","noteIndex":0},"citationItems":[{"id":5400,"uris":["http://zotero.org/groups/969572/items/TRIQS737"],"uri":["http://zotero.org/groups/969572/items/TRIQS737"],"itemData":{"id":5400,"type":"article-journal","title":"Expertenprief Nr. 68. Empfehlungen zur Anti-D-Immunglobulin-Gabe in der Schwangerschaft (= Anti-D-Prophylaxe).","author":[{"family":"M. Hodel, S. Lejon Crottet, L. Raio, R. Zimmermann, O. Lapaire, G. Canellini, C. Henny, C. Niederhauser, S. Waldvogel, S. Fontana","given":""}]}}],"schema":"https://github.com/citation-style-language/schema/raw/master/csl-citation.json"} </w:instrText>
      </w:r>
      <w:r w:rsidR="003D4893">
        <w:fldChar w:fldCharType="separate"/>
      </w:r>
      <w:r w:rsidR="0049159C" w:rsidRPr="0049159C">
        <w:t>[17]</w:t>
      </w:r>
      <w:r w:rsidR="003D4893">
        <w:fldChar w:fldCharType="end"/>
      </w:r>
      <w:r>
        <w:t>).</w:t>
      </w:r>
    </w:p>
    <w:p w14:paraId="280B1326" w14:textId="54CE413C" w:rsidR="009A39CA" w:rsidRDefault="00DE4B98">
      <w:pPr>
        <w:pStyle w:val="Textkrper"/>
        <w:spacing w:before="61" w:line="276" w:lineRule="auto"/>
        <w:ind w:left="158" w:right="855"/>
      </w:pPr>
      <w:r>
        <w:t>Nach</w:t>
      </w:r>
      <w:r>
        <w:rPr>
          <w:spacing w:val="-4"/>
        </w:rPr>
        <w:t xml:space="preserve"> </w:t>
      </w:r>
      <w:r>
        <w:t>der</w:t>
      </w:r>
      <w:r>
        <w:rPr>
          <w:spacing w:val="-4"/>
        </w:rPr>
        <w:t xml:space="preserve"> </w:t>
      </w:r>
      <w:r>
        <w:t>Geburt</w:t>
      </w:r>
      <w:r>
        <w:rPr>
          <w:spacing w:val="-2"/>
        </w:rPr>
        <w:t xml:space="preserve"> </w:t>
      </w:r>
      <w:r>
        <w:t>eines</w:t>
      </w:r>
      <w:r>
        <w:rPr>
          <w:spacing w:val="-3"/>
        </w:rPr>
        <w:t xml:space="preserve"> </w:t>
      </w:r>
      <w:r>
        <w:t>RH1-positiven</w:t>
      </w:r>
      <w:r>
        <w:rPr>
          <w:spacing w:val="-3"/>
        </w:rPr>
        <w:t xml:space="preserve"> </w:t>
      </w:r>
      <w:r>
        <w:t>Kindes</w:t>
      </w:r>
      <w:r>
        <w:rPr>
          <w:spacing w:val="-3"/>
        </w:rPr>
        <w:t xml:space="preserve"> </w:t>
      </w:r>
      <w:r>
        <w:t>soll</w:t>
      </w:r>
      <w:r>
        <w:rPr>
          <w:spacing w:val="-3"/>
        </w:rPr>
        <w:t xml:space="preserve"> </w:t>
      </w:r>
      <w:r>
        <w:t>innerhalb</w:t>
      </w:r>
      <w:r>
        <w:rPr>
          <w:spacing w:val="-4"/>
        </w:rPr>
        <w:t xml:space="preserve"> </w:t>
      </w:r>
      <w:r>
        <w:t>von</w:t>
      </w:r>
      <w:r>
        <w:rPr>
          <w:spacing w:val="-4"/>
        </w:rPr>
        <w:t xml:space="preserve"> </w:t>
      </w:r>
      <w:r>
        <w:t>72</w:t>
      </w:r>
      <w:r>
        <w:rPr>
          <w:spacing w:val="-4"/>
        </w:rPr>
        <w:t xml:space="preserve"> </w:t>
      </w:r>
      <w:r>
        <w:t>Stunden</w:t>
      </w:r>
      <w:r>
        <w:rPr>
          <w:spacing w:val="-2"/>
        </w:rPr>
        <w:t xml:space="preserve"> </w:t>
      </w:r>
      <w:r>
        <w:t>eine</w:t>
      </w:r>
      <w:r>
        <w:rPr>
          <w:spacing w:val="-3"/>
        </w:rPr>
        <w:t xml:space="preserve"> </w:t>
      </w:r>
      <w:r>
        <w:t>postpartale</w:t>
      </w:r>
      <w:r>
        <w:rPr>
          <w:spacing w:val="-2"/>
        </w:rPr>
        <w:t xml:space="preserve"> </w:t>
      </w:r>
      <w:r>
        <w:t>RHIG- Prophylaxe verabreicht werden</w:t>
      </w:r>
      <w:r w:rsidR="003D4893">
        <w:t xml:space="preserve"> </w:t>
      </w:r>
      <w:r w:rsidR="003D4893">
        <w:fldChar w:fldCharType="begin"/>
      </w:r>
      <w:r w:rsidR="0049159C">
        <w:instrText xml:space="preserve"> ADDIN ZOTERO_ITEM CSL_CITATION {"citationID":"amJR4DZb","properties":{"formattedCitation":"[17]","plainCitation":"[17]","noteIndex":0},"citationItems":[{"id":5400,"uris":["http://zotero.org/groups/969572/items/TRIQS737"],"uri":["http://zotero.org/groups/969572/items/TRIQS737"],"itemData":{"id":5400,"type":"article-journal","title":"Expertenprief Nr. 68. Empfehlungen zur Anti-D-Immunglobulin-Gabe in der Schwangerschaft (= Anti-D-Prophylaxe).","author":[{"family":"M. Hodel, S. Lejon Crottet, L. Raio, R. Zimmermann, O. Lapaire, G. Canellini, C. Henny, C. Niederhauser, S. Waldvogel, S. Fontana","given":""}]}}],"schema":"https://github.com/citation-style-language/schema/raw/master/csl-citation.json"} </w:instrText>
      </w:r>
      <w:r w:rsidR="003D4893">
        <w:fldChar w:fldCharType="separate"/>
      </w:r>
      <w:r w:rsidR="0049159C" w:rsidRPr="0049159C">
        <w:t>[17]</w:t>
      </w:r>
      <w:r w:rsidR="003D4893">
        <w:fldChar w:fldCharType="end"/>
      </w:r>
      <w:r w:rsidR="00B802BB">
        <w:rPr>
          <w:rStyle w:val="Kommentarzeichen"/>
        </w:rPr>
        <w:t>.</w:t>
      </w:r>
    </w:p>
    <w:p w14:paraId="4BEA6A1A" w14:textId="77777777" w:rsidR="009A39CA" w:rsidRDefault="009A39CA">
      <w:pPr>
        <w:spacing w:line="276" w:lineRule="auto"/>
        <w:sectPr w:rsidR="009A39CA">
          <w:headerReference w:type="default" r:id="rId51"/>
          <w:footerReference w:type="default" r:id="rId52"/>
          <w:pgSz w:w="11910" w:h="16840"/>
          <w:pgMar w:top="2280" w:right="620" w:bottom="800" w:left="1260" w:header="571" w:footer="602" w:gutter="0"/>
          <w:cols w:space="720"/>
        </w:sectPr>
      </w:pPr>
    </w:p>
    <w:p w14:paraId="7AF5445A" w14:textId="77777777" w:rsidR="009A39CA" w:rsidRDefault="009A39CA">
      <w:pPr>
        <w:pStyle w:val="Textkrper"/>
        <w:spacing w:before="4"/>
        <w:rPr>
          <w:sz w:val="17"/>
        </w:rPr>
      </w:pPr>
    </w:p>
    <w:p w14:paraId="2E4C39E4" w14:textId="77777777" w:rsidR="009A39CA" w:rsidRDefault="00DE4B98">
      <w:pPr>
        <w:pStyle w:val="Textkrper"/>
        <w:spacing w:before="93"/>
        <w:ind w:left="1010"/>
      </w:pPr>
      <w:r>
        <w:t>Tabelle</w:t>
      </w:r>
      <w:r>
        <w:rPr>
          <w:spacing w:val="-9"/>
        </w:rPr>
        <w:t xml:space="preserve"> </w:t>
      </w:r>
      <w:r>
        <w:t>7.1.5</w:t>
      </w:r>
      <w:r>
        <w:rPr>
          <w:spacing w:val="-10"/>
        </w:rPr>
        <w:t xml:space="preserve"> </w:t>
      </w:r>
      <w:r>
        <w:t>RHIG-Prophylaxe</w:t>
      </w:r>
      <w:r>
        <w:rPr>
          <w:spacing w:val="-10"/>
        </w:rPr>
        <w:t xml:space="preserve"> </w:t>
      </w:r>
      <w:r>
        <w:t>und</w:t>
      </w:r>
      <w:r>
        <w:rPr>
          <w:spacing w:val="-11"/>
        </w:rPr>
        <w:t xml:space="preserve"> </w:t>
      </w:r>
      <w:r>
        <w:t>RH1-</w:t>
      </w:r>
      <w:r>
        <w:rPr>
          <w:spacing w:val="-2"/>
        </w:rPr>
        <w:t>Varianten</w:t>
      </w:r>
    </w:p>
    <w:p w14:paraId="3D55A9C8" w14:textId="77777777" w:rsidR="009A39CA" w:rsidRDefault="009A39CA">
      <w:pPr>
        <w:pStyle w:val="Textkrper"/>
        <w:spacing w:before="4"/>
        <w:rPr>
          <w:sz w:val="8"/>
        </w:rPr>
      </w:pPr>
    </w:p>
    <w:tbl>
      <w:tblPr>
        <w:tblStyle w:val="TableNormal1"/>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694"/>
        <w:gridCol w:w="3829"/>
      </w:tblGrid>
      <w:tr w:rsidR="009A39CA" w14:paraId="46B25613" w14:textId="77777777">
        <w:trPr>
          <w:trHeight w:val="460"/>
        </w:trPr>
        <w:tc>
          <w:tcPr>
            <w:tcW w:w="2269" w:type="dxa"/>
            <w:shd w:val="clear" w:color="auto" w:fill="DFDFDF"/>
          </w:tcPr>
          <w:p w14:paraId="1A5F4236" w14:textId="77777777" w:rsidR="009A39CA" w:rsidRDefault="00DE4B98">
            <w:pPr>
              <w:pStyle w:val="TableParagraph"/>
              <w:spacing w:before="0" w:line="229" w:lineRule="exact"/>
              <w:ind w:left="107"/>
              <w:rPr>
                <w:b/>
                <w:sz w:val="20"/>
              </w:rPr>
            </w:pPr>
            <w:r>
              <w:rPr>
                <w:b/>
                <w:sz w:val="20"/>
              </w:rPr>
              <w:t>RH1</w:t>
            </w:r>
            <w:r>
              <w:rPr>
                <w:b/>
                <w:spacing w:val="-7"/>
                <w:sz w:val="20"/>
              </w:rPr>
              <w:t xml:space="preserve"> </w:t>
            </w:r>
            <w:r>
              <w:rPr>
                <w:b/>
                <w:spacing w:val="-2"/>
                <w:sz w:val="20"/>
              </w:rPr>
              <w:t>Phänotyp</w:t>
            </w:r>
          </w:p>
        </w:tc>
        <w:tc>
          <w:tcPr>
            <w:tcW w:w="2694" w:type="dxa"/>
            <w:shd w:val="clear" w:color="auto" w:fill="DFDFDF"/>
          </w:tcPr>
          <w:p w14:paraId="537BE250" w14:textId="77777777" w:rsidR="009A39CA" w:rsidRDefault="00DE4B98">
            <w:pPr>
              <w:pStyle w:val="TableParagraph"/>
              <w:spacing w:before="0" w:line="229" w:lineRule="exact"/>
              <w:ind w:left="107"/>
              <w:rPr>
                <w:b/>
                <w:sz w:val="20"/>
              </w:rPr>
            </w:pPr>
            <w:r>
              <w:rPr>
                <w:b/>
                <w:spacing w:val="-2"/>
                <w:sz w:val="20"/>
              </w:rPr>
              <w:t>Genotyp</w:t>
            </w:r>
          </w:p>
        </w:tc>
        <w:tc>
          <w:tcPr>
            <w:tcW w:w="3829" w:type="dxa"/>
            <w:shd w:val="clear" w:color="auto" w:fill="DFDFDF"/>
          </w:tcPr>
          <w:p w14:paraId="52A608F4" w14:textId="77777777" w:rsidR="009A39CA" w:rsidRDefault="00DE4B98">
            <w:pPr>
              <w:pStyle w:val="TableParagraph"/>
              <w:spacing w:before="0" w:line="230" w:lineRule="exact"/>
              <w:ind w:left="106"/>
              <w:rPr>
                <w:b/>
                <w:sz w:val="20"/>
              </w:rPr>
            </w:pPr>
            <w:r>
              <w:rPr>
                <w:b/>
                <w:sz w:val="20"/>
              </w:rPr>
              <w:t>RHIG-Prophylaxe</w:t>
            </w:r>
            <w:r>
              <w:rPr>
                <w:b/>
                <w:spacing w:val="-14"/>
                <w:sz w:val="20"/>
              </w:rPr>
              <w:t xml:space="preserve"> </w:t>
            </w:r>
            <w:r>
              <w:rPr>
                <w:b/>
                <w:sz w:val="20"/>
              </w:rPr>
              <w:t>in</w:t>
            </w:r>
            <w:r>
              <w:rPr>
                <w:b/>
                <w:spacing w:val="-14"/>
                <w:sz w:val="20"/>
              </w:rPr>
              <w:t xml:space="preserve"> </w:t>
            </w:r>
            <w:r>
              <w:rPr>
                <w:b/>
                <w:sz w:val="20"/>
              </w:rPr>
              <w:t xml:space="preserve">der </w:t>
            </w:r>
            <w:r>
              <w:rPr>
                <w:b/>
                <w:spacing w:val="-2"/>
                <w:sz w:val="20"/>
              </w:rPr>
              <w:t>Schwangerschaft</w:t>
            </w:r>
          </w:p>
        </w:tc>
      </w:tr>
      <w:tr w:rsidR="009A39CA" w14:paraId="22CB3063" w14:textId="77777777">
        <w:trPr>
          <w:trHeight w:val="458"/>
        </w:trPr>
        <w:tc>
          <w:tcPr>
            <w:tcW w:w="2269" w:type="dxa"/>
          </w:tcPr>
          <w:p w14:paraId="429D0426" w14:textId="5A906D2C" w:rsidR="009A39CA" w:rsidRDefault="00DE4B98" w:rsidP="00D273B8">
            <w:pPr>
              <w:pStyle w:val="TableParagraph"/>
              <w:spacing w:before="0" w:line="229" w:lineRule="exact"/>
              <w:ind w:left="107"/>
              <w:rPr>
                <w:sz w:val="20"/>
              </w:rPr>
            </w:pPr>
            <w:r>
              <w:rPr>
                <w:sz w:val="20"/>
              </w:rPr>
              <w:t>RH:</w:t>
            </w:r>
            <w:r w:rsidR="00D273B8">
              <w:rPr>
                <w:sz w:val="20"/>
              </w:rPr>
              <w:t>-</w:t>
            </w:r>
            <w:r>
              <w:rPr>
                <w:sz w:val="20"/>
              </w:rPr>
              <w:t>1</w:t>
            </w:r>
            <w:r>
              <w:rPr>
                <w:spacing w:val="-7"/>
                <w:sz w:val="20"/>
              </w:rPr>
              <w:t xml:space="preserve"> </w:t>
            </w:r>
            <w:r>
              <w:rPr>
                <w:sz w:val="20"/>
              </w:rPr>
              <w:t>(RhD</w:t>
            </w:r>
            <w:r>
              <w:rPr>
                <w:spacing w:val="-7"/>
                <w:sz w:val="20"/>
              </w:rPr>
              <w:t xml:space="preserve"> </w:t>
            </w:r>
            <w:r>
              <w:rPr>
                <w:spacing w:val="-2"/>
                <w:sz w:val="20"/>
              </w:rPr>
              <w:t>negativ)</w:t>
            </w:r>
          </w:p>
        </w:tc>
        <w:tc>
          <w:tcPr>
            <w:tcW w:w="2694" w:type="dxa"/>
          </w:tcPr>
          <w:p w14:paraId="1CB4F934" w14:textId="77777777" w:rsidR="009A39CA" w:rsidRDefault="00DE4B98">
            <w:pPr>
              <w:pStyle w:val="TableParagraph"/>
              <w:spacing w:before="0" w:line="229" w:lineRule="exact"/>
              <w:ind w:left="107"/>
              <w:rPr>
                <w:sz w:val="20"/>
              </w:rPr>
            </w:pPr>
            <w:r>
              <w:rPr>
                <w:spacing w:val="-5"/>
                <w:sz w:val="20"/>
              </w:rPr>
              <w:t>NA</w:t>
            </w:r>
          </w:p>
        </w:tc>
        <w:tc>
          <w:tcPr>
            <w:tcW w:w="3829" w:type="dxa"/>
          </w:tcPr>
          <w:p w14:paraId="65C8F9BC" w14:textId="77777777" w:rsidR="009A39CA" w:rsidRDefault="00DE4B98">
            <w:pPr>
              <w:pStyle w:val="TableParagraph"/>
              <w:spacing w:before="0" w:line="228" w:lineRule="exact"/>
              <w:ind w:left="106"/>
              <w:rPr>
                <w:i/>
                <w:sz w:val="20"/>
              </w:rPr>
            </w:pPr>
            <w:r>
              <w:rPr>
                <w:sz w:val="20"/>
              </w:rPr>
              <w:t>ja,</w:t>
            </w:r>
            <w:r>
              <w:rPr>
                <w:spacing w:val="-8"/>
                <w:sz w:val="20"/>
              </w:rPr>
              <w:t xml:space="preserve"> </w:t>
            </w:r>
            <w:r>
              <w:rPr>
                <w:sz w:val="20"/>
              </w:rPr>
              <w:t>falls</w:t>
            </w:r>
            <w:r>
              <w:rPr>
                <w:spacing w:val="-5"/>
                <w:sz w:val="20"/>
              </w:rPr>
              <w:t xml:space="preserve"> </w:t>
            </w:r>
            <w:r>
              <w:rPr>
                <w:sz w:val="20"/>
              </w:rPr>
              <w:t>das</w:t>
            </w:r>
            <w:r>
              <w:rPr>
                <w:spacing w:val="-5"/>
                <w:sz w:val="20"/>
              </w:rPr>
              <w:t xml:space="preserve"> </w:t>
            </w:r>
            <w:r>
              <w:rPr>
                <w:sz w:val="20"/>
              </w:rPr>
              <w:t>Resultat</w:t>
            </w:r>
            <w:r>
              <w:rPr>
                <w:spacing w:val="-7"/>
                <w:sz w:val="20"/>
              </w:rPr>
              <w:t xml:space="preserve"> </w:t>
            </w:r>
            <w:r>
              <w:rPr>
                <w:sz w:val="20"/>
              </w:rPr>
              <w:t>der</w:t>
            </w:r>
            <w:r>
              <w:rPr>
                <w:spacing w:val="-6"/>
                <w:sz w:val="20"/>
              </w:rPr>
              <w:t xml:space="preserve"> </w:t>
            </w:r>
            <w:r>
              <w:rPr>
                <w:sz w:val="20"/>
              </w:rPr>
              <w:t>fötalen</w:t>
            </w:r>
            <w:r>
              <w:rPr>
                <w:spacing w:val="-4"/>
                <w:sz w:val="20"/>
              </w:rPr>
              <w:t xml:space="preserve"> </w:t>
            </w:r>
            <w:r>
              <w:rPr>
                <w:i/>
                <w:spacing w:val="-4"/>
                <w:sz w:val="20"/>
              </w:rPr>
              <w:t>RHD-</w:t>
            </w:r>
          </w:p>
          <w:p w14:paraId="6A2183D3" w14:textId="77777777" w:rsidR="009A39CA" w:rsidRDefault="00DE4B98">
            <w:pPr>
              <w:pStyle w:val="TableParagraph"/>
              <w:spacing w:before="0" w:line="210" w:lineRule="exact"/>
              <w:ind w:left="106"/>
              <w:rPr>
                <w:sz w:val="20"/>
              </w:rPr>
            </w:pPr>
            <w:r>
              <w:rPr>
                <w:sz w:val="20"/>
              </w:rPr>
              <w:t>Bestimmung</w:t>
            </w:r>
            <w:r>
              <w:rPr>
                <w:spacing w:val="-10"/>
                <w:sz w:val="20"/>
              </w:rPr>
              <w:t xml:space="preserve"> </w:t>
            </w:r>
            <w:r>
              <w:rPr>
                <w:sz w:val="20"/>
              </w:rPr>
              <w:t>positiv</w:t>
            </w:r>
            <w:r>
              <w:rPr>
                <w:spacing w:val="-10"/>
                <w:sz w:val="20"/>
              </w:rPr>
              <w:t xml:space="preserve"> </w:t>
            </w:r>
            <w:r>
              <w:rPr>
                <w:sz w:val="20"/>
              </w:rPr>
              <w:t>oder</w:t>
            </w:r>
            <w:r>
              <w:rPr>
                <w:spacing w:val="-10"/>
                <w:sz w:val="20"/>
              </w:rPr>
              <w:t xml:space="preserve"> </w:t>
            </w:r>
            <w:r>
              <w:rPr>
                <w:sz w:val="20"/>
              </w:rPr>
              <w:t>unbekannt</w:t>
            </w:r>
            <w:r>
              <w:rPr>
                <w:spacing w:val="-9"/>
                <w:sz w:val="20"/>
              </w:rPr>
              <w:t xml:space="preserve"> </w:t>
            </w:r>
            <w:r>
              <w:rPr>
                <w:spacing w:val="-5"/>
                <w:sz w:val="20"/>
              </w:rPr>
              <w:t>ist</w:t>
            </w:r>
          </w:p>
        </w:tc>
      </w:tr>
      <w:tr w:rsidR="009A39CA" w14:paraId="17E8F98F" w14:textId="77777777">
        <w:trPr>
          <w:trHeight w:val="230"/>
        </w:trPr>
        <w:tc>
          <w:tcPr>
            <w:tcW w:w="2269" w:type="dxa"/>
          </w:tcPr>
          <w:p w14:paraId="680C0DAB" w14:textId="77777777" w:rsidR="009A39CA" w:rsidRDefault="00DE4B98">
            <w:pPr>
              <w:pStyle w:val="TableParagraph"/>
              <w:spacing w:before="0" w:line="210" w:lineRule="exact"/>
              <w:ind w:left="107"/>
              <w:rPr>
                <w:sz w:val="20"/>
              </w:rPr>
            </w:pPr>
            <w:r>
              <w:rPr>
                <w:spacing w:val="-2"/>
                <w:sz w:val="20"/>
              </w:rPr>
              <w:t>RH:W1/RH:P1</w:t>
            </w:r>
          </w:p>
        </w:tc>
        <w:tc>
          <w:tcPr>
            <w:tcW w:w="2694" w:type="dxa"/>
          </w:tcPr>
          <w:p w14:paraId="317552CE" w14:textId="77777777" w:rsidR="009A39CA" w:rsidRDefault="00DE4B98">
            <w:pPr>
              <w:pStyle w:val="TableParagraph"/>
              <w:spacing w:before="0" w:line="210" w:lineRule="exact"/>
              <w:ind w:left="107"/>
              <w:rPr>
                <w:sz w:val="20"/>
              </w:rPr>
            </w:pPr>
            <w:r>
              <w:rPr>
                <w:spacing w:val="-2"/>
                <w:sz w:val="20"/>
              </w:rPr>
              <w:t>unbekannt</w:t>
            </w:r>
          </w:p>
        </w:tc>
        <w:tc>
          <w:tcPr>
            <w:tcW w:w="3829" w:type="dxa"/>
          </w:tcPr>
          <w:p w14:paraId="7CF68212" w14:textId="77777777" w:rsidR="009A39CA" w:rsidRDefault="00DE4B98">
            <w:pPr>
              <w:pStyle w:val="TableParagraph"/>
              <w:spacing w:before="0" w:line="210" w:lineRule="exact"/>
              <w:ind w:left="106"/>
              <w:rPr>
                <w:sz w:val="20"/>
              </w:rPr>
            </w:pPr>
            <w:r>
              <w:rPr>
                <w:sz w:val="20"/>
              </w:rPr>
              <w:t>ja,</w:t>
            </w:r>
            <w:r>
              <w:rPr>
                <w:spacing w:val="-8"/>
                <w:sz w:val="20"/>
              </w:rPr>
              <w:t xml:space="preserve"> </w:t>
            </w:r>
            <w:r>
              <w:rPr>
                <w:sz w:val="20"/>
              </w:rPr>
              <w:t>bis</w:t>
            </w:r>
            <w:r>
              <w:rPr>
                <w:spacing w:val="-7"/>
                <w:sz w:val="20"/>
              </w:rPr>
              <w:t xml:space="preserve"> </w:t>
            </w:r>
            <w:r>
              <w:rPr>
                <w:sz w:val="20"/>
              </w:rPr>
              <w:t>das</w:t>
            </w:r>
            <w:r>
              <w:rPr>
                <w:spacing w:val="-6"/>
                <w:sz w:val="20"/>
              </w:rPr>
              <w:t xml:space="preserve"> </w:t>
            </w:r>
            <w:r>
              <w:rPr>
                <w:sz w:val="20"/>
              </w:rPr>
              <w:t>PCR-Resultat</w:t>
            </w:r>
            <w:r>
              <w:rPr>
                <w:spacing w:val="-8"/>
                <w:sz w:val="20"/>
              </w:rPr>
              <w:t xml:space="preserve"> </w:t>
            </w:r>
            <w:r>
              <w:rPr>
                <w:spacing w:val="-2"/>
                <w:sz w:val="20"/>
              </w:rPr>
              <w:t>vorliegt</w:t>
            </w:r>
          </w:p>
        </w:tc>
      </w:tr>
      <w:tr w:rsidR="009A39CA" w14:paraId="1E8F08A5" w14:textId="77777777">
        <w:trPr>
          <w:trHeight w:val="921"/>
        </w:trPr>
        <w:tc>
          <w:tcPr>
            <w:tcW w:w="2269" w:type="dxa"/>
          </w:tcPr>
          <w:p w14:paraId="5FBA90BB" w14:textId="77777777" w:rsidR="009A39CA" w:rsidRDefault="00DE4B98">
            <w:pPr>
              <w:pStyle w:val="TableParagraph"/>
              <w:spacing w:before="0" w:line="229" w:lineRule="exact"/>
              <w:ind w:left="107"/>
              <w:rPr>
                <w:sz w:val="20"/>
              </w:rPr>
            </w:pPr>
            <w:r>
              <w:rPr>
                <w:spacing w:val="-2"/>
                <w:sz w:val="20"/>
              </w:rPr>
              <w:t>RH:W1/RH:P1</w:t>
            </w:r>
          </w:p>
        </w:tc>
        <w:tc>
          <w:tcPr>
            <w:tcW w:w="2694" w:type="dxa"/>
          </w:tcPr>
          <w:p w14:paraId="134F2F1A" w14:textId="77777777" w:rsidR="009A39CA" w:rsidRPr="009263BD" w:rsidRDefault="00DE4B98">
            <w:pPr>
              <w:pStyle w:val="TableParagraph"/>
              <w:spacing w:before="0" w:line="229" w:lineRule="exact"/>
              <w:ind w:left="107"/>
              <w:rPr>
                <w:i/>
                <w:sz w:val="20"/>
                <w:lang w:val="en-US"/>
              </w:rPr>
            </w:pPr>
            <w:r w:rsidRPr="009263BD">
              <w:rPr>
                <w:i/>
                <w:spacing w:val="-2"/>
                <w:sz w:val="20"/>
                <w:lang w:val="en-US"/>
              </w:rPr>
              <w:t>RHD*01W.1/.2/.3,</w:t>
            </w:r>
          </w:p>
          <w:p w14:paraId="5FCEB1C4" w14:textId="77777777" w:rsidR="009A39CA" w:rsidRPr="009263BD" w:rsidRDefault="00DE4B98">
            <w:pPr>
              <w:pStyle w:val="TableParagraph"/>
              <w:spacing w:before="0" w:line="230" w:lineRule="atLeast"/>
              <w:ind w:left="107" w:right="84"/>
              <w:rPr>
                <w:i/>
                <w:sz w:val="20"/>
                <w:lang w:val="en-US"/>
              </w:rPr>
            </w:pPr>
            <w:r w:rsidRPr="009263BD">
              <w:rPr>
                <w:i/>
                <w:sz w:val="20"/>
                <w:lang w:val="en-US"/>
              </w:rPr>
              <w:t>(RHD*weak</w:t>
            </w:r>
            <w:r w:rsidRPr="009263BD">
              <w:rPr>
                <w:i/>
                <w:spacing w:val="-14"/>
                <w:sz w:val="20"/>
                <w:lang w:val="en-US"/>
              </w:rPr>
              <w:t xml:space="preserve"> </w:t>
            </w:r>
            <w:r w:rsidRPr="009263BD">
              <w:rPr>
                <w:i/>
                <w:sz w:val="20"/>
                <w:lang w:val="en-US"/>
              </w:rPr>
              <w:t>D</w:t>
            </w:r>
            <w:r w:rsidRPr="009263BD">
              <w:rPr>
                <w:i/>
                <w:spacing w:val="-14"/>
                <w:sz w:val="20"/>
                <w:lang w:val="en-US"/>
              </w:rPr>
              <w:t xml:space="preserve"> </w:t>
            </w:r>
            <w:r w:rsidRPr="009263BD">
              <w:rPr>
                <w:i/>
                <w:sz w:val="20"/>
                <w:lang w:val="en-US"/>
              </w:rPr>
              <w:t>type</w:t>
            </w:r>
            <w:r w:rsidRPr="009263BD">
              <w:rPr>
                <w:i/>
                <w:spacing w:val="-13"/>
                <w:sz w:val="20"/>
                <w:lang w:val="en-US"/>
              </w:rPr>
              <w:t xml:space="preserve"> </w:t>
            </w:r>
            <w:r w:rsidRPr="009263BD">
              <w:rPr>
                <w:i/>
                <w:sz w:val="20"/>
                <w:lang w:val="en-US"/>
              </w:rPr>
              <w:t xml:space="preserve">1/2/3) </w:t>
            </w:r>
            <w:r w:rsidRPr="009263BD">
              <w:rPr>
                <w:sz w:val="20"/>
                <w:lang w:val="en-US"/>
              </w:rPr>
              <w:t xml:space="preserve">oder </w:t>
            </w:r>
            <w:r w:rsidRPr="009263BD">
              <w:rPr>
                <w:i/>
                <w:sz w:val="20"/>
                <w:lang w:val="en-US"/>
              </w:rPr>
              <w:t>RHD*09.04 (RHD*weak D type 4.1)</w:t>
            </w:r>
          </w:p>
        </w:tc>
        <w:tc>
          <w:tcPr>
            <w:tcW w:w="3829" w:type="dxa"/>
          </w:tcPr>
          <w:p w14:paraId="17868452" w14:textId="77777777" w:rsidR="009A39CA" w:rsidRDefault="00DE4B98">
            <w:pPr>
              <w:pStyle w:val="TableParagraph"/>
              <w:spacing w:before="0" w:line="229" w:lineRule="exact"/>
              <w:ind w:left="106"/>
              <w:rPr>
                <w:sz w:val="20"/>
              </w:rPr>
            </w:pPr>
            <w:r>
              <w:rPr>
                <w:spacing w:val="-4"/>
                <w:sz w:val="20"/>
              </w:rPr>
              <w:t>nein</w:t>
            </w:r>
          </w:p>
        </w:tc>
      </w:tr>
      <w:tr w:rsidR="009A39CA" w14:paraId="0BFF35A9" w14:textId="77777777">
        <w:trPr>
          <w:trHeight w:val="919"/>
        </w:trPr>
        <w:tc>
          <w:tcPr>
            <w:tcW w:w="2269" w:type="dxa"/>
          </w:tcPr>
          <w:p w14:paraId="704B6706" w14:textId="77777777" w:rsidR="009A39CA" w:rsidRDefault="00DE4B98">
            <w:pPr>
              <w:pStyle w:val="TableParagraph"/>
              <w:spacing w:before="0" w:line="229" w:lineRule="exact"/>
              <w:ind w:left="107"/>
              <w:rPr>
                <w:sz w:val="20"/>
              </w:rPr>
            </w:pPr>
            <w:r>
              <w:rPr>
                <w:spacing w:val="-2"/>
                <w:sz w:val="20"/>
              </w:rPr>
              <w:t>RH:W1/RH:P1</w:t>
            </w:r>
          </w:p>
        </w:tc>
        <w:tc>
          <w:tcPr>
            <w:tcW w:w="2694" w:type="dxa"/>
          </w:tcPr>
          <w:p w14:paraId="17BC3D27" w14:textId="77777777" w:rsidR="009A39CA" w:rsidRDefault="00DE4B98">
            <w:pPr>
              <w:pStyle w:val="TableParagraph"/>
              <w:spacing w:before="0"/>
              <w:ind w:left="107"/>
              <w:rPr>
                <w:i/>
                <w:sz w:val="20"/>
              </w:rPr>
            </w:pPr>
            <w:r>
              <w:rPr>
                <w:sz w:val="20"/>
              </w:rPr>
              <w:t xml:space="preserve">kein </w:t>
            </w:r>
            <w:r>
              <w:rPr>
                <w:i/>
                <w:sz w:val="20"/>
              </w:rPr>
              <w:t>RHD*01W.1/.2/.3 (RHD*weak</w:t>
            </w:r>
            <w:r>
              <w:rPr>
                <w:i/>
                <w:spacing w:val="-14"/>
                <w:sz w:val="20"/>
              </w:rPr>
              <w:t xml:space="preserve"> </w:t>
            </w:r>
            <w:r>
              <w:rPr>
                <w:i/>
                <w:sz w:val="20"/>
              </w:rPr>
              <w:t>D</w:t>
            </w:r>
            <w:r>
              <w:rPr>
                <w:i/>
                <w:spacing w:val="-14"/>
                <w:sz w:val="20"/>
              </w:rPr>
              <w:t xml:space="preserve"> </w:t>
            </w:r>
            <w:r>
              <w:rPr>
                <w:i/>
                <w:sz w:val="20"/>
              </w:rPr>
              <w:t>type</w:t>
            </w:r>
            <w:r>
              <w:rPr>
                <w:i/>
                <w:spacing w:val="-13"/>
                <w:sz w:val="20"/>
              </w:rPr>
              <w:t xml:space="preserve"> </w:t>
            </w:r>
            <w:r>
              <w:rPr>
                <w:i/>
                <w:sz w:val="20"/>
              </w:rPr>
              <w:t>1/2/3),</w:t>
            </w:r>
          </w:p>
          <w:p w14:paraId="2B82D145" w14:textId="77777777" w:rsidR="009A39CA" w:rsidRDefault="00DE4B98">
            <w:pPr>
              <w:pStyle w:val="TableParagraph"/>
              <w:spacing w:before="0" w:line="230" w:lineRule="exact"/>
              <w:ind w:left="107" w:right="84"/>
              <w:rPr>
                <w:i/>
                <w:sz w:val="20"/>
              </w:rPr>
            </w:pPr>
            <w:r>
              <w:rPr>
                <w:sz w:val="20"/>
              </w:rPr>
              <w:t xml:space="preserve">oder </w:t>
            </w:r>
            <w:r>
              <w:rPr>
                <w:i/>
                <w:sz w:val="20"/>
              </w:rPr>
              <w:t>RHD*09.04 (RHD*weak</w:t>
            </w:r>
            <w:r>
              <w:rPr>
                <w:i/>
                <w:spacing w:val="-14"/>
                <w:sz w:val="20"/>
              </w:rPr>
              <w:t xml:space="preserve"> </w:t>
            </w:r>
            <w:r>
              <w:rPr>
                <w:i/>
                <w:sz w:val="20"/>
              </w:rPr>
              <w:t>D</w:t>
            </w:r>
            <w:r>
              <w:rPr>
                <w:i/>
                <w:spacing w:val="-14"/>
                <w:sz w:val="20"/>
              </w:rPr>
              <w:t xml:space="preserve"> </w:t>
            </w:r>
            <w:r>
              <w:rPr>
                <w:i/>
                <w:sz w:val="20"/>
              </w:rPr>
              <w:t>type</w:t>
            </w:r>
            <w:r>
              <w:rPr>
                <w:i/>
                <w:spacing w:val="-14"/>
                <w:sz w:val="20"/>
              </w:rPr>
              <w:t xml:space="preserve"> </w:t>
            </w:r>
            <w:r>
              <w:rPr>
                <w:i/>
                <w:sz w:val="20"/>
              </w:rPr>
              <w:t>4.1)</w:t>
            </w:r>
          </w:p>
        </w:tc>
        <w:tc>
          <w:tcPr>
            <w:tcW w:w="3829" w:type="dxa"/>
          </w:tcPr>
          <w:p w14:paraId="54A2FE36" w14:textId="77777777" w:rsidR="009A39CA" w:rsidRDefault="00DE4B98">
            <w:pPr>
              <w:pStyle w:val="TableParagraph"/>
              <w:spacing w:before="0" w:line="229" w:lineRule="exact"/>
              <w:ind w:left="106"/>
              <w:rPr>
                <w:sz w:val="20"/>
              </w:rPr>
            </w:pPr>
            <w:r>
              <w:rPr>
                <w:spacing w:val="-5"/>
                <w:sz w:val="20"/>
              </w:rPr>
              <w:t>ja</w:t>
            </w:r>
          </w:p>
        </w:tc>
      </w:tr>
    </w:tbl>
    <w:p w14:paraId="58BA5847" w14:textId="77777777" w:rsidR="009A39CA" w:rsidRDefault="00DE4B98" w:rsidP="00372089">
      <w:pPr>
        <w:pStyle w:val="berschrift1"/>
        <w:numPr>
          <w:ilvl w:val="2"/>
          <w:numId w:val="70"/>
        </w:numPr>
        <w:tabs>
          <w:tab w:val="left" w:pos="866"/>
          <w:tab w:val="left" w:pos="867"/>
        </w:tabs>
        <w:spacing w:before="121"/>
        <w:ind w:left="866" w:hanging="709"/>
      </w:pPr>
      <w:bookmarkStart w:id="676" w:name="_Toc74204238"/>
      <w:bookmarkStart w:id="677" w:name="_Toc120090192"/>
      <w:bookmarkStart w:id="678" w:name="_Toc161748522"/>
      <w:r>
        <w:t>Alloantikörper</w:t>
      </w:r>
      <w:r>
        <w:rPr>
          <w:spacing w:val="-8"/>
        </w:rPr>
        <w:t xml:space="preserve"> </w:t>
      </w:r>
      <w:r>
        <w:t>in</w:t>
      </w:r>
      <w:r>
        <w:rPr>
          <w:spacing w:val="-6"/>
        </w:rPr>
        <w:t xml:space="preserve"> </w:t>
      </w:r>
      <w:r>
        <w:t>der</w:t>
      </w:r>
      <w:r>
        <w:rPr>
          <w:spacing w:val="-5"/>
        </w:rPr>
        <w:t xml:space="preserve"> </w:t>
      </w:r>
      <w:r>
        <w:rPr>
          <w:spacing w:val="-2"/>
        </w:rPr>
        <w:t>Schwangerschaft</w:t>
      </w:r>
      <w:bookmarkEnd w:id="676"/>
      <w:bookmarkEnd w:id="677"/>
      <w:bookmarkEnd w:id="678"/>
    </w:p>
    <w:p w14:paraId="7FD98B5C" w14:textId="77777777" w:rsidR="009A39CA" w:rsidRDefault="00DE4B98" w:rsidP="00372089">
      <w:pPr>
        <w:pStyle w:val="Listenabsatz"/>
        <w:numPr>
          <w:ilvl w:val="0"/>
          <w:numId w:val="51"/>
        </w:numPr>
        <w:tabs>
          <w:tab w:val="left" w:pos="1320"/>
          <w:tab w:val="left" w:pos="1321"/>
        </w:tabs>
        <w:spacing w:before="157"/>
        <w:ind w:hanging="313"/>
        <w:rPr>
          <w:sz w:val="20"/>
        </w:rPr>
      </w:pPr>
      <w:r>
        <w:rPr>
          <w:sz w:val="20"/>
        </w:rPr>
        <w:t>Bei</w:t>
      </w:r>
      <w:r>
        <w:rPr>
          <w:spacing w:val="-8"/>
          <w:sz w:val="20"/>
        </w:rPr>
        <w:t xml:space="preserve"> </w:t>
      </w:r>
      <w:r>
        <w:rPr>
          <w:sz w:val="20"/>
        </w:rPr>
        <w:t>positivem</w:t>
      </w:r>
      <w:r>
        <w:rPr>
          <w:spacing w:val="-8"/>
          <w:sz w:val="20"/>
        </w:rPr>
        <w:t xml:space="preserve"> </w:t>
      </w:r>
      <w:r>
        <w:rPr>
          <w:sz w:val="20"/>
        </w:rPr>
        <w:t>AKST</w:t>
      </w:r>
      <w:r>
        <w:rPr>
          <w:spacing w:val="-7"/>
          <w:sz w:val="20"/>
        </w:rPr>
        <w:t xml:space="preserve"> </w:t>
      </w:r>
      <w:r>
        <w:rPr>
          <w:sz w:val="20"/>
        </w:rPr>
        <w:t>muss</w:t>
      </w:r>
      <w:r>
        <w:rPr>
          <w:spacing w:val="-5"/>
          <w:sz w:val="20"/>
        </w:rPr>
        <w:t xml:space="preserve"> </w:t>
      </w:r>
      <w:r>
        <w:rPr>
          <w:sz w:val="20"/>
        </w:rPr>
        <w:t>eine</w:t>
      </w:r>
      <w:r>
        <w:rPr>
          <w:spacing w:val="-8"/>
          <w:sz w:val="20"/>
        </w:rPr>
        <w:t xml:space="preserve"> </w:t>
      </w:r>
      <w:r>
        <w:rPr>
          <w:sz w:val="20"/>
        </w:rPr>
        <w:t>Identifizierung</w:t>
      </w:r>
      <w:r>
        <w:rPr>
          <w:spacing w:val="-8"/>
          <w:sz w:val="20"/>
        </w:rPr>
        <w:t xml:space="preserve"> </w:t>
      </w:r>
      <w:r>
        <w:rPr>
          <w:sz w:val="20"/>
        </w:rPr>
        <w:t>der</w:t>
      </w:r>
      <w:r>
        <w:rPr>
          <w:spacing w:val="-6"/>
          <w:sz w:val="20"/>
        </w:rPr>
        <w:t xml:space="preserve"> </w:t>
      </w:r>
      <w:r>
        <w:rPr>
          <w:sz w:val="20"/>
        </w:rPr>
        <w:t>Alloantikörper</w:t>
      </w:r>
      <w:r>
        <w:rPr>
          <w:spacing w:val="-8"/>
          <w:sz w:val="20"/>
        </w:rPr>
        <w:t xml:space="preserve"> </w:t>
      </w:r>
      <w:r>
        <w:rPr>
          <w:sz w:val="20"/>
        </w:rPr>
        <w:t>erfolgen</w:t>
      </w:r>
      <w:r>
        <w:rPr>
          <w:spacing w:val="-9"/>
          <w:sz w:val="20"/>
        </w:rPr>
        <w:t xml:space="preserve"> </w:t>
      </w:r>
      <w:r>
        <w:rPr>
          <w:sz w:val="20"/>
        </w:rPr>
        <w:t>(s.</w:t>
      </w:r>
      <w:r>
        <w:rPr>
          <w:spacing w:val="-8"/>
          <w:sz w:val="20"/>
        </w:rPr>
        <w:t xml:space="preserve"> </w:t>
      </w:r>
      <w:r>
        <w:rPr>
          <w:sz w:val="20"/>
        </w:rPr>
        <w:t xml:space="preserve">§ </w:t>
      </w:r>
      <w:r>
        <w:rPr>
          <w:spacing w:val="-2"/>
          <w:sz w:val="20"/>
        </w:rPr>
        <w:t>5.3).</w:t>
      </w:r>
    </w:p>
    <w:p w14:paraId="57C43405" w14:textId="77777777" w:rsidR="009A39CA" w:rsidRDefault="00DE4B98" w:rsidP="00372089">
      <w:pPr>
        <w:pStyle w:val="Listenabsatz"/>
        <w:numPr>
          <w:ilvl w:val="0"/>
          <w:numId w:val="51"/>
        </w:numPr>
        <w:tabs>
          <w:tab w:val="left" w:pos="1320"/>
          <w:tab w:val="left" w:pos="1321"/>
        </w:tabs>
        <w:spacing w:before="31" w:line="271" w:lineRule="auto"/>
        <w:ind w:right="1019"/>
        <w:rPr>
          <w:sz w:val="20"/>
        </w:rPr>
      </w:pPr>
      <w:r>
        <w:rPr>
          <w:sz w:val="20"/>
        </w:rPr>
        <w:t>Falls</w:t>
      </w:r>
      <w:r>
        <w:rPr>
          <w:spacing w:val="-4"/>
          <w:sz w:val="20"/>
        </w:rPr>
        <w:t xml:space="preserve"> </w:t>
      </w:r>
      <w:r>
        <w:rPr>
          <w:sz w:val="20"/>
        </w:rPr>
        <w:t>für</w:t>
      </w:r>
      <w:r>
        <w:rPr>
          <w:spacing w:val="-5"/>
          <w:sz w:val="20"/>
        </w:rPr>
        <w:t xml:space="preserve"> </w:t>
      </w:r>
      <w:r>
        <w:rPr>
          <w:sz w:val="20"/>
        </w:rPr>
        <w:t>die</w:t>
      </w:r>
      <w:r>
        <w:rPr>
          <w:spacing w:val="-5"/>
          <w:sz w:val="20"/>
        </w:rPr>
        <w:t xml:space="preserve"> </w:t>
      </w:r>
      <w:r>
        <w:rPr>
          <w:sz w:val="20"/>
        </w:rPr>
        <w:t>Schwangerschaft</w:t>
      </w:r>
      <w:r>
        <w:rPr>
          <w:spacing w:val="-6"/>
          <w:sz w:val="20"/>
        </w:rPr>
        <w:t xml:space="preserve"> </w:t>
      </w:r>
      <w:r>
        <w:rPr>
          <w:sz w:val="20"/>
        </w:rPr>
        <w:t>relevante</w:t>
      </w:r>
      <w:r>
        <w:rPr>
          <w:spacing w:val="-5"/>
          <w:sz w:val="20"/>
        </w:rPr>
        <w:t xml:space="preserve"> </w:t>
      </w:r>
      <w:r>
        <w:rPr>
          <w:sz w:val="20"/>
        </w:rPr>
        <w:t>Alloantikörper</w:t>
      </w:r>
      <w:r>
        <w:rPr>
          <w:spacing w:val="-2"/>
          <w:sz w:val="20"/>
        </w:rPr>
        <w:t xml:space="preserve"> </w:t>
      </w:r>
      <w:r>
        <w:rPr>
          <w:sz w:val="20"/>
        </w:rPr>
        <w:t>vorliegen,</w:t>
      </w:r>
      <w:r>
        <w:rPr>
          <w:spacing w:val="-3"/>
          <w:sz w:val="20"/>
        </w:rPr>
        <w:t xml:space="preserve"> </w:t>
      </w:r>
      <w:r>
        <w:rPr>
          <w:sz w:val="20"/>
        </w:rPr>
        <w:t>empfiehlt</w:t>
      </w:r>
      <w:r>
        <w:rPr>
          <w:spacing w:val="-5"/>
          <w:sz w:val="20"/>
        </w:rPr>
        <w:t xml:space="preserve"> </w:t>
      </w:r>
      <w:r>
        <w:rPr>
          <w:sz w:val="20"/>
        </w:rPr>
        <w:t>es</w:t>
      </w:r>
      <w:r>
        <w:rPr>
          <w:spacing w:val="-4"/>
          <w:sz w:val="20"/>
        </w:rPr>
        <w:t xml:space="preserve"> </w:t>
      </w:r>
      <w:r>
        <w:rPr>
          <w:sz w:val="20"/>
        </w:rPr>
        <w:t>sich,</w:t>
      </w:r>
      <w:r>
        <w:rPr>
          <w:spacing w:val="-5"/>
          <w:sz w:val="20"/>
        </w:rPr>
        <w:t xml:space="preserve"> </w:t>
      </w:r>
      <w:r>
        <w:rPr>
          <w:sz w:val="20"/>
        </w:rPr>
        <w:t>den Kindsvater auf das entsprechende Antigen zu untersuchen.</w:t>
      </w:r>
    </w:p>
    <w:p w14:paraId="1D0C775D" w14:textId="18D19D0C" w:rsidR="009A39CA" w:rsidRDefault="00DE4B98" w:rsidP="00372089">
      <w:pPr>
        <w:pStyle w:val="Listenabsatz"/>
        <w:numPr>
          <w:ilvl w:val="0"/>
          <w:numId w:val="51"/>
        </w:numPr>
        <w:tabs>
          <w:tab w:val="left" w:pos="1320"/>
          <w:tab w:val="left" w:pos="1321"/>
        </w:tabs>
        <w:spacing w:before="31" w:line="271" w:lineRule="auto"/>
        <w:ind w:right="1019"/>
        <w:rPr>
          <w:sz w:val="20"/>
        </w:rPr>
      </w:pPr>
      <w:r>
        <w:rPr>
          <w:sz w:val="20"/>
        </w:rPr>
        <w:t>Bei</w:t>
      </w:r>
      <w:r w:rsidRPr="0022514F">
        <w:rPr>
          <w:sz w:val="20"/>
        </w:rPr>
        <w:t xml:space="preserve"> </w:t>
      </w:r>
      <w:r>
        <w:rPr>
          <w:sz w:val="20"/>
        </w:rPr>
        <w:t>Vorliegen</w:t>
      </w:r>
      <w:r w:rsidRPr="0022514F">
        <w:rPr>
          <w:sz w:val="20"/>
        </w:rPr>
        <w:t xml:space="preserve"> </w:t>
      </w:r>
      <w:r>
        <w:rPr>
          <w:sz w:val="20"/>
        </w:rPr>
        <w:t>von</w:t>
      </w:r>
      <w:r w:rsidRPr="0022514F">
        <w:rPr>
          <w:sz w:val="20"/>
        </w:rPr>
        <w:t xml:space="preserve"> </w:t>
      </w:r>
      <w:r>
        <w:rPr>
          <w:sz w:val="20"/>
        </w:rPr>
        <w:t>schwangerschaftsrelevanten</w:t>
      </w:r>
      <w:r w:rsidRPr="0022514F">
        <w:rPr>
          <w:sz w:val="20"/>
        </w:rPr>
        <w:t xml:space="preserve"> </w:t>
      </w:r>
      <w:r>
        <w:rPr>
          <w:sz w:val="20"/>
        </w:rPr>
        <w:t>Alloantikörpern</w:t>
      </w:r>
      <w:r w:rsidRPr="0022514F">
        <w:rPr>
          <w:sz w:val="20"/>
        </w:rPr>
        <w:t xml:space="preserve"> </w:t>
      </w:r>
      <w:r>
        <w:rPr>
          <w:sz w:val="20"/>
        </w:rPr>
        <w:t>wird</w:t>
      </w:r>
      <w:r w:rsidRPr="0022514F">
        <w:rPr>
          <w:sz w:val="20"/>
        </w:rPr>
        <w:t xml:space="preserve"> </w:t>
      </w:r>
      <w:r>
        <w:rPr>
          <w:sz w:val="20"/>
        </w:rPr>
        <w:t>eine</w:t>
      </w:r>
      <w:r w:rsidRPr="0022514F">
        <w:rPr>
          <w:sz w:val="20"/>
        </w:rPr>
        <w:t xml:space="preserve"> </w:t>
      </w:r>
      <w:r>
        <w:rPr>
          <w:sz w:val="20"/>
        </w:rPr>
        <w:t>regelmässige Antikörpertiterbestimmung während der Schwangerschaft empfohlen.</w:t>
      </w:r>
    </w:p>
    <w:p w14:paraId="3C828610" w14:textId="20BE2E21" w:rsidR="0022514F" w:rsidRPr="0022514F" w:rsidRDefault="0022514F" w:rsidP="00372089">
      <w:pPr>
        <w:pStyle w:val="Listenabsatz"/>
        <w:numPr>
          <w:ilvl w:val="0"/>
          <w:numId w:val="51"/>
        </w:numPr>
        <w:tabs>
          <w:tab w:val="left" w:pos="1320"/>
          <w:tab w:val="left" w:pos="1321"/>
        </w:tabs>
        <w:spacing w:before="31" w:line="271" w:lineRule="auto"/>
        <w:ind w:right="1019"/>
        <w:rPr>
          <w:sz w:val="20"/>
        </w:rPr>
      </w:pPr>
      <w:r w:rsidRPr="0022514F">
        <w:rPr>
          <w:sz w:val="20"/>
        </w:rPr>
        <w:t>Ein klinisch nicht relevanter Antikörper, wie z.B. Anti-Bg</w:t>
      </w:r>
      <w:r w:rsidR="00294AFD">
        <w:rPr>
          <w:sz w:val="20"/>
        </w:rPr>
        <w:t>,</w:t>
      </w:r>
      <w:r w:rsidRPr="0022514F">
        <w:rPr>
          <w:sz w:val="20"/>
        </w:rPr>
        <w:t xml:space="preserve"> muss</w:t>
      </w:r>
      <w:r w:rsidR="00294AFD">
        <w:rPr>
          <w:sz w:val="20"/>
        </w:rPr>
        <w:t xml:space="preserve"> dieser</w:t>
      </w:r>
      <w:r w:rsidRPr="0022514F">
        <w:rPr>
          <w:sz w:val="20"/>
        </w:rPr>
        <w:t>, nicht aktiv gesucht oder ausgeschlossen werden.</w:t>
      </w:r>
    </w:p>
    <w:p w14:paraId="024BF292" w14:textId="77777777" w:rsidR="009A39CA" w:rsidRDefault="00DE4B98" w:rsidP="00372089">
      <w:pPr>
        <w:pStyle w:val="Listenabsatz"/>
        <w:numPr>
          <w:ilvl w:val="0"/>
          <w:numId w:val="51"/>
        </w:numPr>
        <w:tabs>
          <w:tab w:val="left" w:pos="1320"/>
          <w:tab w:val="left" w:pos="1321"/>
        </w:tabs>
        <w:spacing w:before="31" w:line="271" w:lineRule="auto"/>
        <w:ind w:right="1019"/>
        <w:rPr>
          <w:sz w:val="20"/>
        </w:rPr>
      </w:pPr>
      <w:r>
        <w:rPr>
          <w:sz w:val="20"/>
        </w:rPr>
        <w:t>Die Titration soll immer mit der gleichen Methode und falls möglich vom gleichen Labor im Simultanansatz mit der Rückstellprobe (mithilfe der bei der Voruntersuchung eingelagerten</w:t>
      </w:r>
      <w:r>
        <w:rPr>
          <w:spacing w:val="-3"/>
          <w:sz w:val="20"/>
        </w:rPr>
        <w:t xml:space="preserve"> </w:t>
      </w:r>
      <w:r>
        <w:rPr>
          <w:sz w:val="20"/>
        </w:rPr>
        <w:t>Probe)</w:t>
      </w:r>
      <w:r>
        <w:rPr>
          <w:spacing w:val="-4"/>
          <w:sz w:val="20"/>
        </w:rPr>
        <w:t xml:space="preserve"> </w:t>
      </w:r>
      <w:r>
        <w:rPr>
          <w:sz w:val="20"/>
        </w:rPr>
        <w:t>angesetzt</w:t>
      </w:r>
      <w:r>
        <w:rPr>
          <w:spacing w:val="-4"/>
          <w:sz w:val="20"/>
        </w:rPr>
        <w:t xml:space="preserve"> </w:t>
      </w:r>
      <w:r>
        <w:rPr>
          <w:sz w:val="20"/>
        </w:rPr>
        <w:t>werden.</w:t>
      </w:r>
      <w:r>
        <w:rPr>
          <w:spacing w:val="-4"/>
          <w:sz w:val="20"/>
        </w:rPr>
        <w:t xml:space="preserve"> </w:t>
      </w:r>
      <w:r>
        <w:rPr>
          <w:sz w:val="20"/>
        </w:rPr>
        <w:t>Es</w:t>
      </w:r>
      <w:r>
        <w:rPr>
          <w:spacing w:val="-1"/>
          <w:sz w:val="20"/>
        </w:rPr>
        <w:t xml:space="preserve"> </w:t>
      </w:r>
      <w:r>
        <w:rPr>
          <w:sz w:val="20"/>
        </w:rPr>
        <w:t>empfiehlt sich,</w:t>
      </w:r>
      <w:r>
        <w:rPr>
          <w:spacing w:val="-5"/>
          <w:sz w:val="20"/>
        </w:rPr>
        <w:t xml:space="preserve"> </w:t>
      </w:r>
      <w:r>
        <w:rPr>
          <w:sz w:val="20"/>
        </w:rPr>
        <w:t>den</w:t>
      </w:r>
      <w:r>
        <w:rPr>
          <w:spacing w:val="-4"/>
          <w:sz w:val="20"/>
        </w:rPr>
        <w:t xml:space="preserve"> </w:t>
      </w:r>
      <w:r>
        <w:rPr>
          <w:sz w:val="20"/>
        </w:rPr>
        <w:t>Titer</w:t>
      </w:r>
      <w:r>
        <w:rPr>
          <w:spacing w:val="-4"/>
          <w:sz w:val="20"/>
        </w:rPr>
        <w:t xml:space="preserve"> </w:t>
      </w:r>
      <w:r>
        <w:rPr>
          <w:sz w:val="20"/>
        </w:rPr>
        <w:t>als</w:t>
      </w:r>
      <w:r>
        <w:rPr>
          <w:spacing w:val="-1"/>
          <w:sz w:val="20"/>
        </w:rPr>
        <w:t xml:space="preserve"> </w:t>
      </w:r>
      <w:r>
        <w:rPr>
          <w:sz w:val="20"/>
        </w:rPr>
        <w:t>ganze</w:t>
      </w:r>
      <w:r>
        <w:rPr>
          <w:spacing w:val="-4"/>
          <w:sz w:val="20"/>
        </w:rPr>
        <w:t xml:space="preserve"> </w:t>
      </w:r>
      <w:r>
        <w:rPr>
          <w:sz w:val="20"/>
        </w:rPr>
        <w:t>Zahl</w:t>
      </w:r>
      <w:r>
        <w:rPr>
          <w:spacing w:val="-5"/>
          <w:sz w:val="20"/>
        </w:rPr>
        <w:t xml:space="preserve"> </w:t>
      </w:r>
      <w:r>
        <w:rPr>
          <w:sz w:val="20"/>
        </w:rPr>
        <w:t>(z.B. Titer 2, 4, 8 etc.) anzugeben.</w:t>
      </w:r>
    </w:p>
    <w:p w14:paraId="36A57EF7" w14:textId="77777777" w:rsidR="009A39CA" w:rsidRDefault="00DE4B98" w:rsidP="00372089">
      <w:pPr>
        <w:pStyle w:val="Listenabsatz"/>
        <w:numPr>
          <w:ilvl w:val="0"/>
          <w:numId w:val="51"/>
        </w:numPr>
        <w:tabs>
          <w:tab w:val="left" w:pos="1320"/>
          <w:tab w:val="left" w:pos="1321"/>
        </w:tabs>
        <w:spacing w:before="0" w:line="271" w:lineRule="auto"/>
        <w:ind w:right="1541"/>
        <w:rPr>
          <w:sz w:val="20"/>
        </w:rPr>
      </w:pPr>
      <w:r>
        <w:rPr>
          <w:sz w:val="20"/>
        </w:rPr>
        <w:t>Die</w:t>
      </w:r>
      <w:r>
        <w:rPr>
          <w:spacing w:val="-4"/>
          <w:sz w:val="20"/>
        </w:rPr>
        <w:t xml:space="preserve"> </w:t>
      </w:r>
      <w:r>
        <w:rPr>
          <w:sz w:val="20"/>
        </w:rPr>
        <w:t>Proben</w:t>
      </w:r>
      <w:r>
        <w:rPr>
          <w:spacing w:val="-7"/>
          <w:sz w:val="20"/>
        </w:rPr>
        <w:t xml:space="preserve"> </w:t>
      </w:r>
      <w:r>
        <w:rPr>
          <w:sz w:val="20"/>
        </w:rPr>
        <w:t>sollen</w:t>
      </w:r>
      <w:r>
        <w:rPr>
          <w:spacing w:val="-6"/>
          <w:sz w:val="20"/>
        </w:rPr>
        <w:t xml:space="preserve"> </w:t>
      </w:r>
      <w:r>
        <w:rPr>
          <w:sz w:val="20"/>
        </w:rPr>
        <w:t>bis</w:t>
      </w:r>
      <w:r>
        <w:rPr>
          <w:spacing w:val="-5"/>
          <w:sz w:val="20"/>
        </w:rPr>
        <w:t xml:space="preserve"> </w:t>
      </w:r>
      <w:r>
        <w:rPr>
          <w:sz w:val="20"/>
        </w:rPr>
        <w:t>Ende</w:t>
      </w:r>
      <w:r>
        <w:rPr>
          <w:spacing w:val="-4"/>
          <w:sz w:val="20"/>
        </w:rPr>
        <w:t xml:space="preserve"> </w:t>
      </w:r>
      <w:r>
        <w:rPr>
          <w:sz w:val="20"/>
        </w:rPr>
        <w:t>der</w:t>
      </w:r>
      <w:r>
        <w:rPr>
          <w:spacing w:val="-5"/>
          <w:sz w:val="20"/>
        </w:rPr>
        <w:t xml:space="preserve"> </w:t>
      </w:r>
      <w:r>
        <w:rPr>
          <w:sz w:val="20"/>
        </w:rPr>
        <w:t>Schwangerschaft</w:t>
      </w:r>
      <w:r>
        <w:rPr>
          <w:spacing w:val="-6"/>
          <w:sz w:val="20"/>
        </w:rPr>
        <w:t xml:space="preserve"> </w:t>
      </w:r>
      <w:r>
        <w:rPr>
          <w:sz w:val="20"/>
        </w:rPr>
        <w:t>tiefgefroren</w:t>
      </w:r>
      <w:r>
        <w:rPr>
          <w:spacing w:val="-5"/>
          <w:sz w:val="20"/>
        </w:rPr>
        <w:t xml:space="preserve"> </w:t>
      </w:r>
      <w:r>
        <w:rPr>
          <w:sz w:val="20"/>
        </w:rPr>
        <w:t>aufbewahrt</w:t>
      </w:r>
      <w:r>
        <w:rPr>
          <w:spacing w:val="-6"/>
          <w:sz w:val="20"/>
        </w:rPr>
        <w:t xml:space="preserve"> </w:t>
      </w:r>
      <w:r>
        <w:rPr>
          <w:sz w:val="20"/>
        </w:rPr>
        <w:t xml:space="preserve">werden </w:t>
      </w:r>
      <w:r>
        <w:rPr>
          <w:spacing w:val="-2"/>
          <w:sz w:val="20"/>
        </w:rPr>
        <w:t>(Rückstellproben).</w:t>
      </w:r>
    </w:p>
    <w:p w14:paraId="06049EDB" w14:textId="77777777" w:rsidR="009A39CA" w:rsidRDefault="00DE4B98" w:rsidP="00372089">
      <w:pPr>
        <w:pStyle w:val="Listenabsatz"/>
        <w:numPr>
          <w:ilvl w:val="0"/>
          <w:numId w:val="51"/>
        </w:numPr>
        <w:tabs>
          <w:tab w:val="left" w:pos="1320"/>
          <w:tab w:val="left" w:pos="1321"/>
        </w:tabs>
        <w:spacing w:before="4" w:line="273" w:lineRule="auto"/>
        <w:ind w:right="1069"/>
        <w:rPr>
          <w:sz w:val="20"/>
        </w:rPr>
      </w:pPr>
      <w:r>
        <w:rPr>
          <w:sz w:val="20"/>
        </w:rPr>
        <w:t>Jedes</w:t>
      </w:r>
      <w:r>
        <w:rPr>
          <w:spacing w:val="-4"/>
          <w:sz w:val="20"/>
        </w:rPr>
        <w:t xml:space="preserve"> </w:t>
      </w:r>
      <w:r>
        <w:rPr>
          <w:sz w:val="20"/>
        </w:rPr>
        <w:t>nachgewiesene</w:t>
      </w:r>
      <w:r>
        <w:rPr>
          <w:spacing w:val="-5"/>
          <w:sz w:val="20"/>
        </w:rPr>
        <w:t xml:space="preserve"> </w:t>
      </w:r>
      <w:r>
        <w:rPr>
          <w:sz w:val="20"/>
        </w:rPr>
        <w:t>Anti-RH1</w:t>
      </w:r>
      <w:r>
        <w:rPr>
          <w:spacing w:val="-5"/>
          <w:sz w:val="20"/>
        </w:rPr>
        <w:t xml:space="preserve"> </w:t>
      </w:r>
      <w:r>
        <w:rPr>
          <w:sz w:val="20"/>
        </w:rPr>
        <w:t>muss</w:t>
      </w:r>
      <w:r>
        <w:rPr>
          <w:spacing w:val="-4"/>
          <w:sz w:val="20"/>
        </w:rPr>
        <w:t xml:space="preserve"> </w:t>
      </w:r>
      <w:r>
        <w:rPr>
          <w:sz w:val="20"/>
        </w:rPr>
        <w:t>mit</w:t>
      </w:r>
      <w:r>
        <w:rPr>
          <w:spacing w:val="-3"/>
          <w:sz w:val="20"/>
        </w:rPr>
        <w:t xml:space="preserve"> </w:t>
      </w:r>
      <w:r>
        <w:rPr>
          <w:sz w:val="20"/>
        </w:rPr>
        <w:t>dem</w:t>
      </w:r>
      <w:r>
        <w:rPr>
          <w:spacing w:val="-5"/>
          <w:sz w:val="20"/>
        </w:rPr>
        <w:t xml:space="preserve"> </w:t>
      </w:r>
      <w:r>
        <w:rPr>
          <w:sz w:val="20"/>
        </w:rPr>
        <w:t>klinischen</w:t>
      </w:r>
      <w:r>
        <w:rPr>
          <w:spacing w:val="-6"/>
          <w:sz w:val="20"/>
        </w:rPr>
        <w:t xml:space="preserve"> </w:t>
      </w:r>
      <w:r>
        <w:rPr>
          <w:sz w:val="20"/>
        </w:rPr>
        <w:t>Kontext</w:t>
      </w:r>
      <w:r>
        <w:rPr>
          <w:spacing w:val="-2"/>
          <w:sz w:val="20"/>
        </w:rPr>
        <w:t xml:space="preserve"> </w:t>
      </w:r>
      <w:r>
        <w:rPr>
          <w:sz w:val="20"/>
        </w:rPr>
        <w:t>konfrontiert</w:t>
      </w:r>
      <w:r>
        <w:rPr>
          <w:spacing w:val="-5"/>
          <w:sz w:val="20"/>
        </w:rPr>
        <w:t xml:space="preserve"> </w:t>
      </w:r>
      <w:r>
        <w:rPr>
          <w:sz w:val="20"/>
        </w:rPr>
        <w:t>werden, da bei der Analyse nicht zwischen passiver und aktiver Immunisierung unterschieden werden kann.</w:t>
      </w:r>
    </w:p>
    <w:p w14:paraId="7A4EE8DC" w14:textId="77777777" w:rsidR="009A39CA" w:rsidRDefault="00DE4B98" w:rsidP="00372089">
      <w:pPr>
        <w:pStyle w:val="berschrift1"/>
        <w:numPr>
          <w:ilvl w:val="1"/>
          <w:numId w:val="70"/>
        </w:numPr>
        <w:tabs>
          <w:tab w:val="left" w:pos="725"/>
          <w:tab w:val="left" w:pos="726"/>
        </w:tabs>
        <w:spacing w:before="122"/>
        <w:ind w:left="725" w:hanging="527"/>
      </w:pPr>
      <w:bookmarkStart w:id="679" w:name="_Toc74204239"/>
      <w:bookmarkStart w:id="680" w:name="_Toc120090193"/>
      <w:bookmarkStart w:id="681" w:name="_Toc161748523"/>
      <w:r>
        <w:t>Untersuchungen</w:t>
      </w:r>
      <w:r>
        <w:rPr>
          <w:spacing w:val="-10"/>
        </w:rPr>
        <w:t xml:space="preserve"> </w:t>
      </w:r>
      <w:r>
        <w:t>bei</w:t>
      </w:r>
      <w:r>
        <w:rPr>
          <w:spacing w:val="-11"/>
        </w:rPr>
        <w:t xml:space="preserve"> </w:t>
      </w:r>
      <w:r>
        <w:t>Neugeborenen</w:t>
      </w:r>
      <w:r>
        <w:rPr>
          <w:spacing w:val="-8"/>
        </w:rPr>
        <w:t xml:space="preserve"> </w:t>
      </w:r>
      <w:r>
        <w:t>und</w:t>
      </w:r>
      <w:r>
        <w:rPr>
          <w:spacing w:val="-9"/>
        </w:rPr>
        <w:t xml:space="preserve"> </w:t>
      </w:r>
      <w:r>
        <w:t>Kindern</w:t>
      </w:r>
      <w:r>
        <w:rPr>
          <w:spacing w:val="-9"/>
        </w:rPr>
        <w:t xml:space="preserve"> </w:t>
      </w:r>
      <w:r>
        <w:t>unter</w:t>
      </w:r>
      <w:r>
        <w:rPr>
          <w:spacing w:val="-10"/>
        </w:rPr>
        <w:t xml:space="preserve"> </w:t>
      </w:r>
      <w:r>
        <w:t>vier</w:t>
      </w:r>
      <w:r>
        <w:rPr>
          <w:spacing w:val="-10"/>
        </w:rPr>
        <w:t xml:space="preserve"> </w:t>
      </w:r>
      <w:r>
        <w:rPr>
          <w:spacing w:val="-2"/>
        </w:rPr>
        <w:t>Monaten</w:t>
      </w:r>
      <w:bookmarkEnd w:id="679"/>
      <w:bookmarkEnd w:id="680"/>
      <w:bookmarkEnd w:id="681"/>
    </w:p>
    <w:p w14:paraId="40482DB1" w14:textId="77777777" w:rsidR="009A39CA" w:rsidRDefault="00DE4B98" w:rsidP="00372089">
      <w:pPr>
        <w:pStyle w:val="berschrift1"/>
        <w:numPr>
          <w:ilvl w:val="2"/>
          <w:numId w:val="70"/>
        </w:numPr>
        <w:tabs>
          <w:tab w:val="left" w:pos="866"/>
          <w:tab w:val="left" w:pos="867"/>
        </w:tabs>
        <w:ind w:left="866" w:hanging="709"/>
      </w:pPr>
      <w:bookmarkStart w:id="682" w:name="_Toc74204240"/>
      <w:bookmarkStart w:id="683" w:name="_Toc120090194"/>
      <w:bookmarkStart w:id="684" w:name="_Toc161748524"/>
      <w:r>
        <w:rPr>
          <w:spacing w:val="-2"/>
        </w:rPr>
        <w:t>Blutproben</w:t>
      </w:r>
      <w:bookmarkEnd w:id="682"/>
      <w:bookmarkEnd w:id="683"/>
      <w:bookmarkEnd w:id="684"/>
    </w:p>
    <w:p w14:paraId="2C0DBD30" w14:textId="77777777" w:rsidR="009A39CA" w:rsidRDefault="00DE4B98" w:rsidP="00372089">
      <w:pPr>
        <w:pStyle w:val="Listenabsatz"/>
        <w:numPr>
          <w:ilvl w:val="0"/>
          <w:numId w:val="54"/>
        </w:numPr>
        <w:tabs>
          <w:tab w:val="left" w:pos="1320"/>
          <w:tab w:val="left" w:pos="1321"/>
        </w:tabs>
        <w:spacing w:before="155" w:line="271" w:lineRule="auto"/>
        <w:ind w:right="1000"/>
        <w:rPr>
          <w:sz w:val="20"/>
        </w:rPr>
      </w:pPr>
      <w:r>
        <w:rPr>
          <w:sz w:val="20"/>
        </w:rPr>
        <w:t>Für</w:t>
      </w:r>
      <w:r>
        <w:rPr>
          <w:spacing w:val="-5"/>
          <w:sz w:val="20"/>
        </w:rPr>
        <w:t xml:space="preserve"> </w:t>
      </w:r>
      <w:r>
        <w:rPr>
          <w:sz w:val="20"/>
        </w:rPr>
        <w:t>die</w:t>
      </w:r>
      <w:r>
        <w:rPr>
          <w:spacing w:val="-3"/>
          <w:sz w:val="20"/>
        </w:rPr>
        <w:t xml:space="preserve"> </w:t>
      </w:r>
      <w:r>
        <w:rPr>
          <w:sz w:val="20"/>
        </w:rPr>
        <w:t>Bestimmung</w:t>
      </w:r>
      <w:r>
        <w:rPr>
          <w:spacing w:val="-5"/>
          <w:sz w:val="20"/>
        </w:rPr>
        <w:t xml:space="preserve"> </w:t>
      </w:r>
      <w:r>
        <w:rPr>
          <w:sz w:val="20"/>
        </w:rPr>
        <w:t>der</w:t>
      </w:r>
      <w:r>
        <w:rPr>
          <w:spacing w:val="-5"/>
          <w:sz w:val="20"/>
        </w:rPr>
        <w:t xml:space="preserve"> </w:t>
      </w:r>
      <w:r>
        <w:rPr>
          <w:sz w:val="20"/>
        </w:rPr>
        <w:t>Blutgruppen</w:t>
      </w:r>
      <w:r>
        <w:rPr>
          <w:spacing w:val="-3"/>
          <w:sz w:val="20"/>
        </w:rPr>
        <w:t xml:space="preserve"> </w:t>
      </w:r>
      <w:r>
        <w:rPr>
          <w:sz w:val="20"/>
        </w:rPr>
        <w:t>und</w:t>
      </w:r>
      <w:r>
        <w:rPr>
          <w:spacing w:val="-5"/>
          <w:sz w:val="20"/>
        </w:rPr>
        <w:t xml:space="preserve"> </w:t>
      </w:r>
      <w:r>
        <w:rPr>
          <w:sz w:val="20"/>
        </w:rPr>
        <w:t>des</w:t>
      </w:r>
      <w:r>
        <w:rPr>
          <w:spacing w:val="-4"/>
          <w:sz w:val="20"/>
        </w:rPr>
        <w:t xml:space="preserve"> </w:t>
      </w:r>
      <w:r>
        <w:rPr>
          <w:sz w:val="20"/>
        </w:rPr>
        <w:t>DAT</w:t>
      </w:r>
      <w:r>
        <w:rPr>
          <w:spacing w:val="-4"/>
          <w:sz w:val="20"/>
        </w:rPr>
        <w:t xml:space="preserve"> </w:t>
      </w:r>
      <w:r>
        <w:rPr>
          <w:sz w:val="20"/>
        </w:rPr>
        <w:t>können</w:t>
      </w:r>
      <w:r>
        <w:rPr>
          <w:spacing w:val="-3"/>
          <w:sz w:val="20"/>
        </w:rPr>
        <w:t xml:space="preserve"> </w:t>
      </w:r>
      <w:r>
        <w:rPr>
          <w:sz w:val="20"/>
        </w:rPr>
        <w:t>folgende</w:t>
      </w:r>
      <w:r>
        <w:rPr>
          <w:spacing w:val="-3"/>
          <w:sz w:val="20"/>
        </w:rPr>
        <w:t xml:space="preserve"> </w:t>
      </w:r>
      <w:r>
        <w:rPr>
          <w:sz w:val="20"/>
        </w:rPr>
        <w:t>Proben</w:t>
      </w:r>
      <w:r>
        <w:rPr>
          <w:spacing w:val="-5"/>
          <w:sz w:val="20"/>
        </w:rPr>
        <w:t xml:space="preserve"> </w:t>
      </w:r>
      <w:r>
        <w:rPr>
          <w:sz w:val="20"/>
        </w:rPr>
        <w:t xml:space="preserve">verwendet </w:t>
      </w:r>
      <w:r>
        <w:rPr>
          <w:spacing w:val="-2"/>
          <w:sz w:val="20"/>
        </w:rPr>
        <w:t>werden:</w:t>
      </w:r>
    </w:p>
    <w:p w14:paraId="261FA4C5" w14:textId="77777777" w:rsidR="009A39CA" w:rsidRDefault="00DE4B98" w:rsidP="00372089">
      <w:pPr>
        <w:pStyle w:val="Listenabsatz"/>
        <w:numPr>
          <w:ilvl w:val="1"/>
          <w:numId w:val="54"/>
        </w:numPr>
        <w:tabs>
          <w:tab w:val="left" w:pos="1860"/>
          <w:tab w:val="left" w:pos="1861"/>
        </w:tabs>
        <w:spacing w:before="127"/>
        <w:ind w:hanging="359"/>
        <w:rPr>
          <w:sz w:val="20"/>
        </w:rPr>
      </w:pPr>
      <w:r>
        <w:rPr>
          <w:spacing w:val="-2"/>
          <w:sz w:val="20"/>
        </w:rPr>
        <w:t>Nabelschnurblut</w:t>
      </w:r>
    </w:p>
    <w:p w14:paraId="2700D43D" w14:textId="77777777" w:rsidR="009A39CA" w:rsidRDefault="00DE4B98" w:rsidP="00372089">
      <w:pPr>
        <w:pStyle w:val="Listenabsatz"/>
        <w:numPr>
          <w:ilvl w:val="1"/>
          <w:numId w:val="54"/>
        </w:numPr>
        <w:tabs>
          <w:tab w:val="left" w:pos="1860"/>
          <w:tab w:val="left" w:pos="1861"/>
        </w:tabs>
        <w:spacing w:before="34"/>
        <w:ind w:hanging="359"/>
        <w:rPr>
          <w:sz w:val="20"/>
        </w:rPr>
      </w:pPr>
      <w:r>
        <w:rPr>
          <w:sz w:val="20"/>
        </w:rPr>
        <w:t>Kapilläres</w:t>
      </w:r>
      <w:r>
        <w:rPr>
          <w:spacing w:val="-7"/>
          <w:sz w:val="20"/>
        </w:rPr>
        <w:t xml:space="preserve"> </w:t>
      </w:r>
      <w:r>
        <w:rPr>
          <w:sz w:val="20"/>
        </w:rPr>
        <w:t>/</w:t>
      </w:r>
      <w:r>
        <w:rPr>
          <w:spacing w:val="-9"/>
          <w:sz w:val="20"/>
        </w:rPr>
        <w:t xml:space="preserve"> </w:t>
      </w:r>
      <w:r>
        <w:rPr>
          <w:sz w:val="20"/>
        </w:rPr>
        <w:t>venöses</w:t>
      </w:r>
      <w:r>
        <w:rPr>
          <w:spacing w:val="-6"/>
          <w:sz w:val="20"/>
        </w:rPr>
        <w:t xml:space="preserve"> </w:t>
      </w:r>
      <w:r>
        <w:rPr>
          <w:spacing w:val="-4"/>
          <w:sz w:val="20"/>
        </w:rPr>
        <w:t>Blut</w:t>
      </w:r>
    </w:p>
    <w:p w14:paraId="65DAE440" w14:textId="34814078" w:rsidR="009A39CA" w:rsidRDefault="00DE4B98" w:rsidP="00372089">
      <w:pPr>
        <w:pStyle w:val="Listenabsatz"/>
        <w:numPr>
          <w:ilvl w:val="0"/>
          <w:numId w:val="54"/>
        </w:numPr>
        <w:tabs>
          <w:tab w:val="left" w:pos="1320"/>
          <w:tab w:val="left" w:pos="1321"/>
        </w:tabs>
        <w:spacing w:before="155" w:line="273" w:lineRule="auto"/>
        <w:ind w:right="894"/>
        <w:rPr>
          <w:sz w:val="20"/>
        </w:rPr>
      </w:pPr>
      <w:r>
        <w:rPr>
          <w:sz w:val="20"/>
        </w:rPr>
        <w:t xml:space="preserve">Bei unklaren Ergebnissen mit Nabelschnurblut sollen die Erythrozyten mit gepufferter NaCl-Lösung gewaschen oder die Bestimmung mit </w:t>
      </w:r>
      <w:r w:rsidR="008C181E">
        <w:rPr>
          <w:sz w:val="20"/>
        </w:rPr>
        <w:t>Kapillar-</w:t>
      </w:r>
      <w:r>
        <w:rPr>
          <w:sz w:val="20"/>
        </w:rPr>
        <w:t xml:space="preserve"> oder </w:t>
      </w:r>
      <w:r w:rsidR="008C181E">
        <w:rPr>
          <w:sz w:val="20"/>
        </w:rPr>
        <w:t xml:space="preserve">Venenblut </w:t>
      </w:r>
      <w:r>
        <w:rPr>
          <w:sz w:val="20"/>
        </w:rPr>
        <w:t>wiederholt</w:t>
      </w:r>
      <w:r>
        <w:rPr>
          <w:spacing w:val="-4"/>
          <w:sz w:val="20"/>
        </w:rPr>
        <w:t xml:space="preserve"> </w:t>
      </w:r>
      <w:r>
        <w:rPr>
          <w:sz w:val="20"/>
        </w:rPr>
        <w:t>werden.</w:t>
      </w:r>
      <w:r>
        <w:rPr>
          <w:spacing w:val="-4"/>
          <w:sz w:val="20"/>
        </w:rPr>
        <w:t xml:space="preserve"> </w:t>
      </w:r>
      <w:r>
        <w:rPr>
          <w:sz w:val="20"/>
        </w:rPr>
        <w:t>Falls</w:t>
      </w:r>
      <w:r>
        <w:rPr>
          <w:spacing w:val="-4"/>
          <w:sz w:val="20"/>
        </w:rPr>
        <w:t xml:space="preserve"> </w:t>
      </w:r>
      <w:r>
        <w:rPr>
          <w:sz w:val="20"/>
        </w:rPr>
        <w:t>das</w:t>
      </w:r>
      <w:r>
        <w:rPr>
          <w:spacing w:val="-4"/>
          <w:sz w:val="20"/>
        </w:rPr>
        <w:t xml:space="preserve"> </w:t>
      </w:r>
      <w:r>
        <w:rPr>
          <w:sz w:val="20"/>
        </w:rPr>
        <w:t>Problem</w:t>
      </w:r>
      <w:r>
        <w:rPr>
          <w:spacing w:val="-4"/>
          <w:sz w:val="20"/>
        </w:rPr>
        <w:t xml:space="preserve"> </w:t>
      </w:r>
      <w:r>
        <w:rPr>
          <w:sz w:val="20"/>
        </w:rPr>
        <w:t>weiterbesteht,</w:t>
      </w:r>
      <w:r>
        <w:rPr>
          <w:spacing w:val="-5"/>
          <w:sz w:val="20"/>
        </w:rPr>
        <w:t xml:space="preserve"> </w:t>
      </w:r>
      <w:r>
        <w:rPr>
          <w:sz w:val="20"/>
        </w:rPr>
        <w:t>soll</w:t>
      </w:r>
      <w:r>
        <w:rPr>
          <w:spacing w:val="-4"/>
          <w:sz w:val="20"/>
        </w:rPr>
        <w:t xml:space="preserve"> </w:t>
      </w:r>
      <w:r>
        <w:rPr>
          <w:sz w:val="20"/>
        </w:rPr>
        <w:t>die</w:t>
      </w:r>
      <w:r>
        <w:rPr>
          <w:spacing w:val="-4"/>
          <w:sz w:val="20"/>
        </w:rPr>
        <w:t xml:space="preserve"> </w:t>
      </w:r>
      <w:r>
        <w:rPr>
          <w:sz w:val="20"/>
        </w:rPr>
        <w:t>Probe</w:t>
      </w:r>
      <w:r>
        <w:rPr>
          <w:spacing w:val="-3"/>
          <w:sz w:val="20"/>
        </w:rPr>
        <w:t xml:space="preserve"> </w:t>
      </w:r>
      <w:r>
        <w:rPr>
          <w:sz w:val="20"/>
        </w:rPr>
        <w:t>an</w:t>
      </w:r>
      <w:r>
        <w:rPr>
          <w:spacing w:val="-4"/>
          <w:sz w:val="20"/>
        </w:rPr>
        <w:t xml:space="preserve"> </w:t>
      </w:r>
      <w:r>
        <w:rPr>
          <w:sz w:val="20"/>
        </w:rPr>
        <w:t>ein</w:t>
      </w:r>
      <w:r>
        <w:rPr>
          <w:spacing w:val="-4"/>
          <w:sz w:val="20"/>
        </w:rPr>
        <w:t xml:space="preserve"> </w:t>
      </w:r>
      <w:r>
        <w:rPr>
          <w:sz w:val="20"/>
        </w:rPr>
        <w:t>spezialisiertes Labor weitergeleitet werden.</w:t>
      </w:r>
    </w:p>
    <w:p w14:paraId="19735F04" w14:textId="77777777" w:rsidR="009A39CA" w:rsidRDefault="00DE4B98" w:rsidP="00372089">
      <w:pPr>
        <w:pStyle w:val="berschrift1"/>
        <w:numPr>
          <w:ilvl w:val="2"/>
          <w:numId w:val="70"/>
        </w:numPr>
        <w:tabs>
          <w:tab w:val="left" w:pos="866"/>
          <w:tab w:val="left" w:pos="867"/>
        </w:tabs>
        <w:spacing w:before="124"/>
        <w:ind w:left="866" w:hanging="709"/>
      </w:pPr>
      <w:bookmarkStart w:id="685" w:name="_Toc74204241"/>
      <w:bookmarkStart w:id="686" w:name="_Toc120090195"/>
      <w:bookmarkStart w:id="687" w:name="_Toc161748525"/>
      <w:r>
        <w:t>Bestimmung</w:t>
      </w:r>
      <w:r>
        <w:rPr>
          <w:spacing w:val="-7"/>
        </w:rPr>
        <w:t xml:space="preserve"> </w:t>
      </w:r>
      <w:r>
        <w:t>von</w:t>
      </w:r>
      <w:r>
        <w:rPr>
          <w:spacing w:val="-7"/>
        </w:rPr>
        <w:t xml:space="preserve"> </w:t>
      </w:r>
      <w:r>
        <w:t>AB-</w:t>
      </w:r>
      <w:r>
        <w:rPr>
          <w:spacing w:val="-6"/>
        </w:rPr>
        <w:t xml:space="preserve"> </w:t>
      </w:r>
      <w:r>
        <w:t>und</w:t>
      </w:r>
      <w:r>
        <w:rPr>
          <w:spacing w:val="-7"/>
        </w:rPr>
        <w:t xml:space="preserve"> </w:t>
      </w:r>
      <w:r>
        <w:t>RH1-</w:t>
      </w:r>
      <w:r>
        <w:rPr>
          <w:spacing w:val="-2"/>
        </w:rPr>
        <w:t>Antigen</w:t>
      </w:r>
      <w:bookmarkEnd w:id="685"/>
      <w:bookmarkEnd w:id="686"/>
      <w:bookmarkEnd w:id="687"/>
    </w:p>
    <w:p w14:paraId="7A10E847" w14:textId="77777777" w:rsidR="009A39CA" w:rsidRDefault="00DE4B98" w:rsidP="00372089">
      <w:pPr>
        <w:pStyle w:val="Listenabsatz"/>
        <w:numPr>
          <w:ilvl w:val="0"/>
          <w:numId w:val="52"/>
        </w:numPr>
        <w:tabs>
          <w:tab w:val="left" w:pos="1320"/>
          <w:tab w:val="left" w:pos="1321"/>
        </w:tabs>
        <w:spacing w:before="157" w:line="268" w:lineRule="auto"/>
        <w:ind w:right="1171"/>
        <w:rPr>
          <w:sz w:val="20"/>
        </w:rPr>
      </w:pPr>
      <w:r>
        <w:rPr>
          <w:sz w:val="20"/>
        </w:rPr>
        <w:t>Die</w:t>
      </w:r>
      <w:r>
        <w:rPr>
          <w:spacing w:val="-4"/>
          <w:sz w:val="20"/>
        </w:rPr>
        <w:t xml:space="preserve"> </w:t>
      </w:r>
      <w:r>
        <w:rPr>
          <w:sz w:val="20"/>
        </w:rPr>
        <w:t>Bestimmung</w:t>
      </w:r>
      <w:r>
        <w:rPr>
          <w:spacing w:val="-4"/>
          <w:sz w:val="20"/>
        </w:rPr>
        <w:t xml:space="preserve"> </w:t>
      </w:r>
      <w:r>
        <w:rPr>
          <w:sz w:val="20"/>
        </w:rPr>
        <w:t>der</w:t>
      </w:r>
      <w:r>
        <w:rPr>
          <w:spacing w:val="-3"/>
          <w:sz w:val="20"/>
        </w:rPr>
        <w:t xml:space="preserve"> </w:t>
      </w:r>
      <w:r>
        <w:rPr>
          <w:sz w:val="20"/>
        </w:rPr>
        <w:t>ABO-Blutgruppe/RH1</w:t>
      </w:r>
      <w:r>
        <w:rPr>
          <w:spacing w:val="-5"/>
          <w:sz w:val="20"/>
        </w:rPr>
        <w:t xml:space="preserve"> </w:t>
      </w:r>
      <w:r>
        <w:rPr>
          <w:sz w:val="20"/>
        </w:rPr>
        <w:t>erfolgt</w:t>
      </w:r>
      <w:r>
        <w:rPr>
          <w:spacing w:val="-6"/>
          <w:sz w:val="20"/>
        </w:rPr>
        <w:t xml:space="preserve"> </w:t>
      </w:r>
      <w:r>
        <w:rPr>
          <w:sz w:val="20"/>
        </w:rPr>
        <w:t>an</w:t>
      </w:r>
      <w:r>
        <w:rPr>
          <w:spacing w:val="-4"/>
          <w:sz w:val="20"/>
        </w:rPr>
        <w:t xml:space="preserve"> </w:t>
      </w:r>
      <w:r>
        <w:rPr>
          <w:sz w:val="20"/>
        </w:rPr>
        <w:t>den</w:t>
      </w:r>
      <w:r>
        <w:rPr>
          <w:spacing w:val="-4"/>
          <w:sz w:val="20"/>
        </w:rPr>
        <w:t xml:space="preserve"> </w:t>
      </w:r>
      <w:r>
        <w:rPr>
          <w:sz w:val="20"/>
        </w:rPr>
        <w:t>Erythrozyten.</w:t>
      </w:r>
      <w:r>
        <w:rPr>
          <w:spacing w:val="-4"/>
          <w:sz w:val="20"/>
        </w:rPr>
        <w:t xml:space="preserve"> </w:t>
      </w:r>
      <w:r>
        <w:rPr>
          <w:sz w:val="20"/>
        </w:rPr>
        <w:t>Es</w:t>
      </w:r>
      <w:r>
        <w:rPr>
          <w:spacing w:val="-5"/>
          <w:sz w:val="20"/>
        </w:rPr>
        <w:t xml:space="preserve"> </w:t>
      </w:r>
      <w:r>
        <w:rPr>
          <w:sz w:val="20"/>
        </w:rPr>
        <w:t>wird</w:t>
      </w:r>
      <w:r>
        <w:rPr>
          <w:spacing w:val="-5"/>
          <w:sz w:val="20"/>
        </w:rPr>
        <w:t xml:space="preserve"> </w:t>
      </w:r>
      <w:r>
        <w:rPr>
          <w:sz w:val="20"/>
        </w:rPr>
        <w:t>keine Serumgegenprobe durchgeführt.</w:t>
      </w:r>
    </w:p>
    <w:p w14:paraId="4661F284" w14:textId="77777777" w:rsidR="0022514F" w:rsidRDefault="00DE4B98" w:rsidP="00372089">
      <w:pPr>
        <w:pStyle w:val="Listenabsatz"/>
        <w:numPr>
          <w:ilvl w:val="0"/>
          <w:numId w:val="52"/>
        </w:numPr>
        <w:tabs>
          <w:tab w:val="left" w:pos="1320"/>
          <w:tab w:val="left" w:pos="1321"/>
        </w:tabs>
        <w:spacing w:before="11" w:line="273" w:lineRule="auto"/>
        <w:ind w:right="874"/>
        <w:rPr>
          <w:sz w:val="20"/>
        </w:rPr>
        <w:sectPr w:rsidR="0022514F">
          <w:headerReference w:type="default" r:id="rId53"/>
          <w:footerReference w:type="default" r:id="rId54"/>
          <w:pgSz w:w="11910" w:h="16840"/>
          <w:pgMar w:top="2280" w:right="620" w:bottom="800" w:left="1260" w:header="571" w:footer="602" w:gutter="0"/>
          <w:cols w:space="720"/>
        </w:sectPr>
      </w:pPr>
      <w:r>
        <w:rPr>
          <w:sz w:val="20"/>
        </w:rPr>
        <w:t>Die</w:t>
      </w:r>
      <w:r>
        <w:rPr>
          <w:spacing w:val="-3"/>
          <w:sz w:val="20"/>
        </w:rPr>
        <w:t xml:space="preserve"> </w:t>
      </w:r>
      <w:r>
        <w:rPr>
          <w:sz w:val="20"/>
        </w:rPr>
        <w:t>erstmalige</w:t>
      </w:r>
      <w:r>
        <w:rPr>
          <w:spacing w:val="-5"/>
          <w:sz w:val="20"/>
        </w:rPr>
        <w:t xml:space="preserve"> </w:t>
      </w:r>
      <w:r>
        <w:rPr>
          <w:sz w:val="20"/>
        </w:rPr>
        <w:t>ABO-</w:t>
      </w:r>
      <w:r>
        <w:rPr>
          <w:spacing w:val="-4"/>
          <w:sz w:val="20"/>
        </w:rPr>
        <w:t xml:space="preserve"> </w:t>
      </w:r>
      <w:r>
        <w:rPr>
          <w:sz w:val="20"/>
        </w:rPr>
        <w:t>und</w:t>
      </w:r>
      <w:r>
        <w:rPr>
          <w:spacing w:val="-5"/>
          <w:sz w:val="20"/>
        </w:rPr>
        <w:t xml:space="preserve"> </w:t>
      </w:r>
      <w:r>
        <w:rPr>
          <w:sz w:val="20"/>
        </w:rPr>
        <w:t>RH1-Bestimmung</w:t>
      </w:r>
      <w:r>
        <w:rPr>
          <w:spacing w:val="-3"/>
          <w:sz w:val="20"/>
        </w:rPr>
        <w:t xml:space="preserve"> </w:t>
      </w:r>
      <w:r>
        <w:rPr>
          <w:sz w:val="20"/>
        </w:rPr>
        <w:t>wird</w:t>
      </w:r>
      <w:r>
        <w:rPr>
          <w:spacing w:val="-3"/>
          <w:sz w:val="20"/>
        </w:rPr>
        <w:t xml:space="preserve"> </w:t>
      </w:r>
      <w:r>
        <w:rPr>
          <w:sz w:val="20"/>
        </w:rPr>
        <w:t>mit</w:t>
      </w:r>
      <w:r>
        <w:rPr>
          <w:spacing w:val="-5"/>
          <w:sz w:val="20"/>
        </w:rPr>
        <w:t xml:space="preserve"> </w:t>
      </w:r>
      <w:r>
        <w:rPr>
          <w:sz w:val="20"/>
        </w:rPr>
        <w:t>je</w:t>
      </w:r>
      <w:r>
        <w:rPr>
          <w:spacing w:val="-3"/>
          <w:sz w:val="20"/>
        </w:rPr>
        <w:t xml:space="preserve"> </w:t>
      </w:r>
      <w:r>
        <w:rPr>
          <w:sz w:val="20"/>
        </w:rPr>
        <w:t>zwei</w:t>
      </w:r>
      <w:r>
        <w:rPr>
          <w:spacing w:val="-6"/>
          <w:sz w:val="20"/>
        </w:rPr>
        <w:t xml:space="preserve"> </w:t>
      </w:r>
      <w:r>
        <w:rPr>
          <w:sz w:val="20"/>
        </w:rPr>
        <w:t>verschiedenen</w:t>
      </w:r>
      <w:r>
        <w:rPr>
          <w:spacing w:val="-6"/>
          <w:sz w:val="20"/>
        </w:rPr>
        <w:t xml:space="preserve"> </w:t>
      </w:r>
      <w:r>
        <w:rPr>
          <w:sz w:val="20"/>
        </w:rPr>
        <w:t>Testseren</w:t>
      </w:r>
      <w:r>
        <w:rPr>
          <w:spacing w:val="-6"/>
          <w:sz w:val="20"/>
        </w:rPr>
        <w:t xml:space="preserve"> </w:t>
      </w:r>
      <w:r>
        <w:rPr>
          <w:sz w:val="20"/>
        </w:rPr>
        <w:t xml:space="preserve">(in einem doppelten Ansatz mit mindestens je einem unterschiedlichen Klon) durchgeführt. </w:t>
      </w:r>
    </w:p>
    <w:p w14:paraId="75ABE519" w14:textId="3F5F4EE1" w:rsidR="009A39CA" w:rsidRPr="0022514F" w:rsidRDefault="00DE4B98" w:rsidP="00372089">
      <w:pPr>
        <w:pStyle w:val="Textkrper"/>
        <w:numPr>
          <w:ilvl w:val="0"/>
          <w:numId w:val="52"/>
        </w:numPr>
        <w:spacing w:before="32"/>
        <w:rPr>
          <w:spacing w:val="-2"/>
        </w:rPr>
      </w:pPr>
      <w:r>
        <w:lastRenderedPageBreak/>
        <w:t xml:space="preserve">Bei </w:t>
      </w:r>
      <w:r w:rsidRPr="0022514F">
        <w:rPr>
          <w:spacing w:val="-2"/>
        </w:rPr>
        <w:t>schwach positiven Resultaten muss ein DAT zum Ausschluss von falsch positiven Resultaten durchgeführt werden.</w:t>
      </w:r>
    </w:p>
    <w:p w14:paraId="28F186B0" w14:textId="77777777" w:rsidR="009A39CA" w:rsidRDefault="00DE4B98" w:rsidP="0022514F">
      <w:pPr>
        <w:pStyle w:val="Textkrper"/>
        <w:spacing w:before="32"/>
        <w:ind w:left="1320"/>
        <w:rPr>
          <w:i/>
        </w:rPr>
      </w:pPr>
      <w:r w:rsidRPr="0022514F">
        <w:rPr>
          <w:spacing w:val="-2"/>
        </w:rPr>
        <w:t>Eines der zwei</w:t>
      </w:r>
      <w:r>
        <w:rPr>
          <w:spacing w:val="-10"/>
        </w:rPr>
        <w:t xml:space="preserve"> </w:t>
      </w:r>
      <w:r>
        <w:t>verwendeten</w:t>
      </w:r>
      <w:r>
        <w:rPr>
          <w:spacing w:val="-8"/>
        </w:rPr>
        <w:t xml:space="preserve"> </w:t>
      </w:r>
      <w:r>
        <w:t>RH1-Testseren</w:t>
      </w:r>
      <w:r>
        <w:rPr>
          <w:spacing w:val="-9"/>
        </w:rPr>
        <w:t xml:space="preserve"> </w:t>
      </w:r>
      <w:r>
        <w:t>muss</w:t>
      </w:r>
      <w:r>
        <w:rPr>
          <w:spacing w:val="-8"/>
        </w:rPr>
        <w:t xml:space="preserve"> </w:t>
      </w:r>
      <w:r>
        <w:t>die</w:t>
      </w:r>
      <w:r>
        <w:rPr>
          <w:spacing w:val="-7"/>
        </w:rPr>
        <w:t xml:space="preserve"> </w:t>
      </w:r>
      <w:r>
        <w:t>Variante</w:t>
      </w:r>
      <w:r>
        <w:rPr>
          <w:spacing w:val="-4"/>
        </w:rPr>
        <w:t xml:space="preserve"> </w:t>
      </w:r>
      <w:r>
        <w:rPr>
          <w:i/>
        </w:rPr>
        <w:t>RHD*06</w:t>
      </w:r>
      <w:r>
        <w:rPr>
          <w:i/>
          <w:spacing w:val="-9"/>
        </w:rPr>
        <w:t xml:space="preserve"> </w:t>
      </w:r>
      <w:r>
        <w:rPr>
          <w:i/>
          <w:spacing w:val="-2"/>
        </w:rPr>
        <w:t>(RHD*DVI)</w:t>
      </w:r>
    </w:p>
    <w:p w14:paraId="54C8E707" w14:textId="77777777" w:rsidR="009A39CA" w:rsidRDefault="00DE4B98">
      <w:pPr>
        <w:pStyle w:val="Textkrper"/>
        <w:spacing w:before="32"/>
        <w:ind w:left="1320"/>
      </w:pPr>
      <w:r>
        <w:rPr>
          <w:spacing w:val="-2"/>
        </w:rPr>
        <w:t>erfassen.</w:t>
      </w:r>
    </w:p>
    <w:p w14:paraId="3A53D042" w14:textId="77777777" w:rsidR="009A39CA" w:rsidRDefault="00DE4B98" w:rsidP="00372089">
      <w:pPr>
        <w:pStyle w:val="Listenabsatz"/>
        <w:numPr>
          <w:ilvl w:val="0"/>
          <w:numId w:val="52"/>
        </w:numPr>
        <w:tabs>
          <w:tab w:val="left" w:pos="1320"/>
          <w:tab w:val="left" w:pos="1321"/>
        </w:tabs>
        <w:spacing w:before="38" w:line="268" w:lineRule="auto"/>
        <w:ind w:right="1087"/>
        <w:rPr>
          <w:sz w:val="20"/>
        </w:rPr>
      </w:pPr>
      <w:r>
        <w:rPr>
          <w:sz w:val="20"/>
        </w:rPr>
        <w:t>Nabelschnurblut</w:t>
      </w:r>
      <w:r>
        <w:rPr>
          <w:spacing w:val="-4"/>
          <w:sz w:val="20"/>
        </w:rPr>
        <w:t xml:space="preserve"> </w:t>
      </w:r>
      <w:r>
        <w:rPr>
          <w:sz w:val="20"/>
        </w:rPr>
        <w:t>darf</w:t>
      </w:r>
      <w:r>
        <w:rPr>
          <w:spacing w:val="-4"/>
          <w:sz w:val="20"/>
        </w:rPr>
        <w:t xml:space="preserve"> </w:t>
      </w:r>
      <w:r>
        <w:rPr>
          <w:sz w:val="20"/>
        </w:rPr>
        <w:t>nur</w:t>
      </w:r>
      <w:r>
        <w:rPr>
          <w:spacing w:val="-5"/>
          <w:sz w:val="20"/>
        </w:rPr>
        <w:t xml:space="preserve"> </w:t>
      </w:r>
      <w:r>
        <w:rPr>
          <w:sz w:val="20"/>
        </w:rPr>
        <w:t>für</w:t>
      </w:r>
      <w:r>
        <w:rPr>
          <w:spacing w:val="-5"/>
          <w:sz w:val="20"/>
        </w:rPr>
        <w:t xml:space="preserve"> </w:t>
      </w:r>
      <w:r>
        <w:rPr>
          <w:sz w:val="20"/>
        </w:rPr>
        <w:t>die</w:t>
      </w:r>
      <w:r>
        <w:rPr>
          <w:spacing w:val="-4"/>
          <w:sz w:val="20"/>
        </w:rPr>
        <w:t xml:space="preserve"> </w:t>
      </w:r>
      <w:r>
        <w:rPr>
          <w:sz w:val="20"/>
        </w:rPr>
        <w:t>erste</w:t>
      </w:r>
      <w:r>
        <w:rPr>
          <w:spacing w:val="-6"/>
          <w:sz w:val="20"/>
        </w:rPr>
        <w:t xml:space="preserve"> </w:t>
      </w:r>
      <w:r>
        <w:rPr>
          <w:sz w:val="20"/>
        </w:rPr>
        <w:t>Blutgruppenbestimmung</w:t>
      </w:r>
      <w:r>
        <w:rPr>
          <w:spacing w:val="-7"/>
          <w:sz w:val="20"/>
        </w:rPr>
        <w:t xml:space="preserve"> </w:t>
      </w:r>
      <w:r>
        <w:rPr>
          <w:sz w:val="20"/>
        </w:rPr>
        <w:t>verwendet</w:t>
      </w:r>
      <w:r>
        <w:rPr>
          <w:spacing w:val="-6"/>
          <w:sz w:val="20"/>
        </w:rPr>
        <w:t xml:space="preserve"> </w:t>
      </w:r>
      <w:r>
        <w:rPr>
          <w:sz w:val="20"/>
        </w:rPr>
        <w:t>werden.</w:t>
      </w:r>
      <w:r>
        <w:rPr>
          <w:spacing w:val="-4"/>
          <w:sz w:val="20"/>
        </w:rPr>
        <w:t xml:space="preserve"> </w:t>
      </w:r>
      <w:r>
        <w:rPr>
          <w:sz w:val="20"/>
        </w:rPr>
        <w:t>Die Resultate müssen eindeutig sein.</w:t>
      </w:r>
    </w:p>
    <w:p w14:paraId="3C695037" w14:textId="77777777" w:rsidR="009A39CA" w:rsidRDefault="00DE4B98" w:rsidP="00372089">
      <w:pPr>
        <w:pStyle w:val="Listenabsatz"/>
        <w:numPr>
          <w:ilvl w:val="0"/>
          <w:numId w:val="52"/>
        </w:numPr>
        <w:tabs>
          <w:tab w:val="left" w:pos="1320"/>
          <w:tab w:val="left" w:pos="1321"/>
        </w:tabs>
        <w:spacing w:before="10"/>
        <w:ind w:hanging="313"/>
        <w:rPr>
          <w:sz w:val="20"/>
        </w:rPr>
      </w:pPr>
      <w:r>
        <w:rPr>
          <w:sz w:val="20"/>
        </w:rPr>
        <w:t>Es</w:t>
      </w:r>
      <w:r>
        <w:rPr>
          <w:spacing w:val="-10"/>
          <w:sz w:val="20"/>
        </w:rPr>
        <w:t xml:space="preserve"> </w:t>
      </w:r>
      <w:r>
        <w:rPr>
          <w:sz w:val="20"/>
        </w:rPr>
        <w:t>wird</w:t>
      </w:r>
      <w:r>
        <w:rPr>
          <w:spacing w:val="-10"/>
          <w:sz w:val="20"/>
        </w:rPr>
        <w:t xml:space="preserve"> </w:t>
      </w:r>
      <w:r>
        <w:rPr>
          <w:sz w:val="20"/>
        </w:rPr>
        <w:t>keine</w:t>
      </w:r>
      <w:r>
        <w:rPr>
          <w:spacing w:val="-11"/>
          <w:sz w:val="20"/>
        </w:rPr>
        <w:t xml:space="preserve"> </w:t>
      </w:r>
      <w:r>
        <w:rPr>
          <w:sz w:val="20"/>
        </w:rPr>
        <w:t>Blutgruppenkarte</w:t>
      </w:r>
      <w:r>
        <w:rPr>
          <w:spacing w:val="-8"/>
          <w:sz w:val="20"/>
        </w:rPr>
        <w:t xml:space="preserve"> </w:t>
      </w:r>
      <w:r>
        <w:rPr>
          <w:spacing w:val="-2"/>
          <w:sz w:val="20"/>
        </w:rPr>
        <w:t>ausgestellt.</w:t>
      </w:r>
    </w:p>
    <w:p w14:paraId="2F371876" w14:textId="77777777" w:rsidR="009A39CA" w:rsidRDefault="00DE4B98" w:rsidP="00372089">
      <w:pPr>
        <w:pStyle w:val="berschrift1"/>
        <w:numPr>
          <w:ilvl w:val="2"/>
          <w:numId w:val="70"/>
        </w:numPr>
        <w:tabs>
          <w:tab w:val="left" w:pos="866"/>
          <w:tab w:val="left" w:pos="867"/>
        </w:tabs>
        <w:spacing w:before="150"/>
        <w:ind w:left="866" w:hanging="709"/>
      </w:pPr>
      <w:bookmarkStart w:id="696" w:name="_Toc74204242"/>
      <w:bookmarkStart w:id="697" w:name="_Toc120090196"/>
      <w:bookmarkStart w:id="698" w:name="_Toc161748526"/>
      <w:r>
        <w:t>Direkter</w:t>
      </w:r>
      <w:r>
        <w:rPr>
          <w:spacing w:val="-12"/>
        </w:rPr>
        <w:t xml:space="preserve"> </w:t>
      </w:r>
      <w:r>
        <w:rPr>
          <w:spacing w:val="-2"/>
        </w:rPr>
        <w:t>Antihumanglobulintest</w:t>
      </w:r>
      <w:bookmarkEnd w:id="696"/>
      <w:bookmarkEnd w:id="697"/>
      <w:bookmarkEnd w:id="698"/>
    </w:p>
    <w:p w14:paraId="6FB22F78" w14:textId="77777777" w:rsidR="009A39CA" w:rsidRDefault="00DE4B98">
      <w:pPr>
        <w:pStyle w:val="Textkrper"/>
        <w:spacing w:before="157"/>
        <w:ind w:left="1008"/>
      </w:pPr>
      <w:r>
        <w:t>Bei</w:t>
      </w:r>
      <w:r>
        <w:rPr>
          <w:spacing w:val="-7"/>
        </w:rPr>
        <w:t xml:space="preserve"> </w:t>
      </w:r>
      <w:r>
        <w:t>Verdacht</w:t>
      </w:r>
      <w:r>
        <w:rPr>
          <w:spacing w:val="-6"/>
        </w:rPr>
        <w:t xml:space="preserve"> </w:t>
      </w:r>
      <w:r>
        <w:t>auf</w:t>
      </w:r>
      <w:r>
        <w:rPr>
          <w:spacing w:val="-6"/>
        </w:rPr>
        <w:t xml:space="preserve"> </w:t>
      </w:r>
      <w:r>
        <w:t>MHN</w:t>
      </w:r>
      <w:r>
        <w:rPr>
          <w:spacing w:val="-6"/>
        </w:rPr>
        <w:t xml:space="preserve"> </w:t>
      </w:r>
      <w:r>
        <w:t>oder</w:t>
      </w:r>
      <w:r>
        <w:rPr>
          <w:spacing w:val="-5"/>
        </w:rPr>
        <w:t xml:space="preserve"> </w:t>
      </w:r>
      <w:r>
        <w:t>vor</w:t>
      </w:r>
      <w:r>
        <w:rPr>
          <w:spacing w:val="-8"/>
        </w:rPr>
        <w:t xml:space="preserve"> </w:t>
      </w:r>
      <w:r>
        <w:t>Transfusion</w:t>
      </w:r>
      <w:r>
        <w:rPr>
          <w:spacing w:val="-6"/>
        </w:rPr>
        <w:t xml:space="preserve"> </w:t>
      </w:r>
      <w:r>
        <w:t>muss</w:t>
      </w:r>
      <w:r>
        <w:rPr>
          <w:spacing w:val="-7"/>
        </w:rPr>
        <w:t xml:space="preserve"> </w:t>
      </w:r>
      <w:r>
        <w:t>ein</w:t>
      </w:r>
      <w:r>
        <w:rPr>
          <w:spacing w:val="-6"/>
        </w:rPr>
        <w:t xml:space="preserve"> </w:t>
      </w:r>
      <w:r>
        <w:t>DAT</w:t>
      </w:r>
      <w:r>
        <w:rPr>
          <w:spacing w:val="-6"/>
        </w:rPr>
        <w:t xml:space="preserve"> </w:t>
      </w:r>
      <w:r>
        <w:t>durchgeführt</w:t>
      </w:r>
      <w:r>
        <w:rPr>
          <w:spacing w:val="-8"/>
        </w:rPr>
        <w:t xml:space="preserve"> </w:t>
      </w:r>
      <w:r>
        <w:t>werden.</w:t>
      </w:r>
      <w:r>
        <w:rPr>
          <w:spacing w:val="3"/>
        </w:rPr>
        <w:t xml:space="preserve"> </w:t>
      </w:r>
      <w:r>
        <w:t>Ist</w:t>
      </w:r>
      <w:r>
        <w:rPr>
          <w:spacing w:val="-8"/>
        </w:rPr>
        <w:t xml:space="preserve"> </w:t>
      </w:r>
      <w:r>
        <w:t>der</w:t>
      </w:r>
      <w:r>
        <w:rPr>
          <w:spacing w:val="-7"/>
        </w:rPr>
        <w:t xml:space="preserve"> </w:t>
      </w:r>
      <w:r>
        <w:rPr>
          <w:spacing w:val="-5"/>
        </w:rPr>
        <w:t>DAT</w:t>
      </w:r>
    </w:p>
    <w:p w14:paraId="21D40F2C" w14:textId="77777777" w:rsidR="009A39CA" w:rsidRDefault="00DE4B98">
      <w:pPr>
        <w:pStyle w:val="Textkrper"/>
        <w:spacing w:before="34" w:line="276" w:lineRule="auto"/>
        <w:ind w:left="1320" w:right="855"/>
      </w:pPr>
      <w:r>
        <w:t>≥2+</w:t>
      </w:r>
      <w:r>
        <w:rPr>
          <w:spacing w:val="-4"/>
        </w:rPr>
        <w:t xml:space="preserve"> </w:t>
      </w:r>
      <w:r>
        <w:t>und/oder</w:t>
      </w:r>
      <w:r>
        <w:rPr>
          <w:spacing w:val="-3"/>
        </w:rPr>
        <w:t xml:space="preserve"> </w:t>
      </w:r>
      <w:r>
        <w:t>sind</w:t>
      </w:r>
      <w:r>
        <w:rPr>
          <w:spacing w:val="-5"/>
        </w:rPr>
        <w:t xml:space="preserve"> </w:t>
      </w:r>
      <w:r>
        <w:t>Hämolysezeichen</w:t>
      </w:r>
      <w:r>
        <w:rPr>
          <w:spacing w:val="-4"/>
        </w:rPr>
        <w:t xml:space="preserve"> </w:t>
      </w:r>
      <w:r>
        <w:t>vorhanden,</w:t>
      </w:r>
      <w:r>
        <w:rPr>
          <w:spacing w:val="-4"/>
        </w:rPr>
        <w:t xml:space="preserve"> </w:t>
      </w:r>
      <w:r>
        <w:t>soll</w:t>
      </w:r>
      <w:r>
        <w:rPr>
          <w:spacing w:val="-6"/>
        </w:rPr>
        <w:t xml:space="preserve"> </w:t>
      </w:r>
      <w:r>
        <w:t>eine</w:t>
      </w:r>
      <w:r>
        <w:rPr>
          <w:spacing w:val="-6"/>
        </w:rPr>
        <w:t xml:space="preserve"> </w:t>
      </w:r>
      <w:r>
        <w:t>Elution</w:t>
      </w:r>
      <w:r>
        <w:rPr>
          <w:spacing w:val="-5"/>
        </w:rPr>
        <w:t xml:space="preserve"> </w:t>
      </w:r>
      <w:r>
        <w:t>zur</w:t>
      </w:r>
      <w:r>
        <w:rPr>
          <w:spacing w:val="-5"/>
        </w:rPr>
        <w:t xml:space="preserve"> </w:t>
      </w:r>
      <w:r>
        <w:t>Identifizierung</w:t>
      </w:r>
      <w:r>
        <w:rPr>
          <w:spacing w:val="-5"/>
        </w:rPr>
        <w:t xml:space="preserve"> </w:t>
      </w:r>
      <w:r>
        <w:t>der beteiligten Alloantikörper durchgeführt werden.</w:t>
      </w:r>
    </w:p>
    <w:p w14:paraId="5F56D922" w14:textId="6DAD2060" w:rsidR="009A39CA" w:rsidRDefault="00DE4B98" w:rsidP="00372089">
      <w:pPr>
        <w:pStyle w:val="Listenabsatz"/>
        <w:numPr>
          <w:ilvl w:val="0"/>
          <w:numId w:val="50"/>
        </w:numPr>
        <w:tabs>
          <w:tab w:val="left" w:pos="1320"/>
          <w:tab w:val="left" w:pos="1321"/>
        </w:tabs>
        <w:spacing w:before="0" w:line="276" w:lineRule="auto"/>
        <w:ind w:right="875"/>
        <w:rPr>
          <w:sz w:val="20"/>
        </w:rPr>
      </w:pPr>
      <w:r>
        <w:rPr>
          <w:sz w:val="20"/>
        </w:rPr>
        <w:t>Sind</w:t>
      </w:r>
      <w:r>
        <w:rPr>
          <w:spacing w:val="-5"/>
          <w:sz w:val="20"/>
        </w:rPr>
        <w:t xml:space="preserve"> </w:t>
      </w:r>
      <w:r>
        <w:rPr>
          <w:sz w:val="20"/>
        </w:rPr>
        <w:t>keine</w:t>
      </w:r>
      <w:r>
        <w:rPr>
          <w:spacing w:val="-4"/>
          <w:sz w:val="20"/>
        </w:rPr>
        <w:t xml:space="preserve"> </w:t>
      </w:r>
      <w:r>
        <w:rPr>
          <w:sz w:val="20"/>
        </w:rPr>
        <w:t>Antikörper</w:t>
      </w:r>
      <w:r>
        <w:rPr>
          <w:spacing w:val="-2"/>
          <w:sz w:val="20"/>
        </w:rPr>
        <w:t xml:space="preserve"> </w:t>
      </w:r>
      <w:r>
        <w:rPr>
          <w:sz w:val="20"/>
        </w:rPr>
        <w:t>bei</w:t>
      </w:r>
      <w:r>
        <w:rPr>
          <w:spacing w:val="-6"/>
          <w:sz w:val="20"/>
        </w:rPr>
        <w:t xml:space="preserve"> </w:t>
      </w:r>
      <w:r>
        <w:rPr>
          <w:sz w:val="20"/>
        </w:rPr>
        <w:t>der</w:t>
      </w:r>
      <w:r>
        <w:rPr>
          <w:spacing w:val="-5"/>
          <w:sz w:val="20"/>
        </w:rPr>
        <w:t xml:space="preserve"> </w:t>
      </w:r>
      <w:r>
        <w:rPr>
          <w:sz w:val="20"/>
        </w:rPr>
        <w:t>Mutter</w:t>
      </w:r>
      <w:r>
        <w:rPr>
          <w:spacing w:val="-5"/>
          <w:sz w:val="20"/>
        </w:rPr>
        <w:t xml:space="preserve"> </w:t>
      </w:r>
      <w:r>
        <w:rPr>
          <w:sz w:val="20"/>
        </w:rPr>
        <w:t>im</w:t>
      </w:r>
      <w:r>
        <w:rPr>
          <w:spacing w:val="-5"/>
          <w:sz w:val="20"/>
        </w:rPr>
        <w:t xml:space="preserve"> </w:t>
      </w:r>
      <w:r>
        <w:rPr>
          <w:sz w:val="20"/>
        </w:rPr>
        <w:t>AKST</w:t>
      </w:r>
      <w:r>
        <w:rPr>
          <w:spacing w:val="-2"/>
          <w:sz w:val="20"/>
        </w:rPr>
        <w:t xml:space="preserve"> </w:t>
      </w:r>
      <w:r>
        <w:rPr>
          <w:sz w:val="20"/>
        </w:rPr>
        <w:t>nachweisbar</w:t>
      </w:r>
      <w:r>
        <w:rPr>
          <w:spacing w:val="-4"/>
          <w:sz w:val="20"/>
        </w:rPr>
        <w:t xml:space="preserve"> </w:t>
      </w:r>
      <w:r>
        <w:rPr>
          <w:sz w:val="20"/>
        </w:rPr>
        <w:t>(und</w:t>
      </w:r>
      <w:r>
        <w:rPr>
          <w:spacing w:val="-5"/>
          <w:sz w:val="20"/>
        </w:rPr>
        <w:t xml:space="preserve"> </w:t>
      </w:r>
      <w:r>
        <w:rPr>
          <w:sz w:val="20"/>
        </w:rPr>
        <w:t>keine</w:t>
      </w:r>
      <w:r>
        <w:rPr>
          <w:spacing w:val="-3"/>
          <w:sz w:val="20"/>
        </w:rPr>
        <w:t xml:space="preserve"> </w:t>
      </w:r>
      <w:r>
        <w:rPr>
          <w:sz w:val="20"/>
        </w:rPr>
        <w:t>Antikörper</w:t>
      </w:r>
      <w:r>
        <w:rPr>
          <w:spacing w:val="-2"/>
          <w:sz w:val="20"/>
        </w:rPr>
        <w:t xml:space="preserve"> </w:t>
      </w:r>
      <w:r>
        <w:rPr>
          <w:sz w:val="20"/>
        </w:rPr>
        <w:t>mit</w:t>
      </w:r>
      <w:r>
        <w:rPr>
          <w:spacing w:val="-3"/>
          <w:sz w:val="20"/>
        </w:rPr>
        <w:t xml:space="preserve"> </w:t>
      </w:r>
      <w:r>
        <w:rPr>
          <w:sz w:val="20"/>
        </w:rPr>
        <w:t>der Spezifität</w:t>
      </w:r>
      <w:r>
        <w:rPr>
          <w:spacing w:val="-2"/>
          <w:sz w:val="20"/>
        </w:rPr>
        <w:t xml:space="preserve"> </w:t>
      </w:r>
      <w:r>
        <w:rPr>
          <w:sz w:val="20"/>
        </w:rPr>
        <w:t>Anti-A/-B</w:t>
      </w:r>
      <w:r>
        <w:rPr>
          <w:spacing w:val="-2"/>
          <w:sz w:val="20"/>
        </w:rPr>
        <w:t xml:space="preserve"> </w:t>
      </w:r>
      <w:r>
        <w:rPr>
          <w:sz w:val="20"/>
        </w:rPr>
        <w:t>im</w:t>
      </w:r>
      <w:r>
        <w:rPr>
          <w:spacing w:val="-2"/>
          <w:sz w:val="20"/>
        </w:rPr>
        <w:t xml:space="preserve"> </w:t>
      </w:r>
      <w:r>
        <w:rPr>
          <w:sz w:val="20"/>
        </w:rPr>
        <w:t>kindlichen</w:t>
      </w:r>
      <w:r>
        <w:rPr>
          <w:spacing w:val="-2"/>
          <w:sz w:val="20"/>
        </w:rPr>
        <w:t xml:space="preserve"> </w:t>
      </w:r>
      <w:r>
        <w:rPr>
          <w:sz w:val="20"/>
        </w:rPr>
        <w:t>Eluat</w:t>
      </w:r>
      <w:r>
        <w:rPr>
          <w:spacing w:val="-3"/>
          <w:sz w:val="20"/>
        </w:rPr>
        <w:t xml:space="preserve"> </w:t>
      </w:r>
      <w:r>
        <w:rPr>
          <w:sz w:val="20"/>
        </w:rPr>
        <w:t>vorhanden),</w:t>
      </w:r>
      <w:r>
        <w:rPr>
          <w:spacing w:val="-3"/>
          <w:sz w:val="20"/>
        </w:rPr>
        <w:t xml:space="preserve"> </w:t>
      </w:r>
      <w:r>
        <w:rPr>
          <w:sz w:val="20"/>
        </w:rPr>
        <w:t>kann</w:t>
      </w:r>
      <w:r>
        <w:rPr>
          <w:spacing w:val="-4"/>
          <w:sz w:val="20"/>
        </w:rPr>
        <w:t xml:space="preserve"> </w:t>
      </w:r>
      <w:r>
        <w:rPr>
          <w:sz w:val="20"/>
        </w:rPr>
        <w:t xml:space="preserve">eine Kompatibilitätsprüfung mit Serum/Plasma der Mutter und den kindlichen oder paternalen Erythrozyten erwogen werden um das Vorhandensein eines </w:t>
      </w:r>
      <w:r w:rsidR="0022514F">
        <w:rPr>
          <w:sz w:val="20"/>
        </w:rPr>
        <w:t>Antikörpers gegen ein niederfrequentes Antigen (</w:t>
      </w:r>
      <w:r w:rsidR="0022514F">
        <w:t>«</w:t>
      </w:r>
      <w:r>
        <w:rPr>
          <w:sz w:val="20"/>
        </w:rPr>
        <w:t>Anti-Privat</w:t>
      </w:r>
      <w:r w:rsidR="0022514F">
        <w:t>»</w:t>
      </w:r>
      <w:r w:rsidR="0022514F">
        <w:rPr>
          <w:sz w:val="20"/>
        </w:rPr>
        <w:t>)</w:t>
      </w:r>
      <w:r>
        <w:rPr>
          <w:sz w:val="20"/>
        </w:rPr>
        <w:t xml:space="preserve"> ausschliessen zu können (Achtung ABO-Inkompatibilität!).</w:t>
      </w:r>
    </w:p>
    <w:p w14:paraId="21D4D880" w14:textId="77777777" w:rsidR="009A39CA" w:rsidRDefault="00DE4B98" w:rsidP="00372089">
      <w:pPr>
        <w:pStyle w:val="Listenabsatz"/>
        <w:numPr>
          <w:ilvl w:val="0"/>
          <w:numId w:val="50"/>
        </w:numPr>
        <w:tabs>
          <w:tab w:val="left" w:pos="1320"/>
          <w:tab w:val="left" w:pos="1321"/>
        </w:tabs>
        <w:spacing w:before="0" w:line="271" w:lineRule="auto"/>
        <w:ind w:right="1155"/>
        <w:rPr>
          <w:sz w:val="20"/>
        </w:rPr>
      </w:pPr>
      <w:r>
        <w:rPr>
          <w:sz w:val="20"/>
        </w:rPr>
        <w:t>Bei</w:t>
      </w:r>
      <w:r>
        <w:rPr>
          <w:spacing w:val="-4"/>
          <w:sz w:val="20"/>
        </w:rPr>
        <w:t xml:space="preserve"> </w:t>
      </w:r>
      <w:r>
        <w:rPr>
          <w:sz w:val="20"/>
        </w:rPr>
        <w:t>Verdacht</w:t>
      </w:r>
      <w:r>
        <w:rPr>
          <w:spacing w:val="-3"/>
          <w:sz w:val="20"/>
        </w:rPr>
        <w:t xml:space="preserve"> </w:t>
      </w:r>
      <w:r>
        <w:rPr>
          <w:sz w:val="20"/>
        </w:rPr>
        <w:t>auf</w:t>
      </w:r>
      <w:r>
        <w:rPr>
          <w:spacing w:val="-3"/>
          <w:sz w:val="20"/>
        </w:rPr>
        <w:t xml:space="preserve"> </w:t>
      </w:r>
      <w:r>
        <w:rPr>
          <w:sz w:val="20"/>
        </w:rPr>
        <w:t>MHN</w:t>
      </w:r>
      <w:r>
        <w:rPr>
          <w:spacing w:val="-3"/>
          <w:sz w:val="20"/>
        </w:rPr>
        <w:t xml:space="preserve"> </w:t>
      </w:r>
      <w:r>
        <w:rPr>
          <w:sz w:val="20"/>
        </w:rPr>
        <w:t>aufgrund</w:t>
      </w:r>
      <w:r>
        <w:rPr>
          <w:spacing w:val="-5"/>
          <w:sz w:val="20"/>
        </w:rPr>
        <w:t xml:space="preserve"> </w:t>
      </w:r>
      <w:r>
        <w:rPr>
          <w:sz w:val="20"/>
        </w:rPr>
        <w:t>einer</w:t>
      </w:r>
      <w:r>
        <w:rPr>
          <w:spacing w:val="-5"/>
          <w:sz w:val="20"/>
        </w:rPr>
        <w:t xml:space="preserve"> </w:t>
      </w:r>
      <w:r>
        <w:rPr>
          <w:sz w:val="20"/>
        </w:rPr>
        <w:t>ABO</w:t>
      </w:r>
      <w:r>
        <w:rPr>
          <w:spacing w:val="-4"/>
          <w:sz w:val="20"/>
        </w:rPr>
        <w:t xml:space="preserve"> </w:t>
      </w:r>
      <w:r>
        <w:rPr>
          <w:sz w:val="20"/>
        </w:rPr>
        <w:t>Inkompatibiltät</w:t>
      </w:r>
      <w:r>
        <w:rPr>
          <w:spacing w:val="-6"/>
          <w:sz w:val="20"/>
        </w:rPr>
        <w:t xml:space="preserve"> </w:t>
      </w:r>
      <w:r>
        <w:rPr>
          <w:sz w:val="20"/>
        </w:rPr>
        <w:t>zwischen</w:t>
      </w:r>
      <w:r>
        <w:rPr>
          <w:spacing w:val="-5"/>
          <w:sz w:val="20"/>
        </w:rPr>
        <w:t xml:space="preserve"> </w:t>
      </w:r>
      <w:r>
        <w:rPr>
          <w:sz w:val="20"/>
        </w:rPr>
        <w:t>Mutter</w:t>
      </w:r>
      <w:r>
        <w:rPr>
          <w:spacing w:val="-5"/>
          <w:sz w:val="20"/>
        </w:rPr>
        <w:t xml:space="preserve"> </w:t>
      </w:r>
      <w:r>
        <w:rPr>
          <w:sz w:val="20"/>
        </w:rPr>
        <w:t>und</w:t>
      </w:r>
      <w:r>
        <w:rPr>
          <w:spacing w:val="-4"/>
          <w:sz w:val="20"/>
        </w:rPr>
        <w:t xml:space="preserve"> </w:t>
      </w:r>
      <w:r>
        <w:rPr>
          <w:sz w:val="20"/>
        </w:rPr>
        <w:t>Kind, sollte das Eluat mit mindestens einer A- bzw. B- Testzelle angesetzt werden.</w:t>
      </w:r>
    </w:p>
    <w:p w14:paraId="7D827698" w14:textId="2F3D9D46" w:rsidR="009A39CA" w:rsidRDefault="00DE4B98" w:rsidP="00372089">
      <w:pPr>
        <w:pStyle w:val="berschrift1"/>
        <w:numPr>
          <w:ilvl w:val="2"/>
          <w:numId w:val="70"/>
        </w:numPr>
        <w:tabs>
          <w:tab w:val="left" w:pos="866"/>
          <w:tab w:val="left" w:pos="867"/>
        </w:tabs>
        <w:spacing w:before="122"/>
        <w:ind w:left="866" w:hanging="709"/>
      </w:pPr>
      <w:bookmarkStart w:id="699" w:name="_Toc161748527"/>
      <w:r>
        <w:rPr>
          <w:spacing w:val="-2"/>
        </w:rPr>
        <w:t>Prätransfusionelle</w:t>
      </w:r>
      <w:r>
        <w:rPr>
          <w:spacing w:val="7"/>
        </w:rPr>
        <w:t xml:space="preserve"> </w:t>
      </w:r>
      <w:r>
        <w:rPr>
          <w:spacing w:val="-2"/>
        </w:rPr>
        <w:t>Abklärungen</w:t>
      </w:r>
      <w:r>
        <w:rPr>
          <w:spacing w:val="8"/>
        </w:rPr>
        <w:t xml:space="preserve"> </w:t>
      </w:r>
      <w:r w:rsidR="003D4893">
        <w:rPr>
          <w:spacing w:val="8"/>
        </w:rPr>
        <w:fldChar w:fldCharType="begin"/>
      </w:r>
      <w:r w:rsidR="0049159C">
        <w:rPr>
          <w:spacing w:val="8"/>
        </w:rPr>
        <w:instrText xml:space="preserve"> ADDIN ZOTERO_ITEM CSL_CITATION {"citationID":"H2iPvX3B","properties":{"formattedCitation":"[18], [22]","plainCitation":"[18], [22]","noteIndex":0},"citationItems":[{"id":2508,"uris":["http://zotero.org/groups/969572/items/MKEE8WV4"],"uri":["http://zotero.org/groups/969572/items/MKEE8WV4"],"itemData":{"id":2508,"type":"article-journal","container-title":"British Committee for Standards in Haematology. Br J Haematol","page":"175:784-828","title":"Guidelines on transfusion for fetuses, neonates and older children. Addendum  2020","author":[{"literal":"Helen V New, Jennifer Berryman, Paula H B Bolton-Maggs, Carol Cantwell, Elizabeth A Chalmers, Tony Davies, Ruth Gottstein, Andrea Kelleher, Sailesh Kumar, Sarah L Morley, Simon J Stanworth"}],"issued":{"date-parts":[["2016"]]}}},{"id":2506,"uris":["http://zotero.org/groups/969572/items/AVRLK99G"],"uri":["http://zotero.org/groups/969572/items/AVRLK99G"],"itemData":{"id":2506,"type":"article-journal","container-title":"Vox Sang","page":"96: 62–85","title":"Neonatal transfusions – International Forum","author":[{"literal":"New HV, Stanworth SJ, Engelfriet CP et al."}],"issued":{"date-parts":[["2009"]]}}}],"schema":"https://github.com/citation-style-language/schema/raw/master/csl-citation.json"} </w:instrText>
      </w:r>
      <w:r w:rsidR="003D4893">
        <w:rPr>
          <w:spacing w:val="8"/>
        </w:rPr>
        <w:fldChar w:fldCharType="separate"/>
      </w:r>
      <w:r w:rsidR="0049159C" w:rsidRPr="0049159C">
        <w:t>[18], [22]</w:t>
      </w:r>
      <w:bookmarkEnd w:id="699"/>
      <w:r w:rsidR="003D4893">
        <w:rPr>
          <w:spacing w:val="8"/>
        </w:rPr>
        <w:fldChar w:fldCharType="end"/>
      </w:r>
    </w:p>
    <w:p w14:paraId="110CAC18" w14:textId="77777777" w:rsidR="009A39CA" w:rsidRDefault="00DE4B98" w:rsidP="00372089">
      <w:pPr>
        <w:pStyle w:val="Listenabsatz"/>
        <w:numPr>
          <w:ilvl w:val="0"/>
          <w:numId w:val="49"/>
        </w:numPr>
        <w:tabs>
          <w:tab w:val="left" w:pos="1320"/>
          <w:tab w:val="left" w:pos="1321"/>
        </w:tabs>
        <w:spacing w:before="155" w:line="271" w:lineRule="auto"/>
        <w:ind w:right="1441"/>
        <w:rPr>
          <w:sz w:val="20"/>
        </w:rPr>
      </w:pPr>
      <w:r>
        <w:rPr>
          <w:sz w:val="20"/>
        </w:rPr>
        <w:t>Die</w:t>
      </w:r>
      <w:r>
        <w:rPr>
          <w:spacing w:val="-4"/>
          <w:sz w:val="20"/>
        </w:rPr>
        <w:t xml:space="preserve"> </w:t>
      </w:r>
      <w:r>
        <w:rPr>
          <w:sz w:val="20"/>
        </w:rPr>
        <w:t>Untersuchungen</w:t>
      </w:r>
      <w:r>
        <w:rPr>
          <w:spacing w:val="-4"/>
          <w:sz w:val="20"/>
        </w:rPr>
        <w:t xml:space="preserve"> </w:t>
      </w:r>
      <w:r>
        <w:rPr>
          <w:sz w:val="20"/>
        </w:rPr>
        <w:t>werden</w:t>
      </w:r>
      <w:r>
        <w:rPr>
          <w:spacing w:val="-4"/>
          <w:sz w:val="20"/>
        </w:rPr>
        <w:t xml:space="preserve"> </w:t>
      </w:r>
      <w:r>
        <w:rPr>
          <w:sz w:val="20"/>
        </w:rPr>
        <w:t>mit</w:t>
      </w:r>
      <w:r>
        <w:rPr>
          <w:spacing w:val="-4"/>
          <w:sz w:val="20"/>
        </w:rPr>
        <w:t xml:space="preserve"> </w:t>
      </w:r>
      <w:r>
        <w:rPr>
          <w:sz w:val="20"/>
        </w:rPr>
        <w:t>dem</w:t>
      </w:r>
      <w:r>
        <w:rPr>
          <w:spacing w:val="-2"/>
          <w:sz w:val="20"/>
        </w:rPr>
        <w:t xml:space="preserve"> </w:t>
      </w:r>
      <w:r>
        <w:rPr>
          <w:sz w:val="20"/>
        </w:rPr>
        <w:t>Blut</w:t>
      </w:r>
      <w:r>
        <w:rPr>
          <w:spacing w:val="-4"/>
          <w:sz w:val="20"/>
        </w:rPr>
        <w:t xml:space="preserve"> </w:t>
      </w:r>
      <w:r>
        <w:rPr>
          <w:sz w:val="20"/>
        </w:rPr>
        <w:t>der</w:t>
      </w:r>
      <w:r>
        <w:rPr>
          <w:spacing w:val="-1"/>
          <w:sz w:val="20"/>
        </w:rPr>
        <w:t xml:space="preserve"> </w:t>
      </w:r>
      <w:r>
        <w:rPr>
          <w:sz w:val="20"/>
        </w:rPr>
        <w:t>Mutter</w:t>
      </w:r>
      <w:r>
        <w:rPr>
          <w:spacing w:val="-4"/>
          <w:sz w:val="20"/>
        </w:rPr>
        <w:t xml:space="preserve"> </w:t>
      </w:r>
      <w:r>
        <w:rPr>
          <w:sz w:val="20"/>
        </w:rPr>
        <w:t>und</w:t>
      </w:r>
      <w:r>
        <w:rPr>
          <w:spacing w:val="-5"/>
          <w:sz w:val="20"/>
        </w:rPr>
        <w:t xml:space="preserve"> </w:t>
      </w:r>
      <w:r>
        <w:rPr>
          <w:sz w:val="20"/>
        </w:rPr>
        <w:t>mit</w:t>
      </w:r>
      <w:r>
        <w:rPr>
          <w:spacing w:val="-4"/>
          <w:sz w:val="20"/>
        </w:rPr>
        <w:t xml:space="preserve"> </w:t>
      </w:r>
      <w:r>
        <w:rPr>
          <w:sz w:val="20"/>
        </w:rPr>
        <w:t>dem</w:t>
      </w:r>
      <w:r>
        <w:rPr>
          <w:spacing w:val="-2"/>
          <w:sz w:val="20"/>
        </w:rPr>
        <w:t xml:space="preserve"> </w:t>
      </w:r>
      <w:r>
        <w:rPr>
          <w:sz w:val="20"/>
        </w:rPr>
        <w:t>Blut</w:t>
      </w:r>
      <w:r>
        <w:rPr>
          <w:spacing w:val="-5"/>
          <w:sz w:val="20"/>
        </w:rPr>
        <w:t xml:space="preserve"> </w:t>
      </w:r>
      <w:r>
        <w:rPr>
          <w:sz w:val="20"/>
        </w:rPr>
        <w:t>des</w:t>
      </w:r>
      <w:r>
        <w:rPr>
          <w:spacing w:val="-3"/>
          <w:sz w:val="20"/>
        </w:rPr>
        <w:t xml:space="preserve"> </w:t>
      </w:r>
      <w:r>
        <w:rPr>
          <w:sz w:val="20"/>
        </w:rPr>
        <w:t xml:space="preserve">Kindes </w:t>
      </w:r>
      <w:r>
        <w:rPr>
          <w:spacing w:val="-2"/>
          <w:sz w:val="20"/>
        </w:rPr>
        <w:t>durchgeführt:</w:t>
      </w:r>
    </w:p>
    <w:p w14:paraId="2E32C666" w14:textId="77777777" w:rsidR="009A39CA" w:rsidRDefault="00DE4B98" w:rsidP="00372089">
      <w:pPr>
        <w:pStyle w:val="Listenabsatz"/>
        <w:numPr>
          <w:ilvl w:val="1"/>
          <w:numId w:val="49"/>
        </w:numPr>
        <w:tabs>
          <w:tab w:val="left" w:pos="1860"/>
          <w:tab w:val="left" w:pos="1861"/>
        </w:tabs>
        <w:spacing w:before="125"/>
        <w:ind w:hanging="359"/>
        <w:rPr>
          <w:sz w:val="20"/>
        </w:rPr>
      </w:pPr>
      <w:r>
        <w:rPr>
          <w:sz w:val="20"/>
        </w:rPr>
        <w:t>Blut</w:t>
      </w:r>
      <w:r>
        <w:rPr>
          <w:spacing w:val="-7"/>
          <w:sz w:val="20"/>
        </w:rPr>
        <w:t xml:space="preserve"> </w:t>
      </w:r>
      <w:r>
        <w:rPr>
          <w:sz w:val="20"/>
        </w:rPr>
        <w:t>der</w:t>
      </w:r>
      <w:r>
        <w:rPr>
          <w:spacing w:val="-5"/>
          <w:sz w:val="20"/>
        </w:rPr>
        <w:t xml:space="preserve"> </w:t>
      </w:r>
      <w:r>
        <w:rPr>
          <w:sz w:val="20"/>
        </w:rPr>
        <w:t>Mutter:</w:t>
      </w:r>
      <w:r>
        <w:rPr>
          <w:spacing w:val="-7"/>
          <w:sz w:val="20"/>
        </w:rPr>
        <w:t xml:space="preserve"> </w:t>
      </w:r>
      <w:r>
        <w:rPr>
          <w:sz w:val="20"/>
        </w:rPr>
        <w:t>ABO/RH1</w:t>
      </w:r>
      <w:r>
        <w:rPr>
          <w:spacing w:val="-5"/>
          <w:sz w:val="20"/>
        </w:rPr>
        <w:t xml:space="preserve"> </w:t>
      </w:r>
      <w:r>
        <w:rPr>
          <w:sz w:val="20"/>
        </w:rPr>
        <w:t>und</w:t>
      </w:r>
      <w:r>
        <w:rPr>
          <w:spacing w:val="-5"/>
          <w:sz w:val="20"/>
        </w:rPr>
        <w:t xml:space="preserve"> </w:t>
      </w:r>
      <w:r>
        <w:rPr>
          <w:spacing w:val="-4"/>
          <w:sz w:val="20"/>
        </w:rPr>
        <w:t>AKST</w:t>
      </w:r>
    </w:p>
    <w:p w14:paraId="6CF1FAF0" w14:textId="77777777" w:rsidR="009A39CA" w:rsidRDefault="00DE4B98" w:rsidP="00372089">
      <w:pPr>
        <w:pStyle w:val="Listenabsatz"/>
        <w:numPr>
          <w:ilvl w:val="1"/>
          <w:numId w:val="49"/>
        </w:numPr>
        <w:tabs>
          <w:tab w:val="left" w:pos="1860"/>
          <w:tab w:val="left" w:pos="1861"/>
        </w:tabs>
        <w:spacing w:before="34"/>
        <w:ind w:hanging="359"/>
        <w:rPr>
          <w:sz w:val="20"/>
        </w:rPr>
      </w:pPr>
      <w:r>
        <w:rPr>
          <w:sz w:val="20"/>
        </w:rPr>
        <w:t>Blut</w:t>
      </w:r>
      <w:r>
        <w:rPr>
          <w:spacing w:val="-8"/>
          <w:sz w:val="20"/>
        </w:rPr>
        <w:t xml:space="preserve"> </w:t>
      </w:r>
      <w:r>
        <w:rPr>
          <w:sz w:val="20"/>
        </w:rPr>
        <w:t>des</w:t>
      </w:r>
      <w:r>
        <w:rPr>
          <w:spacing w:val="-5"/>
          <w:sz w:val="20"/>
        </w:rPr>
        <w:t xml:space="preserve"> </w:t>
      </w:r>
      <w:r>
        <w:rPr>
          <w:sz w:val="20"/>
        </w:rPr>
        <w:t>Kindes:</w:t>
      </w:r>
      <w:r>
        <w:rPr>
          <w:spacing w:val="-6"/>
          <w:sz w:val="20"/>
        </w:rPr>
        <w:t xml:space="preserve"> </w:t>
      </w:r>
      <w:r>
        <w:rPr>
          <w:sz w:val="20"/>
        </w:rPr>
        <w:t>ABO/RH1</w:t>
      </w:r>
      <w:r>
        <w:rPr>
          <w:spacing w:val="-6"/>
          <w:sz w:val="20"/>
        </w:rPr>
        <w:t xml:space="preserve"> </w:t>
      </w:r>
      <w:r>
        <w:rPr>
          <w:sz w:val="20"/>
        </w:rPr>
        <w:t>und</w:t>
      </w:r>
      <w:r>
        <w:rPr>
          <w:spacing w:val="-8"/>
          <w:sz w:val="20"/>
        </w:rPr>
        <w:t xml:space="preserve"> </w:t>
      </w:r>
      <w:r>
        <w:rPr>
          <w:spacing w:val="-5"/>
          <w:sz w:val="20"/>
        </w:rPr>
        <w:t>DAT</w:t>
      </w:r>
    </w:p>
    <w:p w14:paraId="1A34B8C2" w14:textId="77777777" w:rsidR="009A39CA" w:rsidRDefault="00DE4B98" w:rsidP="00372089">
      <w:pPr>
        <w:pStyle w:val="Listenabsatz"/>
        <w:numPr>
          <w:ilvl w:val="1"/>
          <w:numId w:val="49"/>
        </w:numPr>
        <w:tabs>
          <w:tab w:val="left" w:pos="1860"/>
          <w:tab w:val="left" w:pos="1861"/>
        </w:tabs>
        <w:spacing w:before="34" w:line="276" w:lineRule="auto"/>
        <w:ind w:right="1159"/>
        <w:rPr>
          <w:sz w:val="20"/>
        </w:rPr>
      </w:pPr>
      <w:r>
        <w:rPr>
          <w:sz w:val="20"/>
        </w:rPr>
        <w:t>Falls kein mütterliches Blut zur Verfügung steht und ein positiver DAT vorliegt, könnte</w:t>
      </w:r>
      <w:r>
        <w:rPr>
          <w:spacing w:val="-5"/>
          <w:sz w:val="20"/>
        </w:rPr>
        <w:t xml:space="preserve"> </w:t>
      </w:r>
      <w:r>
        <w:rPr>
          <w:sz w:val="20"/>
        </w:rPr>
        <w:t>ausnahmsweise</w:t>
      </w:r>
      <w:r>
        <w:rPr>
          <w:spacing w:val="-6"/>
          <w:sz w:val="20"/>
        </w:rPr>
        <w:t xml:space="preserve"> </w:t>
      </w:r>
      <w:r>
        <w:rPr>
          <w:sz w:val="20"/>
        </w:rPr>
        <w:t>beim</w:t>
      </w:r>
      <w:r>
        <w:rPr>
          <w:spacing w:val="-6"/>
          <w:sz w:val="20"/>
        </w:rPr>
        <w:t xml:space="preserve"> </w:t>
      </w:r>
      <w:r>
        <w:rPr>
          <w:sz w:val="20"/>
        </w:rPr>
        <w:t>Kind</w:t>
      </w:r>
      <w:r>
        <w:rPr>
          <w:spacing w:val="-4"/>
          <w:sz w:val="20"/>
        </w:rPr>
        <w:t xml:space="preserve"> </w:t>
      </w:r>
      <w:r>
        <w:rPr>
          <w:sz w:val="20"/>
        </w:rPr>
        <w:t>zusätzlich</w:t>
      </w:r>
      <w:r>
        <w:rPr>
          <w:spacing w:val="-4"/>
          <w:sz w:val="20"/>
        </w:rPr>
        <w:t xml:space="preserve"> </w:t>
      </w:r>
      <w:r>
        <w:rPr>
          <w:sz w:val="20"/>
        </w:rPr>
        <w:t>eine</w:t>
      </w:r>
      <w:r>
        <w:rPr>
          <w:spacing w:val="-5"/>
          <w:sz w:val="20"/>
        </w:rPr>
        <w:t xml:space="preserve"> </w:t>
      </w:r>
      <w:r>
        <w:rPr>
          <w:sz w:val="20"/>
        </w:rPr>
        <w:t>Elution</w:t>
      </w:r>
      <w:r>
        <w:rPr>
          <w:spacing w:val="-7"/>
          <w:sz w:val="20"/>
        </w:rPr>
        <w:t xml:space="preserve"> </w:t>
      </w:r>
      <w:r>
        <w:rPr>
          <w:sz w:val="20"/>
        </w:rPr>
        <w:t>oder</w:t>
      </w:r>
      <w:r>
        <w:rPr>
          <w:spacing w:val="-5"/>
          <w:sz w:val="20"/>
        </w:rPr>
        <w:t xml:space="preserve"> </w:t>
      </w:r>
      <w:r>
        <w:rPr>
          <w:sz w:val="20"/>
        </w:rPr>
        <w:t>idealerweise</w:t>
      </w:r>
      <w:r>
        <w:rPr>
          <w:spacing w:val="-4"/>
          <w:sz w:val="20"/>
        </w:rPr>
        <w:t xml:space="preserve"> </w:t>
      </w:r>
      <w:r>
        <w:rPr>
          <w:sz w:val="20"/>
        </w:rPr>
        <w:t>ein AKST durchgeführt werden</w:t>
      </w:r>
    </w:p>
    <w:p w14:paraId="73A0AFC8" w14:textId="77777777" w:rsidR="009A39CA" w:rsidRDefault="00DE4B98" w:rsidP="00372089">
      <w:pPr>
        <w:pStyle w:val="berschrift1"/>
        <w:numPr>
          <w:ilvl w:val="2"/>
          <w:numId w:val="70"/>
        </w:numPr>
        <w:tabs>
          <w:tab w:val="left" w:pos="866"/>
          <w:tab w:val="left" w:pos="867"/>
        </w:tabs>
        <w:spacing w:before="121"/>
        <w:ind w:left="866" w:hanging="709"/>
      </w:pPr>
      <w:bookmarkStart w:id="700" w:name="_Toc74204244"/>
      <w:bookmarkStart w:id="701" w:name="_Toc120090198"/>
      <w:bookmarkStart w:id="702" w:name="_Toc161748528"/>
      <w:r>
        <w:rPr>
          <w:spacing w:val="-2"/>
        </w:rPr>
        <w:t>Resultate</w:t>
      </w:r>
      <w:bookmarkEnd w:id="700"/>
      <w:bookmarkEnd w:id="701"/>
      <w:bookmarkEnd w:id="702"/>
    </w:p>
    <w:p w14:paraId="76848C88" w14:textId="77777777" w:rsidR="009A39CA" w:rsidRDefault="00DE4B98" w:rsidP="00372089">
      <w:pPr>
        <w:pStyle w:val="Listenabsatz"/>
        <w:numPr>
          <w:ilvl w:val="0"/>
          <w:numId w:val="48"/>
        </w:numPr>
        <w:tabs>
          <w:tab w:val="left" w:pos="1320"/>
          <w:tab w:val="left" w:pos="1321"/>
        </w:tabs>
        <w:spacing w:before="155" w:line="271" w:lineRule="auto"/>
        <w:ind w:right="972"/>
        <w:rPr>
          <w:sz w:val="20"/>
        </w:rPr>
      </w:pPr>
      <w:r>
        <w:rPr>
          <w:sz w:val="20"/>
        </w:rPr>
        <w:t>Der</w:t>
      </w:r>
      <w:r>
        <w:rPr>
          <w:spacing w:val="-4"/>
          <w:sz w:val="20"/>
        </w:rPr>
        <w:t xml:space="preserve"> </w:t>
      </w:r>
      <w:r>
        <w:rPr>
          <w:sz w:val="20"/>
        </w:rPr>
        <w:t>Nachweis</w:t>
      </w:r>
      <w:r>
        <w:rPr>
          <w:spacing w:val="-4"/>
          <w:sz w:val="20"/>
        </w:rPr>
        <w:t xml:space="preserve"> </w:t>
      </w:r>
      <w:r>
        <w:rPr>
          <w:sz w:val="20"/>
        </w:rPr>
        <w:t>von</w:t>
      </w:r>
      <w:r>
        <w:rPr>
          <w:spacing w:val="-4"/>
          <w:sz w:val="20"/>
        </w:rPr>
        <w:t xml:space="preserve"> </w:t>
      </w:r>
      <w:r>
        <w:rPr>
          <w:sz w:val="20"/>
        </w:rPr>
        <w:t>Anti-RH1</w:t>
      </w:r>
      <w:r>
        <w:rPr>
          <w:spacing w:val="-5"/>
          <w:sz w:val="20"/>
        </w:rPr>
        <w:t xml:space="preserve"> </w:t>
      </w:r>
      <w:r>
        <w:rPr>
          <w:sz w:val="20"/>
        </w:rPr>
        <w:t>beim</w:t>
      </w:r>
      <w:r>
        <w:rPr>
          <w:spacing w:val="-3"/>
          <w:sz w:val="20"/>
        </w:rPr>
        <w:t xml:space="preserve"> </w:t>
      </w:r>
      <w:r>
        <w:rPr>
          <w:sz w:val="20"/>
        </w:rPr>
        <w:t>Kind</w:t>
      </w:r>
      <w:r>
        <w:rPr>
          <w:spacing w:val="-4"/>
          <w:sz w:val="20"/>
        </w:rPr>
        <w:t xml:space="preserve"> </w:t>
      </w:r>
      <w:r>
        <w:rPr>
          <w:sz w:val="20"/>
        </w:rPr>
        <w:t>muss</w:t>
      </w:r>
      <w:r>
        <w:rPr>
          <w:spacing w:val="-4"/>
          <w:sz w:val="20"/>
        </w:rPr>
        <w:t xml:space="preserve"> </w:t>
      </w:r>
      <w:r>
        <w:rPr>
          <w:sz w:val="20"/>
        </w:rPr>
        <w:t>im</w:t>
      </w:r>
      <w:r>
        <w:rPr>
          <w:spacing w:val="-3"/>
          <w:sz w:val="20"/>
        </w:rPr>
        <w:t xml:space="preserve"> </w:t>
      </w:r>
      <w:r>
        <w:rPr>
          <w:sz w:val="20"/>
        </w:rPr>
        <w:t>klinischen</w:t>
      </w:r>
      <w:r>
        <w:rPr>
          <w:spacing w:val="-5"/>
          <w:sz w:val="20"/>
        </w:rPr>
        <w:t xml:space="preserve"> </w:t>
      </w:r>
      <w:r>
        <w:rPr>
          <w:sz w:val="20"/>
        </w:rPr>
        <w:t>Kontext</w:t>
      </w:r>
      <w:r>
        <w:rPr>
          <w:spacing w:val="-5"/>
          <w:sz w:val="20"/>
        </w:rPr>
        <w:t xml:space="preserve"> </w:t>
      </w:r>
      <w:r>
        <w:rPr>
          <w:sz w:val="20"/>
        </w:rPr>
        <w:t>(passive</w:t>
      </w:r>
      <w:r>
        <w:rPr>
          <w:spacing w:val="-5"/>
          <w:sz w:val="20"/>
        </w:rPr>
        <w:t xml:space="preserve"> </w:t>
      </w:r>
      <w:r>
        <w:rPr>
          <w:sz w:val="20"/>
        </w:rPr>
        <w:t>oder</w:t>
      </w:r>
      <w:r>
        <w:rPr>
          <w:spacing w:val="-2"/>
          <w:sz w:val="20"/>
        </w:rPr>
        <w:t xml:space="preserve"> </w:t>
      </w:r>
      <w:r>
        <w:rPr>
          <w:sz w:val="20"/>
        </w:rPr>
        <w:t>aktive Immunisierung bei der Mutter) interpretiert werden.</w:t>
      </w:r>
    </w:p>
    <w:p w14:paraId="5610276E" w14:textId="77777777" w:rsidR="009A39CA" w:rsidRDefault="00DE4B98" w:rsidP="00372089">
      <w:pPr>
        <w:pStyle w:val="Listenabsatz"/>
        <w:numPr>
          <w:ilvl w:val="0"/>
          <w:numId w:val="48"/>
        </w:numPr>
        <w:tabs>
          <w:tab w:val="left" w:pos="1320"/>
          <w:tab w:val="left" w:pos="1321"/>
        </w:tabs>
        <w:spacing w:before="6"/>
        <w:ind w:hanging="313"/>
        <w:rPr>
          <w:sz w:val="20"/>
        </w:rPr>
      </w:pPr>
      <w:r>
        <w:rPr>
          <w:sz w:val="20"/>
        </w:rPr>
        <w:t>Die</w:t>
      </w:r>
      <w:r>
        <w:rPr>
          <w:spacing w:val="-10"/>
          <w:sz w:val="20"/>
        </w:rPr>
        <w:t xml:space="preserve"> </w:t>
      </w:r>
      <w:r>
        <w:rPr>
          <w:sz w:val="20"/>
        </w:rPr>
        <w:t>AB-Antigenbestimmung</w:t>
      </w:r>
      <w:r>
        <w:rPr>
          <w:spacing w:val="-12"/>
          <w:sz w:val="20"/>
        </w:rPr>
        <w:t xml:space="preserve"> </w:t>
      </w:r>
      <w:r>
        <w:rPr>
          <w:sz w:val="20"/>
        </w:rPr>
        <w:t>kann</w:t>
      </w:r>
      <w:r>
        <w:rPr>
          <w:spacing w:val="-10"/>
          <w:sz w:val="20"/>
        </w:rPr>
        <w:t xml:space="preserve"> </w:t>
      </w:r>
      <w:r>
        <w:rPr>
          <w:sz w:val="20"/>
        </w:rPr>
        <w:t>ein</w:t>
      </w:r>
      <w:r>
        <w:rPr>
          <w:spacing w:val="-11"/>
          <w:sz w:val="20"/>
        </w:rPr>
        <w:t xml:space="preserve"> </w:t>
      </w:r>
      <w:r>
        <w:rPr>
          <w:sz w:val="20"/>
        </w:rPr>
        <w:t>abgeschwächtes</w:t>
      </w:r>
      <w:r>
        <w:rPr>
          <w:spacing w:val="-11"/>
          <w:sz w:val="20"/>
        </w:rPr>
        <w:t xml:space="preserve"> </w:t>
      </w:r>
      <w:r>
        <w:rPr>
          <w:sz w:val="20"/>
        </w:rPr>
        <w:t>Resultat</w:t>
      </w:r>
      <w:r>
        <w:rPr>
          <w:spacing w:val="-12"/>
          <w:sz w:val="20"/>
        </w:rPr>
        <w:t xml:space="preserve"> </w:t>
      </w:r>
      <w:r>
        <w:rPr>
          <w:spacing w:val="-2"/>
          <w:sz w:val="20"/>
        </w:rPr>
        <w:t>zeigen.</w:t>
      </w:r>
    </w:p>
    <w:p w14:paraId="44C581B3" w14:textId="77777777" w:rsidR="009A39CA" w:rsidRDefault="00DE4B98" w:rsidP="00372089">
      <w:pPr>
        <w:pStyle w:val="Listenabsatz"/>
        <w:numPr>
          <w:ilvl w:val="0"/>
          <w:numId w:val="48"/>
        </w:numPr>
        <w:tabs>
          <w:tab w:val="left" w:pos="1320"/>
          <w:tab w:val="left" w:pos="1321"/>
        </w:tabs>
        <w:spacing w:before="33" w:line="273" w:lineRule="auto"/>
        <w:ind w:right="860"/>
        <w:rPr>
          <w:sz w:val="20"/>
        </w:rPr>
      </w:pPr>
      <w:r>
        <w:rPr>
          <w:sz w:val="20"/>
        </w:rPr>
        <w:t>Eine</w:t>
      </w:r>
      <w:r>
        <w:rPr>
          <w:spacing w:val="-6"/>
          <w:sz w:val="20"/>
        </w:rPr>
        <w:t xml:space="preserve"> </w:t>
      </w:r>
      <w:r>
        <w:rPr>
          <w:sz w:val="20"/>
        </w:rPr>
        <w:t>starke</w:t>
      </w:r>
      <w:r>
        <w:rPr>
          <w:spacing w:val="-5"/>
          <w:sz w:val="20"/>
        </w:rPr>
        <w:t xml:space="preserve"> </w:t>
      </w:r>
      <w:r>
        <w:rPr>
          <w:sz w:val="20"/>
        </w:rPr>
        <w:t>Beladung</w:t>
      </w:r>
      <w:r>
        <w:rPr>
          <w:spacing w:val="-5"/>
          <w:sz w:val="20"/>
        </w:rPr>
        <w:t xml:space="preserve"> </w:t>
      </w:r>
      <w:r>
        <w:rPr>
          <w:sz w:val="20"/>
        </w:rPr>
        <w:t>der</w:t>
      </w:r>
      <w:r>
        <w:rPr>
          <w:spacing w:val="-6"/>
          <w:sz w:val="20"/>
        </w:rPr>
        <w:t xml:space="preserve"> </w:t>
      </w:r>
      <w:r>
        <w:rPr>
          <w:sz w:val="20"/>
        </w:rPr>
        <w:t>Neugeborenen-Erythrozyten</w:t>
      </w:r>
      <w:r>
        <w:rPr>
          <w:spacing w:val="-5"/>
          <w:sz w:val="20"/>
        </w:rPr>
        <w:t xml:space="preserve"> </w:t>
      </w:r>
      <w:r>
        <w:rPr>
          <w:sz w:val="20"/>
        </w:rPr>
        <w:t>mit</w:t>
      </w:r>
      <w:r>
        <w:rPr>
          <w:spacing w:val="-5"/>
          <w:sz w:val="20"/>
        </w:rPr>
        <w:t xml:space="preserve"> </w:t>
      </w:r>
      <w:r>
        <w:rPr>
          <w:sz w:val="20"/>
        </w:rPr>
        <w:t>mütterlichen</w:t>
      </w:r>
      <w:r>
        <w:rPr>
          <w:spacing w:val="-6"/>
          <w:sz w:val="20"/>
        </w:rPr>
        <w:t xml:space="preserve"> </w:t>
      </w:r>
      <w:r>
        <w:rPr>
          <w:sz w:val="20"/>
        </w:rPr>
        <w:t>Antikörpern</w:t>
      </w:r>
      <w:r>
        <w:rPr>
          <w:spacing w:val="-6"/>
          <w:sz w:val="20"/>
        </w:rPr>
        <w:t xml:space="preserve"> </w:t>
      </w:r>
      <w:r>
        <w:rPr>
          <w:sz w:val="20"/>
        </w:rPr>
        <w:t>kann zu einer falsch negativen Antigenbestimmung führen. Dies muss mit einem DAT kontrolliert und das Resultat in der klinischen Situation auf Plausibilität geprüft werden.</w:t>
      </w:r>
    </w:p>
    <w:p w14:paraId="680D8897" w14:textId="77777777" w:rsidR="009A39CA" w:rsidRDefault="00DE4B98" w:rsidP="00372089">
      <w:pPr>
        <w:pStyle w:val="Listenabsatz"/>
        <w:numPr>
          <w:ilvl w:val="0"/>
          <w:numId w:val="48"/>
        </w:numPr>
        <w:tabs>
          <w:tab w:val="left" w:pos="1320"/>
          <w:tab w:val="left" w:pos="1321"/>
        </w:tabs>
        <w:spacing w:before="3" w:line="273" w:lineRule="auto"/>
        <w:ind w:right="1110"/>
        <w:rPr>
          <w:sz w:val="20"/>
        </w:rPr>
      </w:pPr>
      <w:r>
        <w:rPr>
          <w:sz w:val="20"/>
        </w:rPr>
        <w:t>Serologische Bestimmungen oder erweiterter Phänotyp von ABO/RH1 bei Frühgeborenen</w:t>
      </w:r>
      <w:r>
        <w:rPr>
          <w:spacing w:val="-6"/>
          <w:sz w:val="20"/>
        </w:rPr>
        <w:t xml:space="preserve"> </w:t>
      </w:r>
      <w:r>
        <w:rPr>
          <w:sz w:val="20"/>
        </w:rPr>
        <w:t>oder</w:t>
      </w:r>
      <w:r>
        <w:rPr>
          <w:spacing w:val="-5"/>
          <w:sz w:val="20"/>
        </w:rPr>
        <w:t xml:space="preserve"> </w:t>
      </w:r>
      <w:r>
        <w:rPr>
          <w:sz w:val="20"/>
        </w:rPr>
        <w:t>Neugeborenen,</w:t>
      </w:r>
      <w:r>
        <w:rPr>
          <w:spacing w:val="-4"/>
          <w:sz w:val="20"/>
        </w:rPr>
        <w:t xml:space="preserve"> </w:t>
      </w:r>
      <w:r>
        <w:rPr>
          <w:sz w:val="20"/>
        </w:rPr>
        <w:t>die</w:t>
      </w:r>
      <w:r>
        <w:rPr>
          <w:spacing w:val="-6"/>
          <w:sz w:val="20"/>
        </w:rPr>
        <w:t xml:space="preserve"> </w:t>
      </w:r>
      <w:r>
        <w:rPr>
          <w:sz w:val="20"/>
        </w:rPr>
        <w:t>intrauterin</w:t>
      </w:r>
      <w:r>
        <w:rPr>
          <w:spacing w:val="-4"/>
          <w:sz w:val="20"/>
        </w:rPr>
        <w:t xml:space="preserve"> </w:t>
      </w:r>
      <w:r>
        <w:rPr>
          <w:sz w:val="20"/>
        </w:rPr>
        <w:t>transfundiert</w:t>
      </w:r>
      <w:r>
        <w:rPr>
          <w:spacing w:val="-3"/>
          <w:sz w:val="20"/>
        </w:rPr>
        <w:t xml:space="preserve"> </w:t>
      </w:r>
      <w:r>
        <w:rPr>
          <w:sz w:val="20"/>
        </w:rPr>
        <w:t>worden</w:t>
      </w:r>
      <w:r>
        <w:rPr>
          <w:spacing w:val="-6"/>
          <w:sz w:val="20"/>
        </w:rPr>
        <w:t xml:space="preserve"> </w:t>
      </w:r>
      <w:r>
        <w:rPr>
          <w:sz w:val="20"/>
        </w:rPr>
        <w:t>sind,</w:t>
      </w:r>
      <w:r>
        <w:rPr>
          <w:spacing w:val="-6"/>
          <w:sz w:val="20"/>
        </w:rPr>
        <w:t xml:space="preserve"> </w:t>
      </w:r>
      <w:r>
        <w:rPr>
          <w:sz w:val="20"/>
        </w:rPr>
        <w:t>können falsche Ergebnisse liefern.</w:t>
      </w:r>
    </w:p>
    <w:p w14:paraId="6A3DFD84" w14:textId="77777777" w:rsidR="009A39CA" w:rsidRDefault="00DE4B98" w:rsidP="00372089">
      <w:pPr>
        <w:pStyle w:val="berschrift1"/>
        <w:numPr>
          <w:ilvl w:val="1"/>
          <w:numId w:val="70"/>
        </w:numPr>
        <w:tabs>
          <w:tab w:val="left" w:pos="725"/>
          <w:tab w:val="left" w:pos="726"/>
        </w:tabs>
        <w:spacing w:before="122"/>
        <w:ind w:left="725" w:hanging="527"/>
      </w:pPr>
      <w:bookmarkStart w:id="703" w:name="_Toc74204245"/>
      <w:bookmarkStart w:id="704" w:name="_Toc120090199"/>
      <w:bookmarkStart w:id="705" w:name="_Toc161748529"/>
      <w:r>
        <w:t>Untersuchungen</w:t>
      </w:r>
      <w:r>
        <w:rPr>
          <w:spacing w:val="-10"/>
        </w:rPr>
        <w:t xml:space="preserve"> </w:t>
      </w:r>
      <w:r>
        <w:t>bei</w:t>
      </w:r>
      <w:r>
        <w:rPr>
          <w:spacing w:val="-9"/>
        </w:rPr>
        <w:t xml:space="preserve"> </w:t>
      </w:r>
      <w:r>
        <w:t>Kindern</w:t>
      </w:r>
      <w:r>
        <w:rPr>
          <w:spacing w:val="-9"/>
        </w:rPr>
        <w:t xml:space="preserve"> </w:t>
      </w:r>
      <w:r>
        <w:t>über</w:t>
      </w:r>
      <w:r>
        <w:rPr>
          <w:spacing w:val="-8"/>
        </w:rPr>
        <w:t xml:space="preserve"> </w:t>
      </w:r>
      <w:r>
        <w:t>vier</w:t>
      </w:r>
      <w:r>
        <w:rPr>
          <w:spacing w:val="-9"/>
        </w:rPr>
        <w:t xml:space="preserve"> </w:t>
      </w:r>
      <w:r>
        <w:rPr>
          <w:spacing w:val="-2"/>
        </w:rPr>
        <w:t>Monate</w:t>
      </w:r>
      <w:bookmarkEnd w:id="703"/>
      <w:r>
        <w:rPr>
          <w:spacing w:val="-2"/>
        </w:rPr>
        <w:t>n</w:t>
      </w:r>
      <w:bookmarkEnd w:id="704"/>
      <w:bookmarkEnd w:id="705"/>
    </w:p>
    <w:p w14:paraId="6733AA09" w14:textId="77777777" w:rsidR="009A39CA" w:rsidRDefault="00DE4B98" w:rsidP="00372089">
      <w:pPr>
        <w:pStyle w:val="Listenabsatz"/>
        <w:numPr>
          <w:ilvl w:val="0"/>
          <w:numId w:val="58"/>
        </w:numPr>
        <w:tabs>
          <w:tab w:val="left" w:pos="1320"/>
          <w:tab w:val="left" w:pos="1321"/>
        </w:tabs>
        <w:spacing w:before="158" w:line="268" w:lineRule="auto"/>
        <w:ind w:right="1596"/>
        <w:rPr>
          <w:sz w:val="20"/>
        </w:rPr>
      </w:pPr>
      <w:r>
        <w:rPr>
          <w:sz w:val="20"/>
        </w:rPr>
        <w:t>Die</w:t>
      </w:r>
      <w:r>
        <w:rPr>
          <w:spacing w:val="-4"/>
          <w:sz w:val="20"/>
        </w:rPr>
        <w:t xml:space="preserve"> </w:t>
      </w:r>
      <w:r>
        <w:rPr>
          <w:sz w:val="20"/>
        </w:rPr>
        <w:t>immunhämatologischen</w:t>
      </w:r>
      <w:r>
        <w:rPr>
          <w:spacing w:val="-6"/>
          <w:sz w:val="20"/>
        </w:rPr>
        <w:t xml:space="preserve"> </w:t>
      </w:r>
      <w:r>
        <w:rPr>
          <w:sz w:val="20"/>
        </w:rPr>
        <w:t>Analysen</w:t>
      </w:r>
      <w:r>
        <w:rPr>
          <w:spacing w:val="-5"/>
          <w:sz w:val="20"/>
        </w:rPr>
        <w:t xml:space="preserve"> </w:t>
      </w:r>
      <w:r>
        <w:rPr>
          <w:sz w:val="20"/>
        </w:rPr>
        <w:t>und</w:t>
      </w:r>
      <w:r>
        <w:rPr>
          <w:spacing w:val="-6"/>
          <w:sz w:val="20"/>
        </w:rPr>
        <w:t xml:space="preserve"> </w:t>
      </w:r>
      <w:r>
        <w:rPr>
          <w:sz w:val="20"/>
        </w:rPr>
        <w:t>die</w:t>
      </w:r>
      <w:r>
        <w:rPr>
          <w:spacing w:val="-6"/>
          <w:sz w:val="20"/>
        </w:rPr>
        <w:t xml:space="preserve"> </w:t>
      </w:r>
      <w:r>
        <w:rPr>
          <w:sz w:val="20"/>
        </w:rPr>
        <w:t>Interpretation</w:t>
      </w:r>
      <w:r>
        <w:rPr>
          <w:spacing w:val="-7"/>
          <w:sz w:val="20"/>
        </w:rPr>
        <w:t xml:space="preserve"> </w:t>
      </w:r>
      <w:r>
        <w:rPr>
          <w:sz w:val="20"/>
        </w:rPr>
        <w:t>der</w:t>
      </w:r>
      <w:r>
        <w:rPr>
          <w:spacing w:val="-6"/>
          <w:sz w:val="20"/>
        </w:rPr>
        <w:t xml:space="preserve"> </w:t>
      </w:r>
      <w:r>
        <w:rPr>
          <w:sz w:val="20"/>
        </w:rPr>
        <w:t>Ergebnisse</w:t>
      </w:r>
      <w:r>
        <w:rPr>
          <w:spacing w:val="-6"/>
          <w:sz w:val="20"/>
        </w:rPr>
        <w:t xml:space="preserve"> </w:t>
      </w:r>
      <w:r>
        <w:rPr>
          <w:sz w:val="20"/>
        </w:rPr>
        <w:t>sind identisch mit denjenigen von Erwachsenen.</w:t>
      </w:r>
    </w:p>
    <w:p w14:paraId="440F097D" w14:textId="77777777" w:rsidR="009A39CA" w:rsidRDefault="00DE4B98" w:rsidP="00372089">
      <w:pPr>
        <w:pStyle w:val="Listenabsatz"/>
        <w:numPr>
          <w:ilvl w:val="0"/>
          <w:numId w:val="58"/>
        </w:numPr>
        <w:tabs>
          <w:tab w:val="left" w:pos="1320"/>
          <w:tab w:val="left" w:pos="1321"/>
        </w:tabs>
        <w:spacing w:before="10"/>
        <w:ind w:hanging="313"/>
        <w:rPr>
          <w:sz w:val="20"/>
        </w:rPr>
      </w:pPr>
      <w:r>
        <w:rPr>
          <w:sz w:val="20"/>
        </w:rPr>
        <w:t>Eine</w:t>
      </w:r>
      <w:r>
        <w:rPr>
          <w:spacing w:val="-11"/>
          <w:sz w:val="20"/>
        </w:rPr>
        <w:t xml:space="preserve"> </w:t>
      </w:r>
      <w:r>
        <w:rPr>
          <w:sz w:val="20"/>
        </w:rPr>
        <w:t>Blutgruppenkarte</w:t>
      </w:r>
      <w:r>
        <w:rPr>
          <w:spacing w:val="-11"/>
          <w:sz w:val="20"/>
        </w:rPr>
        <w:t xml:space="preserve"> </w:t>
      </w:r>
      <w:r>
        <w:rPr>
          <w:sz w:val="20"/>
        </w:rPr>
        <w:t>darf</w:t>
      </w:r>
      <w:r>
        <w:rPr>
          <w:spacing w:val="-10"/>
          <w:sz w:val="20"/>
        </w:rPr>
        <w:t xml:space="preserve"> </w:t>
      </w:r>
      <w:r>
        <w:rPr>
          <w:sz w:val="20"/>
        </w:rPr>
        <w:t>ausgestellt</w:t>
      </w:r>
      <w:r>
        <w:rPr>
          <w:spacing w:val="-10"/>
          <w:sz w:val="20"/>
        </w:rPr>
        <w:t xml:space="preserve"> </w:t>
      </w:r>
      <w:r>
        <w:rPr>
          <w:spacing w:val="-2"/>
          <w:sz w:val="20"/>
        </w:rPr>
        <w:t>werden:</w:t>
      </w:r>
    </w:p>
    <w:p w14:paraId="0FEBE1AC" w14:textId="77777777" w:rsidR="009A39CA" w:rsidRDefault="00DE4B98" w:rsidP="00372089">
      <w:pPr>
        <w:pStyle w:val="Listenabsatz"/>
        <w:numPr>
          <w:ilvl w:val="1"/>
          <w:numId w:val="58"/>
        </w:numPr>
        <w:tabs>
          <w:tab w:val="left" w:pos="1860"/>
          <w:tab w:val="left" w:pos="1861"/>
        </w:tabs>
        <w:spacing w:before="150" w:line="278" w:lineRule="auto"/>
        <w:ind w:right="995"/>
        <w:rPr>
          <w:sz w:val="20"/>
        </w:rPr>
      </w:pPr>
      <w:r>
        <w:rPr>
          <w:sz w:val="20"/>
        </w:rPr>
        <w:t>wenn</w:t>
      </w:r>
      <w:r>
        <w:rPr>
          <w:spacing w:val="-6"/>
          <w:sz w:val="20"/>
        </w:rPr>
        <w:t xml:space="preserve"> </w:t>
      </w:r>
      <w:r>
        <w:rPr>
          <w:sz w:val="20"/>
        </w:rPr>
        <w:t>eine</w:t>
      </w:r>
      <w:r>
        <w:rPr>
          <w:spacing w:val="-7"/>
          <w:sz w:val="20"/>
        </w:rPr>
        <w:t xml:space="preserve"> </w:t>
      </w:r>
      <w:r>
        <w:rPr>
          <w:sz w:val="20"/>
        </w:rPr>
        <w:t>vollständige</w:t>
      </w:r>
      <w:r>
        <w:rPr>
          <w:spacing w:val="-6"/>
          <w:sz w:val="20"/>
        </w:rPr>
        <w:t xml:space="preserve"> </w:t>
      </w:r>
      <w:r>
        <w:rPr>
          <w:sz w:val="20"/>
        </w:rPr>
        <w:t>AB/RH1-Antigenbestimmung</w:t>
      </w:r>
      <w:r>
        <w:rPr>
          <w:spacing w:val="-6"/>
          <w:sz w:val="20"/>
        </w:rPr>
        <w:t xml:space="preserve"> </w:t>
      </w:r>
      <w:r>
        <w:rPr>
          <w:sz w:val="20"/>
        </w:rPr>
        <w:t>und</w:t>
      </w:r>
      <w:r>
        <w:rPr>
          <w:spacing w:val="-8"/>
          <w:sz w:val="20"/>
        </w:rPr>
        <w:t xml:space="preserve"> </w:t>
      </w:r>
      <w:r>
        <w:rPr>
          <w:sz w:val="20"/>
        </w:rPr>
        <w:t>eine</w:t>
      </w:r>
      <w:r>
        <w:rPr>
          <w:spacing w:val="-5"/>
          <w:sz w:val="20"/>
        </w:rPr>
        <w:t xml:space="preserve"> </w:t>
      </w:r>
      <w:r>
        <w:rPr>
          <w:sz w:val="20"/>
        </w:rPr>
        <w:t>Serumgegenprobe erfolgt sind und die Interpretation der Resultate der Tabelle 5.1.1. entspricht;</w:t>
      </w:r>
    </w:p>
    <w:p w14:paraId="673D2E1E" w14:textId="77777777" w:rsidR="009A39CA" w:rsidRDefault="00DE4B98" w:rsidP="00372089">
      <w:pPr>
        <w:pStyle w:val="Listenabsatz"/>
        <w:numPr>
          <w:ilvl w:val="1"/>
          <w:numId w:val="58"/>
        </w:numPr>
        <w:tabs>
          <w:tab w:val="left" w:pos="1860"/>
          <w:tab w:val="left" w:pos="1861"/>
        </w:tabs>
        <w:spacing w:before="0" w:line="276" w:lineRule="auto"/>
        <w:ind w:right="1495"/>
        <w:rPr>
          <w:sz w:val="20"/>
        </w:rPr>
      </w:pPr>
      <w:r>
        <w:rPr>
          <w:sz w:val="20"/>
        </w:rPr>
        <w:t>falls keine Isoagglutininbestimmung oder keine vollständige ABO- Blutgruppenbestimmung</w:t>
      </w:r>
      <w:r>
        <w:rPr>
          <w:spacing w:val="-5"/>
          <w:sz w:val="20"/>
        </w:rPr>
        <w:t xml:space="preserve"> </w:t>
      </w:r>
      <w:r>
        <w:rPr>
          <w:sz w:val="20"/>
        </w:rPr>
        <w:t>möglich</w:t>
      </w:r>
      <w:r>
        <w:rPr>
          <w:spacing w:val="-6"/>
          <w:sz w:val="20"/>
        </w:rPr>
        <w:t xml:space="preserve"> </w:t>
      </w:r>
      <w:r>
        <w:rPr>
          <w:sz w:val="20"/>
        </w:rPr>
        <w:t>ist,</w:t>
      </w:r>
      <w:r>
        <w:rPr>
          <w:spacing w:val="-5"/>
          <w:sz w:val="20"/>
        </w:rPr>
        <w:t xml:space="preserve"> </w:t>
      </w:r>
      <w:r>
        <w:rPr>
          <w:sz w:val="20"/>
        </w:rPr>
        <w:t>kann</w:t>
      </w:r>
      <w:r>
        <w:rPr>
          <w:spacing w:val="-5"/>
          <w:sz w:val="20"/>
        </w:rPr>
        <w:t xml:space="preserve"> </w:t>
      </w:r>
      <w:r>
        <w:rPr>
          <w:sz w:val="20"/>
        </w:rPr>
        <w:t>alternativ</w:t>
      </w:r>
      <w:r>
        <w:rPr>
          <w:spacing w:val="-5"/>
          <w:sz w:val="20"/>
        </w:rPr>
        <w:t xml:space="preserve"> </w:t>
      </w:r>
      <w:r>
        <w:rPr>
          <w:sz w:val="20"/>
        </w:rPr>
        <w:t>eine</w:t>
      </w:r>
      <w:r>
        <w:rPr>
          <w:spacing w:val="-7"/>
          <w:sz w:val="20"/>
        </w:rPr>
        <w:t xml:space="preserve"> </w:t>
      </w:r>
      <w:r>
        <w:rPr>
          <w:sz w:val="20"/>
        </w:rPr>
        <w:t>PCR</w:t>
      </w:r>
      <w:r>
        <w:rPr>
          <w:spacing w:val="-6"/>
          <w:sz w:val="20"/>
        </w:rPr>
        <w:t xml:space="preserve"> </w:t>
      </w:r>
      <w:r>
        <w:rPr>
          <w:sz w:val="20"/>
        </w:rPr>
        <w:t>durchgeführt werden (Transfusion: s. § 7.4.3, PCR-Abklärung: s. § 11).</w:t>
      </w:r>
    </w:p>
    <w:p w14:paraId="311F1C4D" w14:textId="77777777" w:rsidR="009A39CA" w:rsidRDefault="009A39CA">
      <w:pPr>
        <w:spacing w:line="276" w:lineRule="auto"/>
        <w:rPr>
          <w:sz w:val="20"/>
        </w:rPr>
        <w:sectPr w:rsidR="009A39CA" w:rsidSect="0022514F">
          <w:headerReference w:type="default" r:id="rId55"/>
          <w:footerReference w:type="default" r:id="rId56"/>
          <w:pgSz w:w="11910" w:h="16840"/>
          <w:pgMar w:top="2552" w:right="620" w:bottom="800" w:left="1260" w:header="571" w:footer="602" w:gutter="0"/>
          <w:cols w:space="720"/>
        </w:sectPr>
      </w:pPr>
    </w:p>
    <w:p w14:paraId="118D82ED" w14:textId="77777777" w:rsidR="009A39CA" w:rsidRDefault="009A39CA">
      <w:pPr>
        <w:pStyle w:val="Textkrper"/>
        <w:spacing w:before="4"/>
        <w:rPr>
          <w:sz w:val="17"/>
        </w:rPr>
      </w:pPr>
    </w:p>
    <w:p w14:paraId="7CE4867A" w14:textId="77777777" w:rsidR="009A39CA" w:rsidRDefault="00DE4B98" w:rsidP="00372089">
      <w:pPr>
        <w:pStyle w:val="berschrift1"/>
        <w:numPr>
          <w:ilvl w:val="1"/>
          <w:numId w:val="70"/>
        </w:numPr>
        <w:tabs>
          <w:tab w:val="left" w:pos="725"/>
          <w:tab w:val="left" w:pos="726"/>
        </w:tabs>
        <w:spacing w:before="93"/>
        <w:ind w:left="725" w:hanging="527"/>
      </w:pPr>
      <w:bookmarkStart w:id="714" w:name="_Toc70341257"/>
      <w:bookmarkStart w:id="715" w:name="_Toc70341440"/>
      <w:bookmarkStart w:id="716" w:name="_Toc70341624"/>
      <w:bookmarkStart w:id="717" w:name="_Toc73021546"/>
      <w:bookmarkStart w:id="718" w:name="_Toc73021726"/>
      <w:bookmarkStart w:id="719" w:name="_Toc73022083"/>
      <w:bookmarkStart w:id="720" w:name="_Toc73022254"/>
      <w:bookmarkStart w:id="721" w:name="_Toc70341258"/>
      <w:bookmarkStart w:id="722" w:name="_Toc70341441"/>
      <w:bookmarkStart w:id="723" w:name="_Toc70341625"/>
      <w:bookmarkStart w:id="724" w:name="_Toc73021547"/>
      <w:bookmarkStart w:id="725" w:name="_Toc73021727"/>
      <w:bookmarkStart w:id="726" w:name="_Toc73022084"/>
      <w:bookmarkStart w:id="727" w:name="_Toc73022255"/>
      <w:bookmarkStart w:id="728" w:name="_Toc70341259"/>
      <w:bookmarkStart w:id="729" w:name="_Toc70341442"/>
      <w:bookmarkStart w:id="730" w:name="_Toc70341626"/>
      <w:bookmarkStart w:id="731" w:name="_Toc73021548"/>
      <w:bookmarkStart w:id="732" w:name="_Toc73021728"/>
      <w:bookmarkStart w:id="733" w:name="_Toc73022085"/>
      <w:bookmarkStart w:id="734" w:name="_Toc73022256"/>
      <w:bookmarkStart w:id="735" w:name="_Toc70341260"/>
      <w:bookmarkStart w:id="736" w:name="_Toc70341443"/>
      <w:bookmarkStart w:id="737" w:name="_Toc70341627"/>
      <w:bookmarkStart w:id="738" w:name="_Toc73021549"/>
      <w:bookmarkStart w:id="739" w:name="_Toc73021729"/>
      <w:bookmarkStart w:id="740" w:name="_Toc73022086"/>
      <w:bookmarkStart w:id="741" w:name="_Toc73022257"/>
      <w:bookmarkStart w:id="742" w:name="_Toc70341261"/>
      <w:bookmarkStart w:id="743" w:name="_Toc70341444"/>
      <w:bookmarkStart w:id="744" w:name="_Toc70341628"/>
      <w:bookmarkStart w:id="745" w:name="_Toc73021550"/>
      <w:bookmarkStart w:id="746" w:name="_Toc73021730"/>
      <w:bookmarkStart w:id="747" w:name="_Toc73022087"/>
      <w:bookmarkStart w:id="748" w:name="_Toc73022258"/>
      <w:bookmarkStart w:id="749" w:name="_Toc70341262"/>
      <w:bookmarkStart w:id="750" w:name="_Toc70341445"/>
      <w:bookmarkStart w:id="751" w:name="_Toc70341629"/>
      <w:bookmarkStart w:id="752" w:name="_Toc73021551"/>
      <w:bookmarkStart w:id="753" w:name="_Toc73021731"/>
      <w:bookmarkStart w:id="754" w:name="_Toc73022088"/>
      <w:bookmarkStart w:id="755" w:name="_Toc73022259"/>
      <w:bookmarkStart w:id="756" w:name="_Toc70341263"/>
      <w:bookmarkStart w:id="757" w:name="_Toc70341446"/>
      <w:bookmarkStart w:id="758" w:name="_Toc70341630"/>
      <w:bookmarkStart w:id="759" w:name="_Toc73021552"/>
      <w:bookmarkStart w:id="760" w:name="_Toc73021732"/>
      <w:bookmarkStart w:id="761" w:name="_Toc73022089"/>
      <w:bookmarkStart w:id="762" w:name="_Toc73022260"/>
      <w:bookmarkStart w:id="763" w:name="_Toc74204246"/>
      <w:bookmarkStart w:id="764" w:name="_Toc120090200"/>
      <w:bookmarkStart w:id="765" w:name="_Toc161748530"/>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t>Transfusionen</w:t>
      </w:r>
      <w:r>
        <w:rPr>
          <w:spacing w:val="-13"/>
        </w:rPr>
        <w:t xml:space="preserve"> </w:t>
      </w:r>
      <w:r>
        <w:t>bei</w:t>
      </w:r>
      <w:r>
        <w:rPr>
          <w:spacing w:val="-13"/>
        </w:rPr>
        <w:t xml:space="preserve"> </w:t>
      </w:r>
      <w:r>
        <w:rPr>
          <w:spacing w:val="-2"/>
        </w:rPr>
        <w:t>Kindern</w:t>
      </w:r>
      <w:bookmarkEnd w:id="763"/>
      <w:bookmarkEnd w:id="764"/>
      <w:bookmarkEnd w:id="765"/>
    </w:p>
    <w:p w14:paraId="6607E1FE" w14:textId="77777777" w:rsidR="009A39CA" w:rsidRDefault="00DE4B98" w:rsidP="00372089">
      <w:pPr>
        <w:pStyle w:val="berschrift1"/>
        <w:numPr>
          <w:ilvl w:val="2"/>
          <w:numId w:val="70"/>
        </w:numPr>
        <w:tabs>
          <w:tab w:val="left" w:pos="866"/>
          <w:tab w:val="left" w:pos="867"/>
        </w:tabs>
        <w:spacing w:before="156"/>
        <w:ind w:left="866" w:hanging="709"/>
      </w:pPr>
      <w:bookmarkStart w:id="766" w:name="_Toc74204247"/>
      <w:bookmarkStart w:id="767" w:name="_Toc120090201"/>
      <w:bookmarkStart w:id="768" w:name="_Toc161748531"/>
      <w:r>
        <w:rPr>
          <w:spacing w:val="-2"/>
        </w:rPr>
        <w:t>Intrauterine</w:t>
      </w:r>
      <w:r>
        <w:rPr>
          <w:spacing w:val="8"/>
        </w:rPr>
        <w:t xml:space="preserve"> </w:t>
      </w:r>
      <w:r>
        <w:rPr>
          <w:spacing w:val="-2"/>
        </w:rPr>
        <w:t>Transfusionen</w:t>
      </w:r>
      <w:bookmarkEnd w:id="766"/>
      <w:bookmarkEnd w:id="767"/>
      <w:bookmarkEnd w:id="768"/>
    </w:p>
    <w:p w14:paraId="5775A7DC" w14:textId="77777777" w:rsidR="009A39CA" w:rsidRDefault="00DE4B98">
      <w:pPr>
        <w:pStyle w:val="Textkrper"/>
        <w:spacing w:before="154" w:line="276" w:lineRule="auto"/>
        <w:ind w:left="158" w:right="855"/>
      </w:pPr>
      <w:r>
        <w:t>Die</w:t>
      </w:r>
      <w:r>
        <w:rPr>
          <w:spacing w:val="-4"/>
        </w:rPr>
        <w:t xml:space="preserve"> </w:t>
      </w:r>
      <w:r>
        <w:t>immunhämatologischen</w:t>
      </w:r>
      <w:r>
        <w:rPr>
          <w:spacing w:val="-6"/>
        </w:rPr>
        <w:t xml:space="preserve"> </w:t>
      </w:r>
      <w:r>
        <w:t>Abklärungen</w:t>
      </w:r>
      <w:r>
        <w:rPr>
          <w:spacing w:val="-4"/>
        </w:rPr>
        <w:t xml:space="preserve"> </w:t>
      </w:r>
      <w:r>
        <w:t>und</w:t>
      </w:r>
      <w:r>
        <w:rPr>
          <w:spacing w:val="-6"/>
        </w:rPr>
        <w:t xml:space="preserve"> </w:t>
      </w:r>
      <w:r>
        <w:t>das</w:t>
      </w:r>
      <w:r>
        <w:rPr>
          <w:spacing w:val="-5"/>
        </w:rPr>
        <w:t xml:space="preserve"> </w:t>
      </w:r>
      <w:r>
        <w:t>Bereitstellen</w:t>
      </w:r>
      <w:r>
        <w:rPr>
          <w:spacing w:val="-6"/>
        </w:rPr>
        <w:t xml:space="preserve"> </w:t>
      </w:r>
      <w:r>
        <w:t>von</w:t>
      </w:r>
      <w:r>
        <w:rPr>
          <w:spacing w:val="-4"/>
        </w:rPr>
        <w:t xml:space="preserve"> </w:t>
      </w:r>
      <w:r>
        <w:t>Blut</w:t>
      </w:r>
      <w:r>
        <w:rPr>
          <w:spacing w:val="-4"/>
        </w:rPr>
        <w:t xml:space="preserve"> </w:t>
      </w:r>
      <w:r>
        <w:t>für</w:t>
      </w:r>
      <w:r>
        <w:rPr>
          <w:spacing w:val="-6"/>
        </w:rPr>
        <w:t xml:space="preserve"> </w:t>
      </w:r>
      <w:r>
        <w:t>intrauterine</w:t>
      </w:r>
      <w:r>
        <w:rPr>
          <w:spacing w:val="-4"/>
        </w:rPr>
        <w:t xml:space="preserve"> </w:t>
      </w:r>
      <w:r>
        <w:t>Transfusionen sollen von einem spezialisierten Labor durchgeführt werden.</w:t>
      </w:r>
    </w:p>
    <w:p w14:paraId="57B593EA" w14:textId="77777777" w:rsidR="009A39CA" w:rsidRDefault="00DE4B98">
      <w:pPr>
        <w:pStyle w:val="Textkrper"/>
        <w:spacing w:before="59"/>
        <w:ind w:left="158"/>
      </w:pPr>
      <w:r>
        <w:t>Bei</w:t>
      </w:r>
      <w:r>
        <w:rPr>
          <w:spacing w:val="-7"/>
        </w:rPr>
        <w:t xml:space="preserve"> </w:t>
      </w:r>
      <w:r>
        <w:t>Transfusionen</w:t>
      </w:r>
      <w:r>
        <w:rPr>
          <w:spacing w:val="-8"/>
        </w:rPr>
        <w:t xml:space="preserve"> </w:t>
      </w:r>
      <w:r>
        <w:t>von</w:t>
      </w:r>
      <w:r>
        <w:rPr>
          <w:spacing w:val="-7"/>
        </w:rPr>
        <w:t xml:space="preserve"> </w:t>
      </w:r>
      <w:r>
        <w:t>EK</w:t>
      </w:r>
      <w:r>
        <w:rPr>
          <w:spacing w:val="-6"/>
        </w:rPr>
        <w:t xml:space="preserve"> </w:t>
      </w:r>
      <w:r>
        <w:t>gelten</w:t>
      </w:r>
      <w:r>
        <w:rPr>
          <w:spacing w:val="-7"/>
        </w:rPr>
        <w:t xml:space="preserve"> </w:t>
      </w:r>
      <w:r>
        <w:t>im</w:t>
      </w:r>
      <w:r>
        <w:rPr>
          <w:spacing w:val="-6"/>
        </w:rPr>
        <w:t xml:space="preserve"> </w:t>
      </w:r>
      <w:r>
        <w:t>Normalfall</w:t>
      </w:r>
      <w:r>
        <w:rPr>
          <w:spacing w:val="-7"/>
        </w:rPr>
        <w:t xml:space="preserve"> </w:t>
      </w:r>
      <w:r>
        <w:t>folgende</w:t>
      </w:r>
      <w:r>
        <w:rPr>
          <w:spacing w:val="-9"/>
        </w:rPr>
        <w:t xml:space="preserve"> </w:t>
      </w:r>
      <w:r>
        <w:rPr>
          <w:spacing w:val="-2"/>
        </w:rPr>
        <w:t>Regeln:</w:t>
      </w:r>
    </w:p>
    <w:p w14:paraId="6BF84E8C" w14:textId="77777777" w:rsidR="009A39CA" w:rsidRDefault="00DE4B98" w:rsidP="00372089">
      <w:pPr>
        <w:pStyle w:val="Listenabsatz"/>
        <w:numPr>
          <w:ilvl w:val="0"/>
          <w:numId w:val="47"/>
        </w:numPr>
        <w:tabs>
          <w:tab w:val="left" w:pos="1321"/>
        </w:tabs>
        <w:spacing w:before="155"/>
        <w:ind w:hanging="313"/>
        <w:jc w:val="both"/>
        <w:rPr>
          <w:sz w:val="20"/>
        </w:rPr>
      </w:pPr>
      <w:r>
        <w:rPr>
          <w:sz w:val="20"/>
        </w:rPr>
        <w:t>Es</w:t>
      </w:r>
      <w:r>
        <w:rPr>
          <w:spacing w:val="-6"/>
          <w:sz w:val="20"/>
        </w:rPr>
        <w:t xml:space="preserve"> </w:t>
      </w:r>
      <w:r>
        <w:rPr>
          <w:sz w:val="20"/>
        </w:rPr>
        <w:t>werden</w:t>
      </w:r>
      <w:r>
        <w:rPr>
          <w:spacing w:val="-7"/>
          <w:sz w:val="20"/>
        </w:rPr>
        <w:t xml:space="preserve"> </w:t>
      </w:r>
      <w:r>
        <w:rPr>
          <w:sz w:val="20"/>
        </w:rPr>
        <w:t>EK</w:t>
      </w:r>
      <w:r>
        <w:rPr>
          <w:spacing w:val="-5"/>
          <w:sz w:val="20"/>
        </w:rPr>
        <w:t xml:space="preserve"> </w:t>
      </w:r>
      <w:r>
        <w:rPr>
          <w:sz w:val="20"/>
        </w:rPr>
        <w:t>der</w:t>
      </w:r>
      <w:r>
        <w:rPr>
          <w:spacing w:val="-6"/>
          <w:sz w:val="20"/>
        </w:rPr>
        <w:t xml:space="preserve"> </w:t>
      </w:r>
      <w:r>
        <w:rPr>
          <w:sz w:val="20"/>
        </w:rPr>
        <w:t>Blutgruppe</w:t>
      </w:r>
      <w:r>
        <w:rPr>
          <w:spacing w:val="-8"/>
          <w:sz w:val="20"/>
        </w:rPr>
        <w:t xml:space="preserve"> </w:t>
      </w:r>
      <w:r>
        <w:rPr>
          <w:sz w:val="20"/>
        </w:rPr>
        <w:t>O</w:t>
      </w:r>
      <w:r>
        <w:rPr>
          <w:spacing w:val="-6"/>
          <w:sz w:val="20"/>
        </w:rPr>
        <w:t xml:space="preserve"> </w:t>
      </w:r>
      <w:r>
        <w:rPr>
          <w:spacing w:val="-2"/>
          <w:sz w:val="20"/>
        </w:rPr>
        <w:t>verabreicht.</w:t>
      </w:r>
    </w:p>
    <w:p w14:paraId="2FEA4932" w14:textId="77777777" w:rsidR="009A39CA" w:rsidRDefault="00DE4B98" w:rsidP="00372089">
      <w:pPr>
        <w:pStyle w:val="Listenabsatz"/>
        <w:numPr>
          <w:ilvl w:val="0"/>
          <w:numId w:val="47"/>
        </w:numPr>
        <w:tabs>
          <w:tab w:val="left" w:pos="1321"/>
        </w:tabs>
        <w:spacing w:before="33" w:line="273" w:lineRule="auto"/>
        <w:ind w:right="871"/>
        <w:jc w:val="both"/>
        <w:rPr>
          <w:sz w:val="20"/>
        </w:rPr>
      </w:pPr>
      <w:r>
        <w:rPr>
          <w:sz w:val="20"/>
        </w:rPr>
        <w:t>RH1- und</w:t>
      </w:r>
      <w:r>
        <w:rPr>
          <w:spacing w:val="-1"/>
          <w:sz w:val="20"/>
        </w:rPr>
        <w:t xml:space="preserve"> </w:t>
      </w:r>
      <w:r>
        <w:rPr>
          <w:sz w:val="20"/>
        </w:rPr>
        <w:t>RH/KEL1-Phänotyp</w:t>
      </w:r>
      <w:r>
        <w:rPr>
          <w:spacing w:val="-1"/>
          <w:sz w:val="20"/>
        </w:rPr>
        <w:t xml:space="preserve"> </w:t>
      </w:r>
      <w:r>
        <w:rPr>
          <w:sz w:val="20"/>
        </w:rPr>
        <w:t>müssen</w:t>
      </w:r>
      <w:r>
        <w:rPr>
          <w:spacing w:val="-2"/>
          <w:sz w:val="20"/>
        </w:rPr>
        <w:t xml:space="preserve"> </w:t>
      </w:r>
      <w:r>
        <w:rPr>
          <w:sz w:val="20"/>
        </w:rPr>
        <w:t>kompatibel mit dem Blut</w:t>
      </w:r>
      <w:r>
        <w:rPr>
          <w:spacing w:val="-2"/>
          <w:sz w:val="20"/>
        </w:rPr>
        <w:t xml:space="preserve"> </w:t>
      </w:r>
      <w:r>
        <w:rPr>
          <w:sz w:val="20"/>
        </w:rPr>
        <w:t>der</w:t>
      </w:r>
      <w:r>
        <w:rPr>
          <w:spacing w:val="-1"/>
          <w:sz w:val="20"/>
        </w:rPr>
        <w:t xml:space="preserve"> </w:t>
      </w:r>
      <w:r>
        <w:rPr>
          <w:sz w:val="20"/>
        </w:rPr>
        <w:t>Mutter sein. Weitere Antigene</w:t>
      </w:r>
      <w:r>
        <w:rPr>
          <w:spacing w:val="-3"/>
          <w:sz w:val="20"/>
        </w:rPr>
        <w:t xml:space="preserve"> </w:t>
      </w:r>
      <w:r>
        <w:rPr>
          <w:sz w:val="20"/>
        </w:rPr>
        <w:t>der</w:t>
      </w:r>
      <w:r>
        <w:rPr>
          <w:spacing w:val="-3"/>
          <w:sz w:val="20"/>
        </w:rPr>
        <w:t xml:space="preserve"> </w:t>
      </w:r>
      <w:r>
        <w:rPr>
          <w:sz w:val="20"/>
        </w:rPr>
        <w:t>Mutter</w:t>
      </w:r>
      <w:r>
        <w:rPr>
          <w:spacing w:val="-4"/>
          <w:sz w:val="20"/>
        </w:rPr>
        <w:t xml:space="preserve"> </w:t>
      </w:r>
      <w:r>
        <w:rPr>
          <w:sz w:val="20"/>
        </w:rPr>
        <w:t>sollten</w:t>
      </w:r>
      <w:r>
        <w:rPr>
          <w:spacing w:val="-3"/>
          <w:sz w:val="20"/>
        </w:rPr>
        <w:t xml:space="preserve"> </w:t>
      </w:r>
      <w:r>
        <w:rPr>
          <w:sz w:val="20"/>
        </w:rPr>
        <w:t>zudem</w:t>
      </w:r>
      <w:r>
        <w:rPr>
          <w:spacing w:val="-2"/>
          <w:sz w:val="20"/>
        </w:rPr>
        <w:t xml:space="preserve"> </w:t>
      </w:r>
      <w:r>
        <w:rPr>
          <w:sz w:val="20"/>
        </w:rPr>
        <w:t>berücksichtigt</w:t>
      </w:r>
      <w:r>
        <w:rPr>
          <w:spacing w:val="-5"/>
          <w:sz w:val="20"/>
        </w:rPr>
        <w:t xml:space="preserve"> </w:t>
      </w:r>
      <w:r>
        <w:rPr>
          <w:sz w:val="20"/>
        </w:rPr>
        <w:t>werden</w:t>
      </w:r>
      <w:r>
        <w:rPr>
          <w:spacing w:val="-5"/>
          <w:sz w:val="20"/>
        </w:rPr>
        <w:t xml:space="preserve"> </w:t>
      </w:r>
      <w:r>
        <w:rPr>
          <w:sz w:val="20"/>
        </w:rPr>
        <w:t>(JK1</w:t>
      </w:r>
      <w:r>
        <w:rPr>
          <w:spacing w:val="-2"/>
          <w:sz w:val="20"/>
        </w:rPr>
        <w:t xml:space="preserve"> </w:t>
      </w:r>
      <w:r>
        <w:rPr>
          <w:sz w:val="20"/>
        </w:rPr>
        <w:t>[Jk</w:t>
      </w:r>
      <w:r>
        <w:rPr>
          <w:position w:val="6"/>
          <w:sz w:val="13"/>
        </w:rPr>
        <w:t>a</w:t>
      </w:r>
      <w:r>
        <w:rPr>
          <w:sz w:val="20"/>
        </w:rPr>
        <w:t>],</w:t>
      </w:r>
      <w:r>
        <w:rPr>
          <w:spacing w:val="-4"/>
          <w:sz w:val="20"/>
        </w:rPr>
        <w:t xml:space="preserve"> </w:t>
      </w:r>
      <w:r>
        <w:rPr>
          <w:sz w:val="20"/>
        </w:rPr>
        <w:t>JK2</w:t>
      </w:r>
      <w:r>
        <w:rPr>
          <w:spacing w:val="-4"/>
          <w:sz w:val="20"/>
        </w:rPr>
        <w:t xml:space="preserve"> </w:t>
      </w:r>
      <w:r>
        <w:rPr>
          <w:sz w:val="20"/>
        </w:rPr>
        <w:t>[Jk</w:t>
      </w:r>
      <w:r>
        <w:rPr>
          <w:position w:val="6"/>
          <w:sz w:val="13"/>
        </w:rPr>
        <w:t>b</w:t>
      </w:r>
      <w:r>
        <w:rPr>
          <w:sz w:val="20"/>
        </w:rPr>
        <w:t>],</w:t>
      </w:r>
      <w:r>
        <w:rPr>
          <w:spacing w:val="-4"/>
          <w:sz w:val="20"/>
        </w:rPr>
        <w:t xml:space="preserve"> </w:t>
      </w:r>
      <w:r>
        <w:rPr>
          <w:sz w:val="20"/>
        </w:rPr>
        <w:t>FY1</w:t>
      </w:r>
      <w:r>
        <w:rPr>
          <w:spacing w:val="-4"/>
          <w:sz w:val="20"/>
        </w:rPr>
        <w:t xml:space="preserve"> </w:t>
      </w:r>
      <w:r>
        <w:rPr>
          <w:sz w:val="20"/>
        </w:rPr>
        <w:t>[Fy</w:t>
      </w:r>
      <w:r>
        <w:rPr>
          <w:position w:val="6"/>
          <w:sz w:val="13"/>
        </w:rPr>
        <w:t>a</w:t>
      </w:r>
      <w:r>
        <w:rPr>
          <w:sz w:val="20"/>
        </w:rPr>
        <w:t>], FY2 [Fy</w:t>
      </w:r>
      <w:r>
        <w:rPr>
          <w:position w:val="6"/>
          <w:sz w:val="13"/>
        </w:rPr>
        <w:t>b</w:t>
      </w:r>
      <w:r>
        <w:rPr>
          <w:sz w:val="20"/>
        </w:rPr>
        <w:t>], MNS3 [S], MNS4 [s]).</w:t>
      </w:r>
    </w:p>
    <w:p w14:paraId="4A06D237" w14:textId="77777777" w:rsidR="009A39CA" w:rsidRDefault="00DE4B98" w:rsidP="00372089">
      <w:pPr>
        <w:pStyle w:val="Listenabsatz"/>
        <w:numPr>
          <w:ilvl w:val="0"/>
          <w:numId w:val="47"/>
        </w:numPr>
        <w:tabs>
          <w:tab w:val="left" w:pos="1320"/>
          <w:tab w:val="left" w:pos="1321"/>
        </w:tabs>
        <w:spacing w:before="6" w:line="268" w:lineRule="auto"/>
        <w:ind w:right="1776"/>
        <w:rPr>
          <w:sz w:val="20"/>
        </w:rPr>
      </w:pPr>
      <w:r>
        <w:rPr>
          <w:sz w:val="20"/>
        </w:rPr>
        <w:t>Es</w:t>
      </w:r>
      <w:r>
        <w:rPr>
          <w:spacing w:val="-4"/>
          <w:sz w:val="20"/>
        </w:rPr>
        <w:t xml:space="preserve"> </w:t>
      </w:r>
      <w:r>
        <w:rPr>
          <w:sz w:val="20"/>
        </w:rPr>
        <w:t>müssen</w:t>
      </w:r>
      <w:r>
        <w:rPr>
          <w:spacing w:val="-4"/>
          <w:sz w:val="20"/>
        </w:rPr>
        <w:t xml:space="preserve"> </w:t>
      </w:r>
      <w:r>
        <w:rPr>
          <w:sz w:val="20"/>
        </w:rPr>
        <w:t>EK</w:t>
      </w:r>
      <w:r>
        <w:rPr>
          <w:spacing w:val="-5"/>
          <w:sz w:val="20"/>
        </w:rPr>
        <w:t xml:space="preserve"> </w:t>
      </w:r>
      <w:r>
        <w:rPr>
          <w:sz w:val="20"/>
        </w:rPr>
        <w:t>transfundiert</w:t>
      </w:r>
      <w:r>
        <w:rPr>
          <w:spacing w:val="-5"/>
          <w:sz w:val="20"/>
        </w:rPr>
        <w:t xml:space="preserve"> </w:t>
      </w:r>
      <w:r>
        <w:rPr>
          <w:sz w:val="20"/>
        </w:rPr>
        <w:t>werden,</w:t>
      </w:r>
      <w:r>
        <w:rPr>
          <w:spacing w:val="-6"/>
          <w:sz w:val="20"/>
        </w:rPr>
        <w:t xml:space="preserve"> </w:t>
      </w:r>
      <w:r>
        <w:rPr>
          <w:sz w:val="20"/>
        </w:rPr>
        <w:t>die</w:t>
      </w:r>
      <w:r>
        <w:rPr>
          <w:spacing w:val="-5"/>
          <w:sz w:val="20"/>
        </w:rPr>
        <w:t xml:space="preserve"> </w:t>
      </w:r>
      <w:r>
        <w:rPr>
          <w:sz w:val="20"/>
        </w:rPr>
        <w:t>kompatibel</w:t>
      </w:r>
      <w:r>
        <w:rPr>
          <w:spacing w:val="-4"/>
          <w:sz w:val="20"/>
        </w:rPr>
        <w:t xml:space="preserve"> </w:t>
      </w:r>
      <w:r>
        <w:rPr>
          <w:sz w:val="20"/>
        </w:rPr>
        <w:t>mit</w:t>
      </w:r>
      <w:r>
        <w:rPr>
          <w:spacing w:val="-5"/>
          <w:sz w:val="20"/>
        </w:rPr>
        <w:t xml:space="preserve"> </w:t>
      </w:r>
      <w:r>
        <w:rPr>
          <w:sz w:val="20"/>
        </w:rPr>
        <w:t>den</w:t>
      </w:r>
      <w:r>
        <w:rPr>
          <w:spacing w:val="-3"/>
          <w:sz w:val="20"/>
        </w:rPr>
        <w:t xml:space="preserve"> </w:t>
      </w:r>
      <w:r>
        <w:rPr>
          <w:sz w:val="20"/>
        </w:rPr>
        <w:t>im</w:t>
      </w:r>
      <w:r>
        <w:rPr>
          <w:spacing w:val="-3"/>
          <w:sz w:val="20"/>
        </w:rPr>
        <w:t xml:space="preserve"> </w:t>
      </w:r>
      <w:r>
        <w:rPr>
          <w:sz w:val="20"/>
        </w:rPr>
        <w:t>Blut</w:t>
      </w:r>
      <w:r>
        <w:rPr>
          <w:spacing w:val="-3"/>
          <w:sz w:val="20"/>
        </w:rPr>
        <w:t xml:space="preserve"> </w:t>
      </w:r>
      <w:r>
        <w:rPr>
          <w:sz w:val="20"/>
        </w:rPr>
        <w:t>der</w:t>
      </w:r>
      <w:r>
        <w:rPr>
          <w:spacing w:val="-4"/>
          <w:sz w:val="20"/>
        </w:rPr>
        <w:t xml:space="preserve"> </w:t>
      </w:r>
      <w:r>
        <w:rPr>
          <w:sz w:val="20"/>
        </w:rPr>
        <w:t>Mutter vorhandenen Alloantikörpern sind und negative VP aufweisen.</w:t>
      </w:r>
    </w:p>
    <w:p w14:paraId="02BB53AA" w14:textId="77777777" w:rsidR="009A39CA" w:rsidRDefault="00DE4B98" w:rsidP="00372089">
      <w:pPr>
        <w:pStyle w:val="Listenabsatz"/>
        <w:numPr>
          <w:ilvl w:val="0"/>
          <w:numId w:val="47"/>
        </w:numPr>
        <w:tabs>
          <w:tab w:val="left" w:pos="1320"/>
          <w:tab w:val="left" w:pos="1321"/>
        </w:tabs>
        <w:spacing w:before="11" w:line="268" w:lineRule="auto"/>
        <w:ind w:right="1345"/>
        <w:rPr>
          <w:sz w:val="20"/>
        </w:rPr>
      </w:pPr>
      <w:r>
        <w:rPr>
          <w:sz w:val="20"/>
        </w:rPr>
        <w:t>Bei</w:t>
      </w:r>
      <w:r>
        <w:rPr>
          <w:spacing w:val="-6"/>
          <w:sz w:val="20"/>
        </w:rPr>
        <w:t xml:space="preserve"> </w:t>
      </w:r>
      <w:r>
        <w:rPr>
          <w:sz w:val="20"/>
        </w:rPr>
        <w:t>intrauterinen</w:t>
      </w:r>
      <w:r>
        <w:rPr>
          <w:spacing w:val="-8"/>
          <w:sz w:val="20"/>
        </w:rPr>
        <w:t xml:space="preserve"> </w:t>
      </w:r>
      <w:r>
        <w:rPr>
          <w:sz w:val="20"/>
        </w:rPr>
        <w:t>Transfusionen</w:t>
      </w:r>
      <w:r>
        <w:rPr>
          <w:spacing w:val="-5"/>
          <w:sz w:val="20"/>
        </w:rPr>
        <w:t xml:space="preserve"> </w:t>
      </w:r>
      <w:r>
        <w:rPr>
          <w:sz w:val="20"/>
        </w:rPr>
        <w:t>müssen</w:t>
      </w:r>
      <w:r>
        <w:rPr>
          <w:spacing w:val="-6"/>
          <w:sz w:val="20"/>
        </w:rPr>
        <w:t xml:space="preserve"> </w:t>
      </w:r>
      <w:r>
        <w:rPr>
          <w:sz w:val="20"/>
        </w:rPr>
        <w:t>aufkonzentrierte</w:t>
      </w:r>
      <w:r>
        <w:rPr>
          <w:spacing w:val="-7"/>
          <w:sz w:val="20"/>
        </w:rPr>
        <w:t xml:space="preserve"> </w:t>
      </w:r>
      <w:r>
        <w:rPr>
          <w:sz w:val="20"/>
        </w:rPr>
        <w:t>(Hämatokrit</w:t>
      </w:r>
      <w:r>
        <w:rPr>
          <w:spacing w:val="-5"/>
          <w:sz w:val="20"/>
        </w:rPr>
        <w:t xml:space="preserve"> </w:t>
      </w:r>
      <w:r>
        <w:rPr>
          <w:sz w:val="20"/>
        </w:rPr>
        <w:t>70–85%)</w:t>
      </w:r>
      <w:r>
        <w:rPr>
          <w:spacing w:val="-3"/>
          <w:sz w:val="20"/>
        </w:rPr>
        <w:t xml:space="preserve"> </w:t>
      </w:r>
      <w:r>
        <w:rPr>
          <w:sz w:val="20"/>
        </w:rPr>
        <w:t>und bestrahlte EK verwendet werden.</w:t>
      </w:r>
    </w:p>
    <w:p w14:paraId="67853F67" w14:textId="77777777" w:rsidR="009A39CA" w:rsidRDefault="00DE4B98" w:rsidP="00372089">
      <w:pPr>
        <w:pStyle w:val="Listenabsatz"/>
        <w:numPr>
          <w:ilvl w:val="0"/>
          <w:numId w:val="47"/>
        </w:numPr>
        <w:tabs>
          <w:tab w:val="left" w:pos="1320"/>
          <w:tab w:val="left" w:pos="1321"/>
        </w:tabs>
        <w:spacing w:before="10" w:line="268" w:lineRule="auto"/>
        <w:ind w:right="921"/>
        <w:rPr>
          <w:sz w:val="20"/>
        </w:rPr>
      </w:pPr>
      <w:r>
        <w:rPr>
          <w:sz w:val="20"/>
        </w:rPr>
        <w:t>Eine</w:t>
      </w:r>
      <w:r>
        <w:rPr>
          <w:spacing w:val="-6"/>
          <w:sz w:val="20"/>
        </w:rPr>
        <w:t xml:space="preserve"> </w:t>
      </w:r>
      <w:r>
        <w:rPr>
          <w:sz w:val="20"/>
        </w:rPr>
        <w:t>möglichst</w:t>
      </w:r>
      <w:r>
        <w:rPr>
          <w:spacing w:val="-6"/>
          <w:sz w:val="20"/>
        </w:rPr>
        <w:t xml:space="preserve"> </w:t>
      </w:r>
      <w:r>
        <w:rPr>
          <w:sz w:val="20"/>
        </w:rPr>
        <w:t>kurze</w:t>
      </w:r>
      <w:r>
        <w:rPr>
          <w:spacing w:val="-6"/>
          <w:sz w:val="20"/>
        </w:rPr>
        <w:t xml:space="preserve"> </w:t>
      </w:r>
      <w:r>
        <w:rPr>
          <w:sz w:val="20"/>
        </w:rPr>
        <w:t>Lagerungsdauer</w:t>
      </w:r>
      <w:r>
        <w:rPr>
          <w:spacing w:val="-5"/>
          <w:sz w:val="20"/>
        </w:rPr>
        <w:t xml:space="preserve"> </w:t>
      </w:r>
      <w:r>
        <w:rPr>
          <w:sz w:val="20"/>
        </w:rPr>
        <w:t>des</w:t>
      </w:r>
      <w:r>
        <w:rPr>
          <w:spacing w:val="-5"/>
          <w:sz w:val="20"/>
        </w:rPr>
        <w:t xml:space="preserve"> </w:t>
      </w:r>
      <w:r>
        <w:rPr>
          <w:sz w:val="20"/>
        </w:rPr>
        <w:t>EK</w:t>
      </w:r>
      <w:r>
        <w:rPr>
          <w:spacing w:val="-6"/>
          <w:sz w:val="20"/>
        </w:rPr>
        <w:t xml:space="preserve"> </w:t>
      </w:r>
      <w:r>
        <w:rPr>
          <w:sz w:val="20"/>
        </w:rPr>
        <w:t>ist</w:t>
      </w:r>
      <w:r>
        <w:rPr>
          <w:spacing w:val="-4"/>
          <w:sz w:val="20"/>
        </w:rPr>
        <w:t xml:space="preserve"> </w:t>
      </w:r>
      <w:r>
        <w:rPr>
          <w:sz w:val="20"/>
        </w:rPr>
        <w:t>anzustreben</w:t>
      </w:r>
      <w:r>
        <w:rPr>
          <w:spacing w:val="-7"/>
          <w:sz w:val="20"/>
        </w:rPr>
        <w:t xml:space="preserve"> </w:t>
      </w:r>
      <w:r>
        <w:rPr>
          <w:sz w:val="20"/>
        </w:rPr>
        <w:t>(idealerweise</w:t>
      </w:r>
      <w:r>
        <w:rPr>
          <w:spacing w:val="-4"/>
          <w:sz w:val="20"/>
        </w:rPr>
        <w:t xml:space="preserve"> </w:t>
      </w:r>
      <w:r>
        <w:rPr>
          <w:sz w:val="20"/>
        </w:rPr>
        <w:t>nicht</w:t>
      </w:r>
      <w:r>
        <w:rPr>
          <w:spacing w:val="-4"/>
          <w:sz w:val="20"/>
        </w:rPr>
        <w:t xml:space="preserve"> </w:t>
      </w:r>
      <w:r>
        <w:rPr>
          <w:sz w:val="20"/>
        </w:rPr>
        <w:t>länger als 5 Tage).</w:t>
      </w:r>
    </w:p>
    <w:p w14:paraId="7DDE376C" w14:textId="1499B1AB" w:rsidR="009A39CA" w:rsidRDefault="00DE4B98" w:rsidP="00372089">
      <w:pPr>
        <w:pStyle w:val="berschrift1"/>
        <w:numPr>
          <w:ilvl w:val="2"/>
          <w:numId w:val="70"/>
        </w:numPr>
        <w:tabs>
          <w:tab w:val="left" w:pos="866"/>
          <w:tab w:val="left" w:pos="867"/>
        </w:tabs>
        <w:spacing w:before="129" w:line="276" w:lineRule="auto"/>
        <w:ind w:left="866" w:right="901"/>
      </w:pPr>
      <w:bookmarkStart w:id="769" w:name="_Toc74204248"/>
      <w:bookmarkStart w:id="770" w:name="_Toc120090202"/>
      <w:bookmarkStart w:id="771" w:name="_Toc161748532"/>
      <w:r>
        <w:t>Transfusionen</w:t>
      </w:r>
      <w:r>
        <w:rPr>
          <w:spacing w:val="-5"/>
        </w:rPr>
        <w:t xml:space="preserve"> </w:t>
      </w:r>
      <w:r>
        <w:t>bei</w:t>
      </w:r>
      <w:r>
        <w:rPr>
          <w:spacing w:val="-6"/>
        </w:rPr>
        <w:t xml:space="preserve"> </w:t>
      </w:r>
      <w:r>
        <w:t>Frühgeborenen,</w:t>
      </w:r>
      <w:r>
        <w:rPr>
          <w:spacing w:val="-5"/>
        </w:rPr>
        <w:t xml:space="preserve"> </w:t>
      </w:r>
      <w:r>
        <w:t>Neugeborenen</w:t>
      </w:r>
      <w:r>
        <w:rPr>
          <w:spacing w:val="-3"/>
        </w:rPr>
        <w:t xml:space="preserve"> </w:t>
      </w:r>
      <w:r>
        <w:t>und</w:t>
      </w:r>
      <w:r>
        <w:rPr>
          <w:spacing w:val="-4"/>
        </w:rPr>
        <w:t xml:space="preserve"> </w:t>
      </w:r>
      <w:r>
        <w:t>Kindern</w:t>
      </w:r>
      <w:r>
        <w:rPr>
          <w:spacing w:val="-4"/>
        </w:rPr>
        <w:t xml:space="preserve"> </w:t>
      </w:r>
      <w:r>
        <w:t>bis</w:t>
      </w:r>
      <w:r>
        <w:rPr>
          <w:spacing w:val="-3"/>
        </w:rPr>
        <w:t xml:space="preserve"> </w:t>
      </w:r>
      <w:r>
        <w:t>Ende des</w:t>
      </w:r>
      <w:r>
        <w:rPr>
          <w:spacing w:val="-5"/>
        </w:rPr>
        <w:t xml:space="preserve"> </w:t>
      </w:r>
      <w:r>
        <w:t>4.</w:t>
      </w:r>
      <w:r>
        <w:rPr>
          <w:spacing w:val="-3"/>
        </w:rPr>
        <w:t xml:space="preserve"> </w:t>
      </w:r>
      <w:bookmarkEnd w:id="769"/>
      <w:bookmarkEnd w:id="770"/>
      <w:r>
        <w:t xml:space="preserve">Monats </w:t>
      </w:r>
      <w:r w:rsidR="003D4893">
        <w:fldChar w:fldCharType="begin"/>
      </w:r>
      <w:r w:rsidR="0049159C">
        <w:instrText xml:space="preserve"> ADDIN ZOTERO_ITEM CSL_CITATION {"citationID":"QtKZtEfl","properties":{"formattedCitation":"[18], [22]","plainCitation":"[18], [22]","noteIndex":0},"citationItems":[{"id":2508,"uris":["http://zotero.org/groups/969572/items/MKEE8WV4"],"uri":["http://zotero.org/groups/969572/items/MKEE8WV4"],"itemData":{"id":2508,"type":"article-journal","container-title":"British Committee for Standards in Haematology. Br J Haematol","page":"175:784-828","title":"Guidelines on transfusion for fetuses, neonates and older children. Addendum  2020","author":[{"literal":"Helen V New, Jennifer Berryman, Paula H B Bolton-Maggs, Carol Cantwell, Elizabeth A Chalmers, Tony Davies, Ruth Gottstein, Andrea Kelleher, Sailesh Kumar, Sarah L Morley, Simon J Stanworth"}],"issued":{"date-parts":[["2016"]]}}},{"id":2506,"uris":["http://zotero.org/groups/969572/items/AVRLK99G"],"uri":["http://zotero.org/groups/969572/items/AVRLK99G"],"itemData":{"id":2506,"type":"article-journal","container-title":"Vox Sang","page":"96: 62–85","title":"Neonatal transfusions – International Forum","author":[{"literal":"New HV, Stanworth SJ, Engelfriet CP et al."}],"issued":{"date-parts":[["2009"]]}}}],"schema":"https://github.com/citation-style-language/schema/raw/master/csl-citation.json"} </w:instrText>
      </w:r>
      <w:r w:rsidR="003D4893">
        <w:fldChar w:fldCharType="separate"/>
      </w:r>
      <w:r w:rsidR="0049159C" w:rsidRPr="0049159C">
        <w:t>[18], [22]</w:t>
      </w:r>
      <w:bookmarkEnd w:id="771"/>
      <w:r w:rsidR="003D4893">
        <w:fldChar w:fldCharType="end"/>
      </w:r>
    </w:p>
    <w:p w14:paraId="51011562" w14:textId="77777777" w:rsidR="009A39CA" w:rsidRDefault="00DE4B98">
      <w:pPr>
        <w:pStyle w:val="Textkrper"/>
        <w:spacing w:before="119"/>
        <w:ind w:left="158"/>
      </w:pPr>
      <w:r>
        <w:t>Es</w:t>
      </w:r>
      <w:r>
        <w:rPr>
          <w:spacing w:val="-8"/>
        </w:rPr>
        <w:t xml:space="preserve"> </w:t>
      </w:r>
      <w:r>
        <w:t>gelten</w:t>
      </w:r>
      <w:r>
        <w:rPr>
          <w:spacing w:val="-6"/>
        </w:rPr>
        <w:t xml:space="preserve"> </w:t>
      </w:r>
      <w:r>
        <w:t>folgende</w:t>
      </w:r>
      <w:r>
        <w:rPr>
          <w:spacing w:val="-6"/>
        </w:rPr>
        <w:t xml:space="preserve"> </w:t>
      </w:r>
      <w:r>
        <w:rPr>
          <w:spacing w:val="-2"/>
        </w:rPr>
        <w:t>Regeln:</w:t>
      </w:r>
    </w:p>
    <w:p w14:paraId="319E20DA" w14:textId="77777777" w:rsidR="009A39CA" w:rsidRDefault="00DE4B98" w:rsidP="00372089">
      <w:pPr>
        <w:pStyle w:val="Listenabsatz"/>
        <w:numPr>
          <w:ilvl w:val="0"/>
          <w:numId w:val="46"/>
        </w:numPr>
        <w:tabs>
          <w:tab w:val="left" w:pos="1320"/>
          <w:tab w:val="left" w:pos="1321"/>
        </w:tabs>
        <w:spacing w:before="155"/>
        <w:ind w:hanging="313"/>
        <w:rPr>
          <w:sz w:val="20"/>
        </w:rPr>
      </w:pPr>
      <w:r>
        <w:rPr>
          <w:sz w:val="20"/>
        </w:rPr>
        <w:t>EK</w:t>
      </w:r>
      <w:r>
        <w:rPr>
          <w:spacing w:val="-7"/>
          <w:sz w:val="20"/>
        </w:rPr>
        <w:t xml:space="preserve"> </w:t>
      </w:r>
      <w:r>
        <w:rPr>
          <w:sz w:val="20"/>
        </w:rPr>
        <w:t>sollen</w:t>
      </w:r>
      <w:r>
        <w:rPr>
          <w:spacing w:val="-8"/>
          <w:sz w:val="20"/>
        </w:rPr>
        <w:t xml:space="preserve"> </w:t>
      </w:r>
      <w:r>
        <w:rPr>
          <w:sz w:val="20"/>
        </w:rPr>
        <w:t>kompatibel</w:t>
      </w:r>
      <w:r>
        <w:rPr>
          <w:spacing w:val="-6"/>
          <w:sz w:val="20"/>
        </w:rPr>
        <w:t xml:space="preserve"> </w:t>
      </w:r>
      <w:r>
        <w:rPr>
          <w:sz w:val="20"/>
        </w:rPr>
        <w:t>mit</w:t>
      </w:r>
      <w:r>
        <w:rPr>
          <w:spacing w:val="-7"/>
          <w:sz w:val="20"/>
        </w:rPr>
        <w:t xml:space="preserve"> </w:t>
      </w:r>
      <w:r>
        <w:rPr>
          <w:sz w:val="20"/>
        </w:rPr>
        <w:t>der</w:t>
      </w:r>
      <w:r>
        <w:rPr>
          <w:spacing w:val="-7"/>
          <w:sz w:val="20"/>
        </w:rPr>
        <w:t xml:space="preserve"> </w:t>
      </w:r>
      <w:r>
        <w:rPr>
          <w:sz w:val="20"/>
        </w:rPr>
        <w:t>ABO-Blutgruppe</w:t>
      </w:r>
      <w:r>
        <w:rPr>
          <w:spacing w:val="-6"/>
          <w:sz w:val="20"/>
        </w:rPr>
        <w:t xml:space="preserve"> </w:t>
      </w:r>
      <w:r>
        <w:rPr>
          <w:sz w:val="20"/>
        </w:rPr>
        <w:t>der</w:t>
      </w:r>
      <w:r>
        <w:rPr>
          <w:spacing w:val="-6"/>
          <w:sz w:val="20"/>
        </w:rPr>
        <w:t xml:space="preserve"> </w:t>
      </w:r>
      <w:r>
        <w:rPr>
          <w:sz w:val="20"/>
        </w:rPr>
        <w:t>Mutter</w:t>
      </w:r>
      <w:r>
        <w:rPr>
          <w:spacing w:val="-7"/>
          <w:sz w:val="20"/>
        </w:rPr>
        <w:t xml:space="preserve"> </w:t>
      </w:r>
      <w:r>
        <w:rPr>
          <w:sz w:val="20"/>
        </w:rPr>
        <w:t>und</w:t>
      </w:r>
      <w:r>
        <w:rPr>
          <w:spacing w:val="-6"/>
          <w:sz w:val="20"/>
        </w:rPr>
        <w:t xml:space="preserve"> </w:t>
      </w:r>
      <w:r>
        <w:rPr>
          <w:sz w:val="20"/>
        </w:rPr>
        <w:t>jener</w:t>
      </w:r>
      <w:r>
        <w:rPr>
          <w:spacing w:val="-7"/>
          <w:sz w:val="20"/>
        </w:rPr>
        <w:t xml:space="preserve"> </w:t>
      </w:r>
      <w:r>
        <w:rPr>
          <w:sz w:val="20"/>
        </w:rPr>
        <w:t>des</w:t>
      </w:r>
      <w:r>
        <w:rPr>
          <w:spacing w:val="-6"/>
          <w:sz w:val="20"/>
        </w:rPr>
        <w:t xml:space="preserve"> </w:t>
      </w:r>
      <w:r>
        <w:rPr>
          <w:sz w:val="20"/>
        </w:rPr>
        <w:t>Kindes</w:t>
      </w:r>
      <w:r>
        <w:rPr>
          <w:spacing w:val="-6"/>
          <w:sz w:val="20"/>
        </w:rPr>
        <w:t xml:space="preserve"> </w:t>
      </w:r>
      <w:r>
        <w:rPr>
          <w:spacing w:val="-2"/>
          <w:sz w:val="20"/>
        </w:rPr>
        <w:t>sein.</w:t>
      </w:r>
    </w:p>
    <w:p w14:paraId="1A5F1347" w14:textId="77777777" w:rsidR="009A39CA" w:rsidRDefault="00DE4B98" w:rsidP="00372089">
      <w:pPr>
        <w:pStyle w:val="Listenabsatz"/>
        <w:numPr>
          <w:ilvl w:val="0"/>
          <w:numId w:val="46"/>
        </w:numPr>
        <w:tabs>
          <w:tab w:val="left" w:pos="1320"/>
          <w:tab w:val="left" w:pos="1321"/>
        </w:tabs>
        <w:spacing w:before="34" w:line="273" w:lineRule="auto"/>
        <w:ind w:right="894"/>
        <w:rPr>
          <w:sz w:val="20"/>
        </w:rPr>
      </w:pPr>
      <w:r>
        <w:rPr>
          <w:sz w:val="20"/>
        </w:rPr>
        <w:t>Vor</w:t>
      </w:r>
      <w:r>
        <w:rPr>
          <w:spacing w:val="-5"/>
          <w:sz w:val="20"/>
        </w:rPr>
        <w:t xml:space="preserve"> </w:t>
      </w:r>
      <w:r>
        <w:rPr>
          <w:sz w:val="20"/>
        </w:rPr>
        <w:t>der</w:t>
      </w:r>
      <w:r>
        <w:rPr>
          <w:spacing w:val="-5"/>
          <w:sz w:val="20"/>
        </w:rPr>
        <w:t xml:space="preserve"> </w:t>
      </w:r>
      <w:r>
        <w:rPr>
          <w:sz w:val="20"/>
        </w:rPr>
        <w:t>ersten</w:t>
      </w:r>
      <w:r>
        <w:rPr>
          <w:spacing w:val="-5"/>
          <w:sz w:val="20"/>
        </w:rPr>
        <w:t xml:space="preserve"> </w:t>
      </w:r>
      <w:r>
        <w:rPr>
          <w:sz w:val="20"/>
        </w:rPr>
        <w:t>Transfusion</w:t>
      </w:r>
      <w:r>
        <w:rPr>
          <w:spacing w:val="-4"/>
          <w:sz w:val="20"/>
        </w:rPr>
        <w:t xml:space="preserve"> </w:t>
      </w:r>
      <w:r>
        <w:rPr>
          <w:sz w:val="20"/>
        </w:rPr>
        <w:t>muss</w:t>
      </w:r>
      <w:r>
        <w:rPr>
          <w:spacing w:val="-5"/>
          <w:sz w:val="20"/>
        </w:rPr>
        <w:t xml:space="preserve"> </w:t>
      </w:r>
      <w:r>
        <w:rPr>
          <w:sz w:val="20"/>
        </w:rPr>
        <w:t>eine</w:t>
      </w:r>
      <w:r>
        <w:rPr>
          <w:spacing w:val="-4"/>
          <w:sz w:val="20"/>
        </w:rPr>
        <w:t xml:space="preserve"> </w:t>
      </w:r>
      <w:r>
        <w:rPr>
          <w:sz w:val="20"/>
        </w:rPr>
        <w:t>AB/RH1-Antigenkontrolle</w:t>
      </w:r>
      <w:r>
        <w:rPr>
          <w:spacing w:val="-4"/>
          <w:sz w:val="20"/>
        </w:rPr>
        <w:t xml:space="preserve"> </w:t>
      </w:r>
      <w:r>
        <w:rPr>
          <w:sz w:val="20"/>
        </w:rPr>
        <w:t>aus</w:t>
      </w:r>
      <w:r>
        <w:rPr>
          <w:spacing w:val="-5"/>
          <w:sz w:val="20"/>
        </w:rPr>
        <w:t xml:space="preserve"> </w:t>
      </w:r>
      <w:r>
        <w:rPr>
          <w:sz w:val="20"/>
        </w:rPr>
        <w:t>einer</w:t>
      </w:r>
      <w:r>
        <w:rPr>
          <w:spacing w:val="-5"/>
          <w:sz w:val="20"/>
        </w:rPr>
        <w:t xml:space="preserve"> </w:t>
      </w:r>
      <w:r>
        <w:rPr>
          <w:sz w:val="20"/>
        </w:rPr>
        <w:t>zweiten</w:t>
      </w:r>
      <w:r>
        <w:rPr>
          <w:spacing w:val="-4"/>
          <w:sz w:val="20"/>
        </w:rPr>
        <w:t xml:space="preserve"> </w:t>
      </w:r>
      <w:r>
        <w:rPr>
          <w:sz w:val="20"/>
        </w:rPr>
        <w:t>Probe gemacht werden. Damit sind BG- und RH1-identische Transfusionen gesichert. Falls nicht, müssen EK der BG O verabreicht werden.</w:t>
      </w:r>
    </w:p>
    <w:p w14:paraId="4C735A97" w14:textId="77777777" w:rsidR="009A39CA" w:rsidRDefault="00DE4B98" w:rsidP="00372089">
      <w:pPr>
        <w:pStyle w:val="Listenabsatz"/>
        <w:numPr>
          <w:ilvl w:val="0"/>
          <w:numId w:val="46"/>
        </w:numPr>
        <w:tabs>
          <w:tab w:val="left" w:pos="1320"/>
          <w:tab w:val="left" w:pos="1321"/>
        </w:tabs>
        <w:spacing w:before="3" w:line="271" w:lineRule="auto"/>
        <w:ind w:right="1219"/>
        <w:rPr>
          <w:sz w:val="20"/>
        </w:rPr>
      </w:pPr>
      <w:r>
        <w:rPr>
          <w:sz w:val="20"/>
        </w:rPr>
        <w:t>Falls</w:t>
      </w:r>
      <w:r>
        <w:rPr>
          <w:spacing w:val="-3"/>
          <w:sz w:val="20"/>
        </w:rPr>
        <w:t xml:space="preserve"> </w:t>
      </w:r>
      <w:r>
        <w:rPr>
          <w:sz w:val="20"/>
        </w:rPr>
        <w:t>bei</w:t>
      </w:r>
      <w:r>
        <w:rPr>
          <w:spacing w:val="-3"/>
          <w:sz w:val="20"/>
        </w:rPr>
        <w:t xml:space="preserve"> </w:t>
      </w:r>
      <w:r>
        <w:rPr>
          <w:sz w:val="20"/>
        </w:rPr>
        <w:t>der</w:t>
      </w:r>
      <w:r>
        <w:rPr>
          <w:spacing w:val="-2"/>
          <w:sz w:val="20"/>
        </w:rPr>
        <w:t xml:space="preserve"> </w:t>
      </w:r>
      <w:r>
        <w:rPr>
          <w:sz w:val="20"/>
        </w:rPr>
        <w:t>Mutter</w:t>
      </w:r>
      <w:r>
        <w:rPr>
          <w:spacing w:val="-4"/>
          <w:sz w:val="20"/>
        </w:rPr>
        <w:t xml:space="preserve"> </w:t>
      </w:r>
      <w:r>
        <w:rPr>
          <w:sz w:val="20"/>
        </w:rPr>
        <w:t>kein</w:t>
      </w:r>
      <w:r>
        <w:rPr>
          <w:spacing w:val="-3"/>
          <w:sz w:val="20"/>
        </w:rPr>
        <w:t xml:space="preserve"> </w:t>
      </w:r>
      <w:r>
        <w:rPr>
          <w:sz w:val="20"/>
        </w:rPr>
        <w:t>Anti-RH1</w:t>
      </w:r>
      <w:r>
        <w:rPr>
          <w:spacing w:val="-4"/>
          <w:sz w:val="20"/>
        </w:rPr>
        <w:t xml:space="preserve"> </w:t>
      </w:r>
      <w:r>
        <w:rPr>
          <w:sz w:val="20"/>
        </w:rPr>
        <w:t>vorliegt,</w:t>
      </w:r>
      <w:r>
        <w:rPr>
          <w:spacing w:val="-3"/>
          <w:sz w:val="20"/>
        </w:rPr>
        <w:t xml:space="preserve"> </w:t>
      </w:r>
      <w:r>
        <w:rPr>
          <w:sz w:val="20"/>
        </w:rPr>
        <w:t>erfolgt</w:t>
      </w:r>
      <w:r>
        <w:rPr>
          <w:spacing w:val="-5"/>
          <w:sz w:val="20"/>
        </w:rPr>
        <w:t xml:space="preserve"> </w:t>
      </w:r>
      <w:r>
        <w:rPr>
          <w:sz w:val="20"/>
        </w:rPr>
        <w:t>die</w:t>
      </w:r>
      <w:r>
        <w:rPr>
          <w:spacing w:val="-4"/>
          <w:sz w:val="20"/>
        </w:rPr>
        <w:t xml:space="preserve"> </w:t>
      </w:r>
      <w:r>
        <w:rPr>
          <w:sz w:val="20"/>
        </w:rPr>
        <w:t>Transfusion</w:t>
      </w:r>
      <w:r>
        <w:rPr>
          <w:spacing w:val="-4"/>
          <w:sz w:val="20"/>
        </w:rPr>
        <w:t xml:space="preserve"> </w:t>
      </w:r>
      <w:r>
        <w:rPr>
          <w:sz w:val="20"/>
        </w:rPr>
        <w:t>mit</w:t>
      </w:r>
      <w:r>
        <w:rPr>
          <w:spacing w:val="-4"/>
          <w:sz w:val="20"/>
        </w:rPr>
        <w:t xml:space="preserve"> </w:t>
      </w:r>
      <w:r>
        <w:rPr>
          <w:sz w:val="20"/>
        </w:rPr>
        <w:t>EK,</w:t>
      </w:r>
      <w:r>
        <w:rPr>
          <w:spacing w:val="-3"/>
          <w:sz w:val="20"/>
        </w:rPr>
        <w:t xml:space="preserve"> </w:t>
      </w:r>
      <w:r>
        <w:rPr>
          <w:sz w:val="20"/>
        </w:rPr>
        <w:t>welche</w:t>
      </w:r>
      <w:r>
        <w:rPr>
          <w:spacing w:val="-3"/>
          <w:sz w:val="20"/>
        </w:rPr>
        <w:t xml:space="preserve"> </w:t>
      </w:r>
      <w:r>
        <w:rPr>
          <w:sz w:val="20"/>
        </w:rPr>
        <w:t>mit dem RH1-Befund des Kindes kompatibel sind.</w:t>
      </w:r>
    </w:p>
    <w:p w14:paraId="00673DDB" w14:textId="77777777" w:rsidR="009A39CA" w:rsidRDefault="00DE4B98" w:rsidP="00372089">
      <w:pPr>
        <w:pStyle w:val="Listenabsatz"/>
        <w:numPr>
          <w:ilvl w:val="0"/>
          <w:numId w:val="46"/>
        </w:numPr>
        <w:tabs>
          <w:tab w:val="left" w:pos="1320"/>
          <w:tab w:val="left" w:pos="1321"/>
        </w:tabs>
        <w:spacing w:before="6" w:line="273" w:lineRule="auto"/>
        <w:ind w:right="1005"/>
        <w:rPr>
          <w:sz w:val="20"/>
        </w:rPr>
      </w:pPr>
      <w:r>
        <w:rPr>
          <w:sz w:val="20"/>
        </w:rPr>
        <w:t>Fallen</w:t>
      </w:r>
      <w:r>
        <w:rPr>
          <w:spacing w:val="-2"/>
          <w:sz w:val="20"/>
        </w:rPr>
        <w:t xml:space="preserve"> </w:t>
      </w:r>
      <w:r>
        <w:rPr>
          <w:sz w:val="20"/>
        </w:rPr>
        <w:t>der</w:t>
      </w:r>
      <w:r>
        <w:rPr>
          <w:spacing w:val="-1"/>
          <w:sz w:val="20"/>
        </w:rPr>
        <w:t xml:space="preserve"> </w:t>
      </w:r>
      <w:r>
        <w:rPr>
          <w:sz w:val="20"/>
        </w:rPr>
        <w:t>AKST bei</w:t>
      </w:r>
      <w:r>
        <w:rPr>
          <w:spacing w:val="-2"/>
          <w:sz w:val="20"/>
        </w:rPr>
        <w:t xml:space="preserve"> </w:t>
      </w:r>
      <w:r>
        <w:rPr>
          <w:sz w:val="20"/>
        </w:rPr>
        <w:t>der</w:t>
      </w:r>
      <w:r>
        <w:rPr>
          <w:spacing w:val="-1"/>
          <w:sz w:val="20"/>
        </w:rPr>
        <w:t xml:space="preserve"> </w:t>
      </w:r>
      <w:r>
        <w:rPr>
          <w:sz w:val="20"/>
        </w:rPr>
        <w:t>Mutter</w:t>
      </w:r>
      <w:r>
        <w:rPr>
          <w:spacing w:val="-1"/>
          <w:sz w:val="20"/>
        </w:rPr>
        <w:t xml:space="preserve"> </w:t>
      </w:r>
      <w:r>
        <w:rPr>
          <w:sz w:val="20"/>
        </w:rPr>
        <w:t>und der</w:t>
      </w:r>
      <w:r>
        <w:rPr>
          <w:spacing w:val="-1"/>
          <w:sz w:val="20"/>
        </w:rPr>
        <w:t xml:space="preserve"> </w:t>
      </w:r>
      <w:r>
        <w:rPr>
          <w:sz w:val="20"/>
        </w:rPr>
        <w:t>DAT beim Neugeborenen</w:t>
      </w:r>
      <w:r>
        <w:rPr>
          <w:spacing w:val="-2"/>
          <w:sz w:val="20"/>
        </w:rPr>
        <w:t xml:space="preserve"> </w:t>
      </w:r>
      <w:r>
        <w:rPr>
          <w:sz w:val="20"/>
        </w:rPr>
        <w:t>negativ aus,</w:t>
      </w:r>
      <w:r>
        <w:rPr>
          <w:spacing w:val="-1"/>
          <w:sz w:val="20"/>
        </w:rPr>
        <w:t xml:space="preserve"> </w:t>
      </w:r>
      <w:r>
        <w:rPr>
          <w:sz w:val="20"/>
        </w:rPr>
        <w:t>können EK</w:t>
      </w:r>
      <w:r>
        <w:rPr>
          <w:spacing w:val="-2"/>
          <w:sz w:val="20"/>
        </w:rPr>
        <w:t xml:space="preserve"> </w:t>
      </w:r>
      <w:r>
        <w:rPr>
          <w:sz w:val="20"/>
        </w:rPr>
        <w:t>nach</w:t>
      </w:r>
      <w:r>
        <w:rPr>
          <w:spacing w:val="-2"/>
          <w:sz w:val="20"/>
        </w:rPr>
        <w:t xml:space="preserve"> </w:t>
      </w:r>
      <w:r>
        <w:rPr>
          <w:sz w:val="20"/>
        </w:rPr>
        <w:t>dem</w:t>
      </w:r>
      <w:r>
        <w:rPr>
          <w:spacing w:val="-4"/>
          <w:sz w:val="20"/>
        </w:rPr>
        <w:t xml:space="preserve"> </w:t>
      </w:r>
      <w:r>
        <w:rPr>
          <w:sz w:val="20"/>
        </w:rPr>
        <w:t>T&amp;S-Verfahren</w:t>
      </w:r>
      <w:r>
        <w:rPr>
          <w:spacing w:val="-5"/>
          <w:sz w:val="20"/>
        </w:rPr>
        <w:t xml:space="preserve"> </w:t>
      </w:r>
      <w:r>
        <w:rPr>
          <w:sz w:val="20"/>
        </w:rPr>
        <w:t>transfundiert</w:t>
      </w:r>
      <w:r>
        <w:rPr>
          <w:spacing w:val="-4"/>
          <w:sz w:val="20"/>
        </w:rPr>
        <w:t xml:space="preserve"> </w:t>
      </w:r>
      <w:r>
        <w:rPr>
          <w:sz w:val="20"/>
        </w:rPr>
        <w:t>werden.</w:t>
      </w:r>
      <w:r>
        <w:rPr>
          <w:spacing w:val="-5"/>
          <w:sz w:val="20"/>
        </w:rPr>
        <w:t xml:space="preserve"> </w:t>
      </w:r>
      <w:r>
        <w:rPr>
          <w:sz w:val="20"/>
        </w:rPr>
        <w:t>T&amp;S</w:t>
      </w:r>
      <w:r>
        <w:rPr>
          <w:spacing w:val="-4"/>
          <w:sz w:val="20"/>
        </w:rPr>
        <w:t xml:space="preserve"> </w:t>
      </w:r>
      <w:r>
        <w:rPr>
          <w:sz w:val="20"/>
        </w:rPr>
        <w:t>kann</w:t>
      </w:r>
      <w:r>
        <w:rPr>
          <w:spacing w:val="-3"/>
          <w:sz w:val="20"/>
        </w:rPr>
        <w:t xml:space="preserve"> </w:t>
      </w:r>
      <w:r>
        <w:rPr>
          <w:sz w:val="20"/>
        </w:rPr>
        <w:t>in</w:t>
      </w:r>
      <w:r>
        <w:rPr>
          <w:spacing w:val="-2"/>
          <w:sz w:val="20"/>
        </w:rPr>
        <w:t xml:space="preserve"> </w:t>
      </w:r>
      <w:r>
        <w:rPr>
          <w:sz w:val="20"/>
        </w:rPr>
        <w:t>einem</w:t>
      </w:r>
      <w:r>
        <w:rPr>
          <w:spacing w:val="-4"/>
          <w:sz w:val="20"/>
        </w:rPr>
        <w:t xml:space="preserve"> </w:t>
      </w:r>
      <w:r>
        <w:rPr>
          <w:sz w:val="20"/>
        </w:rPr>
        <w:t>solchen</w:t>
      </w:r>
      <w:r>
        <w:rPr>
          <w:spacing w:val="-2"/>
          <w:sz w:val="20"/>
        </w:rPr>
        <w:t xml:space="preserve"> </w:t>
      </w:r>
      <w:r>
        <w:rPr>
          <w:sz w:val="20"/>
        </w:rPr>
        <w:t>Fall</w:t>
      </w:r>
      <w:r>
        <w:rPr>
          <w:spacing w:val="-3"/>
          <w:sz w:val="20"/>
        </w:rPr>
        <w:t xml:space="preserve"> </w:t>
      </w:r>
      <w:r>
        <w:rPr>
          <w:sz w:val="20"/>
        </w:rPr>
        <w:t>bis zum Ende des 4. Lebensmonats des Kindes ohne weitere prätransfusionelle Untersuchungen verlängert werden.</w:t>
      </w:r>
    </w:p>
    <w:p w14:paraId="13BCBCB9" w14:textId="77777777" w:rsidR="009A39CA" w:rsidRDefault="00DE4B98" w:rsidP="00372089">
      <w:pPr>
        <w:pStyle w:val="Listenabsatz"/>
        <w:numPr>
          <w:ilvl w:val="0"/>
          <w:numId w:val="46"/>
        </w:numPr>
        <w:tabs>
          <w:tab w:val="left" w:pos="1320"/>
          <w:tab w:val="left" w:pos="1321"/>
        </w:tabs>
        <w:spacing w:before="7" w:line="268" w:lineRule="auto"/>
        <w:ind w:right="960"/>
        <w:rPr>
          <w:sz w:val="20"/>
        </w:rPr>
      </w:pPr>
      <w:r>
        <w:rPr>
          <w:sz w:val="20"/>
        </w:rPr>
        <w:t>Fallen</w:t>
      </w:r>
      <w:r>
        <w:rPr>
          <w:spacing w:val="-5"/>
          <w:sz w:val="20"/>
        </w:rPr>
        <w:t xml:space="preserve"> </w:t>
      </w:r>
      <w:r>
        <w:rPr>
          <w:sz w:val="20"/>
        </w:rPr>
        <w:t>der</w:t>
      </w:r>
      <w:r>
        <w:rPr>
          <w:spacing w:val="-4"/>
          <w:sz w:val="20"/>
        </w:rPr>
        <w:t xml:space="preserve"> </w:t>
      </w:r>
      <w:r>
        <w:rPr>
          <w:sz w:val="20"/>
        </w:rPr>
        <w:t>AKST</w:t>
      </w:r>
      <w:r>
        <w:rPr>
          <w:spacing w:val="-3"/>
          <w:sz w:val="20"/>
        </w:rPr>
        <w:t xml:space="preserve"> </w:t>
      </w:r>
      <w:r>
        <w:rPr>
          <w:sz w:val="20"/>
        </w:rPr>
        <w:t>bei</w:t>
      </w:r>
      <w:r>
        <w:rPr>
          <w:spacing w:val="-5"/>
          <w:sz w:val="20"/>
        </w:rPr>
        <w:t xml:space="preserve"> </w:t>
      </w:r>
      <w:r>
        <w:rPr>
          <w:sz w:val="20"/>
        </w:rPr>
        <w:t>der</w:t>
      </w:r>
      <w:r>
        <w:rPr>
          <w:spacing w:val="-4"/>
          <w:sz w:val="20"/>
        </w:rPr>
        <w:t xml:space="preserve"> </w:t>
      </w:r>
      <w:r>
        <w:rPr>
          <w:sz w:val="20"/>
        </w:rPr>
        <w:t>Mutter</w:t>
      </w:r>
      <w:r>
        <w:rPr>
          <w:spacing w:val="-4"/>
          <w:sz w:val="20"/>
        </w:rPr>
        <w:t xml:space="preserve"> </w:t>
      </w:r>
      <w:r>
        <w:rPr>
          <w:sz w:val="20"/>
        </w:rPr>
        <w:t>und/oder</w:t>
      </w:r>
      <w:r>
        <w:rPr>
          <w:spacing w:val="-3"/>
          <w:sz w:val="20"/>
        </w:rPr>
        <w:t xml:space="preserve"> </w:t>
      </w:r>
      <w:r>
        <w:rPr>
          <w:sz w:val="20"/>
        </w:rPr>
        <w:t>der</w:t>
      </w:r>
      <w:r>
        <w:rPr>
          <w:spacing w:val="-4"/>
          <w:sz w:val="20"/>
        </w:rPr>
        <w:t xml:space="preserve"> </w:t>
      </w:r>
      <w:r>
        <w:rPr>
          <w:sz w:val="20"/>
        </w:rPr>
        <w:t>DAT</w:t>
      </w:r>
      <w:r>
        <w:rPr>
          <w:spacing w:val="-1"/>
          <w:sz w:val="20"/>
        </w:rPr>
        <w:t xml:space="preserve"> </w:t>
      </w:r>
      <w:r>
        <w:rPr>
          <w:sz w:val="20"/>
        </w:rPr>
        <w:t>beim</w:t>
      </w:r>
      <w:r>
        <w:rPr>
          <w:spacing w:val="-4"/>
          <w:sz w:val="20"/>
        </w:rPr>
        <w:t xml:space="preserve"> </w:t>
      </w:r>
      <w:r>
        <w:rPr>
          <w:sz w:val="20"/>
        </w:rPr>
        <w:t>Neugeborenen</w:t>
      </w:r>
      <w:r>
        <w:rPr>
          <w:spacing w:val="-3"/>
          <w:sz w:val="20"/>
        </w:rPr>
        <w:t xml:space="preserve"> </w:t>
      </w:r>
      <w:r>
        <w:rPr>
          <w:sz w:val="20"/>
        </w:rPr>
        <w:t>positiv</w:t>
      </w:r>
      <w:r>
        <w:rPr>
          <w:spacing w:val="-3"/>
          <w:sz w:val="20"/>
        </w:rPr>
        <w:t xml:space="preserve"> </w:t>
      </w:r>
      <w:r>
        <w:rPr>
          <w:sz w:val="20"/>
        </w:rPr>
        <w:t>aus,</w:t>
      </w:r>
      <w:r>
        <w:rPr>
          <w:spacing w:val="-4"/>
          <w:sz w:val="20"/>
        </w:rPr>
        <w:t xml:space="preserve"> </w:t>
      </w:r>
      <w:r>
        <w:rPr>
          <w:sz w:val="20"/>
        </w:rPr>
        <w:t>wird nach erfolgter Antikörperidentifizierung:</w:t>
      </w:r>
    </w:p>
    <w:p w14:paraId="4AA0C798" w14:textId="77777777" w:rsidR="009A39CA" w:rsidRDefault="00DE4B98" w:rsidP="00372089">
      <w:pPr>
        <w:pStyle w:val="Listenabsatz"/>
        <w:numPr>
          <w:ilvl w:val="1"/>
          <w:numId w:val="46"/>
        </w:numPr>
        <w:tabs>
          <w:tab w:val="left" w:pos="1860"/>
          <w:tab w:val="left" w:pos="1861"/>
        </w:tabs>
        <w:spacing w:before="129" w:line="276" w:lineRule="auto"/>
        <w:ind w:right="1034"/>
        <w:rPr>
          <w:sz w:val="20"/>
        </w:rPr>
      </w:pPr>
      <w:r>
        <w:rPr>
          <w:sz w:val="20"/>
        </w:rPr>
        <w:t>das</w:t>
      </w:r>
      <w:r>
        <w:rPr>
          <w:spacing w:val="-4"/>
          <w:sz w:val="20"/>
        </w:rPr>
        <w:t xml:space="preserve"> </w:t>
      </w:r>
      <w:r>
        <w:rPr>
          <w:sz w:val="20"/>
        </w:rPr>
        <w:t>erste</w:t>
      </w:r>
      <w:r>
        <w:rPr>
          <w:spacing w:val="-5"/>
          <w:sz w:val="20"/>
        </w:rPr>
        <w:t xml:space="preserve"> </w:t>
      </w:r>
      <w:r>
        <w:rPr>
          <w:sz w:val="20"/>
        </w:rPr>
        <w:t>Mal</w:t>
      </w:r>
      <w:r>
        <w:rPr>
          <w:spacing w:val="-4"/>
          <w:sz w:val="20"/>
        </w:rPr>
        <w:t xml:space="preserve"> </w:t>
      </w:r>
      <w:r>
        <w:rPr>
          <w:sz w:val="20"/>
        </w:rPr>
        <w:t>eine</w:t>
      </w:r>
      <w:r>
        <w:rPr>
          <w:spacing w:val="-4"/>
          <w:sz w:val="20"/>
        </w:rPr>
        <w:t xml:space="preserve"> </w:t>
      </w:r>
      <w:r>
        <w:rPr>
          <w:sz w:val="20"/>
        </w:rPr>
        <w:t>VP</w:t>
      </w:r>
      <w:r>
        <w:rPr>
          <w:spacing w:val="-3"/>
          <w:sz w:val="20"/>
        </w:rPr>
        <w:t xml:space="preserve"> </w:t>
      </w:r>
      <w:r>
        <w:rPr>
          <w:sz w:val="20"/>
        </w:rPr>
        <w:t>mit</w:t>
      </w:r>
      <w:r>
        <w:rPr>
          <w:spacing w:val="-5"/>
          <w:sz w:val="20"/>
        </w:rPr>
        <w:t xml:space="preserve"> </w:t>
      </w:r>
      <w:r>
        <w:rPr>
          <w:sz w:val="20"/>
        </w:rPr>
        <w:t>antigennegativen</w:t>
      </w:r>
      <w:r>
        <w:rPr>
          <w:spacing w:val="-5"/>
          <w:sz w:val="20"/>
        </w:rPr>
        <w:t xml:space="preserve"> </w:t>
      </w:r>
      <w:r>
        <w:rPr>
          <w:sz w:val="20"/>
        </w:rPr>
        <w:t>EK</w:t>
      </w:r>
      <w:r>
        <w:rPr>
          <w:spacing w:val="-5"/>
          <w:sz w:val="20"/>
        </w:rPr>
        <w:t xml:space="preserve"> </w:t>
      </w:r>
      <w:r>
        <w:rPr>
          <w:sz w:val="20"/>
        </w:rPr>
        <w:t>und</w:t>
      </w:r>
      <w:r>
        <w:rPr>
          <w:spacing w:val="-4"/>
          <w:sz w:val="20"/>
        </w:rPr>
        <w:t xml:space="preserve"> </w:t>
      </w:r>
      <w:r>
        <w:rPr>
          <w:sz w:val="20"/>
        </w:rPr>
        <w:t>mütterlichem</w:t>
      </w:r>
      <w:r>
        <w:rPr>
          <w:spacing w:val="-5"/>
          <w:sz w:val="20"/>
        </w:rPr>
        <w:t xml:space="preserve"> </w:t>
      </w:r>
      <w:r>
        <w:rPr>
          <w:sz w:val="20"/>
        </w:rPr>
        <w:t xml:space="preserve">Serum/Plasma </w:t>
      </w:r>
      <w:r>
        <w:rPr>
          <w:spacing w:val="-2"/>
          <w:sz w:val="20"/>
        </w:rPr>
        <w:t>durchgeführt;</w:t>
      </w:r>
    </w:p>
    <w:p w14:paraId="1515F7E1" w14:textId="77777777" w:rsidR="009A39CA" w:rsidRDefault="00DE4B98" w:rsidP="00372089">
      <w:pPr>
        <w:pStyle w:val="Listenabsatz"/>
        <w:numPr>
          <w:ilvl w:val="1"/>
          <w:numId w:val="46"/>
        </w:numPr>
        <w:tabs>
          <w:tab w:val="left" w:pos="1860"/>
          <w:tab w:val="left" w:pos="1861"/>
        </w:tabs>
        <w:spacing w:before="0" w:line="276" w:lineRule="auto"/>
        <w:ind w:right="1136"/>
        <w:rPr>
          <w:sz w:val="20"/>
        </w:rPr>
      </w:pPr>
      <w:r>
        <w:rPr>
          <w:sz w:val="20"/>
        </w:rPr>
        <w:t>bei</w:t>
      </w:r>
      <w:r>
        <w:rPr>
          <w:spacing w:val="-5"/>
          <w:sz w:val="20"/>
        </w:rPr>
        <w:t xml:space="preserve"> </w:t>
      </w:r>
      <w:r>
        <w:rPr>
          <w:sz w:val="20"/>
        </w:rPr>
        <w:t>weiteren</w:t>
      </w:r>
      <w:r>
        <w:rPr>
          <w:spacing w:val="-4"/>
          <w:sz w:val="20"/>
        </w:rPr>
        <w:t xml:space="preserve"> </w:t>
      </w:r>
      <w:r>
        <w:rPr>
          <w:sz w:val="20"/>
        </w:rPr>
        <w:t>Transfusionen</w:t>
      </w:r>
      <w:r>
        <w:rPr>
          <w:spacing w:val="-4"/>
          <w:sz w:val="20"/>
        </w:rPr>
        <w:t xml:space="preserve"> </w:t>
      </w:r>
      <w:r>
        <w:rPr>
          <w:sz w:val="20"/>
        </w:rPr>
        <w:t>die</w:t>
      </w:r>
      <w:r>
        <w:rPr>
          <w:spacing w:val="-4"/>
          <w:sz w:val="20"/>
        </w:rPr>
        <w:t xml:space="preserve"> </w:t>
      </w:r>
      <w:r>
        <w:rPr>
          <w:sz w:val="20"/>
        </w:rPr>
        <w:t>VP</w:t>
      </w:r>
      <w:r>
        <w:rPr>
          <w:spacing w:val="-6"/>
          <w:sz w:val="20"/>
        </w:rPr>
        <w:t xml:space="preserve"> </w:t>
      </w:r>
      <w:r>
        <w:rPr>
          <w:sz w:val="20"/>
        </w:rPr>
        <w:t>mit</w:t>
      </w:r>
      <w:r>
        <w:rPr>
          <w:spacing w:val="-6"/>
          <w:sz w:val="20"/>
        </w:rPr>
        <w:t xml:space="preserve"> </w:t>
      </w:r>
      <w:r>
        <w:rPr>
          <w:sz w:val="20"/>
        </w:rPr>
        <w:t>antigennegativen</w:t>
      </w:r>
      <w:r>
        <w:rPr>
          <w:spacing w:val="-6"/>
          <w:sz w:val="20"/>
        </w:rPr>
        <w:t xml:space="preserve"> </w:t>
      </w:r>
      <w:r>
        <w:rPr>
          <w:sz w:val="20"/>
        </w:rPr>
        <w:t>EK</w:t>
      </w:r>
      <w:r>
        <w:rPr>
          <w:spacing w:val="-6"/>
          <w:sz w:val="20"/>
        </w:rPr>
        <w:t xml:space="preserve"> </w:t>
      </w:r>
      <w:r>
        <w:rPr>
          <w:sz w:val="20"/>
        </w:rPr>
        <w:t>und Serum/Plasma der Mutter durchgeführt, bis das Ende des 4. Lebensmonats erreicht ist.</w:t>
      </w:r>
    </w:p>
    <w:p w14:paraId="06D340BE" w14:textId="77777777" w:rsidR="009A39CA" w:rsidRDefault="00DE4B98">
      <w:pPr>
        <w:pStyle w:val="Textkrper"/>
        <w:spacing w:line="276" w:lineRule="auto"/>
        <w:ind w:left="1860" w:right="1085"/>
      </w:pPr>
      <w:r>
        <w:t>Mütterliches</w:t>
      </w:r>
      <w:r>
        <w:rPr>
          <w:spacing w:val="-5"/>
        </w:rPr>
        <w:t xml:space="preserve"> </w:t>
      </w:r>
      <w:r>
        <w:t>Serum</w:t>
      </w:r>
      <w:r>
        <w:rPr>
          <w:spacing w:val="-5"/>
        </w:rPr>
        <w:t xml:space="preserve"> </w:t>
      </w:r>
      <w:r>
        <w:t>mit</w:t>
      </w:r>
      <w:r>
        <w:rPr>
          <w:spacing w:val="-4"/>
        </w:rPr>
        <w:t xml:space="preserve"> </w:t>
      </w:r>
      <w:r>
        <w:t>Alloantikörpern</w:t>
      </w:r>
      <w:r>
        <w:rPr>
          <w:spacing w:val="-5"/>
        </w:rPr>
        <w:t xml:space="preserve"> </w:t>
      </w:r>
      <w:r>
        <w:t>kann</w:t>
      </w:r>
      <w:r>
        <w:rPr>
          <w:spacing w:val="-5"/>
        </w:rPr>
        <w:t xml:space="preserve"> </w:t>
      </w:r>
      <w:r>
        <w:t>eingefroren</w:t>
      </w:r>
      <w:r>
        <w:rPr>
          <w:spacing w:val="-5"/>
        </w:rPr>
        <w:t xml:space="preserve"> </w:t>
      </w:r>
      <w:r>
        <w:t>werden,</w:t>
      </w:r>
      <w:r>
        <w:rPr>
          <w:spacing w:val="-6"/>
        </w:rPr>
        <w:t xml:space="preserve"> </w:t>
      </w:r>
      <w:r>
        <w:t>um</w:t>
      </w:r>
      <w:r>
        <w:rPr>
          <w:spacing w:val="-5"/>
        </w:rPr>
        <w:t xml:space="preserve"> </w:t>
      </w:r>
      <w:r>
        <w:t>bei</w:t>
      </w:r>
      <w:r>
        <w:rPr>
          <w:spacing w:val="-5"/>
        </w:rPr>
        <w:t xml:space="preserve"> </w:t>
      </w:r>
      <w:r>
        <w:t>Bedarf die VP mit antigennegativen EK durchzuführen. Alternativ kann die VP mit Serum/Plasma des Kindes durchgeführt werden.</w:t>
      </w:r>
    </w:p>
    <w:p w14:paraId="71676FDE" w14:textId="77777777" w:rsidR="009A39CA" w:rsidRDefault="00DE4B98" w:rsidP="00372089">
      <w:pPr>
        <w:pStyle w:val="Listenabsatz"/>
        <w:numPr>
          <w:ilvl w:val="0"/>
          <w:numId w:val="46"/>
        </w:numPr>
        <w:tabs>
          <w:tab w:val="left" w:pos="1320"/>
          <w:tab w:val="left" w:pos="1321"/>
        </w:tabs>
        <w:spacing w:before="121" w:line="273" w:lineRule="auto"/>
        <w:ind w:right="840"/>
        <w:rPr>
          <w:sz w:val="20"/>
        </w:rPr>
      </w:pPr>
      <w:r>
        <w:rPr>
          <w:sz w:val="20"/>
        </w:rPr>
        <w:t>Falls der positive DAT des Kindes und/oder der positive AKST der Mutter eindeutig auf die</w:t>
      </w:r>
      <w:r>
        <w:rPr>
          <w:spacing w:val="-6"/>
          <w:sz w:val="20"/>
        </w:rPr>
        <w:t xml:space="preserve"> </w:t>
      </w:r>
      <w:r>
        <w:rPr>
          <w:sz w:val="20"/>
        </w:rPr>
        <w:t>Gabe</w:t>
      </w:r>
      <w:r>
        <w:rPr>
          <w:spacing w:val="-4"/>
          <w:sz w:val="20"/>
        </w:rPr>
        <w:t xml:space="preserve"> </w:t>
      </w:r>
      <w:r>
        <w:rPr>
          <w:sz w:val="20"/>
        </w:rPr>
        <w:t>einer</w:t>
      </w:r>
      <w:r>
        <w:rPr>
          <w:spacing w:val="-5"/>
          <w:sz w:val="20"/>
        </w:rPr>
        <w:t xml:space="preserve"> </w:t>
      </w:r>
      <w:r>
        <w:rPr>
          <w:sz w:val="20"/>
        </w:rPr>
        <w:t>RHIG-Prophylaxe</w:t>
      </w:r>
      <w:r>
        <w:rPr>
          <w:spacing w:val="-6"/>
          <w:sz w:val="20"/>
        </w:rPr>
        <w:t xml:space="preserve"> </w:t>
      </w:r>
      <w:r>
        <w:rPr>
          <w:sz w:val="20"/>
        </w:rPr>
        <w:t>(passive</w:t>
      </w:r>
      <w:r>
        <w:rPr>
          <w:spacing w:val="-6"/>
          <w:sz w:val="20"/>
        </w:rPr>
        <w:t xml:space="preserve"> </w:t>
      </w:r>
      <w:r>
        <w:rPr>
          <w:sz w:val="20"/>
        </w:rPr>
        <w:t>Immunisierung)</w:t>
      </w:r>
      <w:r>
        <w:rPr>
          <w:spacing w:val="-6"/>
          <w:sz w:val="20"/>
        </w:rPr>
        <w:t xml:space="preserve"> </w:t>
      </w:r>
      <w:r>
        <w:rPr>
          <w:sz w:val="20"/>
        </w:rPr>
        <w:t>zurückzuführen</w:t>
      </w:r>
      <w:r>
        <w:rPr>
          <w:spacing w:val="-6"/>
          <w:sz w:val="20"/>
        </w:rPr>
        <w:t xml:space="preserve"> </w:t>
      </w:r>
      <w:r>
        <w:rPr>
          <w:sz w:val="20"/>
        </w:rPr>
        <w:t>sind,</w:t>
      </w:r>
      <w:r>
        <w:rPr>
          <w:spacing w:val="-4"/>
          <w:sz w:val="20"/>
        </w:rPr>
        <w:t xml:space="preserve"> </w:t>
      </w:r>
      <w:r>
        <w:rPr>
          <w:sz w:val="20"/>
        </w:rPr>
        <w:t>kann</w:t>
      </w:r>
      <w:r>
        <w:rPr>
          <w:spacing w:val="-6"/>
          <w:sz w:val="20"/>
        </w:rPr>
        <w:t xml:space="preserve"> </w:t>
      </w:r>
      <w:r>
        <w:rPr>
          <w:sz w:val="20"/>
        </w:rPr>
        <w:t>bis zum Ende des 4. Lebensmonat des Kindes auf weitere T&amp;S verzichtet werden (s. Aufzählungspunkt 4). Weitere maternale Alloantikörper müssen in der Differenzierung ausgeschlossen sein.</w:t>
      </w:r>
    </w:p>
    <w:p w14:paraId="283B965B" w14:textId="04336957" w:rsidR="009A39CA" w:rsidRDefault="00DE4B98" w:rsidP="00372089">
      <w:pPr>
        <w:pStyle w:val="Listenabsatz"/>
        <w:numPr>
          <w:ilvl w:val="0"/>
          <w:numId w:val="46"/>
        </w:numPr>
        <w:tabs>
          <w:tab w:val="left" w:pos="1320"/>
          <w:tab w:val="left" w:pos="1321"/>
        </w:tabs>
        <w:spacing w:before="8" w:line="268" w:lineRule="auto"/>
        <w:ind w:right="937"/>
        <w:rPr>
          <w:sz w:val="20"/>
        </w:rPr>
      </w:pPr>
      <w:r>
        <w:rPr>
          <w:sz w:val="20"/>
        </w:rPr>
        <w:t>Die</w:t>
      </w:r>
      <w:r>
        <w:rPr>
          <w:spacing w:val="-2"/>
          <w:sz w:val="20"/>
        </w:rPr>
        <w:t xml:space="preserve"> </w:t>
      </w:r>
      <w:r>
        <w:rPr>
          <w:sz w:val="20"/>
        </w:rPr>
        <w:t>Indikation</w:t>
      </w:r>
      <w:r>
        <w:rPr>
          <w:spacing w:val="-3"/>
          <w:sz w:val="20"/>
        </w:rPr>
        <w:t xml:space="preserve"> </w:t>
      </w:r>
      <w:r>
        <w:rPr>
          <w:sz w:val="20"/>
        </w:rPr>
        <w:t>zur Bestrahlung</w:t>
      </w:r>
      <w:r>
        <w:rPr>
          <w:spacing w:val="-3"/>
          <w:sz w:val="20"/>
        </w:rPr>
        <w:t xml:space="preserve"> </w:t>
      </w:r>
      <w:r>
        <w:rPr>
          <w:sz w:val="20"/>
        </w:rPr>
        <w:t>und</w:t>
      </w:r>
      <w:r>
        <w:rPr>
          <w:spacing w:val="-3"/>
          <w:sz w:val="20"/>
        </w:rPr>
        <w:t xml:space="preserve"> </w:t>
      </w:r>
      <w:r>
        <w:rPr>
          <w:sz w:val="20"/>
        </w:rPr>
        <w:t>das</w:t>
      </w:r>
      <w:r>
        <w:rPr>
          <w:spacing w:val="-1"/>
          <w:sz w:val="20"/>
        </w:rPr>
        <w:t xml:space="preserve"> </w:t>
      </w:r>
      <w:r>
        <w:rPr>
          <w:sz w:val="20"/>
        </w:rPr>
        <w:t>Alter</w:t>
      </w:r>
      <w:r>
        <w:rPr>
          <w:spacing w:val="-2"/>
          <w:sz w:val="20"/>
        </w:rPr>
        <w:t xml:space="preserve"> </w:t>
      </w:r>
      <w:r>
        <w:rPr>
          <w:sz w:val="20"/>
        </w:rPr>
        <w:t>der</w:t>
      </w:r>
      <w:r>
        <w:rPr>
          <w:spacing w:val="-2"/>
          <w:sz w:val="20"/>
        </w:rPr>
        <w:t xml:space="preserve"> </w:t>
      </w:r>
      <w:r>
        <w:rPr>
          <w:sz w:val="20"/>
        </w:rPr>
        <w:t>EK</w:t>
      </w:r>
      <w:r>
        <w:rPr>
          <w:spacing w:val="-2"/>
          <w:sz w:val="20"/>
        </w:rPr>
        <w:t xml:space="preserve"> </w:t>
      </w:r>
      <w:r>
        <w:rPr>
          <w:sz w:val="20"/>
        </w:rPr>
        <w:t>sind</w:t>
      </w:r>
      <w:r>
        <w:rPr>
          <w:spacing w:val="-2"/>
          <w:sz w:val="20"/>
        </w:rPr>
        <w:t xml:space="preserve"> </w:t>
      </w:r>
      <w:r>
        <w:rPr>
          <w:sz w:val="20"/>
        </w:rPr>
        <w:t>abhängig vom Kindesalter</w:t>
      </w:r>
      <w:r>
        <w:rPr>
          <w:spacing w:val="-1"/>
          <w:sz w:val="20"/>
        </w:rPr>
        <w:t xml:space="preserve"> </w:t>
      </w:r>
      <w:r>
        <w:rPr>
          <w:sz w:val="20"/>
        </w:rPr>
        <w:t>und vom</w:t>
      </w:r>
      <w:r>
        <w:rPr>
          <w:spacing w:val="-5"/>
          <w:sz w:val="20"/>
        </w:rPr>
        <w:t xml:space="preserve"> </w:t>
      </w:r>
      <w:r>
        <w:rPr>
          <w:sz w:val="20"/>
        </w:rPr>
        <w:t>klinischen</w:t>
      </w:r>
      <w:r>
        <w:rPr>
          <w:spacing w:val="-5"/>
          <w:sz w:val="20"/>
        </w:rPr>
        <w:t xml:space="preserve"> </w:t>
      </w:r>
      <w:r>
        <w:rPr>
          <w:sz w:val="20"/>
        </w:rPr>
        <w:t>Kontext,</w:t>
      </w:r>
      <w:r>
        <w:rPr>
          <w:spacing w:val="-3"/>
          <w:sz w:val="20"/>
        </w:rPr>
        <w:t xml:space="preserve"> </w:t>
      </w:r>
      <w:r>
        <w:rPr>
          <w:sz w:val="20"/>
        </w:rPr>
        <w:t>wobei</w:t>
      </w:r>
      <w:r>
        <w:rPr>
          <w:spacing w:val="-4"/>
          <w:sz w:val="20"/>
        </w:rPr>
        <w:t xml:space="preserve"> </w:t>
      </w:r>
      <w:r>
        <w:rPr>
          <w:sz w:val="20"/>
        </w:rPr>
        <w:t>die</w:t>
      </w:r>
      <w:r>
        <w:rPr>
          <w:spacing w:val="-5"/>
          <w:sz w:val="20"/>
        </w:rPr>
        <w:t xml:space="preserve"> </w:t>
      </w:r>
      <w:r>
        <w:rPr>
          <w:sz w:val="20"/>
        </w:rPr>
        <w:t>Entscheidung beim</w:t>
      </w:r>
      <w:r>
        <w:rPr>
          <w:spacing w:val="-3"/>
          <w:sz w:val="20"/>
        </w:rPr>
        <w:t xml:space="preserve"> </w:t>
      </w:r>
      <w:r>
        <w:rPr>
          <w:sz w:val="20"/>
        </w:rPr>
        <w:t>verantwortlichen</w:t>
      </w:r>
      <w:r>
        <w:rPr>
          <w:spacing w:val="-3"/>
          <w:sz w:val="20"/>
        </w:rPr>
        <w:t xml:space="preserve"> </w:t>
      </w:r>
      <w:r>
        <w:rPr>
          <w:sz w:val="20"/>
        </w:rPr>
        <w:t>Arzt</w:t>
      </w:r>
      <w:r>
        <w:rPr>
          <w:spacing w:val="-5"/>
          <w:sz w:val="20"/>
        </w:rPr>
        <w:t xml:space="preserve"> </w:t>
      </w:r>
      <w:r>
        <w:rPr>
          <w:sz w:val="20"/>
        </w:rPr>
        <w:t>liegt</w:t>
      </w:r>
      <w:r w:rsidR="009D4A9B">
        <w:rPr>
          <w:sz w:val="20"/>
        </w:rPr>
        <w:t xml:space="preserve"> </w:t>
      </w:r>
      <w:r w:rsidR="009D4A9B">
        <w:rPr>
          <w:sz w:val="20"/>
        </w:rPr>
        <w:fldChar w:fldCharType="begin"/>
      </w:r>
      <w:r w:rsidR="0049159C">
        <w:rPr>
          <w:sz w:val="20"/>
        </w:rPr>
        <w:instrText xml:space="preserve"> ADDIN ZOTERO_ITEM CSL_CITATION {"citationID":"aahRkWHh","properties":{"formattedCitation":"[10], [23]","plainCitation":"[10], [23]","noteIndex":0},"citationItems":[{"id":2529,"uris":["http://zotero.org/groups/969572/items/PCEVU8K4"],"uri":["http://zotero.org/groups/969572/items/PCEVU8K4"],"itemData":{"id":2529,"type":"article-journal","container-title":"Published by the European Directorate for the Quality of Medicines &amp; Healthcare of the Council of Europe","title":"Guide to the preparation, use and quality assurance of blood components.","issued":{"literal":"Actual version"}}},{"id":2499,"uris":["http://zotero.org/groups/969572/items/MY7RM623"],"uri":["http://zotero.org/groups/969572/items/MY7RM623"],"itemData":{"id":2499,"type":"article-journal","title":"EudraLex - Volume 4 - Good Manufacturing Practice (GMP) guidelines","URL":"http://ec.europa.eu/health/documents/eudralex/vol-4/index_en.htm","volume":"4"}}],"schema":"https://github.com/citation-style-language/schema/raw/master/csl-citation.json"} </w:instrText>
      </w:r>
      <w:r w:rsidR="009D4A9B">
        <w:rPr>
          <w:sz w:val="20"/>
        </w:rPr>
        <w:fldChar w:fldCharType="separate"/>
      </w:r>
      <w:r w:rsidR="0049159C" w:rsidRPr="0049159C">
        <w:rPr>
          <w:sz w:val="20"/>
        </w:rPr>
        <w:t>[10], [23]</w:t>
      </w:r>
      <w:r w:rsidR="009D4A9B">
        <w:rPr>
          <w:sz w:val="20"/>
        </w:rPr>
        <w:fldChar w:fldCharType="end"/>
      </w:r>
      <w:r>
        <w:rPr>
          <w:sz w:val="20"/>
        </w:rPr>
        <w:t>.</w:t>
      </w:r>
    </w:p>
    <w:p w14:paraId="1103DA88" w14:textId="77777777" w:rsidR="009A39CA" w:rsidRDefault="009A39CA">
      <w:pPr>
        <w:spacing w:line="268" w:lineRule="auto"/>
        <w:rPr>
          <w:sz w:val="20"/>
        </w:rPr>
        <w:sectPr w:rsidR="009A39CA">
          <w:headerReference w:type="default" r:id="rId57"/>
          <w:footerReference w:type="default" r:id="rId58"/>
          <w:pgSz w:w="11910" w:h="16840"/>
          <w:pgMar w:top="2280" w:right="620" w:bottom="800" w:left="1260" w:header="571" w:footer="602" w:gutter="0"/>
          <w:cols w:space="720"/>
        </w:sectPr>
      </w:pPr>
    </w:p>
    <w:p w14:paraId="5BE35318" w14:textId="77777777" w:rsidR="009A39CA" w:rsidRDefault="009A39CA">
      <w:pPr>
        <w:pStyle w:val="Textkrper"/>
        <w:spacing w:before="10"/>
        <w:rPr>
          <w:sz w:val="16"/>
        </w:rPr>
      </w:pPr>
    </w:p>
    <w:p w14:paraId="3AF7A8B2" w14:textId="77777777" w:rsidR="009A39CA" w:rsidRDefault="00DE4B98" w:rsidP="00372089">
      <w:pPr>
        <w:pStyle w:val="Listenabsatz"/>
        <w:numPr>
          <w:ilvl w:val="0"/>
          <w:numId w:val="46"/>
        </w:numPr>
        <w:tabs>
          <w:tab w:val="left" w:pos="1320"/>
          <w:tab w:val="left" w:pos="1321"/>
        </w:tabs>
        <w:spacing w:before="99" w:line="276" w:lineRule="auto"/>
        <w:ind w:right="1047"/>
        <w:rPr>
          <w:sz w:val="20"/>
        </w:rPr>
      </w:pPr>
      <w:r>
        <w:rPr>
          <w:sz w:val="20"/>
        </w:rPr>
        <w:t>Eine möglichst kurze Lagerdauer, idealerweise nicht länger als 5 Tage, für das EK ist anzustreben. Bei Transfusion von älteren EK sollte die klinische Situation mit dem verantwortlichen</w:t>
      </w:r>
      <w:r>
        <w:rPr>
          <w:spacing w:val="-5"/>
          <w:sz w:val="20"/>
        </w:rPr>
        <w:t xml:space="preserve"> </w:t>
      </w:r>
      <w:r>
        <w:rPr>
          <w:sz w:val="20"/>
        </w:rPr>
        <w:t>Arzt</w:t>
      </w:r>
      <w:r>
        <w:rPr>
          <w:spacing w:val="-6"/>
          <w:sz w:val="20"/>
        </w:rPr>
        <w:t xml:space="preserve"> </w:t>
      </w:r>
      <w:r>
        <w:rPr>
          <w:sz w:val="20"/>
        </w:rPr>
        <w:t>abgesprochen</w:t>
      </w:r>
      <w:r>
        <w:rPr>
          <w:spacing w:val="-6"/>
          <w:sz w:val="20"/>
        </w:rPr>
        <w:t xml:space="preserve"> </w:t>
      </w:r>
      <w:r>
        <w:rPr>
          <w:sz w:val="20"/>
        </w:rPr>
        <w:t>werden,</w:t>
      </w:r>
      <w:r>
        <w:rPr>
          <w:spacing w:val="-5"/>
          <w:sz w:val="20"/>
        </w:rPr>
        <w:t xml:space="preserve"> </w:t>
      </w:r>
      <w:r>
        <w:rPr>
          <w:sz w:val="20"/>
        </w:rPr>
        <w:t>um</w:t>
      </w:r>
      <w:r>
        <w:rPr>
          <w:spacing w:val="-1"/>
          <w:sz w:val="20"/>
        </w:rPr>
        <w:t xml:space="preserve"> </w:t>
      </w:r>
      <w:r>
        <w:rPr>
          <w:sz w:val="20"/>
        </w:rPr>
        <w:t>Komplikationen</w:t>
      </w:r>
      <w:r>
        <w:rPr>
          <w:spacing w:val="-5"/>
          <w:sz w:val="20"/>
        </w:rPr>
        <w:t xml:space="preserve"> </w:t>
      </w:r>
      <w:r>
        <w:rPr>
          <w:sz w:val="20"/>
        </w:rPr>
        <w:t>wie</w:t>
      </w:r>
      <w:r>
        <w:rPr>
          <w:spacing w:val="-6"/>
          <w:sz w:val="20"/>
        </w:rPr>
        <w:t xml:space="preserve"> </w:t>
      </w:r>
      <w:r>
        <w:rPr>
          <w:sz w:val="20"/>
        </w:rPr>
        <w:t>Hyperkaliämie</w:t>
      </w:r>
      <w:r>
        <w:rPr>
          <w:spacing w:val="-6"/>
          <w:sz w:val="20"/>
        </w:rPr>
        <w:t xml:space="preserve"> </w:t>
      </w:r>
      <w:r>
        <w:rPr>
          <w:sz w:val="20"/>
        </w:rPr>
        <w:t xml:space="preserve">zu </w:t>
      </w:r>
      <w:r>
        <w:rPr>
          <w:spacing w:val="-2"/>
          <w:sz w:val="20"/>
        </w:rPr>
        <w:t>vermeiden.</w:t>
      </w:r>
    </w:p>
    <w:p w14:paraId="4A0F7A7F" w14:textId="77777777" w:rsidR="009A39CA" w:rsidRDefault="00DE4B98" w:rsidP="00372089">
      <w:pPr>
        <w:pStyle w:val="Listenabsatz"/>
        <w:numPr>
          <w:ilvl w:val="0"/>
          <w:numId w:val="46"/>
        </w:numPr>
        <w:tabs>
          <w:tab w:val="left" w:pos="1320"/>
          <w:tab w:val="left" w:pos="1321"/>
        </w:tabs>
        <w:spacing w:before="0" w:line="243" w:lineRule="exact"/>
        <w:ind w:hanging="313"/>
        <w:rPr>
          <w:sz w:val="20"/>
        </w:rPr>
      </w:pPr>
      <w:r>
        <w:rPr>
          <w:sz w:val="20"/>
        </w:rPr>
        <w:t>Bei</w:t>
      </w:r>
      <w:r>
        <w:rPr>
          <w:spacing w:val="-6"/>
          <w:sz w:val="20"/>
        </w:rPr>
        <w:t xml:space="preserve"> </w:t>
      </w:r>
      <w:r>
        <w:rPr>
          <w:sz w:val="20"/>
        </w:rPr>
        <w:t>Transfusionen</w:t>
      </w:r>
      <w:r>
        <w:rPr>
          <w:spacing w:val="-7"/>
          <w:sz w:val="20"/>
        </w:rPr>
        <w:t xml:space="preserve"> </w:t>
      </w:r>
      <w:r>
        <w:rPr>
          <w:sz w:val="20"/>
        </w:rPr>
        <w:t>von</w:t>
      </w:r>
      <w:r>
        <w:rPr>
          <w:spacing w:val="-8"/>
          <w:sz w:val="20"/>
        </w:rPr>
        <w:t xml:space="preserve"> </w:t>
      </w:r>
      <w:r>
        <w:rPr>
          <w:sz w:val="20"/>
        </w:rPr>
        <w:t>FGP</w:t>
      </w:r>
      <w:r>
        <w:rPr>
          <w:spacing w:val="-7"/>
          <w:sz w:val="20"/>
        </w:rPr>
        <w:t xml:space="preserve"> </w:t>
      </w:r>
      <w:r>
        <w:rPr>
          <w:sz w:val="20"/>
        </w:rPr>
        <w:t>wird</w:t>
      </w:r>
      <w:r>
        <w:rPr>
          <w:spacing w:val="-6"/>
          <w:sz w:val="20"/>
        </w:rPr>
        <w:t xml:space="preserve"> </w:t>
      </w:r>
      <w:r>
        <w:rPr>
          <w:sz w:val="20"/>
        </w:rPr>
        <w:t>die</w:t>
      </w:r>
      <w:r>
        <w:rPr>
          <w:spacing w:val="-5"/>
          <w:sz w:val="20"/>
        </w:rPr>
        <w:t xml:space="preserve"> </w:t>
      </w:r>
      <w:r>
        <w:rPr>
          <w:sz w:val="20"/>
        </w:rPr>
        <w:t>Blutgruppe</w:t>
      </w:r>
      <w:r>
        <w:rPr>
          <w:spacing w:val="-6"/>
          <w:sz w:val="20"/>
        </w:rPr>
        <w:t xml:space="preserve"> </w:t>
      </w:r>
      <w:r>
        <w:rPr>
          <w:sz w:val="20"/>
        </w:rPr>
        <w:t>AB</w:t>
      </w:r>
      <w:r>
        <w:rPr>
          <w:spacing w:val="-7"/>
          <w:sz w:val="20"/>
        </w:rPr>
        <w:t xml:space="preserve"> </w:t>
      </w:r>
      <w:r>
        <w:rPr>
          <w:spacing w:val="-2"/>
          <w:sz w:val="20"/>
        </w:rPr>
        <w:t>gewählt.</w:t>
      </w:r>
    </w:p>
    <w:p w14:paraId="4EDB3F11" w14:textId="77777777" w:rsidR="009A39CA" w:rsidRDefault="00DE4B98" w:rsidP="00372089">
      <w:pPr>
        <w:pStyle w:val="berschrift1"/>
        <w:numPr>
          <w:ilvl w:val="2"/>
          <w:numId w:val="70"/>
        </w:numPr>
        <w:tabs>
          <w:tab w:val="left" w:pos="866"/>
          <w:tab w:val="left" w:pos="867"/>
        </w:tabs>
        <w:spacing w:before="152"/>
        <w:ind w:left="866" w:hanging="709"/>
      </w:pPr>
      <w:bookmarkStart w:id="778" w:name="_Toc74204249"/>
      <w:bookmarkStart w:id="779" w:name="_Toc120090203"/>
      <w:bookmarkStart w:id="780" w:name="_Toc161748533"/>
      <w:r>
        <w:t>Transfusionen</w:t>
      </w:r>
      <w:r>
        <w:rPr>
          <w:spacing w:val="-7"/>
        </w:rPr>
        <w:t xml:space="preserve"> </w:t>
      </w:r>
      <w:r>
        <w:t>bei</w:t>
      </w:r>
      <w:r>
        <w:rPr>
          <w:spacing w:val="-8"/>
        </w:rPr>
        <w:t xml:space="preserve"> </w:t>
      </w:r>
      <w:r>
        <w:t>Kindern</w:t>
      </w:r>
      <w:r>
        <w:rPr>
          <w:spacing w:val="-6"/>
        </w:rPr>
        <w:t xml:space="preserve"> </w:t>
      </w:r>
      <w:r>
        <w:t>(5.</w:t>
      </w:r>
      <w:r>
        <w:rPr>
          <w:spacing w:val="-7"/>
        </w:rPr>
        <w:t xml:space="preserve"> </w:t>
      </w:r>
      <w:r>
        <w:t>bis</w:t>
      </w:r>
      <w:r>
        <w:rPr>
          <w:spacing w:val="-7"/>
        </w:rPr>
        <w:t xml:space="preserve"> </w:t>
      </w:r>
      <w:r>
        <w:t>12.</w:t>
      </w:r>
      <w:r>
        <w:rPr>
          <w:spacing w:val="-7"/>
        </w:rPr>
        <w:t xml:space="preserve"> </w:t>
      </w:r>
      <w:r>
        <w:rPr>
          <w:spacing w:val="-2"/>
        </w:rPr>
        <w:t>Monat)</w:t>
      </w:r>
      <w:bookmarkEnd w:id="778"/>
      <w:bookmarkEnd w:id="779"/>
      <w:bookmarkEnd w:id="780"/>
    </w:p>
    <w:p w14:paraId="4C0F3C5A" w14:textId="77777777" w:rsidR="009A39CA" w:rsidRDefault="00DE4B98">
      <w:pPr>
        <w:pStyle w:val="Textkrper"/>
        <w:spacing w:before="155"/>
        <w:ind w:left="158"/>
      </w:pPr>
      <w:r>
        <w:t>Es</w:t>
      </w:r>
      <w:r>
        <w:rPr>
          <w:spacing w:val="-8"/>
        </w:rPr>
        <w:t xml:space="preserve"> </w:t>
      </w:r>
      <w:r>
        <w:t>gelten</w:t>
      </w:r>
      <w:r>
        <w:rPr>
          <w:spacing w:val="-6"/>
        </w:rPr>
        <w:t xml:space="preserve"> </w:t>
      </w:r>
      <w:r>
        <w:t>folgende</w:t>
      </w:r>
      <w:r>
        <w:rPr>
          <w:spacing w:val="-6"/>
        </w:rPr>
        <w:t xml:space="preserve"> </w:t>
      </w:r>
      <w:r>
        <w:rPr>
          <w:spacing w:val="-2"/>
        </w:rPr>
        <w:t>Regeln:</w:t>
      </w:r>
    </w:p>
    <w:p w14:paraId="7F8B25FA" w14:textId="77777777" w:rsidR="009A39CA" w:rsidRDefault="00DE4B98" w:rsidP="00372089">
      <w:pPr>
        <w:pStyle w:val="Listenabsatz"/>
        <w:numPr>
          <w:ilvl w:val="0"/>
          <w:numId w:val="45"/>
        </w:numPr>
        <w:tabs>
          <w:tab w:val="left" w:pos="1320"/>
          <w:tab w:val="left" w:pos="1321"/>
        </w:tabs>
        <w:spacing w:before="154" w:line="273" w:lineRule="auto"/>
        <w:ind w:right="1145"/>
        <w:rPr>
          <w:sz w:val="20"/>
        </w:rPr>
      </w:pPr>
      <w:r>
        <w:rPr>
          <w:sz w:val="20"/>
        </w:rPr>
        <w:t>Sollte bei Kindern älter als 4 Monate aufgrund noch fehlender Isoagglutinine keine vollständige</w:t>
      </w:r>
      <w:r>
        <w:rPr>
          <w:spacing w:val="-6"/>
          <w:sz w:val="20"/>
        </w:rPr>
        <w:t xml:space="preserve"> </w:t>
      </w:r>
      <w:r>
        <w:rPr>
          <w:sz w:val="20"/>
        </w:rPr>
        <w:t>ABO-Blutgruppenbestimmung</w:t>
      </w:r>
      <w:r>
        <w:rPr>
          <w:spacing w:val="-6"/>
          <w:sz w:val="20"/>
        </w:rPr>
        <w:t xml:space="preserve"> </w:t>
      </w:r>
      <w:r>
        <w:rPr>
          <w:sz w:val="20"/>
        </w:rPr>
        <w:t>möglich</w:t>
      </w:r>
      <w:r>
        <w:rPr>
          <w:spacing w:val="-7"/>
          <w:sz w:val="20"/>
        </w:rPr>
        <w:t xml:space="preserve"> </w:t>
      </w:r>
      <w:r>
        <w:rPr>
          <w:sz w:val="20"/>
        </w:rPr>
        <w:t>sein,</w:t>
      </w:r>
      <w:r>
        <w:rPr>
          <w:spacing w:val="-8"/>
          <w:sz w:val="20"/>
        </w:rPr>
        <w:t xml:space="preserve"> </w:t>
      </w:r>
      <w:r>
        <w:rPr>
          <w:sz w:val="20"/>
        </w:rPr>
        <w:t>können</w:t>
      </w:r>
      <w:r>
        <w:rPr>
          <w:spacing w:val="-7"/>
          <w:sz w:val="20"/>
        </w:rPr>
        <w:t xml:space="preserve"> </w:t>
      </w:r>
      <w:r>
        <w:rPr>
          <w:sz w:val="20"/>
        </w:rPr>
        <w:t>weiterhin</w:t>
      </w:r>
      <w:r>
        <w:rPr>
          <w:spacing w:val="-5"/>
          <w:sz w:val="20"/>
        </w:rPr>
        <w:t xml:space="preserve"> </w:t>
      </w:r>
      <w:r>
        <w:rPr>
          <w:sz w:val="20"/>
        </w:rPr>
        <w:t>ABO/RH1- identische EK und Plasma der BG AB transfundiert werden. Eine ABO-PCR kann erwogen werden (s. § 11).</w:t>
      </w:r>
    </w:p>
    <w:p w14:paraId="183CED7F" w14:textId="77777777" w:rsidR="009A39CA" w:rsidRDefault="00DE4B98" w:rsidP="00372089">
      <w:pPr>
        <w:pStyle w:val="berschrift1"/>
        <w:numPr>
          <w:ilvl w:val="2"/>
          <w:numId w:val="70"/>
        </w:numPr>
        <w:tabs>
          <w:tab w:val="left" w:pos="866"/>
          <w:tab w:val="left" w:pos="867"/>
        </w:tabs>
        <w:spacing w:before="127"/>
        <w:ind w:left="866" w:hanging="709"/>
      </w:pPr>
      <w:bookmarkStart w:id="781" w:name="_Toc74204250"/>
      <w:bookmarkStart w:id="782" w:name="_Toc120090204"/>
      <w:bookmarkStart w:id="783" w:name="_Toc161748534"/>
      <w:r>
        <w:t>Austauschtransfusionen</w:t>
      </w:r>
      <w:r>
        <w:rPr>
          <w:spacing w:val="-12"/>
        </w:rPr>
        <w:t xml:space="preserve"> </w:t>
      </w:r>
      <w:r>
        <w:t>s.</w:t>
      </w:r>
      <w:r>
        <w:rPr>
          <w:spacing w:val="-14"/>
        </w:rPr>
        <w:t xml:space="preserve"> </w:t>
      </w:r>
      <w:r>
        <w:t>§</w:t>
      </w:r>
      <w:r>
        <w:rPr>
          <w:spacing w:val="-12"/>
        </w:rPr>
        <w:t xml:space="preserve"> </w:t>
      </w:r>
      <w:r>
        <w:rPr>
          <w:spacing w:val="-4"/>
        </w:rPr>
        <w:t>9.2.</w:t>
      </w:r>
      <w:bookmarkEnd w:id="781"/>
      <w:bookmarkEnd w:id="782"/>
      <w:bookmarkEnd w:id="783"/>
    </w:p>
    <w:p w14:paraId="746FD668" w14:textId="77777777" w:rsidR="009A39CA" w:rsidRDefault="009A39CA">
      <w:pPr>
        <w:sectPr w:rsidR="009A39CA">
          <w:headerReference w:type="default" r:id="rId59"/>
          <w:footerReference w:type="default" r:id="rId60"/>
          <w:pgSz w:w="11910" w:h="16840"/>
          <w:pgMar w:top="2280" w:right="620" w:bottom="800" w:left="1260" w:header="571" w:footer="602" w:gutter="0"/>
          <w:cols w:space="720"/>
        </w:sectPr>
      </w:pPr>
    </w:p>
    <w:p w14:paraId="0181599B" w14:textId="77777777" w:rsidR="009A39CA" w:rsidRDefault="009A39CA">
      <w:pPr>
        <w:pStyle w:val="Textkrper"/>
        <w:spacing w:before="3"/>
        <w:rPr>
          <w:b/>
          <w:sz w:val="17"/>
        </w:rPr>
      </w:pPr>
    </w:p>
    <w:p w14:paraId="5A5752AB" w14:textId="77777777" w:rsidR="009A39CA" w:rsidRDefault="00DE4B98" w:rsidP="00372089">
      <w:pPr>
        <w:pStyle w:val="berschrift1"/>
        <w:numPr>
          <w:ilvl w:val="0"/>
          <w:numId w:val="70"/>
        </w:numPr>
        <w:tabs>
          <w:tab w:val="left" w:pos="866"/>
          <w:tab w:val="left" w:pos="867"/>
        </w:tabs>
        <w:spacing w:before="94"/>
        <w:ind w:left="866" w:hanging="709"/>
      </w:pPr>
      <w:bookmarkStart w:id="784" w:name="_Toc74204251"/>
      <w:bookmarkStart w:id="785" w:name="_Toc120090205"/>
      <w:bookmarkStart w:id="786" w:name="_Toc161748535"/>
      <w:r>
        <w:t>Blutgruppenwahl</w:t>
      </w:r>
      <w:r>
        <w:rPr>
          <w:spacing w:val="-10"/>
        </w:rPr>
        <w:t xml:space="preserve"> </w:t>
      </w:r>
      <w:r>
        <w:t>für</w:t>
      </w:r>
      <w:r>
        <w:rPr>
          <w:spacing w:val="-9"/>
        </w:rPr>
        <w:t xml:space="preserve"> </w:t>
      </w:r>
      <w:r>
        <w:t>labile</w:t>
      </w:r>
      <w:r>
        <w:rPr>
          <w:spacing w:val="-10"/>
        </w:rPr>
        <w:t xml:space="preserve"> </w:t>
      </w:r>
      <w:r>
        <w:rPr>
          <w:spacing w:val="-2"/>
        </w:rPr>
        <w:t>Blutprodukte</w:t>
      </w:r>
      <w:bookmarkEnd w:id="784"/>
      <w:bookmarkEnd w:id="785"/>
      <w:bookmarkEnd w:id="786"/>
    </w:p>
    <w:p w14:paraId="630B4F46" w14:textId="731CD921" w:rsidR="009A39CA" w:rsidRDefault="00DE4B98" w:rsidP="00372089">
      <w:pPr>
        <w:pStyle w:val="berschrift1"/>
        <w:numPr>
          <w:ilvl w:val="1"/>
          <w:numId w:val="70"/>
        </w:numPr>
        <w:tabs>
          <w:tab w:val="left" w:pos="725"/>
          <w:tab w:val="left" w:pos="726"/>
        </w:tabs>
        <w:spacing w:before="152" w:after="120"/>
        <w:ind w:left="725" w:hanging="527"/>
      </w:pPr>
      <w:bookmarkStart w:id="787" w:name="_Toc74204252"/>
      <w:bookmarkStart w:id="788" w:name="_Toc120090206"/>
      <w:bookmarkStart w:id="789" w:name="_Toc161748536"/>
      <w:r>
        <w:t>Wahl</w:t>
      </w:r>
      <w:r>
        <w:rPr>
          <w:spacing w:val="-7"/>
        </w:rPr>
        <w:t xml:space="preserve"> </w:t>
      </w:r>
      <w:r>
        <w:t>der</w:t>
      </w:r>
      <w:r>
        <w:rPr>
          <w:spacing w:val="-7"/>
        </w:rPr>
        <w:t xml:space="preserve"> </w:t>
      </w:r>
      <w:r>
        <w:t>Blutgruppe</w:t>
      </w:r>
      <w:r>
        <w:rPr>
          <w:spacing w:val="-5"/>
        </w:rPr>
        <w:t xml:space="preserve"> </w:t>
      </w:r>
      <w:r>
        <w:t>bei</w:t>
      </w:r>
      <w:r>
        <w:rPr>
          <w:spacing w:val="-5"/>
        </w:rPr>
        <w:t xml:space="preserve"> </w:t>
      </w:r>
      <w:r>
        <w:rPr>
          <w:spacing w:val="-2"/>
        </w:rPr>
        <w:t>Erythrozytenkonzentraten</w:t>
      </w:r>
      <w:bookmarkEnd w:id="787"/>
      <w:bookmarkEnd w:id="788"/>
      <w:bookmarkEnd w:id="789"/>
    </w:p>
    <w:p w14:paraId="561B5B48" w14:textId="71473C2A" w:rsidR="0022514F" w:rsidRPr="0022514F" w:rsidRDefault="0022514F" w:rsidP="0022514F">
      <w:pPr>
        <w:spacing w:after="120"/>
        <w:rPr>
          <w:sz w:val="20"/>
          <w:szCs w:val="20"/>
        </w:rPr>
      </w:pPr>
      <w:r w:rsidRPr="0022514F">
        <w:rPr>
          <w:sz w:val="20"/>
          <w:szCs w:val="20"/>
        </w:rPr>
        <w:t>Das Labor ist</w:t>
      </w:r>
      <w:r>
        <w:rPr>
          <w:sz w:val="20"/>
          <w:szCs w:val="20"/>
        </w:rPr>
        <w:t xml:space="preserve"> </w:t>
      </w:r>
      <w:r w:rsidRPr="0022514F">
        <w:rPr>
          <w:sz w:val="20"/>
          <w:szCs w:val="20"/>
        </w:rPr>
        <w:t xml:space="preserve">dafür verantwortlich, dass möglichst immer ABO- und RH1-identische </w:t>
      </w:r>
      <w:r w:rsidR="00CA780E">
        <w:rPr>
          <w:sz w:val="20"/>
          <w:szCs w:val="20"/>
        </w:rPr>
        <w:t xml:space="preserve">Erythrozytenkonzentrate </w:t>
      </w:r>
      <w:r w:rsidRPr="0022514F">
        <w:rPr>
          <w:sz w:val="20"/>
          <w:szCs w:val="20"/>
        </w:rPr>
        <w:t>transfundiert werden.</w:t>
      </w:r>
    </w:p>
    <w:p w14:paraId="5911E97A" w14:textId="4556C6A8" w:rsidR="0022514F" w:rsidRPr="0022514F" w:rsidRDefault="0022514F" w:rsidP="0022514F">
      <w:pPr>
        <w:rPr>
          <w:sz w:val="20"/>
          <w:szCs w:val="20"/>
        </w:rPr>
      </w:pPr>
      <w:r w:rsidRPr="0022514F">
        <w:rPr>
          <w:b/>
          <w:bCs/>
          <w:sz w:val="20"/>
          <w:szCs w:val="20"/>
        </w:rPr>
        <w:t>Achtung</w:t>
      </w:r>
      <w:r w:rsidRPr="0022514F">
        <w:rPr>
          <w:sz w:val="20"/>
          <w:szCs w:val="20"/>
        </w:rPr>
        <w:t>: dieses Vorgehen ist notwendig um zu verhindern, dass Patienten, insbesondere Patienten der Blutgruppe O RH1 negativ oder alloimmunisierte Patienten aufgrund von fehlenden kompatible</w:t>
      </w:r>
      <w:r w:rsidR="004B3272">
        <w:rPr>
          <w:sz w:val="20"/>
          <w:szCs w:val="20"/>
        </w:rPr>
        <w:t>n</w:t>
      </w:r>
      <w:r w:rsidRPr="0022514F">
        <w:rPr>
          <w:sz w:val="20"/>
          <w:szCs w:val="20"/>
        </w:rPr>
        <w:t xml:space="preserve"> EK einen Nachteil haben.</w:t>
      </w:r>
    </w:p>
    <w:p w14:paraId="43ED1DFA" w14:textId="1AFF8EB1" w:rsidR="009A39CA" w:rsidRDefault="00DE4B98" w:rsidP="00372089">
      <w:pPr>
        <w:pStyle w:val="berschrift1"/>
        <w:numPr>
          <w:ilvl w:val="2"/>
          <w:numId w:val="70"/>
        </w:numPr>
        <w:tabs>
          <w:tab w:val="left" w:pos="866"/>
          <w:tab w:val="left" w:pos="867"/>
        </w:tabs>
        <w:ind w:left="866" w:hanging="709"/>
      </w:pPr>
      <w:bookmarkStart w:id="790" w:name="_Toc74204253"/>
      <w:bookmarkStart w:id="791" w:name="_Toc120090207"/>
      <w:bookmarkStart w:id="792" w:name="_Toc161748537"/>
      <w:r>
        <w:t>Auswahl</w:t>
      </w:r>
      <w:r>
        <w:rPr>
          <w:spacing w:val="-10"/>
        </w:rPr>
        <w:t xml:space="preserve"> </w:t>
      </w:r>
      <w:r>
        <w:t>der</w:t>
      </w:r>
      <w:r>
        <w:rPr>
          <w:spacing w:val="-9"/>
        </w:rPr>
        <w:t xml:space="preserve"> </w:t>
      </w:r>
      <w:r>
        <w:t>ABO-</w:t>
      </w:r>
      <w:r>
        <w:rPr>
          <w:spacing w:val="-2"/>
        </w:rPr>
        <w:t>Blutgruppe</w:t>
      </w:r>
      <w:bookmarkEnd w:id="790"/>
      <w:bookmarkEnd w:id="791"/>
      <w:bookmarkEnd w:id="792"/>
    </w:p>
    <w:p w14:paraId="7AA3C8B9" w14:textId="09ECF694" w:rsidR="009A39CA" w:rsidRDefault="00DE4B98" w:rsidP="00372089">
      <w:pPr>
        <w:pStyle w:val="Listenabsatz"/>
        <w:numPr>
          <w:ilvl w:val="0"/>
          <w:numId w:val="56"/>
        </w:numPr>
        <w:tabs>
          <w:tab w:val="left" w:pos="1320"/>
          <w:tab w:val="left" w:pos="1321"/>
        </w:tabs>
        <w:spacing w:before="155" w:line="271" w:lineRule="auto"/>
        <w:ind w:right="1050"/>
        <w:rPr>
          <w:sz w:val="20"/>
        </w:rPr>
      </w:pPr>
      <w:r>
        <w:rPr>
          <w:sz w:val="20"/>
        </w:rPr>
        <w:t>Die</w:t>
      </w:r>
      <w:r>
        <w:rPr>
          <w:spacing w:val="-4"/>
          <w:sz w:val="20"/>
        </w:rPr>
        <w:t xml:space="preserve"> </w:t>
      </w:r>
      <w:r>
        <w:rPr>
          <w:sz w:val="20"/>
        </w:rPr>
        <w:t>ABO-Blutgruppe</w:t>
      </w:r>
      <w:r>
        <w:rPr>
          <w:spacing w:val="-4"/>
          <w:sz w:val="20"/>
        </w:rPr>
        <w:t xml:space="preserve"> </w:t>
      </w:r>
      <w:r>
        <w:rPr>
          <w:sz w:val="20"/>
        </w:rPr>
        <w:t>der</w:t>
      </w:r>
      <w:r>
        <w:rPr>
          <w:spacing w:val="-4"/>
          <w:sz w:val="20"/>
        </w:rPr>
        <w:t xml:space="preserve"> </w:t>
      </w:r>
      <w:r>
        <w:rPr>
          <w:sz w:val="20"/>
        </w:rPr>
        <w:t>zu</w:t>
      </w:r>
      <w:r>
        <w:rPr>
          <w:spacing w:val="-4"/>
          <w:sz w:val="20"/>
        </w:rPr>
        <w:t xml:space="preserve"> </w:t>
      </w:r>
      <w:r>
        <w:rPr>
          <w:sz w:val="20"/>
        </w:rPr>
        <w:t>transfundierenden</w:t>
      </w:r>
      <w:r>
        <w:rPr>
          <w:spacing w:val="-4"/>
          <w:sz w:val="20"/>
        </w:rPr>
        <w:t xml:space="preserve"> </w:t>
      </w:r>
      <w:r>
        <w:rPr>
          <w:sz w:val="20"/>
        </w:rPr>
        <w:t>EK</w:t>
      </w:r>
      <w:r>
        <w:rPr>
          <w:spacing w:val="-4"/>
          <w:sz w:val="20"/>
        </w:rPr>
        <w:t xml:space="preserve"> </w:t>
      </w:r>
      <w:r>
        <w:rPr>
          <w:sz w:val="20"/>
        </w:rPr>
        <w:t>muss</w:t>
      </w:r>
      <w:r>
        <w:rPr>
          <w:spacing w:val="-4"/>
          <w:sz w:val="20"/>
        </w:rPr>
        <w:t xml:space="preserve"> </w:t>
      </w:r>
      <w:r>
        <w:rPr>
          <w:sz w:val="20"/>
        </w:rPr>
        <w:t>nach</w:t>
      </w:r>
      <w:r>
        <w:rPr>
          <w:spacing w:val="-5"/>
          <w:sz w:val="20"/>
        </w:rPr>
        <w:t xml:space="preserve"> </w:t>
      </w:r>
      <w:r>
        <w:rPr>
          <w:sz w:val="20"/>
        </w:rPr>
        <w:t>Möglichkeit</w:t>
      </w:r>
      <w:r>
        <w:rPr>
          <w:spacing w:val="-5"/>
          <w:sz w:val="20"/>
        </w:rPr>
        <w:t xml:space="preserve"> </w:t>
      </w:r>
      <w:r>
        <w:rPr>
          <w:sz w:val="20"/>
        </w:rPr>
        <w:t>identisch</w:t>
      </w:r>
      <w:r>
        <w:rPr>
          <w:spacing w:val="-5"/>
          <w:sz w:val="20"/>
        </w:rPr>
        <w:t xml:space="preserve"> </w:t>
      </w:r>
      <w:r>
        <w:rPr>
          <w:sz w:val="20"/>
        </w:rPr>
        <w:t>mit der Blutgruppe des Patienten sein.</w:t>
      </w:r>
      <w:r w:rsidR="0022514F">
        <w:rPr>
          <w:sz w:val="20"/>
        </w:rPr>
        <w:t xml:space="preserve"> </w:t>
      </w:r>
    </w:p>
    <w:p w14:paraId="7858574A" w14:textId="77777777" w:rsidR="009A39CA" w:rsidRDefault="00DE4B98" w:rsidP="00372089">
      <w:pPr>
        <w:pStyle w:val="Listenabsatz"/>
        <w:numPr>
          <w:ilvl w:val="0"/>
          <w:numId w:val="56"/>
        </w:numPr>
        <w:tabs>
          <w:tab w:val="left" w:pos="1320"/>
          <w:tab w:val="left" w:pos="1321"/>
        </w:tabs>
        <w:spacing w:before="6" w:line="273" w:lineRule="auto"/>
        <w:ind w:right="898"/>
        <w:rPr>
          <w:sz w:val="20"/>
        </w:rPr>
      </w:pPr>
      <w:r>
        <w:rPr>
          <w:sz w:val="20"/>
        </w:rPr>
        <w:t>Nicht-ABO-identische Transfusionen, ohne triftige medizinische und/oder versorgungslogistische</w:t>
      </w:r>
      <w:r>
        <w:rPr>
          <w:spacing w:val="-7"/>
          <w:sz w:val="20"/>
        </w:rPr>
        <w:t xml:space="preserve"> </w:t>
      </w:r>
      <w:r>
        <w:rPr>
          <w:sz w:val="20"/>
        </w:rPr>
        <w:t>Gründe,</w:t>
      </w:r>
      <w:r>
        <w:rPr>
          <w:spacing w:val="-4"/>
          <w:sz w:val="20"/>
        </w:rPr>
        <w:t xml:space="preserve"> </w:t>
      </w:r>
      <w:r>
        <w:rPr>
          <w:sz w:val="20"/>
        </w:rPr>
        <w:t>müssen</w:t>
      </w:r>
      <w:r>
        <w:rPr>
          <w:spacing w:val="-7"/>
          <w:sz w:val="20"/>
        </w:rPr>
        <w:t xml:space="preserve"> </w:t>
      </w:r>
      <w:r>
        <w:rPr>
          <w:sz w:val="20"/>
        </w:rPr>
        <w:t>vermieden</w:t>
      </w:r>
      <w:r>
        <w:rPr>
          <w:spacing w:val="-4"/>
          <w:sz w:val="20"/>
        </w:rPr>
        <w:t xml:space="preserve"> </w:t>
      </w:r>
      <w:r>
        <w:rPr>
          <w:sz w:val="20"/>
        </w:rPr>
        <w:t>werden.</w:t>
      </w:r>
      <w:r>
        <w:rPr>
          <w:spacing w:val="-4"/>
          <w:sz w:val="20"/>
        </w:rPr>
        <w:t xml:space="preserve"> </w:t>
      </w:r>
      <w:r>
        <w:rPr>
          <w:sz w:val="20"/>
        </w:rPr>
        <w:t>Es</w:t>
      </w:r>
      <w:r>
        <w:rPr>
          <w:spacing w:val="-5"/>
          <w:sz w:val="20"/>
        </w:rPr>
        <w:t xml:space="preserve"> </w:t>
      </w:r>
      <w:r>
        <w:rPr>
          <w:sz w:val="20"/>
        </w:rPr>
        <w:t>muss</w:t>
      </w:r>
      <w:r>
        <w:rPr>
          <w:spacing w:val="-5"/>
          <w:sz w:val="20"/>
        </w:rPr>
        <w:t xml:space="preserve"> </w:t>
      </w:r>
      <w:r>
        <w:rPr>
          <w:sz w:val="20"/>
        </w:rPr>
        <w:t>auf</w:t>
      </w:r>
      <w:r>
        <w:rPr>
          <w:spacing w:val="-6"/>
          <w:sz w:val="20"/>
        </w:rPr>
        <w:t xml:space="preserve"> </w:t>
      </w:r>
      <w:r>
        <w:rPr>
          <w:sz w:val="20"/>
        </w:rPr>
        <w:t>die</w:t>
      </w:r>
      <w:r>
        <w:rPr>
          <w:spacing w:val="-4"/>
          <w:sz w:val="20"/>
        </w:rPr>
        <w:t xml:space="preserve"> </w:t>
      </w:r>
      <w:r>
        <w:rPr>
          <w:sz w:val="20"/>
        </w:rPr>
        <w:t>Ausnahme aufmerksam gemacht werden.</w:t>
      </w:r>
    </w:p>
    <w:p w14:paraId="7019BC46" w14:textId="77777777" w:rsidR="009A39CA" w:rsidRDefault="00DE4B98" w:rsidP="00372089">
      <w:pPr>
        <w:pStyle w:val="Listenabsatz"/>
        <w:numPr>
          <w:ilvl w:val="0"/>
          <w:numId w:val="56"/>
        </w:numPr>
        <w:tabs>
          <w:tab w:val="left" w:pos="1320"/>
          <w:tab w:val="left" w:pos="1321"/>
        </w:tabs>
        <w:spacing w:before="3" w:line="271" w:lineRule="auto"/>
        <w:ind w:right="989"/>
        <w:rPr>
          <w:sz w:val="20"/>
        </w:rPr>
      </w:pPr>
      <w:r>
        <w:rPr>
          <w:sz w:val="20"/>
        </w:rPr>
        <w:t>Bei</w:t>
      </w:r>
      <w:r>
        <w:rPr>
          <w:spacing w:val="-4"/>
          <w:sz w:val="20"/>
        </w:rPr>
        <w:t xml:space="preserve"> </w:t>
      </w:r>
      <w:r>
        <w:rPr>
          <w:sz w:val="20"/>
        </w:rPr>
        <w:t>Mangel</w:t>
      </w:r>
      <w:r>
        <w:rPr>
          <w:spacing w:val="-6"/>
          <w:sz w:val="20"/>
        </w:rPr>
        <w:t xml:space="preserve"> </w:t>
      </w:r>
      <w:r>
        <w:rPr>
          <w:sz w:val="20"/>
        </w:rPr>
        <w:t>an</w:t>
      </w:r>
      <w:r>
        <w:rPr>
          <w:spacing w:val="-3"/>
          <w:sz w:val="20"/>
        </w:rPr>
        <w:t xml:space="preserve"> </w:t>
      </w:r>
      <w:r>
        <w:rPr>
          <w:sz w:val="20"/>
        </w:rPr>
        <w:t>ABO-identischen</w:t>
      </w:r>
      <w:r>
        <w:rPr>
          <w:spacing w:val="-5"/>
          <w:sz w:val="20"/>
        </w:rPr>
        <w:t xml:space="preserve"> </w:t>
      </w:r>
      <w:r>
        <w:rPr>
          <w:sz w:val="20"/>
        </w:rPr>
        <w:t>EK</w:t>
      </w:r>
      <w:r>
        <w:rPr>
          <w:spacing w:val="-3"/>
          <w:sz w:val="20"/>
        </w:rPr>
        <w:t xml:space="preserve"> </w:t>
      </w:r>
      <w:r>
        <w:rPr>
          <w:sz w:val="20"/>
        </w:rPr>
        <w:t>oder</w:t>
      </w:r>
      <w:r>
        <w:rPr>
          <w:spacing w:val="-2"/>
          <w:sz w:val="20"/>
        </w:rPr>
        <w:t xml:space="preserve"> </w:t>
      </w:r>
      <w:r>
        <w:rPr>
          <w:sz w:val="20"/>
        </w:rPr>
        <w:t>beim</w:t>
      </w:r>
      <w:r>
        <w:rPr>
          <w:spacing w:val="-3"/>
          <w:sz w:val="20"/>
        </w:rPr>
        <w:t xml:space="preserve"> </w:t>
      </w:r>
      <w:r>
        <w:rPr>
          <w:sz w:val="20"/>
        </w:rPr>
        <w:t>Vorliegen</w:t>
      </w:r>
      <w:r>
        <w:rPr>
          <w:spacing w:val="-6"/>
          <w:sz w:val="20"/>
        </w:rPr>
        <w:t xml:space="preserve"> </w:t>
      </w:r>
      <w:r>
        <w:rPr>
          <w:sz w:val="20"/>
        </w:rPr>
        <w:t>von</w:t>
      </w:r>
      <w:r>
        <w:rPr>
          <w:spacing w:val="-4"/>
          <w:sz w:val="20"/>
        </w:rPr>
        <w:t xml:space="preserve"> </w:t>
      </w:r>
      <w:r>
        <w:rPr>
          <w:sz w:val="20"/>
        </w:rPr>
        <w:t>Alloantikörpern</w:t>
      </w:r>
      <w:r>
        <w:rPr>
          <w:spacing w:val="-3"/>
          <w:sz w:val="20"/>
        </w:rPr>
        <w:t xml:space="preserve"> </w:t>
      </w:r>
      <w:r>
        <w:rPr>
          <w:sz w:val="20"/>
        </w:rPr>
        <w:t>darf</w:t>
      </w:r>
      <w:r>
        <w:rPr>
          <w:spacing w:val="-3"/>
          <w:sz w:val="20"/>
        </w:rPr>
        <w:t xml:space="preserve"> </w:t>
      </w:r>
      <w:r>
        <w:rPr>
          <w:sz w:val="20"/>
        </w:rPr>
        <w:t>ABO- kompatibel transfundiert werden.</w:t>
      </w:r>
    </w:p>
    <w:p w14:paraId="2658B627" w14:textId="77777777" w:rsidR="009A39CA" w:rsidRDefault="00DE4B98" w:rsidP="00372089">
      <w:pPr>
        <w:pStyle w:val="Listenabsatz"/>
        <w:numPr>
          <w:ilvl w:val="0"/>
          <w:numId w:val="56"/>
        </w:numPr>
        <w:tabs>
          <w:tab w:val="left" w:pos="1320"/>
          <w:tab w:val="left" w:pos="1321"/>
        </w:tabs>
        <w:spacing w:before="6" w:line="273" w:lineRule="auto"/>
        <w:ind w:right="1051"/>
        <w:rPr>
          <w:sz w:val="20"/>
        </w:rPr>
      </w:pPr>
      <w:r>
        <w:rPr>
          <w:sz w:val="20"/>
        </w:rPr>
        <w:t>Nach</w:t>
      </w:r>
      <w:r>
        <w:rPr>
          <w:spacing w:val="-6"/>
          <w:sz w:val="20"/>
        </w:rPr>
        <w:t xml:space="preserve"> </w:t>
      </w:r>
      <w:r>
        <w:rPr>
          <w:sz w:val="20"/>
        </w:rPr>
        <w:t>Transfusionen</w:t>
      </w:r>
      <w:r>
        <w:rPr>
          <w:spacing w:val="-6"/>
          <w:sz w:val="20"/>
        </w:rPr>
        <w:t xml:space="preserve"> </w:t>
      </w:r>
      <w:r>
        <w:rPr>
          <w:sz w:val="20"/>
        </w:rPr>
        <w:t>von</w:t>
      </w:r>
      <w:r>
        <w:rPr>
          <w:spacing w:val="-4"/>
          <w:sz w:val="20"/>
        </w:rPr>
        <w:t xml:space="preserve"> </w:t>
      </w:r>
      <w:r>
        <w:rPr>
          <w:sz w:val="20"/>
        </w:rPr>
        <w:t>nicht-ABO-identischen</w:t>
      </w:r>
      <w:r>
        <w:rPr>
          <w:spacing w:val="-4"/>
          <w:sz w:val="20"/>
        </w:rPr>
        <w:t xml:space="preserve"> </w:t>
      </w:r>
      <w:r>
        <w:rPr>
          <w:sz w:val="20"/>
        </w:rPr>
        <w:t>EK</w:t>
      </w:r>
      <w:r>
        <w:rPr>
          <w:spacing w:val="-6"/>
          <w:sz w:val="20"/>
        </w:rPr>
        <w:t xml:space="preserve"> </w:t>
      </w:r>
      <w:r>
        <w:rPr>
          <w:sz w:val="20"/>
        </w:rPr>
        <w:t>muss</w:t>
      </w:r>
      <w:r>
        <w:rPr>
          <w:spacing w:val="-5"/>
          <w:sz w:val="20"/>
        </w:rPr>
        <w:t xml:space="preserve"> </w:t>
      </w:r>
      <w:r>
        <w:rPr>
          <w:sz w:val="20"/>
        </w:rPr>
        <w:t>gemäss</w:t>
      </w:r>
      <w:r>
        <w:rPr>
          <w:spacing w:val="-5"/>
          <w:sz w:val="20"/>
        </w:rPr>
        <w:t xml:space="preserve"> </w:t>
      </w:r>
      <w:r>
        <w:rPr>
          <w:sz w:val="20"/>
        </w:rPr>
        <w:t>aktuellem</w:t>
      </w:r>
      <w:r>
        <w:rPr>
          <w:spacing w:val="-4"/>
          <w:sz w:val="20"/>
        </w:rPr>
        <w:t xml:space="preserve"> </w:t>
      </w:r>
      <w:r>
        <w:rPr>
          <w:sz w:val="20"/>
        </w:rPr>
        <w:t>Stand</w:t>
      </w:r>
      <w:r>
        <w:rPr>
          <w:spacing w:val="-6"/>
          <w:sz w:val="20"/>
        </w:rPr>
        <w:t xml:space="preserve"> </w:t>
      </w:r>
      <w:r>
        <w:rPr>
          <w:sz w:val="20"/>
        </w:rPr>
        <w:t>der medizinischen Wissenschaft und Technik auf die patienteneigene ABO-Blutgruppe umgestellt werden, sobald dies aus medizinischer und versorgungslogistischer Sicht vertretbar ist. Bei Massentransfusionen: s. § 9.4.</w:t>
      </w:r>
    </w:p>
    <w:p w14:paraId="3450BF39" w14:textId="77777777" w:rsidR="009A39CA" w:rsidRDefault="00DE4B98">
      <w:pPr>
        <w:pStyle w:val="Textkrper"/>
        <w:spacing w:before="126"/>
        <w:ind w:left="1010"/>
      </w:pPr>
      <w:r>
        <w:t>Tabelle</w:t>
      </w:r>
      <w:r>
        <w:rPr>
          <w:spacing w:val="-9"/>
        </w:rPr>
        <w:t xml:space="preserve"> </w:t>
      </w:r>
      <w:r>
        <w:t>8.1.1</w:t>
      </w:r>
      <w:r>
        <w:rPr>
          <w:spacing w:val="-8"/>
        </w:rPr>
        <w:t xml:space="preserve"> </w:t>
      </w:r>
      <w:r>
        <w:t>ABO-</w:t>
      </w:r>
      <w:r>
        <w:rPr>
          <w:spacing w:val="-2"/>
        </w:rPr>
        <w:t>Kompatibilitätsregeln</w:t>
      </w:r>
    </w:p>
    <w:p w14:paraId="18C4CB5F" w14:textId="77777777" w:rsidR="009A39CA" w:rsidRDefault="009A39CA">
      <w:pPr>
        <w:pStyle w:val="Textkrper"/>
        <w:spacing w:before="2"/>
        <w:rPr>
          <w:sz w:val="8"/>
        </w:rPr>
      </w:pPr>
    </w:p>
    <w:tbl>
      <w:tblPr>
        <w:tblStyle w:val="TableNormal1"/>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3401"/>
      </w:tblGrid>
      <w:tr w:rsidR="009A39CA" w14:paraId="3E827BAD" w14:textId="77777777">
        <w:trPr>
          <w:trHeight w:val="290"/>
        </w:trPr>
        <w:tc>
          <w:tcPr>
            <w:tcW w:w="3255" w:type="dxa"/>
            <w:shd w:val="clear" w:color="auto" w:fill="D9D9D9"/>
          </w:tcPr>
          <w:p w14:paraId="50BAB0EF" w14:textId="77777777" w:rsidR="009A39CA" w:rsidRDefault="00DE4B98">
            <w:pPr>
              <w:pStyle w:val="TableParagraph"/>
              <w:spacing w:before="0" w:line="229" w:lineRule="exact"/>
              <w:ind w:left="417"/>
              <w:rPr>
                <w:b/>
                <w:sz w:val="20"/>
              </w:rPr>
            </w:pPr>
            <w:r>
              <w:rPr>
                <w:b/>
                <w:spacing w:val="-2"/>
                <w:sz w:val="20"/>
              </w:rPr>
              <w:t>Patientenblutgruppe</w:t>
            </w:r>
          </w:p>
        </w:tc>
        <w:tc>
          <w:tcPr>
            <w:tcW w:w="3401" w:type="dxa"/>
            <w:shd w:val="clear" w:color="auto" w:fill="D9D9D9"/>
          </w:tcPr>
          <w:p w14:paraId="2522AE39" w14:textId="77777777" w:rsidR="009A39CA" w:rsidRDefault="00DE4B98">
            <w:pPr>
              <w:pStyle w:val="TableParagraph"/>
              <w:spacing w:before="0" w:line="229" w:lineRule="exact"/>
              <w:ind w:left="424"/>
              <w:rPr>
                <w:b/>
                <w:sz w:val="20"/>
              </w:rPr>
            </w:pPr>
            <w:r>
              <w:rPr>
                <w:b/>
                <w:sz w:val="20"/>
              </w:rPr>
              <w:t>Blutgruppe</w:t>
            </w:r>
            <w:r>
              <w:rPr>
                <w:b/>
                <w:spacing w:val="-9"/>
                <w:sz w:val="20"/>
              </w:rPr>
              <w:t xml:space="preserve"> </w:t>
            </w:r>
            <w:r>
              <w:rPr>
                <w:b/>
                <w:sz w:val="20"/>
              </w:rPr>
              <w:t>des</w:t>
            </w:r>
            <w:r>
              <w:rPr>
                <w:b/>
                <w:spacing w:val="-7"/>
                <w:sz w:val="20"/>
              </w:rPr>
              <w:t xml:space="preserve"> </w:t>
            </w:r>
            <w:r>
              <w:rPr>
                <w:b/>
                <w:spacing w:val="-5"/>
                <w:sz w:val="20"/>
              </w:rPr>
              <w:t>EK</w:t>
            </w:r>
          </w:p>
        </w:tc>
      </w:tr>
      <w:tr w:rsidR="009A39CA" w14:paraId="3A0A8CCC" w14:textId="77777777">
        <w:trPr>
          <w:trHeight w:val="290"/>
        </w:trPr>
        <w:tc>
          <w:tcPr>
            <w:tcW w:w="3255" w:type="dxa"/>
          </w:tcPr>
          <w:p w14:paraId="2ECF73D1" w14:textId="77777777" w:rsidR="009A39CA" w:rsidRDefault="00DE4B98">
            <w:pPr>
              <w:pStyle w:val="TableParagraph"/>
              <w:spacing w:before="0" w:line="229" w:lineRule="exact"/>
              <w:ind w:left="417"/>
              <w:rPr>
                <w:sz w:val="20"/>
              </w:rPr>
            </w:pPr>
            <w:r>
              <w:rPr>
                <w:w w:val="99"/>
                <w:sz w:val="20"/>
              </w:rPr>
              <w:t>O</w:t>
            </w:r>
          </w:p>
        </w:tc>
        <w:tc>
          <w:tcPr>
            <w:tcW w:w="3401" w:type="dxa"/>
          </w:tcPr>
          <w:p w14:paraId="679AD5D7" w14:textId="77777777" w:rsidR="009A39CA" w:rsidRDefault="00DE4B98">
            <w:pPr>
              <w:pStyle w:val="TableParagraph"/>
              <w:spacing w:before="0" w:line="229" w:lineRule="exact"/>
              <w:ind w:left="424"/>
              <w:rPr>
                <w:sz w:val="20"/>
              </w:rPr>
            </w:pPr>
            <w:r>
              <w:rPr>
                <w:w w:val="99"/>
                <w:sz w:val="20"/>
              </w:rPr>
              <w:t>O</w:t>
            </w:r>
          </w:p>
        </w:tc>
      </w:tr>
      <w:tr w:rsidR="009A39CA" w14:paraId="297CA048" w14:textId="77777777">
        <w:trPr>
          <w:trHeight w:val="290"/>
        </w:trPr>
        <w:tc>
          <w:tcPr>
            <w:tcW w:w="3255" w:type="dxa"/>
          </w:tcPr>
          <w:p w14:paraId="41C832F8" w14:textId="77777777" w:rsidR="009A39CA" w:rsidRDefault="00DE4B98">
            <w:pPr>
              <w:pStyle w:val="TableParagraph"/>
              <w:spacing w:before="0" w:line="229" w:lineRule="exact"/>
              <w:ind w:left="417"/>
              <w:rPr>
                <w:sz w:val="20"/>
              </w:rPr>
            </w:pPr>
            <w:r>
              <w:rPr>
                <w:w w:val="99"/>
                <w:sz w:val="20"/>
              </w:rPr>
              <w:t>A</w:t>
            </w:r>
          </w:p>
        </w:tc>
        <w:tc>
          <w:tcPr>
            <w:tcW w:w="3401" w:type="dxa"/>
          </w:tcPr>
          <w:p w14:paraId="38582B29" w14:textId="77777777" w:rsidR="009A39CA" w:rsidRDefault="00DE4B98">
            <w:pPr>
              <w:pStyle w:val="TableParagraph"/>
              <w:spacing w:before="0" w:line="229" w:lineRule="exact"/>
              <w:ind w:left="424"/>
              <w:rPr>
                <w:sz w:val="20"/>
              </w:rPr>
            </w:pPr>
            <w:r>
              <w:rPr>
                <w:sz w:val="20"/>
              </w:rPr>
              <w:t>A</w:t>
            </w:r>
            <w:r>
              <w:rPr>
                <w:spacing w:val="-4"/>
                <w:sz w:val="20"/>
              </w:rPr>
              <w:t xml:space="preserve"> </w:t>
            </w:r>
            <w:r>
              <w:rPr>
                <w:sz w:val="20"/>
              </w:rPr>
              <w:t>und</w:t>
            </w:r>
            <w:r>
              <w:rPr>
                <w:spacing w:val="-3"/>
                <w:sz w:val="20"/>
              </w:rPr>
              <w:t xml:space="preserve"> </w:t>
            </w:r>
            <w:r>
              <w:rPr>
                <w:spacing w:val="-10"/>
                <w:sz w:val="20"/>
              </w:rPr>
              <w:t>O</w:t>
            </w:r>
          </w:p>
        </w:tc>
      </w:tr>
      <w:tr w:rsidR="009A39CA" w14:paraId="42EDD72B" w14:textId="77777777">
        <w:trPr>
          <w:trHeight w:val="290"/>
        </w:trPr>
        <w:tc>
          <w:tcPr>
            <w:tcW w:w="3255" w:type="dxa"/>
          </w:tcPr>
          <w:p w14:paraId="2D1DC293" w14:textId="77777777" w:rsidR="009A39CA" w:rsidRDefault="00DE4B98">
            <w:pPr>
              <w:pStyle w:val="TableParagraph"/>
              <w:spacing w:before="0" w:line="229" w:lineRule="exact"/>
              <w:ind w:left="417"/>
              <w:rPr>
                <w:sz w:val="20"/>
              </w:rPr>
            </w:pPr>
            <w:r>
              <w:rPr>
                <w:w w:val="99"/>
                <w:sz w:val="20"/>
              </w:rPr>
              <w:t>B</w:t>
            </w:r>
          </w:p>
        </w:tc>
        <w:tc>
          <w:tcPr>
            <w:tcW w:w="3401" w:type="dxa"/>
          </w:tcPr>
          <w:p w14:paraId="69BE41C3" w14:textId="77777777" w:rsidR="009A39CA" w:rsidRDefault="00DE4B98">
            <w:pPr>
              <w:pStyle w:val="TableParagraph"/>
              <w:spacing w:before="0" w:line="229" w:lineRule="exact"/>
              <w:ind w:left="424"/>
              <w:rPr>
                <w:sz w:val="20"/>
              </w:rPr>
            </w:pPr>
            <w:r>
              <w:rPr>
                <w:sz w:val="20"/>
              </w:rPr>
              <w:t>B</w:t>
            </w:r>
            <w:r>
              <w:rPr>
                <w:spacing w:val="-4"/>
                <w:sz w:val="20"/>
              </w:rPr>
              <w:t xml:space="preserve"> </w:t>
            </w:r>
            <w:r>
              <w:rPr>
                <w:sz w:val="20"/>
              </w:rPr>
              <w:t>und</w:t>
            </w:r>
            <w:r>
              <w:rPr>
                <w:spacing w:val="-3"/>
                <w:sz w:val="20"/>
              </w:rPr>
              <w:t xml:space="preserve"> </w:t>
            </w:r>
            <w:r>
              <w:rPr>
                <w:spacing w:val="-10"/>
                <w:sz w:val="20"/>
              </w:rPr>
              <w:t>O</w:t>
            </w:r>
          </w:p>
        </w:tc>
      </w:tr>
      <w:tr w:rsidR="009A39CA" w14:paraId="1494B4DC" w14:textId="77777777">
        <w:trPr>
          <w:trHeight w:val="290"/>
        </w:trPr>
        <w:tc>
          <w:tcPr>
            <w:tcW w:w="3255" w:type="dxa"/>
          </w:tcPr>
          <w:p w14:paraId="396453BB" w14:textId="77777777" w:rsidR="009A39CA" w:rsidRDefault="00DE4B98">
            <w:pPr>
              <w:pStyle w:val="TableParagraph"/>
              <w:spacing w:before="0" w:line="229" w:lineRule="exact"/>
              <w:ind w:left="417"/>
              <w:rPr>
                <w:sz w:val="20"/>
              </w:rPr>
            </w:pPr>
            <w:r>
              <w:rPr>
                <w:spacing w:val="-5"/>
                <w:sz w:val="20"/>
              </w:rPr>
              <w:t>AB</w:t>
            </w:r>
          </w:p>
        </w:tc>
        <w:tc>
          <w:tcPr>
            <w:tcW w:w="3401" w:type="dxa"/>
          </w:tcPr>
          <w:p w14:paraId="58ECEEDF" w14:textId="77777777" w:rsidR="009A39CA" w:rsidRDefault="00DE4B98">
            <w:pPr>
              <w:pStyle w:val="TableParagraph"/>
              <w:spacing w:before="0" w:line="229" w:lineRule="exact"/>
              <w:ind w:left="424"/>
              <w:rPr>
                <w:sz w:val="20"/>
              </w:rPr>
            </w:pPr>
            <w:r>
              <w:rPr>
                <w:sz w:val="20"/>
              </w:rPr>
              <w:t>AB,</w:t>
            </w:r>
            <w:r>
              <w:rPr>
                <w:spacing w:val="-3"/>
                <w:sz w:val="20"/>
              </w:rPr>
              <w:t xml:space="preserve"> </w:t>
            </w:r>
            <w:r>
              <w:rPr>
                <w:sz w:val="20"/>
              </w:rPr>
              <w:t>A,</w:t>
            </w:r>
            <w:r>
              <w:rPr>
                <w:spacing w:val="-2"/>
                <w:sz w:val="20"/>
              </w:rPr>
              <w:t xml:space="preserve"> </w:t>
            </w:r>
            <w:r>
              <w:rPr>
                <w:sz w:val="20"/>
              </w:rPr>
              <w:t>B</w:t>
            </w:r>
            <w:r>
              <w:rPr>
                <w:spacing w:val="-4"/>
                <w:sz w:val="20"/>
              </w:rPr>
              <w:t xml:space="preserve"> </w:t>
            </w:r>
            <w:r>
              <w:rPr>
                <w:sz w:val="20"/>
              </w:rPr>
              <w:t>und</w:t>
            </w:r>
            <w:r>
              <w:rPr>
                <w:spacing w:val="-5"/>
                <w:sz w:val="20"/>
              </w:rPr>
              <w:t xml:space="preserve"> </w:t>
            </w:r>
            <w:r>
              <w:rPr>
                <w:spacing w:val="-10"/>
                <w:sz w:val="20"/>
              </w:rPr>
              <w:t>O</w:t>
            </w:r>
          </w:p>
        </w:tc>
      </w:tr>
    </w:tbl>
    <w:p w14:paraId="27EB1937" w14:textId="77777777" w:rsidR="009A39CA" w:rsidRDefault="00DE4B98" w:rsidP="00372089">
      <w:pPr>
        <w:pStyle w:val="berschrift1"/>
        <w:numPr>
          <w:ilvl w:val="2"/>
          <w:numId w:val="70"/>
        </w:numPr>
        <w:tabs>
          <w:tab w:val="left" w:pos="866"/>
          <w:tab w:val="left" w:pos="867"/>
        </w:tabs>
        <w:spacing w:before="119"/>
        <w:ind w:left="866" w:hanging="709"/>
      </w:pPr>
      <w:bookmarkStart w:id="793" w:name="_Toc74204254"/>
      <w:bookmarkStart w:id="794" w:name="_Toc120090208"/>
      <w:bookmarkStart w:id="795" w:name="_Toc161748538"/>
      <w:r>
        <w:t>Auswahl</w:t>
      </w:r>
      <w:r>
        <w:rPr>
          <w:spacing w:val="-11"/>
        </w:rPr>
        <w:t xml:space="preserve"> </w:t>
      </w:r>
      <w:r>
        <w:t>des</w:t>
      </w:r>
      <w:r>
        <w:rPr>
          <w:spacing w:val="-9"/>
        </w:rPr>
        <w:t xml:space="preserve"> </w:t>
      </w:r>
      <w:r>
        <w:t>RH1-</w:t>
      </w:r>
      <w:r>
        <w:rPr>
          <w:spacing w:val="-2"/>
        </w:rPr>
        <w:t>Antigens</w:t>
      </w:r>
      <w:bookmarkEnd w:id="793"/>
      <w:bookmarkEnd w:id="794"/>
      <w:bookmarkEnd w:id="795"/>
    </w:p>
    <w:p w14:paraId="01331CCA" w14:textId="77777777" w:rsidR="009A39CA" w:rsidRDefault="00DE4B98" w:rsidP="00372089">
      <w:pPr>
        <w:pStyle w:val="Listenabsatz"/>
        <w:numPr>
          <w:ilvl w:val="0"/>
          <w:numId w:val="57"/>
        </w:numPr>
        <w:tabs>
          <w:tab w:val="left" w:pos="1320"/>
          <w:tab w:val="left" w:pos="1321"/>
        </w:tabs>
        <w:spacing w:before="156"/>
        <w:ind w:hanging="313"/>
        <w:rPr>
          <w:sz w:val="20"/>
        </w:rPr>
      </w:pPr>
      <w:r>
        <w:rPr>
          <w:sz w:val="20"/>
        </w:rPr>
        <w:t>Bei</w:t>
      </w:r>
      <w:r>
        <w:rPr>
          <w:spacing w:val="-8"/>
          <w:sz w:val="20"/>
        </w:rPr>
        <w:t xml:space="preserve"> </w:t>
      </w:r>
      <w:r>
        <w:rPr>
          <w:sz w:val="20"/>
        </w:rPr>
        <w:t>Empfängern</w:t>
      </w:r>
      <w:r>
        <w:rPr>
          <w:spacing w:val="-9"/>
          <w:sz w:val="20"/>
        </w:rPr>
        <w:t xml:space="preserve"> </w:t>
      </w:r>
      <w:r>
        <w:rPr>
          <w:sz w:val="20"/>
        </w:rPr>
        <w:t>mit</w:t>
      </w:r>
      <w:r>
        <w:rPr>
          <w:spacing w:val="-9"/>
          <w:sz w:val="20"/>
        </w:rPr>
        <w:t xml:space="preserve"> </w:t>
      </w:r>
      <w:r>
        <w:rPr>
          <w:sz w:val="20"/>
        </w:rPr>
        <w:t>einem</w:t>
      </w:r>
      <w:r>
        <w:rPr>
          <w:spacing w:val="-7"/>
          <w:sz w:val="20"/>
        </w:rPr>
        <w:t xml:space="preserve"> </w:t>
      </w:r>
      <w:r>
        <w:rPr>
          <w:sz w:val="20"/>
        </w:rPr>
        <w:t>normalen</w:t>
      </w:r>
      <w:r>
        <w:rPr>
          <w:spacing w:val="-7"/>
          <w:sz w:val="20"/>
        </w:rPr>
        <w:t xml:space="preserve"> </w:t>
      </w:r>
      <w:r>
        <w:rPr>
          <w:sz w:val="20"/>
        </w:rPr>
        <w:t>RH1-Antigen</w:t>
      </w:r>
      <w:r>
        <w:rPr>
          <w:spacing w:val="-9"/>
          <w:sz w:val="20"/>
        </w:rPr>
        <w:t xml:space="preserve"> </w:t>
      </w:r>
      <w:r>
        <w:rPr>
          <w:sz w:val="20"/>
        </w:rPr>
        <w:t>Status</w:t>
      </w:r>
      <w:r>
        <w:rPr>
          <w:spacing w:val="-8"/>
          <w:sz w:val="20"/>
        </w:rPr>
        <w:t xml:space="preserve"> </w:t>
      </w:r>
      <w:r>
        <w:rPr>
          <w:sz w:val="20"/>
        </w:rPr>
        <w:t>(positiv</w:t>
      </w:r>
      <w:r>
        <w:rPr>
          <w:spacing w:val="-6"/>
          <w:sz w:val="20"/>
        </w:rPr>
        <w:t xml:space="preserve"> </w:t>
      </w:r>
      <w:r>
        <w:rPr>
          <w:sz w:val="20"/>
        </w:rPr>
        <w:t>oder</w:t>
      </w:r>
      <w:r>
        <w:rPr>
          <w:spacing w:val="-4"/>
          <w:sz w:val="20"/>
        </w:rPr>
        <w:t xml:space="preserve"> </w:t>
      </w:r>
      <w:r>
        <w:rPr>
          <w:spacing w:val="-2"/>
          <w:sz w:val="20"/>
        </w:rPr>
        <w:t>negativ):</w:t>
      </w:r>
    </w:p>
    <w:p w14:paraId="20E421A4" w14:textId="77777777" w:rsidR="009A39CA" w:rsidRDefault="00DE4B98" w:rsidP="00372089">
      <w:pPr>
        <w:pStyle w:val="Listenabsatz"/>
        <w:numPr>
          <w:ilvl w:val="1"/>
          <w:numId w:val="57"/>
        </w:numPr>
        <w:tabs>
          <w:tab w:val="left" w:pos="1860"/>
          <w:tab w:val="left" w:pos="1861"/>
        </w:tabs>
        <w:spacing w:before="152" w:line="276" w:lineRule="auto"/>
        <w:ind w:right="817"/>
        <w:rPr>
          <w:sz w:val="20"/>
        </w:rPr>
      </w:pPr>
      <w:r>
        <w:rPr>
          <w:sz w:val="20"/>
        </w:rPr>
        <w:t>Die</w:t>
      </w:r>
      <w:r>
        <w:rPr>
          <w:spacing w:val="-2"/>
          <w:sz w:val="20"/>
        </w:rPr>
        <w:t xml:space="preserve"> </w:t>
      </w:r>
      <w:r>
        <w:rPr>
          <w:sz w:val="20"/>
        </w:rPr>
        <w:t>Wahl</w:t>
      </w:r>
      <w:r>
        <w:rPr>
          <w:spacing w:val="-3"/>
          <w:sz w:val="20"/>
        </w:rPr>
        <w:t xml:space="preserve"> </w:t>
      </w:r>
      <w:r>
        <w:rPr>
          <w:sz w:val="20"/>
        </w:rPr>
        <w:t>des</w:t>
      </w:r>
      <w:r>
        <w:rPr>
          <w:spacing w:val="-3"/>
          <w:sz w:val="20"/>
        </w:rPr>
        <w:t xml:space="preserve"> </w:t>
      </w:r>
      <w:r>
        <w:rPr>
          <w:sz w:val="20"/>
        </w:rPr>
        <w:t>RH1-Antigens</w:t>
      </w:r>
      <w:r>
        <w:rPr>
          <w:spacing w:val="-3"/>
          <w:sz w:val="20"/>
        </w:rPr>
        <w:t xml:space="preserve"> </w:t>
      </w:r>
      <w:r>
        <w:rPr>
          <w:sz w:val="20"/>
        </w:rPr>
        <w:t>des</w:t>
      </w:r>
      <w:r>
        <w:rPr>
          <w:spacing w:val="-3"/>
          <w:sz w:val="20"/>
        </w:rPr>
        <w:t xml:space="preserve"> </w:t>
      </w:r>
      <w:r>
        <w:rPr>
          <w:sz w:val="20"/>
        </w:rPr>
        <w:t>EK</w:t>
      </w:r>
      <w:r>
        <w:rPr>
          <w:spacing w:val="-4"/>
          <w:sz w:val="20"/>
        </w:rPr>
        <w:t xml:space="preserve"> </w:t>
      </w:r>
      <w:r>
        <w:rPr>
          <w:sz w:val="20"/>
        </w:rPr>
        <w:t>soll</w:t>
      </w:r>
      <w:r>
        <w:rPr>
          <w:spacing w:val="-5"/>
          <w:sz w:val="20"/>
        </w:rPr>
        <w:t xml:space="preserve"> </w:t>
      </w:r>
      <w:r>
        <w:rPr>
          <w:sz w:val="20"/>
        </w:rPr>
        <w:t>mit</w:t>
      </w:r>
      <w:r>
        <w:rPr>
          <w:spacing w:val="-4"/>
          <w:sz w:val="20"/>
        </w:rPr>
        <w:t xml:space="preserve"> </w:t>
      </w:r>
      <w:r>
        <w:rPr>
          <w:sz w:val="20"/>
        </w:rPr>
        <w:t>dem</w:t>
      </w:r>
      <w:r>
        <w:rPr>
          <w:spacing w:val="-2"/>
          <w:sz w:val="20"/>
        </w:rPr>
        <w:t xml:space="preserve"> </w:t>
      </w:r>
      <w:r>
        <w:rPr>
          <w:sz w:val="20"/>
        </w:rPr>
        <w:t>RH1-Antigen</w:t>
      </w:r>
      <w:r>
        <w:rPr>
          <w:spacing w:val="-4"/>
          <w:sz w:val="20"/>
        </w:rPr>
        <w:t xml:space="preserve"> </w:t>
      </w:r>
      <w:r>
        <w:rPr>
          <w:sz w:val="20"/>
        </w:rPr>
        <w:t>des</w:t>
      </w:r>
      <w:r>
        <w:rPr>
          <w:spacing w:val="-3"/>
          <w:sz w:val="20"/>
        </w:rPr>
        <w:t xml:space="preserve"> </w:t>
      </w:r>
      <w:r>
        <w:rPr>
          <w:sz w:val="20"/>
        </w:rPr>
        <w:t>Blutempfängers identisch sein, dies gilt vor allem bei Frauen unter 50 Jahren. Bei Mangel an RH1- identischen EK dürfen RH1-negative EK an RH1-positive Empfänger transfundiert werden. Dies muss aber die Ausnahme bleiben. Es muss auf die Ausnahme aufmerksam gemacht werden.</w:t>
      </w:r>
    </w:p>
    <w:p w14:paraId="6AEB4327" w14:textId="7590BA98" w:rsidR="009A39CA" w:rsidRDefault="00DE4B98" w:rsidP="00372089">
      <w:pPr>
        <w:pStyle w:val="Listenabsatz"/>
        <w:numPr>
          <w:ilvl w:val="1"/>
          <w:numId w:val="57"/>
        </w:numPr>
        <w:tabs>
          <w:tab w:val="left" w:pos="1860"/>
          <w:tab w:val="left" w:pos="1861"/>
        </w:tabs>
        <w:spacing w:before="0" w:line="276" w:lineRule="auto"/>
        <w:ind w:right="1663"/>
        <w:rPr>
          <w:sz w:val="20"/>
        </w:rPr>
      </w:pPr>
      <w:r>
        <w:rPr>
          <w:sz w:val="20"/>
        </w:rPr>
        <w:t>Transfusionen</w:t>
      </w:r>
      <w:r>
        <w:rPr>
          <w:spacing w:val="-7"/>
          <w:sz w:val="20"/>
        </w:rPr>
        <w:t xml:space="preserve"> </w:t>
      </w:r>
      <w:r>
        <w:rPr>
          <w:sz w:val="20"/>
        </w:rPr>
        <w:t>von</w:t>
      </w:r>
      <w:r>
        <w:rPr>
          <w:spacing w:val="-6"/>
          <w:sz w:val="20"/>
        </w:rPr>
        <w:t xml:space="preserve"> </w:t>
      </w:r>
      <w:r>
        <w:rPr>
          <w:sz w:val="20"/>
        </w:rPr>
        <w:t>RH1-positiven</w:t>
      </w:r>
      <w:r>
        <w:rPr>
          <w:spacing w:val="-5"/>
          <w:sz w:val="20"/>
        </w:rPr>
        <w:t xml:space="preserve"> </w:t>
      </w:r>
      <w:r>
        <w:rPr>
          <w:sz w:val="20"/>
        </w:rPr>
        <w:t>EK</w:t>
      </w:r>
      <w:r>
        <w:rPr>
          <w:spacing w:val="-6"/>
          <w:sz w:val="20"/>
        </w:rPr>
        <w:t xml:space="preserve"> </w:t>
      </w:r>
      <w:r>
        <w:rPr>
          <w:sz w:val="20"/>
        </w:rPr>
        <w:t>an</w:t>
      </w:r>
      <w:r>
        <w:rPr>
          <w:spacing w:val="-4"/>
          <w:sz w:val="20"/>
        </w:rPr>
        <w:t xml:space="preserve"> </w:t>
      </w:r>
      <w:r>
        <w:rPr>
          <w:sz w:val="20"/>
        </w:rPr>
        <w:t>RH1-negative</w:t>
      </w:r>
      <w:r>
        <w:rPr>
          <w:spacing w:val="-4"/>
          <w:sz w:val="20"/>
        </w:rPr>
        <w:t xml:space="preserve"> </w:t>
      </w:r>
      <w:r>
        <w:rPr>
          <w:sz w:val="20"/>
        </w:rPr>
        <w:t>Empfänger</w:t>
      </w:r>
      <w:r>
        <w:rPr>
          <w:spacing w:val="-5"/>
          <w:sz w:val="20"/>
        </w:rPr>
        <w:t xml:space="preserve"> </w:t>
      </w:r>
      <w:r>
        <w:rPr>
          <w:sz w:val="20"/>
        </w:rPr>
        <w:t>sind</w:t>
      </w:r>
      <w:r>
        <w:rPr>
          <w:spacing w:val="-5"/>
          <w:sz w:val="20"/>
        </w:rPr>
        <w:t xml:space="preserve"> </w:t>
      </w:r>
      <w:r>
        <w:rPr>
          <w:sz w:val="20"/>
        </w:rPr>
        <w:t>in bestimmten Situationen möglich (s. § 9.4.2).</w:t>
      </w:r>
      <w:r w:rsidR="0022514F">
        <w:t xml:space="preserve"> </w:t>
      </w:r>
      <w:r w:rsidR="0022514F" w:rsidRPr="0022514F">
        <w:rPr>
          <w:sz w:val="20"/>
        </w:rPr>
        <w:t xml:space="preserve">Eine Umstellung in der RH1 Blutgruppe ist als </w:t>
      </w:r>
      <w:r w:rsidR="003C2CB7">
        <w:rPr>
          <w:sz w:val="20"/>
        </w:rPr>
        <w:t>schwerwiegendes Ereignis</w:t>
      </w:r>
      <w:r w:rsidR="0022514F" w:rsidRPr="0022514F">
        <w:rPr>
          <w:sz w:val="20"/>
        </w:rPr>
        <w:t xml:space="preserve"> zu betrachten und muss gemeldet werden (Hämovigilanz)</w:t>
      </w:r>
      <w:r w:rsidR="0022514F">
        <w:rPr>
          <w:sz w:val="20"/>
        </w:rPr>
        <w:t>.</w:t>
      </w:r>
    </w:p>
    <w:p w14:paraId="5E7C2BCF" w14:textId="77777777" w:rsidR="009A39CA" w:rsidRDefault="00DE4B98" w:rsidP="00372089">
      <w:pPr>
        <w:pStyle w:val="Listenabsatz"/>
        <w:numPr>
          <w:ilvl w:val="0"/>
          <w:numId w:val="57"/>
        </w:numPr>
        <w:tabs>
          <w:tab w:val="left" w:pos="1320"/>
          <w:tab w:val="left" w:pos="1321"/>
        </w:tabs>
        <w:spacing w:before="120"/>
        <w:ind w:hanging="313"/>
        <w:rPr>
          <w:sz w:val="20"/>
        </w:rPr>
      </w:pPr>
      <w:r>
        <w:rPr>
          <w:sz w:val="20"/>
        </w:rPr>
        <w:t>Bei</w:t>
      </w:r>
      <w:r>
        <w:rPr>
          <w:spacing w:val="-11"/>
          <w:sz w:val="20"/>
        </w:rPr>
        <w:t xml:space="preserve"> </w:t>
      </w:r>
      <w:r>
        <w:rPr>
          <w:sz w:val="20"/>
        </w:rPr>
        <w:t>Empfängern</w:t>
      </w:r>
      <w:r>
        <w:rPr>
          <w:spacing w:val="-11"/>
          <w:sz w:val="20"/>
        </w:rPr>
        <w:t xml:space="preserve"> </w:t>
      </w:r>
      <w:r>
        <w:rPr>
          <w:sz w:val="20"/>
        </w:rPr>
        <w:t>mit</w:t>
      </w:r>
      <w:r>
        <w:rPr>
          <w:spacing w:val="-10"/>
          <w:sz w:val="20"/>
        </w:rPr>
        <w:t xml:space="preserve"> </w:t>
      </w:r>
      <w:r>
        <w:rPr>
          <w:sz w:val="20"/>
        </w:rPr>
        <w:t>serologisch</w:t>
      </w:r>
      <w:r>
        <w:rPr>
          <w:spacing w:val="-11"/>
          <w:sz w:val="20"/>
        </w:rPr>
        <w:t xml:space="preserve"> </w:t>
      </w:r>
      <w:r>
        <w:rPr>
          <w:sz w:val="20"/>
        </w:rPr>
        <w:t>abgeschwächtem</w:t>
      </w:r>
      <w:r>
        <w:rPr>
          <w:spacing w:val="-10"/>
          <w:sz w:val="20"/>
        </w:rPr>
        <w:t xml:space="preserve"> </w:t>
      </w:r>
      <w:r>
        <w:rPr>
          <w:spacing w:val="-4"/>
          <w:sz w:val="20"/>
        </w:rPr>
        <w:t>RH1:</w:t>
      </w:r>
    </w:p>
    <w:p w14:paraId="5CA9975D" w14:textId="77777777" w:rsidR="009A39CA" w:rsidRDefault="00DE4B98" w:rsidP="00372089">
      <w:pPr>
        <w:pStyle w:val="Listenabsatz"/>
        <w:numPr>
          <w:ilvl w:val="1"/>
          <w:numId w:val="57"/>
        </w:numPr>
        <w:tabs>
          <w:tab w:val="left" w:pos="1860"/>
          <w:tab w:val="left" w:pos="1861"/>
        </w:tabs>
        <w:spacing w:before="153"/>
        <w:ind w:hanging="359"/>
        <w:rPr>
          <w:sz w:val="20"/>
        </w:rPr>
      </w:pPr>
      <w:r>
        <w:rPr>
          <w:spacing w:val="-2"/>
          <w:sz w:val="20"/>
        </w:rPr>
        <w:t>Molekulargenetisch</w:t>
      </w:r>
      <w:r>
        <w:rPr>
          <w:spacing w:val="7"/>
          <w:sz w:val="20"/>
        </w:rPr>
        <w:t xml:space="preserve"> </w:t>
      </w:r>
      <w:r>
        <w:rPr>
          <w:spacing w:val="-2"/>
          <w:sz w:val="20"/>
        </w:rPr>
        <w:t>nicht</w:t>
      </w:r>
      <w:r>
        <w:rPr>
          <w:spacing w:val="8"/>
          <w:sz w:val="20"/>
        </w:rPr>
        <w:t xml:space="preserve"> </w:t>
      </w:r>
      <w:r>
        <w:rPr>
          <w:spacing w:val="-2"/>
          <w:sz w:val="20"/>
        </w:rPr>
        <w:t>abgeklärt:</w:t>
      </w:r>
    </w:p>
    <w:p w14:paraId="7120AB97" w14:textId="77777777" w:rsidR="009A39CA" w:rsidRDefault="00DE4B98" w:rsidP="00372089">
      <w:pPr>
        <w:pStyle w:val="Listenabsatz"/>
        <w:numPr>
          <w:ilvl w:val="2"/>
          <w:numId w:val="57"/>
        </w:numPr>
        <w:tabs>
          <w:tab w:val="left" w:pos="2318"/>
          <w:tab w:val="left" w:pos="2319"/>
        </w:tabs>
        <w:spacing w:before="154" w:line="276" w:lineRule="auto"/>
        <w:ind w:right="938"/>
        <w:rPr>
          <w:sz w:val="20"/>
        </w:rPr>
      </w:pPr>
      <w:r>
        <w:rPr>
          <w:sz w:val="20"/>
        </w:rPr>
        <w:t>Männern</w:t>
      </w:r>
      <w:r>
        <w:rPr>
          <w:spacing w:val="-5"/>
          <w:sz w:val="20"/>
        </w:rPr>
        <w:t xml:space="preserve"> </w:t>
      </w:r>
      <w:r>
        <w:rPr>
          <w:sz w:val="20"/>
        </w:rPr>
        <w:t>und</w:t>
      </w:r>
      <w:r>
        <w:rPr>
          <w:spacing w:val="-6"/>
          <w:sz w:val="20"/>
        </w:rPr>
        <w:t xml:space="preserve"> </w:t>
      </w:r>
      <w:r>
        <w:rPr>
          <w:sz w:val="20"/>
        </w:rPr>
        <w:t>Frauen</w:t>
      </w:r>
      <w:r>
        <w:rPr>
          <w:spacing w:val="-3"/>
          <w:sz w:val="20"/>
        </w:rPr>
        <w:t xml:space="preserve"> </w:t>
      </w:r>
      <w:r>
        <w:rPr>
          <w:sz w:val="20"/>
        </w:rPr>
        <w:t>über</w:t>
      </w:r>
      <w:r>
        <w:rPr>
          <w:spacing w:val="-5"/>
          <w:sz w:val="20"/>
        </w:rPr>
        <w:t xml:space="preserve"> </w:t>
      </w:r>
      <w:r>
        <w:rPr>
          <w:sz w:val="20"/>
        </w:rPr>
        <w:t>50</w:t>
      </w:r>
      <w:r>
        <w:rPr>
          <w:spacing w:val="-5"/>
          <w:sz w:val="20"/>
        </w:rPr>
        <w:t xml:space="preserve"> </w:t>
      </w:r>
      <w:r>
        <w:rPr>
          <w:sz w:val="20"/>
        </w:rPr>
        <w:t>können</w:t>
      </w:r>
      <w:r>
        <w:rPr>
          <w:spacing w:val="-3"/>
          <w:sz w:val="20"/>
        </w:rPr>
        <w:t xml:space="preserve"> </w:t>
      </w:r>
      <w:r>
        <w:rPr>
          <w:sz w:val="20"/>
        </w:rPr>
        <w:t>RH1-positive</w:t>
      </w:r>
      <w:r>
        <w:rPr>
          <w:spacing w:val="-3"/>
          <w:sz w:val="20"/>
        </w:rPr>
        <w:t xml:space="preserve"> </w:t>
      </w:r>
      <w:r>
        <w:rPr>
          <w:sz w:val="20"/>
        </w:rPr>
        <w:t>EK</w:t>
      </w:r>
      <w:r>
        <w:rPr>
          <w:spacing w:val="-5"/>
          <w:sz w:val="20"/>
        </w:rPr>
        <w:t xml:space="preserve"> </w:t>
      </w:r>
      <w:r>
        <w:rPr>
          <w:sz w:val="20"/>
        </w:rPr>
        <w:t>transfundiert</w:t>
      </w:r>
      <w:r>
        <w:rPr>
          <w:spacing w:val="-5"/>
          <w:sz w:val="20"/>
        </w:rPr>
        <w:t xml:space="preserve"> </w:t>
      </w:r>
      <w:r>
        <w:rPr>
          <w:sz w:val="20"/>
        </w:rPr>
        <w:t>werden, sofern kein Anti-RH1 nachgewiesen wurde.</w:t>
      </w:r>
    </w:p>
    <w:p w14:paraId="0D63B3C6" w14:textId="77777777" w:rsidR="009A39CA" w:rsidRDefault="00DE4B98" w:rsidP="00372089">
      <w:pPr>
        <w:pStyle w:val="Listenabsatz"/>
        <w:numPr>
          <w:ilvl w:val="2"/>
          <w:numId w:val="57"/>
        </w:numPr>
        <w:tabs>
          <w:tab w:val="left" w:pos="2318"/>
          <w:tab w:val="left" w:pos="2319"/>
        </w:tabs>
        <w:spacing w:before="1" w:line="276" w:lineRule="auto"/>
        <w:ind w:right="1493"/>
        <w:rPr>
          <w:sz w:val="20"/>
        </w:rPr>
      </w:pPr>
      <w:r>
        <w:rPr>
          <w:sz w:val="20"/>
        </w:rPr>
        <w:t>Mädchen</w:t>
      </w:r>
      <w:r>
        <w:rPr>
          <w:spacing w:val="-5"/>
          <w:sz w:val="20"/>
        </w:rPr>
        <w:t xml:space="preserve"> </w:t>
      </w:r>
      <w:r>
        <w:rPr>
          <w:sz w:val="20"/>
        </w:rPr>
        <w:t>und</w:t>
      </w:r>
      <w:r>
        <w:rPr>
          <w:spacing w:val="-6"/>
          <w:sz w:val="20"/>
        </w:rPr>
        <w:t xml:space="preserve"> </w:t>
      </w:r>
      <w:r>
        <w:rPr>
          <w:sz w:val="20"/>
        </w:rPr>
        <w:t>Frauen</w:t>
      </w:r>
      <w:r>
        <w:rPr>
          <w:spacing w:val="-3"/>
          <w:sz w:val="20"/>
        </w:rPr>
        <w:t xml:space="preserve"> </w:t>
      </w:r>
      <w:r>
        <w:rPr>
          <w:sz w:val="20"/>
        </w:rPr>
        <w:t>unter</w:t>
      </w:r>
      <w:r>
        <w:rPr>
          <w:spacing w:val="-5"/>
          <w:sz w:val="20"/>
        </w:rPr>
        <w:t xml:space="preserve"> </w:t>
      </w:r>
      <w:r>
        <w:rPr>
          <w:sz w:val="20"/>
        </w:rPr>
        <w:t>50</w:t>
      </w:r>
      <w:r>
        <w:rPr>
          <w:spacing w:val="-5"/>
          <w:sz w:val="20"/>
        </w:rPr>
        <w:t xml:space="preserve"> </w:t>
      </w:r>
      <w:r>
        <w:rPr>
          <w:sz w:val="20"/>
        </w:rPr>
        <w:t>müssen</w:t>
      </w:r>
      <w:r>
        <w:rPr>
          <w:spacing w:val="-6"/>
          <w:sz w:val="20"/>
        </w:rPr>
        <w:t xml:space="preserve"> </w:t>
      </w:r>
      <w:r>
        <w:rPr>
          <w:sz w:val="20"/>
        </w:rPr>
        <w:t>RH1-negative</w:t>
      </w:r>
      <w:r>
        <w:rPr>
          <w:spacing w:val="-3"/>
          <w:sz w:val="20"/>
        </w:rPr>
        <w:t xml:space="preserve"> </w:t>
      </w:r>
      <w:r>
        <w:rPr>
          <w:sz w:val="20"/>
        </w:rPr>
        <w:t>EK</w:t>
      </w:r>
      <w:r>
        <w:rPr>
          <w:spacing w:val="-5"/>
          <w:sz w:val="20"/>
        </w:rPr>
        <w:t xml:space="preserve"> </w:t>
      </w:r>
      <w:r>
        <w:rPr>
          <w:sz w:val="20"/>
        </w:rPr>
        <w:t xml:space="preserve">transfundiert </w:t>
      </w:r>
      <w:r>
        <w:rPr>
          <w:spacing w:val="-2"/>
          <w:sz w:val="20"/>
        </w:rPr>
        <w:t>werden.</w:t>
      </w:r>
    </w:p>
    <w:p w14:paraId="44F46668" w14:textId="77777777" w:rsidR="009A39CA" w:rsidRDefault="00DE4B98" w:rsidP="00372089">
      <w:pPr>
        <w:pStyle w:val="Listenabsatz"/>
        <w:numPr>
          <w:ilvl w:val="1"/>
          <w:numId w:val="57"/>
        </w:numPr>
        <w:tabs>
          <w:tab w:val="left" w:pos="1860"/>
          <w:tab w:val="left" w:pos="1861"/>
        </w:tabs>
        <w:spacing w:before="120"/>
        <w:ind w:hanging="359"/>
        <w:rPr>
          <w:sz w:val="20"/>
        </w:rPr>
      </w:pPr>
      <w:r>
        <w:rPr>
          <w:spacing w:val="-2"/>
          <w:sz w:val="20"/>
        </w:rPr>
        <w:t>Molekulargenetisch</w:t>
      </w:r>
      <w:r>
        <w:rPr>
          <w:spacing w:val="12"/>
          <w:sz w:val="20"/>
        </w:rPr>
        <w:t xml:space="preserve"> </w:t>
      </w:r>
      <w:r>
        <w:rPr>
          <w:spacing w:val="-2"/>
          <w:sz w:val="20"/>
        </w:rPr>
        <w:t>abgeklärt:</w:t>
      </w:r>
    </w:p>
    <w:p w14:paraId="6F097573" w14:textId="77777777" w:rsidR="009A39CA" w:rsidRDefault="00DE4B98" w:rsidP="00372089">
      <w:pPr>
        <w:pStyle w:val="Listenabsatz"/>
        <w:numPr>
          <w:ilvl w:val="2"/>
          <w:numId w:val="57"/>
        </w:numPr>
        <w:tabs>
          <w:tab w:val="left" w:pos="2318"/>
          <w:tab w:val="left" w:pos="2319"/>
        </w:tabs>
        <w:spacing w:before="154" w:line="276" w:lineRule="auto"/>
        <w:ind w:right="863"/>
        <w:rPr>
          <w:sz w:val="20"/>
        </w:rPr>
      </w:pPr>
      <w:r>
        <w:rPr>
          <w:sz w:val="20"/>
        </w:rPr>
        <w:lastRenderedPageBreak/>
        <w:t xml:space="preserve">Bei Vorliegen der Allele </w:t>
      </w:r>
      <w:r>
        <w:rPr>
          <w:i/>
          <w:sz w:val="20"/>
        </w:rPr>
        <w:t xml:space="preserve">RHD*01W.1 (RHD*weak D type 1), RHD*01W.2 (RHD*weak D type 2), RHD*01W.3 (RHD*weak D type 3) </w:t>
      </w:r>
      <w:r>
        <w:rPr>
          <w:sz w:val="20"/>
        </w:rPr>
        <w:t xml:space="preserve">oder </w:t>
      </w:r>
      <w:r>
        <w:rPr>
          <w:i/>
          <w:sz w:val="20"/>
        </w:rPr>
        <w:t>RHD*09.04 (RHD*weak</w:t>
      </w:r>
      <w:r>
        <w:rPr>
          <w:i/>
          <w:spacing w:val="-5"/>
          <w:sz w:val="20"/>
        </w:rPr>
        <w:t xml:space="preserve"> </w:t>
      </w:r>
      <w:r>
        <w:rPr>
          <w:i/>
          <w:sz w:val="20"/>
        </w:rPr>
        <w:t>D</w:t>
      </w:r>
      <w:r>
        <w:rPr>
          <w:i/>
          <w:spacing w:val="-6"/>
          <w:sz w:val="20"/>
        </w:rPr>
        <w:t xml:space="preserve"> </w:t>
      </w:r>
      <w:r>
        <w:rPr>
          <w:i/>
          <w:sz w:val="20"/>
        </w:rPr>
        <w:t>type</w:t>
      </w:r>
      <w:r>
        <w:rPr>
          <w:i/>
          <w:spacing w:val="-5"/>
          <w:sz w:val="20"/>
        </w:rPr>
        <w:t xml:space="preserve"> </w:t>
      </w:r>
      <w:r>
        <w:rPr>
          <w:i/>
          <w:sz w:val="20"/>
        </w:rPr>
        <w:t>4.1)</w:t>
      </w:r>
      <w:r>
        <w:rPr>
          <w:i/>
          <w:spacing w:val="-3"/>
          <w:sz w:val="20"/>
        </w:rPr>
        <w:t xml:space="preserve"> </w:t>
      </w:r>
      <w:r>
        <w:rPr>
          <w:sz w:val="20"/>
        </w:rPr>
        <w:t>sollen</w:t>
      </w:r>
      <w:r>
        <w:rPr>
          <w:spacing w:val="-6"/>
          <w:sz w:val="20"/>
        </w:rPr>
        <w:t xml:space="preserve"> </w:t>
      </w:r>
      <w:r>
        <w:rPr>
          <w:sz w:val="20"/>
        </w:rPr>
        <w:t>RH1-positive</w:t>
      </w:r>
      <w:r>
        <w:rPr>
          <w:spacing w:val="-4"/>
          <w:sz w:val="20"/>
        </w:rPr>
        <w:t xml:space="preserve"> </w:t>
      </w:r>
      <w:r>
        <w:rPr>
          <w:sz w:val="20"/>
        </w:rPr>
        <w:t>EK</w:t>
      </w:r>
      <w:r>
        <w:rPr>
          <w:spacing w:val="-4"/>
          <w:sz w:val="20"/>
        </w:rPr>
        <w:t xml:space="preserve"> </w:t>
      </w:r>
      <w:r>
        <w:rPr>
          <w:sz w:val="20"/>
        </w:rPr>
        <w:t>transfundiert</w:t>
      </w:r>
      <w:r>
        <w:rPr>
          <w:spacing w:val="-6"/>
          <w:sz w:val="20"/>
        </w:rPr>
        <w:t xml:space="preserve"> </w:t>
      </w:r>
      <w:r>
        <w:rPr>
          <w:sz w:val="20"/>
        </w:rPr>
        <w:t>werden,</w:t>
      </w:r>
      <w:r>
        <w:rPr>
          <w:spacing w:val="-4"/>
          <w:sz w:val="20"/>
        </w:rPr>
        <w:t xml:space="preserve"> </w:t>
      </w:r>
      <w:r>
        <w:rPr>
          <w:sz w:val="20"/>
        </w:rPr>
        <w:t>dies</w:t>
      </w:r>
      <w:r>
        <w:rPr>
          <w:spacing w:val="-3"/>
          <w:sz w:val="20"/>
        </w:rPr>
        <w:t xml:space="preserve"> </w:t>
      </w:r>
      <w:r>
        <w:rPr>
          <w:sz w:val="20"/>
        </w:rPr>
        <w:t>gilt auch für Frauen unter 50 Jahren.</w:t>
      </w:r>
    </w:p>
    <w:p w14:paraId="0212A17B" w14:textId="4C21AF45" w:rsidR="009A39CA" w:rsidRPr="0022514F" w:rsidRDefault="00DE4B98" w:rsidP="00372089">
      <w:pPr>
        <w:pStyle w:val="Listenabsatz"/>
        <w:numPr>
          <w:ilvl w:val="2"/>
          <w:numId w:val="57"/>
        </w:numPr>
        <w:tabs>
          <w:tab w:val="left" w:pos="2318"/>
          <w:tab w:val="left" w:pos="2319"/>
        </w:tabs>
        <w:spacing w:before="4"/>
        <w:ind w:hanging="361"/>
        <w:rPr>
          <w:sz w:val="17"/>
        </w:rPr>
      </w:pPr>
      <w:r w:rsidRPr="0022514F">
        <w:rPr>
          <w:sz w:val="20"/>
        </w:rPr>
        <w:t>Alle</w:t>
      </w:r>
      <w:r w:rsidRPr="0022514F">
        <w:rPr>
          <w:spacing w:val="-10"/>
          <w:sz w:val="20"/>
        </w:rPr>
        <w:t xml:space="preserve"> </w:t>
      </w:r>
      <w:r w:rsidRPr="0022514F">
        <w:rPr>
          <w:sz w:val="20"/>
        </w:rPr>
        <w:t>übrigen</w:t>
      </w:r>
      <w:r w:rsidRPr="0022514F">
        <w:rPr>
          <w:spacing w:val="-10"/>
          <w:sz w:val="20"/>
        </w:rPr>
        <w:t xml:space="preserve"> </w:t>
      </w:r>
      <w:r w:rsidRPr="0022514F">
        <w:rPr>
          <w:sz w:val="20"/>
        </w:rPr>
        <w:t>RH1-Varianten</w:t>
      </w:r>
      <w:r w:rsidRPr="0022514F">
        <w:rPr>
          <w:spacing w:val="-7"/>
          <w:sz w:val="20"/>
        </w:rPr>
        <w:t xml:space="preserve"> </w:t>
      </w:r>
      <w:r w:rsidRPr="0022514F">
        <w:rPr>
          <w:sz w:val="20"/>
        </w:rPr>
        <w:t>sollen</w:t>
      </w:r>
      <w:r w:rsidRPr="0022514F">
        <w:rPr>
          <w:spacing w:val="-10"/>
          <w:sz w:val="20"/>
        </w:rPr>
        <w:t xml:space="preserve"> </w:t>
      </w:r>
      <w:r w:rsidRPr="0022514F">
        <w:rPr>
          <w:sz w:val="20"/>
        </w:rPr>
        <w:t>mit</w:t>
      </w:r>
      <w:r w:rsidRPr="0022514F">
        <w:rPr>
          <w:spacing w:val="-9"/>
          <w:sz w:val="20"/>
        </w:rPr>
        <w:t xml:space="preserve"> </w:t>
      </w:r>
      <w:r w:rsidRPr="0022514F">
        <w:rPr>
          <w:sz w:val="20"/>
        </w:rPr>
        <w:t>RH1-negativen</w:t>
      </w:r>
      <w:r w:rsidRPr="0022514F">
        <w:rPr>
          <w:spacing w:val="-8"/>
          <w:sz w:val="20"/>
        </w:rPr>
        <w:t xml:space="preserve"> </w:t>
      </w:r>
      <w:r w:rsidRPr="0022514F">
        <w:rPr>
          <w:sz w:val="20"/>
        </w:rPr>
        <w:t>EK</w:t>
      </w:r>
      <w:r w:rsidRPr="0022514F">
        <w:rPr>
          <w:spacing w:val="-9"/>
          <w:sz w:val="20"/>
        </w:rPr>
        <w:t xml:space="preserve"> </w:t>
      </w:r>
      <w:r w:rsidRPr="0022514F">
        <w:rPr>
          <w:sz w:val="20"/>
        </w:rPr>
        <w:t>versorgt</w:t>
      </w:r>
      <w:r w:rsidRPr="0022514F">
        <w:rPr>
          <w:spacing w:val="-8"/>
          <w:sz w:val="20"/>
        </w:rPr>
        <w:t xml:space="preserve"> </w:t>
      </w:r>
      <w:r w:rsidRPr="0022514F">
        <w:rPr>
          <w:spacing w:val="-2"/>
          <w:sz w:val="20"/>
        </w:rPr>
        <w:t>werden.</w:t>
      </w:r>
    </w:p>
    <w:p w14:paraId="1FC98D2E" w14:textId="3FCD4874" w:rsidR="009A39CA" w:rsidRDefault="00DE4B98" w:rsidP="00372089">
      <w:pPr>
        <w:pStyle w:val="Listenabsatz"/>
        <w:numPr>
          <w:ilvl w:val="2"/>
          <w:numId w:val="57"/>
        </w:numPr>
        <w:tabs>
          <w:tab w:val="left" w:pos="2318"/>
          <w:tab w:val="left" w:pos="2319"/>
        </w:tabs>
        <w:spacing w:before="93" w:line="276" w:lineRule="auto"/>
        <w:ind w:right="952"/>
        <w:rPr>
          <w:sz w:val="20"/>
        </w:rPr>
      </w:pPr>
      <w:r>
        <w:rPr>
          <w:sz w:val="20"/>
        </w:rPr>
        <w:t>In</w:t>
      </w:r>
      <w:r>
        <w:rPr>
          <w:spacing w:val="-6"/>
          <w:sz w:val="20"/>
        </w:rPr>
        <w:t xml:space="preserve"> </w:t>
      </w:r>
      <w:r>
        <w:rPr>
          <w:sz w:val="20"/>
        </w:rPr>
        <w:t>Abwesenheit</w:t>
      </w:r>
      <w:r>
        <w:rPr>
          <w:spacing w:val="-6"/>
          <w:sz w:val="20"/>
        </w:rPr>
        <w:t xml:space="preserve"> </w:t>
      </w:r>
      <w:r>
        <w:rPr>
          <w:sz w:val="20"/>
        </w:rPr>
        <w:t>klarer</w:t>
      </w:r>
      <w:r>
        <w:rPr>
          <w:spacing w:val="-5"/>
          <w:sz w:val="20"/>
        </w:rPr>
        <w:t xml:space="preserve"> </w:t>
      </w:r>
      <w:r>
        <w:rPr>
          <w:sz w:val="20"/>
        </w:rPr>
        <w:t>Evidenz</w:t>
      </w:r>
      <w:r>
        <w:rPr>
          <w:spacing w:val="-5"/>
          <w:sz w:val="20"/>
        </w:rPr>
        <w:t xml:space="preserve"> </w:t>
      </w:r>
      <w:r>
        <w:rPr>
          <w:sz w:val="20"/>
        </w:rPr>
        <w:t>empfehlen</w:t>
      </w:r>
      <w:r>
        <w:rPr>
          <w:spacing w:val="-6"/>
          <w:sz w:val="20"/>
        </w:rPr>
        <w:t xml:space="preserve"> </w:t>
      </w:r>
      <w:r>
        <w:rPr>
          <w:sz w:val="20"/>
        </w:rPr>
        <w:t>wir</w:t>
      </w:r>
      <w:r>
        <w:rPr>
          <w:spacing w:val="-5"/>
          <w:sz w:val="20"/>
        </w:rPr>
        <w:t xml:space="preserve"> </w:t>
      </w:r>
      <w:r>
        <w:rPr>
          <w:sz w:val="20"/>
        </w:rPr>
        <w:t>bis</w:t>
      </w:r>
      <w:r>
        <w:rPr>
          <w:spacing w:val="-3"/>
          <w:sz w:val="20"/>
        </w:rPr>
        <w:t xml:space="preserve"> </w:t>
      </w:r>
      <w:r>
        <w:rPr>
          <w:sz w:val="20"/>
        </w:rPr>
        <w:t>auf</w:t>
      </w:r>
      <w:r>
        <w:rPr>
          <w:spacing w:val="-4"/>
          <w:sz w:val="20"/>
        </w:rPr>
        <w:t xml:space="preserve"> </w:t>
      </w:r>
      <w:r>
        <w:rPr>
          <w:sz w:val="20"/>
        </w:rPr>
        <w:t>Weiteres,</w:t>
      </w:r>
      <w:r>
        <w:rPr>
          <w:spacing w:val="-4"/>
          <w:sz w:val="20"/>
        </w:rPr>
        <w:t xml:space="preserve"> </w:t>
      </w:r>
      <w:r>
        <w:rPr>
          <w:sz w:val="20"/>
        </w:rPr>
        <w:t>Patienten</w:t>
      </w:r>
      <w:r>
        <w:rPr>
          <w:spacing w:val="-4"/>
          <w:sz w:val="20"/>
        </w:rPr>
        <w:t xml:space="preserve"> </w:t>
      </w:r>
      <w:r>
        <w:rPr>
          <w:sz w:val="20"/>
        </w:rPr>
        <w:t xml:space="preserve">mit </w:t>
      </w:r>
      <w:r>
        <w:rPr>
          <w:i/>
          <w:sz w:val="20"/>
        </w:rPr>
        <w:t xml:space="preserve">RHD*09.03.01 (RHD*weak D type 4.0, RHD*DAR3.1) </w:t>
      </w:r>
      <w:r>
        <w:rPr>
          <w:sz w:val="20"/>
        </w:rPr>
        <w:t xml:space="preserve">als RH1-negativ </w:t>
      </w:r>
      <w:r>
        <w:rPr>
          <w:spacing w:val="-2"/>
          <w:sz w:val="20"/>
        </w:rPr>
        <w:t>anzusehen</w:t>
      </w:r>
      <w:r w:rsidR="009D4A9B">
        <w:rPr>
          <w:spacing w:val="-2"/>
          <w:sz w:val="20"/>
        </w:rPr>
        <w:t xml:space="preserve"> </w:t>
      </w:r>
      <w:r w:rsidR="009D4A9B">
        <w:rPr>
          <w:spacing w:val="-2"/>
          <w:sz w:val="20"/>
        </w:rPr>
        <w:fldChar w:fldCharType="begin"/>
      </w:r>
      <w:r w:rsidR="00F85740">
        <w:rPr>
          <w:spacing w:val="-2"/>
          <w:sz w:val="20"/>
        </w:rPr>
        <w:instrText xml:space="preserve"> ADDIN ZOTERO_ITEM CSL_CITATION {"citationID":"v6dFkPOm","properties":{"formattedCitation":"[15], [16]","plainCitation":"[15], [16]","noteIndex":0},"citationItems":[{"id":5391,"uris":["http://zotero.org/groups/969572/items/X5B339ZQ"],"uri":["http://zotero.org/groups/969572/items/X5B339ZQ"],"itemData":{"id":5391,"type":"article-journal","container-title":"Transfusion","DOI":"doi: 10.1111/trf.15741","page":"60(4):855-859","title":"Experience with RHD*weak D type 4.0 in the USA","author":[{"literal":"Flegel W A"}],"issued":{"date-parts":[["2020",3,12]]}}},{"id":5401,"uris":["http://zotero.org/groups/969572/items/9A5TF5MH"],"uri":["http://zotero.org/groups/969572/items/9A5TF5MH"],"itemData":{"id":5401,"type":"article-journal","container-title":"Transfusion","DOI":"10.1111","page":"855-859","title":"It's time to phase out \"serologic weak D phenotype\" and resolve D types with RHD genotyping including weak D type 4","volume":"60(4)","author":[{"literal":"Willy A Flegel, Gregory A Denomme, John T Queenan, Susan T Johnson, Margaret A Keller, Connie M Westhoff, Louis M Katz, Meghan Delaney, Ralph R Vassallo, Clayton D Simon, S Gerald Sandler"}],"issued":{"date-parts":[["2020",3,12]]}}}],"schema":"https://github.com/citation-style-language/schema/raw/master/csl-citation.json"} </w:instrText>
      </w:r>
      <w:r w:rsidR="009D4A9B">
        <w:rPr>
          <w:spacing w:val="-2"/>
          <w:sz w:val="20"/>
        </w:rPr>
        <w:fldChar w:fldCharType="separate"/>
      </w:r>
      <w:r w:rsidR="00F85740" w:rsidRPr="00F85740">
        <w:rPr>
          <w:sz w:val="20"/>
        </w:rPr>
        <w:t>[15], [16]</w:t>
      </w:r>
      <w:r w:rsidR="009D4A9B">
        <w:rPr>
          <w:spacing w:val="-2"/>
          <w:sz w:val="20"/>
        </w:rPr>
        <w:fldChar w:fldCharType="end"/>
      </w:r>
      <w:r>
        <w:rPr>
          <w:spacing w:val="-2"/>
          <w:sz w:val="20"/>
        </w:rPr>
        <w:t>.</w:t>
      </w:r>
    </w:p>
    <w:p w14:paraId="1239D89C" w14:textId="77777777" w:rsidR="009A39CA" w:rsidRDefault="00DE4B98">
      <w:pPr>
        <w:pStyle w:val="Textkrper"/>
        <w:spacing w:before="121"/>
        <w:ind w:left="1010"/>
      </w:pPr>
      <w:r>
        <w:t>Tabelle</w:t>
      </w:r>
      <w:r>
        <w:rPr>
          <w:spacing w:val="-8"/>
        </w:rPr>
        <w:t xml:space="preserve"> </w:t>
      </w:r>
      <w:r>
        <w:t>8.1.2</w:t>
      </w:r>
      <w:r>
        <w:rPr>
          <w:spacing w:val="-7"/>
        </w:rPr>
        <w:t xml:space="preserve"> </w:t>
      </w:r>
      <w:r>
        <w:t>Auswahl</w:t>
      </w:r>
      <w:r>
        <w:rPr>
          <w:spacing w:val="-8"/>
        </w:rPr>
        <w:t xml:space="preserve"> </w:t>
      </w:r>
      <w:r>
        <w:t>des</w:t>
      </w:r>
      <w:r>
        <w:rPr>
          <w:spacing w:val="-6"/>
        </w:rPr>
        <w:t xml:space="preserve"> </w:t>
      </w:r>
      <w:r>
        <w:t>RH1-</w:t>
      </w:r>
      <w:r>
        <w:rPr>
          <w:spacing w:val="-2"/>
        </w:rPr>
        <w:t>Antigens</w:t>
      </w:r>
    </w:p>
    <w:p w14:paraId="50379A4F" w14:textId="77777777" w:rsidR="009A39CA" w:rsidRDefault="009A39CA">
      <w:pPr>
        <w:pStyle w:val="Textkrper"/>
        <w:spacing w:before="2"/>
        <w:rPr>
          <w:sz w:val="8"/>
        </w:rPr>
      </w:pPr>
    </w:p>
    <w:tbl>
      <w:tblPr>
        <w:tblStyle w:val="TableNormal1"/>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477"/>
        <w:gridCol w:w="2647"/>
        <w:gridCol w:w="2750"/>
      </w:tblGrid>
      <w:tr w:rsidR="009A39CA" w14:paraId="492F8CB0" w14:textId="77777777">
        <w:trPr>
          <w:trHeight w:val="460"/>
        </w:trPr>
        <w:tc>
          <w:tcPr>
            <w:tcW w:w="1728" w:type="dxa"/>
            <w:shd w:val="clear" w:color="auto" w:fill="D9D9D9"/>
          </w:tcPr>
          <w:p w14:paraId="0027A70A" w14:textId="77777777" w:rsidR="009A39CA" w:rsidRDefault="00DE4B98">
            <w:pPr>
              <w:pStyle w:val="TableParagraph"/>
              <w:spacing w:before="114"/>
              <w:ind w:left="107"/>
              <w:rPr>
                <w:b/>
                <w:sz w:val="20"/>
              </w:rPr>
            </w:pPr>
            <w:r>
              <w:rPr>
                <w:b/>
                <w:spacing w:val="-2"/>
                <w:sz w:val="20"/>
              </w:rPr>
              <w:t>RH1-Phänotyp</w:t>
            </w:r>
          </w:p>
        </w:tc>
        <w:tc>
          <w:tcPr>
            <w:tcW w:w="2477" w:type="dxa"/>
            <w:shd w:val="clear" w:color="auto" w:fill="D9D9D9"/>
          </w:tcPr>
          <w:p w14:paraId="0C3FD20C" w14:textId="77777777" w:rsidR="009A39CA" w:rsidRDefault="00DE4B98">
            <w:pPr>
              <w:pStyle w:val="TableParagraph"/>
              <w:spacing w:before="114"/>
              <w:ind w:left="107"/>
              <w:rPr>
                <w:b/>
                <w:sz w:val="20"/>
              </w:rPr>
            </w:pPr>
            <w:r>
              <w:rPr>
                <w:b/>
                <w:spacing w:val="-2"/>
                <w:sz w:val="20"/>
              </w:rPr>
              <w:t>Genotyp</w:t>
            </w:r>
          </w:p>
        </w:tc>
        <w:tc>
          <w:tcPr>
            <w:tcW w:w="2647" w:type="dxa"/>
            <w:shd w:val="clear" w:color="auto" w:fill="D9D9D9"/>
          </w:tcPr>
          <w:p w14:paraId="0769DEAC" w14:textId="77777777" w:rsidR="009A39CA" w:rsidRDefault="00DE4B98">
            <w:pPr>
              <w:pStyle w:val="TableParagraph"/>
              <w:spacing w:before="114"/>
              <w:ind w:left="108"/>
              <w:rPr>
                <w:b/>
                <w:sz w:val="20"/>
              </w:rPr>
            </w:pPr>
            <w:r>
              <w:rPr>
                <w:b/>
                <w:spacing w:val="-2"/>
                <w:sz w:val="20"/>
              </w:rPr>
              <w:t>Transfusionen,</w:t>
            </w:r>
            <w:r>
              <w:rPr>
                <w:b/>
                <w:spacing w:val="3"/>
                <w:sz w:val="20"/>
              </w:rPr>
              <w:t xml:space="preserve"> </w:t>
            </w:r>
            <w:r>
              <w:rPr>
                <w:b/>
                <w:spacing w:val="-2"/>
                <w:sz w:val="20"/>
              </w:rPr>
              <w:t>Frau</w:t>
            </w:r>
            <w:r>
              <w:rPr>
                <w:b/>
                <w:spacing w:val="3"/>
                <w:sz w:val="20"/>
              </w:rPr>
              <w:t xml:space="preserve"> </w:t>
            </w:r>
            <w:r>
              <w:rPr>
                <w:b/>
                <w:spacing w:val="-5"/>
                <w:sz w:val="20"/>
              </w:rPr>
              <w:t>&lt;50</w:t>
            </w:r>
          </w:p>
        </w:tc>
        <w:tc>
          <w:tcPr>
            <w:tcW w:w="2750" w:type="dxa"/>
            <w:shd w:val="clear" w:color="auto" w:fill="D9D9D9"/>
          </w:tcPr>
          <w:p w14:paraId="039012D8" w14:textId="77777777" w:rsidR="009A39CA" w:rsidRDefault="00DE4B98">
            <w:pPr>
              <w:pStyle w:val="TableParagraph"/>
              <w:spacing w:before="0" w:line="230" w:lineRule="exact"/>
              <w:ind w:left="108"/>
              <w:rPr>
                <w:b/>
                <w:sz w:val="20"/>
              </w:rPr>
            </w:pPr>
            <w:r>
              <w:rPr>
                <w:b/>
                <w:sz w:val="20"/>
              </w:rPr>
              <w:t>Transfusionen,</w:t>
            </w:r>
            <w:r>
              <w:rPr>
                <w:b/>
                <w:spacing w:val="-14"/>
                <w:sz w:val="20"/>
              </w:rPr>
              <w:t xml:space="preserve"> </w:t>
            </w:r>
            <w:r>
              <w:rPr>
                <w:b/>
                <w:sz w:val="20"/>
              </w:rPr>
              <w:t>Frau</w:t>
            </w:r>
            <w:r>
              <w:rPr>
                <w:b/>
                <w:spacing w:val="-14"/>
                <w:sz w:val="20"/>
              </w:rPr>
              <w:t xml:space="preserve"> </w:t>
            </w:r>
            <w:r>
              <w:rPr>
                <w:b/>
                <w:sz w:val="20"/>
              </w:rPr>
              <w:t>≥50 oder Mann</w:t>
            </w:r>
          </w:p>
        </w:tc>
      </w:tr>
      <w:tr w:rsidR="009A39CA" w14:paraId="5DDD7624" w14:textId="77777777">
        <w:trPr>
          <w:trHeight w:val="230"/>
        </w:trPr>
        <w:tc>
          <w:tcPr>
            <w:tcW w:w="1728" w:type="dxa"/>
          </w:tcPr>
          <w:p w14:paraId="403512EC" w14:textId="77777777" w:rsidR="009A39CA" w:rsidRDefault="00DE4B98">
            <w:pPr>
              <w:pStyle w:val="TableParagraph"/>
              <w:spacing w:before="0" w:line="210" w:lineRule="exact"/>
              <w:ind w:left="107"/>
              <w:rPr>
                <w:sz w:val="20"/>
              </w:rPr>
            </w:pPr>
            <w:r>
              <w:rPr>
                <w:spacing w:val="-2"/>
                <w:sz w:val="20"/>
              </w:rPr>
              <w:t>RH:–1</w:t>
            </w:r>
          </w:p>
        </w:tc>
        <w:tc>
          <w:tcPr>
            <w:tcW w:w="2477" w:type="dxa"/>
          </w:tcPr>
          <w:p w14:paraId="4F23ADDE" w14:textId="77777777" w:rsidR="009A39CA" w:rsidRDefault="00DE4B98">
            <w:pPr>
              <w:pStyle w:val="TableParagraph"/>
              <w:spacing w:before="0" w:line="210" w:lineRule="exact"/>
              <w:ind w:left="107"/>
              <w:rPr>
                <w:sz w:val="20"/>
              </w:rPr>
            </w:pPr>
            <w:r>
              <w:rPr>
                <w:spacing w:val="-5"/>
                <w:sz w:val="20"/>
              </w:rPr>
              <w:t>NA</w:t>
            </w:r>
          </w:p>
        </w:tc>
        <w:tc>
          <w:tcPr>
            <w:tcW w:w="2647" w:type="dxa"/>
          </w:tcPr>
          <w:p w14:paraId="26D1F817" w14:textId="77777777" w:rsidR="009A39CA" w:rsidRDefault="00DE4B98">
            <w:pPr>
              <w:pStyle w:val="TableParagraph"/>
              <w:spacing w:before="0" w:line="210" w:lineRule="exact"/>
              <w:ind w:left="108"/>
              <w:rPr>
                <w:sz w:val="20"/>
              </w:rPr>
            </w:pPr>
            <w:r>
              <w:rPr>
                <w:spacing w:val="-2"/>
                <w:sz w:val="20"/>
              </w:rPr>
              <w:t>RH1-</w:t>
            </w:r>
            <w:r>
              <w:rPr>
                <w:spacing w:val="-4"/>
                <w:sz w:val="20"/>
              </w:rPr>
              <w:t>neg.</w:t>
            </w:r>
          </w:p>
        </w:tc>
        <w:tc>
          <w:tcPr>
            <w:tcW w:w="2750" w:type="dxa"/>
          </w:tcPr>
          <w:p w14:paraId="6027470C" w14:textId="77777777" w:rsidR="009A39CA" w:rsidRDefault="00DE4B98">
            <w:pPr>
              <w:pStyle w:val="TableParagraph"/>
              <w:spacing w:before="0" w:line="210" w:lineRule="exact"/>
              <w:ind w:left="108"/>
              <w:rPr>
                <w:sz w:val="20"/>
              </w:rPr>
            </w:pPr>
            <w:r>
              <w:rPr>
                <w:spacing w:val="-2"/>
                <w:sz w:val="20"/>
              </w:rPr>
              <w:t>RH1-</w:t>
            </w:r>
            <w:r>
              <w:rPr>
                <w:spacing w:val="-4"/>
                <w:sz w:val="20"/>
              </w:rPr>
              <w:t>neg.</w:t>
            </w:r>
          </w:p>
        </w:tc>
      </w:tr>
      <w:tr w:rsidR="009A39CA" w14:paraId="7086750B" w14:textId="77777777">
        <w:trPr>
          <w:trHeight w:val="460"/>
        </w:trPr>
        <w:tc>
          <w:tcPr>
            <w:tcW w:w="1728" w:type="dxa"/>
          </w:tcPr>
          <w:p w14:paraId="140A3AAB" w14:textId="77777777" w:rsidR="009A39CA" w:rsidRDefault="00DE4B98">
            <w:pPr>
              <w:pStyle w:val="TableParagraph"/>
              <w:spacing w:before="114"/>
              <w:ind w:left="107"/>
              <w:rPr>
                <w:sz w:val="20"/>
              </w:rPr>
            </w:pPr>
            <w:r>
              <w:rPr>
                <w:spacing w:val="-2"/>
                <w:sz w:val="20"/>
              </w:rPr>
              <w:t>RH:W1/RH:P1</w:t>
            </w:r>
          </w:p>
        </w:tc>
        <w:tc>
          <w:tcPr>
            <w:tcW w:w="2477" w:type="dxa"/>
          </w:tcPr>
          <w:p w14:paraId="677961B3" w14:textId="77777777" w:rsidR="009A39CA" w:rsidRDefault="00DE4B98">
            <w:pPr>
              <w:pStyle w:val="TableParagraph"/>
              <w:spacing w:before="114"/>
              <w:ind w:left="107"/>
              <w:rPr>
                <w:sz w:val="20"/>
              </w:rPr>
            </w:pPr>
            <w:r>
              <w:rPr>
                <w:spacing w:val="-2"/>
                <w:sz w:val="20"/>
              </w:rPr>
              <w:t>Unbekannt</w:t>
            </w:r>
          </w:p>
        </w:tc>
        <w:tc>
          <w:tcPr>
            <w:tcW w:w="2647" w:type="dxa"/>
          </w:tcPr>
          <w:p w14:paraId="36A5F6FB" w14:textId="77777777" w:rsidR="009A39CA" w:rsidRDefault="00DE4B98">
            <w:pPr>
              <w:pStyle w:val="TableParagraph"/>
              <w:spacing w:before="0" w:line="230" w:lineRule="exact"/>
              <w:ind w:left="108"/>
              <w:rPr>
                <w:sz w:val="20"/>
              </w:rPr>
            </w:pPr>
            <w:r>
              <w:rPr>
                <w:sz w:val="20"/>
              </w:rPr>
              <w:t>RH1-neg.,</w:t>
            </w:r>
            <w:r>
              <w:rPr>
                <w:spacing w:val="-14"/>
                <w:sz w:val="20"/>
              </w:rPr>
              <w:t xml:space="preserve"> </w:t>
            </w:r>
            <w:r>
              <w:rPr>
                <w:sz w:val="20"/>
              </w:rPr>
              <w:t>bis</w:t>
            </w:r>
            <w:r>
              <w:rPr>
                <w:spacing w:val="-14"/>
                <w:sz w:val="20"/>
              </w:rPr>
              <w:t xml:space="preserve"> </w:t>
            </w:r>
            <w:r>
              <w:rPr>
                <w:sz w:val="20"/>
              </w:rPr>
              <w:t>das</w:t>
            </w:r>
            <w:r>
              <w:rPr>
                <w:spacing w:val="-13"/>
                <w:sz w:val="20"/>
              </w:rPr>
              <w:t xml:space="preserve"> </w:t>
            </w:r>
            <w:r>
              <w:rPr>
                <w:sz w:val="20"/>
              </w:rPr>
              <w:t>PCR- Resultat vorliegt</w:t>
            </w:r>
          </w:p>
        </w:tc>
        <w:tc>
          <w:tcPr>
            <w:tcW w:w="2750" w:type="dxa"/>
          </w:tcPr>
          <w:p w14:paraId="1800C4B1" w14:textId="77777777" w:rsidR="009A39CA" w:rsidRDefault="00DE4B98">
            <w:pPr>
              <w:pStyle w:val="TableParagraph"/>
              <w:spacing w:before="0" w:line="230" w:lineRule="exact"/>
              <w:ind w:left="108"/>
              <w:rPr>
                <w:sz w:val="20"/>
              </w:rPr>
            </w:pPr>
            <w:r>
              <w:rPr>
                <w:sz w:val="20"/>
              </w:rPr>
              <w:t>RH1-pos.*,</w:t>
            </w:r>
            <w:r>
              <w:rPr>
                <w:spacing w:val="-14"/>
                <w:sz w:val="20"/>
              </w:rPr>
              <w:t xml:space="preserve"> </w:t>
            </w:r>
            <w:r>
              <w:rPr>
                <w:sz w:val="20"/>
              </w:rPr>
              <w:t>bis</w:t>
            </w:r>
            <w:r>
              <w:rPr>
                <w:spacing w:val="-14"/>
                <w:sz w:val="20"/>
              </w:rPr>
              <w:t xml:space="preserve"> </w:t>
            </w:r>
            <w:r>
              <w:rPr>
                <w:sz w:val="20"/>
              </w:rPr>
              <w:t>das</w:t>
            </w:r>
            <w:r>
              <w:rPr>
                <w:spacing w:val="-12"/>
                <w:sz w:val="20"/>
              </w:rPr>
              <w:t xml:space="preserve"> </w:t>
            </w:r>
            <w:r>
              <w:rPr>
                <w:sz w:val="20"/>
              </w:rPr>
              <w:t>PCR- Resultat vorliegt</w:t>
            </w:r>
          </w:p>
        </w:tc>
      </w:tr>
      <w:tr w:rsidR="009A39CA" w14:paraId="64414947" w14:textId="77777777">
        <w:trPr>
          <w:trHeight w:val="919"/>
        </w:trPr>
        <w:tc>
          <w:tcPr>
            <w:tcW w:w="1728" w:type="dxa"/>
          </w:tcPr>
          <w:p w14:paraId="7145106B" w14:textId="77777777" w:rsidR="009A39CA" w:rsidRDefault="00DE4B98">
            <w:pPr>
              <w:pStyle w:val="TableParagraph"/>
              <w:spacing w:before="0" w:line="229" w:lineRule="exact"/>
              <w:ind w:left="107"/>
              <w:rPr>
                <w:sz w:val="20"/>
              </w:rPr>
            </w:pPr>
            <w:r>
              <w:rPr>
                <w:spacing w:val="-2"/>
                <w:sz w:val="20"/>
              </w:rPr>
              <w:t>RH:W1/RH:P1</w:t>
            </w:r>
          </w:p>
        </w:tc>
        <w:tc>
          <w:tcPr>
            <w:tcW w:w="2477" w:type="dxa"/>
          </w:tcPr>
          <w:p w14:paraId="0193C898" w14:textId="77777777" w:rsidR="009A39CA" w:rsidRPr="00C84F20" w:rsidRDefault="00DE4B98">
            <w:pPr>
              <w:pStyle w:val="TableParagraph"/>
              <w:spacing w:before="0" w:line="229" w:lineRule="exact"/>
              <w:ind w:left="107"/>
              <w:rPr>
                <w:i/>
                <w:sz w:val="20"/>
                <w:lang w:val="en-US"/>
              </w:rPr>
            </w:pPr>
            <w:r w:rsidRPr="00C84F20">
              <w:rPr>
                <w:i/>
                <w:spacing w:val="-2"/>
                <w:sz w:val="20"/>
                <w:lang w:val="en-US"/>
              </w:rPr>
              <w:t>RHD*01W.1/.2/.3</w:t>
            </w:r>
          </w:p>
          <w:p w14:paraId="1D831C1A" w14:textId="77777777" w:rsidR="009A39CA" w:rsidRPr="00C84F20" w:rsidRDefault="00DE4B98">
            <w:pPr>
              <w:pStyle w:val="TableParagraph"/>
              <w:spacing w:before="0"/>
              <w:ind w:left="107"/>
              <w:rPr>
                <w:i/>
                <w:sz w:val="20"/>
                <w:lang w:val="en-US"/>
              </w:rPr>
            </w:pPr>
            <w:r w:rsidRPr="00C84F20">
              <w:rPr>
                <w:i/>
                <w:sz w:val="20"/>
                <w:lang w:val="en-US"/>
              </w:rPr>
              <w:t>(RHD*weak</w:t>
            </w:r>
            <w:r w:rsidRPr="00C84F20">
              <w:rPr>
                <w:i/>
                <w:spacing w:val="-6"/>
                <w:sz w:val="20"/>
                <w:lang w:val="en-US"/>
              </w:rPr>
              <w:t xml:space="preserve"> </w:t>
            </w:r>
            <w:r w:rsidRPr="00C84F20">
              <w:rPr>
                <w:i/>
                <w:sz w:val="20"/>
                <w:lang w:val="en-US"/>
              </w:rPr>
              <w:t>D</w:t>
            </w:r>
            <w:r w:rsidRPr="00C84F20">
              <w:rPr>
                <w:i/>
                <w:spacing w:val="-7"/>
                <w:sz w:val="20"/>
                <w:lang w:val="en-US"/>
              </w:rPr>
              <w:t xml:space="preserve"> </w:t>
            </w:r>
            <w:r w:rsidRPr="00C84F20">
              <w:rPr>
                <w:i/>
                <w:sz w:val="20"/>
                <w:lang w:val="en-US"/>
              </w:rPr>
              <w:t>type</w:t>
            </w:r>
            <w:r w:rsidRPr="00C84F20">
              <w:rPr>
                <w:i/>
                <w:spacing w:val="-5"/>
                <w:sz w:val="20"/>
                <w:lang w:val="en-US"/>
              </w:rPr>
              <w:t xml:space="preserve"> </w:t>
            </w:r>
            <w:r w:rsidRPr="00C84F20">
              <w:rPr>
                <w:i/>
                <w:spacing w:val="-2"/>
                <w:sz w:val="20"/>
                <w:lang w:val="en-US"/>
              </w:rPr>
              <w:t>1/2/3)</w:t>
            </w:r>
          </w:p>
          <w:p w14:paraId="49D9E3B8" w14:textId="77777777" w:rsidR="009A39CA" w:rsidRDefault="00DE4B98">
            <w:pPr>
              <w:pStyle w:val="TableParagraph"/>
              <w:spacing w:before="0" w:line="228" w:lineRule="exact"/>
              <w:ind w:left="107"/>
              <w:rPr>
                <w:i/>
                <w:sz w:val="20"/>
              </w:rPr>
            </w:pPr>
            <w:r>
              <w:rPr>
                <w:sz w:val="20"/>
              </w:rPr>
              <w:t xml:space="preserve">oder </w:t>
            </w:r>
            <w:r>
              <w:rPr>
                <w:i/>
                <w:sz w:val="20"/>
              </w:rPr>
              <w:t>RHD*09.04 (RHD*weak</w:t>
            </w:r>
            <w:r>
              <w:rPr>
                <w:i/>
                <w:spacing w:val="-14"/>
                <w:sz w:val="20"/>
              </w:rPr>
              <w:t xml:space="preserve"> </w:t>
            </w:r>
            <w:r>
              <w:rPr>
                <w:i/>
                <w:sz w:val="20"/>
              </w:rPr>
              <w:t>D</w:t>
            </w:r>
            <w:r>
              <w:rPr>
                <w:i/>
                <w:spacing w:val="-14"/>
                <w:sz w:val="20"/>
              </w:rPr>
              <w:t xml:space="preserve"> </w:t>
            </w:r>
            <w:r>
              <w:rPr>
                <w:i/>
                <w:sz w:val="20"/>
              </w:rPr>
              <w:t>type</w:t>
            </w:r>
            <w:r>
              <w:rPr>
                <w:i/>
                <w:spacing w:val="-14"/>
                <w:sz w:val="20"/>
              </w:rPr>
              <w:t xml:space="preserve"> </w:t>
            </w:r>
            <w:r>
              <w:rPr>
                <w:i/>
                <w:sz w:val="20"/>
              </w:rPr>
              <w:t>4.1)</w:t>
            </w:r>
          </w:p>
        </w:tc>
        <w:tc>
          <w:tcPr>
            <w:tcW w:w="2647" w:type="dxa"/>
          </w:tcPr>
          <w:p w14:paraId="4701D9C1" w14:textId="77777777" w:rsidR="009A39CA" w:rsidRDefault="009A39CA">
            <w:pPr>
              <w:pStyle w:val="TableParagraph"/>
              <w:spacing w:before="0"/>
              <w:rPr>
                <w:sz w:val="30"/>
              </w:rPr>
            </w:pPr>
          </w:p>
          <w:p w14:paraId="2D0BA36C" w14:textId="77777777" w:rsidR="009A39CA" w:rsidRDefault="00DE4B98">
            <w:pPr>
              <w:pStyle w:val="TableParagraph"/>
              <w:spacing w:before="0"/>
              <w:ind w:left="108"/>
              <w:rPr>
                <w:sz w:val="20"/>
              </w:rPr>
            </w:pPr>
            <w:r>
              <w:rPr>
                <w:spacing w:val="-2"/>
                <w:sz w:val="20"/>
              </w:rPr>
              <w:t>RH1-</w:t>
            </w:r>
            <w:r>
              <w:rPr>
                <w:spacing w:val="-4"/>
                <w:sz w:val="20"/>
              </w:rPr>
              <w:t>pos.</w:t>
            </w:r>
          </w:p>
        </w:tc>
        <w:tc>
          <w:tcPr>
            <w:tcW w:w="2750" w:type="dxa"/>
          </w:tcPr>
          <w:p w14:paraId="328925B3" w14:textId="77777777" w:rsidR="009A39CA" w:rsidRDefault="009A39CA">
            <w:pPr>
              <w:pStyle w:val="TableParagraph"/>
              <w:spacing w:before="0"/>
              <w:rPr>
                <w:sz w:val="30"/>
              </w:rPr>
            </w:pPr>
          </w:p>
          <w:p w14:paraId="52781819" w14:textId="77777777" w:rsidR="009A39CA" w:rsidRDefault="00DE4B98">
            <w:pPr>
              <w:pStyle w:val="TableParagraph"/>
              <w:spacing w:before="0"/>
              <w:ind w:left="108"/>
              <w:rPr>
                <w:sz w:val="20"/>
              </w:rPr>
            </w:pPr>
            <w:r>
              <w:rPr>
                <w:spacing w:val="-2"/>
                <w:sz w:val="20"/>
              </w:rPr>
              <w:t>RH1-</w:t>
            </w:r>
            <w:r>
              <w:rPr>
                <w:spacing w:val="-4"/>
                <w:sz w:val="20"/>
              </w:rPr>
              <w:t>pos.</w:t>
            </w:r>
          </w:p>
        </w:tc>
      </w:tr>
      <w:tr w:rsidR="009A39CA" w14:paraId="1505BE9D" w14:textId="77777777">
        <w:trPr>
          <w:trHeight w:val="921"/>
        </w:trPr>
        <w:tc>
          <w:tcPr>
            <w:tcW w:w="1728" w:type="dxa"/>
          </w:tcPr>
          <w:p w14:paraId="37A50C99" w14:textId="77777777" w:rsidR="009A39CA" w:rsidRDefault="00DE4B98">
            <w:pPr>
              <w:pStyle w:val="TableParagraph"/>
              <w:spacing w:before="0" w:line="229" w:lineRule="exact"/>
              <w:ind w:left="107"/>
              <w:rPr>
                <w:sz w:val="20"/>
              </w:rPr>
            </w:pPr>
            <w:r>
              <w:rPr>
                <w:spacing w:val="-2"/>
                <w:sz w:val="20"/>
              </w:rPr>
              <w:t>RH:W1/RH:P1</w:t>
            </w:r>
          </w:p>
        </w:tc>
        <w:tc>
          <w:tcPr>
            <w:tcW w:w="2477" w:type="dxa"/>
          </w:tcPr>
          <w:p w14:paraId="51E12153" w14:textId="77777777" w:rsidR="009A39CA" w:rsidRDefault="00DE4B98">
            <w:pPr>
              <w:pStyle w:val="TableParagraph"/>
              <w:spacing w:before="0" w:line="230" w:lineRule="exact"/>
              <w:ind w:left="107"/>
              <w:rPr>
                <w:i/>
                <w:sz w:val="20"/>
              </w:rPr>
            </w:pPr>
            <w:r>
              <w:rPr>
                <w:sz w:val="20"/>
              </w:rPr>
              <w:t xml:space="preserve">kein </w:t>
            </w:r>
            <w:r>
              <w:rPr>
                <w:i/>
                <w:sz w:val="20"/>
              </w:rPr>
              <w:t>RHD*01W.1/.2/.3 (RHD*weak</w:t>
            </w:r>
            <w:r>
              <w:rPr>
                <w:i/>
                <w:spacing w:val="-13"/>
                <w:sz w:val="20"/>
              </w:rPr>
              <w:t xml:space="preserve"> </w:t>
            </w:r>
            <w:r>
              <w:rPr>
                <w:i/>
                <w:sz w:val="20"/>
              </w:rPr>
              <w:t>D</w:t>
            </w:r>
            <w:r>
              <w:rPr>
                <w:i/>
                <w:spacing w:val="-14"/>
                <w:sz w:val="20"/>
              </w:rPr>
              <w:t xml:space="preserve"> </w:t>
            </w:r>
            <w:r>
              <w:rPr>
                <w:i/>
                <w:sz w:val="20"/>
              </w:rPr>
              <w:t>type</w:t>
            </w:r>
            <w:r>
              <w:rPr>
                <w:i/>
                <w:spacing w:val="-13"/>
                <w:sz w:val="20"/>
              </w:rPr>
              <w:t xml:space="preserve"> </w:t>
            </w:r>
            <w:r>
              <w:rPr>
                <w:i/>
                <w:sz w:val="20"/>
              </w:rPr>
              <w:t xml:space="preserve">1/2/3) </w:t>
            </w:r>
            <w:r>
              <w:rPr>
                <w:sz w:val="20"/>
              </w:rPr>
              <w:t xml:space="preserve">oder </w:t>
            </w:r>
            <w:r>
              <w:rPr>
                <w:i/>
                <w:sz w:val="20"/>
              </w:rPr>
              <w:t>RHD*09.04 (RHD*weak D type 4.1)</w:t>
            </w:r>
          </w:p>
        </w:tc>
        <w:tc>
          <w:tcPr>
            <w:tcW w:w="2647" w:type="dxa"/>
          </w:tcPr>
          <w:p w14:paraId="44C83B87" w14:textId="77777777" w:rsidR="009A39CA" w:rsidRDefault="009A39CA">
            <w:pPr>
              <w:pStyle w:val="TableParagraph"/>
              <w:spacing w:before="0"/>
              <w:rPr>
                <w:sz w:val="30"/>
              </w:rPr>
            </w:pPr>
          </w:p>
          <w:p w14:paraId="50A083BB" w14:textId="77777777" w:rsidR="009A39CA" w:rsidRDefault="00DE4B98">
            <w:pPr>
              <w:pStyle w:val="TableParagraph"/>
              <w:spacing w:before="0"/>
              <w:ind w:left="108"/>
              <w:rPr>
                <w:sz w:val="20"/>
              </w:rPr>
            </w:pPr>
            <w:r>
              <w:rPr>
                <w:spacing w:val="-2"/>
                <w:sz w:val="20"/>
              </w:rPr>
              <w:t>RH1-</w:t>
            </w:r>
            <w:r>
              <w:rPr>
                <w:spacing w:val="-4"/>
                <w:sz w:val="20"/>
              </w:rPr>
              <w:t>neg.</w:t>
            </w:r>
          </w:p>
        </w:tc>
        <w:tc>
          <w:tcPr>
            <w:tcW w:w="2750" w:type="dxa"/>
          </w:tcPr>
          <w:p w14:paraId="38EA8708" w14:textId="77777777" w:rsidR="009A39CA" w:rsidRDefault="009A39CA">
            <w:pPr>
              <w:pStyle w:val="TableParagraph"/>
              <w:spacing w:before="0"/>
              <w:rPr>
                <w:sz w:val="30"/>
              </w:rPr>
            </w:pPr>
          </w:p>
          <w:p w14:paraId="184B1F8A" w14:textId="77777777" w:rsidR="009A39CA" w:rsidRDefault="00DE4B98">
            <w:pPr>
              <w:pStyle w:val="TableParagraph"/>
              <w:spacing w:before="0"/>
              <w:ind w:left="108"/>
              <w:rPr>
                <w:sz w:val="20"/>
              </w:rPr>
            </w:pPr>
            <w:r>
              <w:rPr>
                <w:spacing w:val="-2"/>
                <w:sz w:val="20"/>
              </w:rPr>
              <w:t>RH1-</w:t>
            </w:r>
            <w:r>
              <w:rPr>
                <w:spacing w:val="-4"/>
                <w:sz w:val="20"/>
              </w:rPr>
              <w:t>neg.</w:t>
            </w:r>
          </w:p>
        </w:tc>
      </w:tr>
    </w:tbl>
    <w:p w14:paraId="186E3978" w14:textId="77777777" w:rsidR="009A39CA" w:rsidRDefault="00DE4B98">
      <w:pPr>
        <w:pStyle w:val="Textkrper"/>
        <w:tabs>
          <w:tab w:val="left" w:pos="1574"/>
        </w:tabs>
        <w:spacing w:before="1"/>
        <w:ind w:left="1010"/>
      </w:pPr>
      <w:r>
        <w:rPr>
          <w:spacing w:val="-10"/>
        </w:rPr>
        <w:t>*</w:t>
      </w:r>
      <w:r>
        <w:tab/>
        <w:t>Falls</w:t>
      </w:r>
      <w:r>
        <w:rPr>
          <w:spacing w:val="-9"/>
        </w:rPr>
        <w:t xml:space="preserve"> </w:t>
      </w:r>
      <w:r>
        <w:t>eindeutig</w:t>
      </w:r>
      <w:r>
        <w:rPr>
          <w:spacing w:val="-8"/>
        </w:rPr>
        <w:t xml:space="preserve"> </w:t>
      </w:r>
      <w:r>
        <w:t>RH:P1</w:t>
      </w:r>
      <w:r>
        <w:rPr>
          <w:spacing w:val="-8"/>
        </w:rPr>
        <w:t xml:space="preserve"> </w:t>
      </w:r>
      <w:r>
        <w:t>(RhD</w:t>
      </w:r>
      <w:r>
        <w:rPr>
          <w:spacing w:val="-9"/>
        </w:rPr>
        <w:t xml:space="preserve"> </w:t>
      </w:r>
      <w:r>
        <w:t>partial),</w:t>
      </w:r>
      <w:r>
        <w:rPr>
          <w:spacing w:val="-8"/>
        </w:rPr>
        <w:t xml:space="preserve"> </w:t>
      </w:r>
      <w:r>
        <w:t>RH1-(RhD)-neg.</w:t>
      </w:r>
      <w:r>
        <w:rPr>
          <w:spacing w:val="-8"/>
        </w:rPr>
        <w:t xml:space="preserve"> </w:t>
      </w:r>
      <w:r>
        <w:rPr>
          <w:spacing w:val="-2"/>
        </w:rPr>
        <w:t>transfundieren</w:t>
      </w:r>
    </w:p>
    <w:p w14:paraId="579F7F6B" w14:textId="77777777" w:rsidR="009A39CA" w:rsidRDefault="00DE4B98" w:rsidP="00372089">
      <w:pPr>
        <w:pStyle w:val="berschrift1"/>
        <w:numPr>
          <w:ilvl w:val="2"/>
          <w:numId w:val="70"/>
        </w:numPr>
        <w:tabs>
          <w:tab w:val="left" w:pos="866"/>
          <w:tab w:val="left" w:pos="867"/>
        </w:tabs>
        <w:ind w:left="866" w:hanging="709"/>
      </w:pPr>
      <w:bookmarkStart w:id="796" w:name="_Toc70335703"/>
      <w:bookmarkStart w:id="797" w:name="_Toc70341279"/>
      <w:bookmarkStart w:id="798" w:name="_Toc70341462"/>
      <w:bookmarkStart w:id="799" w:name="_Toc70341646"/>
      <w:bookmarkStart w:id="800" w:name="_Toc73021568"/>
      <w:bookmarkStart w:id="801" w:name="_Toc73021748"/>
      <w:bookmarkStart w:id="802" w:name="_Toc73022105"/>
      <w:bookmarkStart w:id="803" w:name="_Toc73022276"/>
      <w:bookmarkStart w:id="804" w:name="_Toc74204255"/>
      <w:bookmarkStart w:id="805" w:name="_Toc120090209"/>
      <w:bookmarkStart w:id="806" w:name="_Toc161748539"/>
      <w:bookmarkEnd w:id="796"/>
      <w:bookmarkEnd w:id="797"/>
      <w:bookmarkEnd w:id="798"/>
      <w:bookmarkEnd w:id="799"/>
      <w:bookmarkEnd w:id="800"/>
      <w:bookmarkEnd w:id="801"/>
      <w:bookmarkEnd w:id="802"/>
      <w:bookmarkEnd w:id="803"/>
      <w:r>
        <w:t>Auswahl</w:t>
      </w:r>
      <w:r>
        <w:rPr>
          <w:spacing w:val="-12"/>
        </w:rPr>
        <w:t xml:space="preserve"> </w:t>
      </w:r>
      <w:r>
        <w:t>weiterer</w:t>
      </w:r>
      <w:r>
        <w:rPr>
          <w:spacing w:val="-11"/>
        </w:rPr>
        <w:t xml:space="preserve"> </w:t>
      </w:r>
      <w:r>
        <w:rPr>
          <w:spacing w:val="-2"/>
        </w:rPr>
        <w:t>Blutgruppenantigene</w:t>
      </w:r>
      <w:bookmarkEnd w:id="804"/>
      <w:bookmarkEnd w:id="805"/>
      <w:bookmarkEnd w:id="806"/>
    </w:p>
    <w:p w14:paraId="1CE80902" w14:textId="77777777" w:rsidR="009A39CA" w:rsidRDefault="00DE4B98" w:rsidP="00372089">
      <w:pPr>
        <w:pStyle w:val="Listenabsatz"/>
        <w:numPr>
          <w:ilvl w:val="3"/>
          <w:numId w:val="70"/>
        </w:numPr>
        <w:tabs>
          <w:tab w:val="left" w:pos="867"/>
        </w:tabs>
        <w:spacing w:before="154"/>
        <w:ind w:hanging="709"/>
        <w:rPr>
          <w:b/>
          <w:sz w:val="20"/>
        </w:rPr>
      </w:pPr>
      <w:r>
        <w:rPr>
          <w:b/>
          <w:sz w:val="20"/>
        </w:rPr>
        <w:t>Vorliegen</w:t>
      </w:r>
      <w:r>
        <w:rPr>
          <w:b/>
          <w:spacing w:val="-10"/>
          <w:sz w:val="20"/>
        </w:rPr>
        <w:t xml:space="preserve"> </w:t>
      </w:r>
      <w:r>
        <w:rPr>
          <w:b/>
          <w:sz w:val="20"/>
        </w:rPr>
        <w:t>von</w:t>
      </w:r>
      <w:r>
        <w:rPr>
          <w:b/>
          <w:spacing w:val="-9"/>
          <w:sz w:val="20"/>
        </w:rPr>
        <w:t xml:space="preserve"> </w:t>
      </w:r>
      <w:r>
        <w:rPr>
          <w:b/>
          <w:spacing w:val="-2"/>
          <w:sz w:val="20"/>
        </w:rPr>
        <w:t>Alloantikörpern</w:t>
      </w:r>
    </w:p>
    <w:p w14:paraId="0CAE631A" w14:textId="77777777" w:rsidR="009A39CA" w:rsidRDefault="00DE4B98" w:rsidP="00372089">
      <w:pPr>
        <w:pStyle w:val="Listenabsatz"/>
        <w:numPr>
          <w:ilvl w:val="4"/>
          <w:numId w:val="70"/>
        </w:numPr>
        <w:tabs>
          <w:tab w:val="left" w:pos="1320"/>
          <w:tab w:val="left" w:pos="1321"/>
        </w:tabs>
        <w:spacing w:before="157" w:line="273" w:lineRule="auto"/>
        <w:ind w:right="1299"/>
        <w:rPr>
          <w:sz w:val="20"/>
        </w:rPr>
      </w:pPr>
      <w:r>
        <w:rPr>
          <w:sz w:val="20"/>
        </w:rPr>
        <w:t>Bei</w:t>
      </w:r>
      <w:r>
        <w:rPr>
          <w:spacing w:val="-5"/>
          <w:sz w:val="20"/>
        </w:rPr>
        <w:t xml:space="preserve"> </w:t>
      </w:r>
      <w:r>
        <w:rPr>
          <w:sz w:val="20"/>
        </w:rPr>
        <w:t>Vorliegen</w:t>
      </w:r>
      <w:r>
        <w:rPr>
          <w:spacing w:val="-6"/>
          <w:sz w:val="20"/>
        </w:rPr>
        <w:t xml:space="preserve"> </w:t>
      </w:r>
      <w:r>
        <w:rPr>
          <w:sz w:val="20"/>
        </w:rPr>
        <w:t>von</w:t>
      </w:r>
      <w:r>
        <w:rPr>
          <w:spacing w:val="-5"/>
          <w:sz w:val="20"/>
        </w:rPr>
        <w:t xml:space="preserve"> </w:t>
      </w:r>
      <w:r>
        <w:rPr>
          <w:sz w:val="20"/>
        </w:rPr>
        <w:t>transfusionsrelevanten</w:t>
      </w:r>
      <w:r>
        <w:rPr>
          <w:spacing w:val="-6"/>
          <w:sz w:val="20"/>
        </w:rPr>
        <w:t xml:space="preserve"> </w:t>
      </w:r>
      <w:r>
        <w:rPr>
          <w:sz w:val="20"/>
        </w:rPr>
        <w:t>Alloantikörpern</w:t>
      </w:r>
      <w:r>
        <w:rPr>
          <w:spacing w:val="-6"/>
          <w:sz w:val="20"/>
        </w:rPr>
        <w:t xml:space="preserve"> </w:t>
      </w:r>
      <w:r>
        <w:rPr>
          <w:sz w:val="20"/>
        </w:rPr>
        <w:t>müssen</w:t>
      </w:r>
      <w:r>
        <w:rPr>
          <w:spacing w:val="-4"/>
          <w:sz w:val="20"/>
        </w:rPr>
        <w:t xml:space="preserve"> </w:t>
      </w:r>
      <w:r>
        <w:rPr>
          <w:sz w:val="20"/>
        </w:rPr>
        <w:t>die</w:t>
      </w:r>
      <w:r>
        <w:rPr>
          <w:spacing w:val="-4"/>
          <w:sz w:val="20"/>
        </w:rPr>
        <w:t xml:space="preserve"> </w:t>
      </w:r>
      <w:r>
        <w:rPr>
          <w:sz w:val="20"/>
        </w:rPr>
        <w:t>EK</w:t>
      </w:r>
      <w:r>
        <w:rPr>
          <w:spacing w:val="-6"/>
          <w:sz w:val="20"/>
        </w:rPr>
        <w:t xml:space="preserve"> </w:t>
      </w:r>
      <w:r>
        <w:rPr>
          <w:sz w:val="20"/>
        </w:rPr>
        <w:t>für</w:t>
      </w:r>
      <w:r>
        <w:rPr>
          <w:spacing w:val="-6"/>
          <w:sz w:val="20"/>
        </w:rPr>
        <w:t xml:space="preserve"> </w:t>
      </w:r>
      <w:r>
        <w:rPr>
          <w:sz w:val="20"/>
        </w:rPr>
        <w:t>das/die entsprechende(n) Antigen(e) überprüft werden und negativ sein. Dies gilt auch für bekannte, aber nicht mehr nachweisbare klinisch relevante Antikörper.</w:t>
      </w:r>
    </w:p>
    <w:p w14:paraId="191C99F7" w14:textId="77777777" w:rsidR="009A39CA" w:rsidRDefault="00DE4B98" w:rsidP="00372089">
      <w:pPr>
        <w:pStyle w:val="Listenabsatz"/>
        <w:numPr>
          <w:ilvl w:val="4"/>
          <w:numId w:val="70"/>
        </w:numPr>
        <w:tabs>
          <w:tab w:val="left" w:pos="1320"/>
          <w:tab w:val="left" w:pos="1321"/>
        </w:tabs>
        <w:spacing w:before="3" w:line="273" w:lineRule="auto"/>
        <w:ind w:right="929"/>
        <w:rPr>
          <w:sz w:val="20"/>
        </w:rPr>
      </w:pPr>
      <w:r>
        <w:rPr>
          <w:sz w:val="20"/>
        </w:rPr>
        <w:t>Nach Auftreten eines ersten Alloantikörpers empfiehlt es sich, um weitere Immunisierungen</w:t>
      </w:r>
      <w:r>
        <w:rPr>
          <w:spacing w:val="-5"/>
          <w:sz w:val="20"/>
        </w:rPr>
        <w:t xml:space="preserve"> </w:t>
      </w:r>
      <w:r>
        <w:rPr>
          <w:sz w:val="20"/>
        </w:rPr>
        <w:t>zu</w:t>
      </w:r>
      <w:r>
        <w:rPr>
          <w:spacing w:val="-3"/>
          <w:sz w:val="20"/>
        </w:rPr>
        <w:t xml:space="preserve"> </w:t>
      </w:r>
      <w:r>
        <w:rPr>
          <w:sz w:val="20"/>
        </w:rPr>
        <w:t>verhindern,</w:t>
      </w:r>
      <w:r>
        <w:rPr>
          <w:spacing w:val="-6"/>
          <w:sz w:val="20"/>
        </w:rPr>
        <w:t xml:space="preserve"> </w:t>
      </w:r>
      <w:r>
        <w:rPr>
          <w:sz w:val="20"/>
        </w:rPr>
        <w:t>eine</w:t>
      </w:r>
      <w:r>
        <w:rPr>
          <w:spacing w:val="-5"/>
          <w:sz w:val="20"/>
        </w:rPr>
        <w:t xml:space="preserve"> </w:t>
      </w:r>
      <w:r>
        <w:rPr>
          <w:sz w:val="20"/>
        </w:rPr>
        <w:t>breite</w:t>
      </w:r>
      <w:r>
        <w:rPr>
          <w:spacing w:val="-3"/>
          <w:sz w:val="20"/>
        </w:rPr>
        <w:t xml:space="preserve"> </w:t>
      </w:r>
      <w:r>
        <w:rPr>
          <w:sz w:val="20"/>
        </w:rPr>
        <w:t>Antigentypisierung</w:t>
      </w:r>
      <w:r>
        <w:rPr>
          <w:spacing w:val="-6"/>
          <w:sz w:val="20"/>
        </w:rPr>
        <w:t xml:space="preserve"> </w:t>
      </w:r>
      <w:r>
        <w:rPr>
          <w:sz w:val="20"/>
        </w:rPr>
        <w:t>(KEL1</w:t>
      </w:r>
      <w:r>
        <w:rPr>
          <w:spacing w:val="-5"/>
          <w:sz w:val="20"/>
        </w:rPr>
        <w:t xml:space="preserve"> </w:t>
      </w:r>
      <w:r>
        <w:rPr>
          <w:sz w:val="20"/>
        </w:rPr>
        <w:t>[K],</w:t>
      </w:r>
      <w:r>
        <w:rPr>
          <w:spacing w:val="-3"/>
          <w:sz w:val="20"/>
        </w:rPr>
        <w:t xml:space="preserve"> </w:t>
      </w:r>
      <w:r>
        <w:rPr>
          <w:sz w:val="20"/>
        </w:rPr>
        <w:t>KEL2</w:t>
      </w:r>
      <w:r>
        <w:rPr>
          <w:spacing w:val="-5"/>
          <w:sz w:val="20"/>
        </w:rPr>
        <w:t xml:space="preserve"> </w:t>
      </w:r>
      <w:r>
        <w:rPr>
          <w:sz w:val="20"/>
        </w:rPr>
        <w:t>[k],</w:t>
      </w:r>
      <w:r>
        <w:rPr>
          <w:spacing w:val="-5"/>
          <w:sz w:val="20"/>
        </w:rPr>
        <w:t xml:space="preserve"> </w:t>
      </w:r>
      <w:r>
        <w:rPr>
          <w:sz w:val="20"/>
        </w:rPr>
        <w:t>JK1 [Jk</w:t>
      </w:r>
      <w:r>
        <w:rPr>
          <w:position w:val="6"/>
          <w:sz w:val="13"/>
        </w:rPr>
        <w:t>a</w:t>
      </w:r>
      <w:r>
        <w:rPr>
          <w:sz w:val="20"/>
        </w:rPr>
        <w:t>], JK2 [Jk</w:t>
      </w:r>
      <w:r>
        <w:rPr>
          <w:position w:val="6"/>
          <w:sz w:val="13"/>
        </w:rPr>
        <w:t>b</w:t>
      </w:r>
      <w:r>
        <w:rPr>
          <w:sz w:val="20"/>
        </w:rPr>
        <w:t>], FY1 [Fy</w:t>
      </w:r>
      <w:r>
        <w:rPr>
          <w:position w:val="6"/>
          <w:sz w:val="13"/>
        </w:rPr>
        <w:t>a</w:t>
      </w:r>
      <w:r>
        <w:rPr>
          <w:sz w:val="20"/>
        </w:rPr>
        <w:t>], FY2 [Fy</w:t>
      </w:r>
      <w:r>
        <w:rPr>
          <w:position w:val="6"/>
          <w:sz w:val="13"/>
        </w:rPr>
        <w:t>b</w:t>
      </w:r>
      <w:r>
        <w:rPr>
          <w:sz w:val="20"/>
        </w:rPr>
        <w:t>], MNS3 [S] und MNS4 [s]) durchzuführen und, falls möglich, entsprechend kompatibel zu transfundieren. Bei kürzlich transfundierten Patienten empfiehlt sich eine entsprechende Genotypisierung (s. § 11).</w:t>
      </w:r>
    </w:p>
    <w:p w14:paraId="794B5113" w14:textId="77777777" w:rsidR="009A39CA" w:rsidRDefault="00DE4B98" w:rsidP="00372089">
      <w:pPr>
        <w:pStyle w:val="berschrift1"/>
        <w:numPr>
          <w:ilvl w:val="3"/>
          <w:numId w:val="70"/>
        </w:numPr>
        <w:tabs>
          <w:tab w:val="left" w:pos="867"/>
        </w:tabs>
        <w:spacing w:before="126"/>
        <w:ind w:hanging="709"/>
      </w:pPr>
      <w:bookmarkStart w:id="807" w:name="_Toc161748540"/>
      <w:r>
        <w:t>Mindestanforderungen</w:t>
      </w:r>
      <w:r>
        <w:rPr>
          <w:spacing w:val="-8"/>
        </w:rPr>
        <w:t xml:space="preserve"> </w:t>
      </w:r>
      <w:r>
        <w:t>bei</w:t>
      </w:r>
      <w:r>
        <w:rPr>
          <w:spacing w:val="-8"/>
        </w:rPr>
        <w:t xml:space="preserve"> </w:t>
      </w:r>
      <w:r>
        <w:t>der</w:t>
      </w:r>
      <w:r>
        <w:rPr>
          <w:spacing w:val="-8"/>
        </w:rPr>
        <w:t xml:space="preserve"> </w:t>
      </w:r>
      <w:r>
        <w:t>Auswahl</w:t>
      </w:r>
      <w:r>
        <w:rPr>
          <w:spacing w:val="-8"/>
        </w:rPr>
        <w:t xml:space="preserve"> </w:t>
      </w:r>
      <w:r>
        <w:t>der</w:t>
      </w:r>
      <w:r>
        <w:rPr>
          <w:spacing w:val="-8"/>
        </w:rPr>
        <w:t xml:space="preserve"> </w:t>
      </w:r>
      <w:r>
        <w:t>EK</w:t>
      </w:r>
      <w:r>
        <w:rPr>
          <w:spacing w:val="-8"/>
        </w:rPr>
        <w:t xml:space="preserve"> </w:t>
      </w:r>
      <w:r>
        <w:t>beim</w:t>
      </w:r>
      <w:r>
        <w:rPr>
          <w:spacing w:val="-8"/>
        </w:rPr>
        <w:t xml:space="preserve"> </w:t>
      </w:r>
      <w:r>
        <w:t>Vorliegen</w:t>
      </w:r>
      <w:r>
        <w:rPr>
          <w:spacing w:val="-6"/>
        </w:rPr>
        <w:t xml:space="preserve"> </w:t>
      </w:r>
      <w:r>
        <w:t>von</w:t>
      </w:r>
      <w:r>
        <w:rPr>
          <w:spacing w:val="-7"/>
        </w:rPr>
        <w:t xml:space="preserve"> </w:t>
      </w:r>
      <w:r>
        <w:rPr>
          <w:spacing w:val="-2"/>
        </w:rPr>
        <w:t>Antikörpern</w:t>
      </w:r>
      <w:bookmarkEnd w:id="807"/>
    </w:p>
    <w:p w14:paraId="59723685" w14:textId="77777777" w:rsidR="009A39CA" w:rsidRDefault="00DE4B98" w:rsidP="00372089">
      <w:pPr>
        <w:pStyle w:val="Listenabsatz"/>
        <w:numPr>
          <w:ilvl w:val="4"/>
          <w:numId w:val="70"/>
        </w:numPr>
        <w:tabs>
          <w:tab w:val="left" w:pos="1320"/>
          <w:tab w:val="left" w:pos="1321"/>
        </w:tabs>
        <w:spacing w:before="157" w:line="268" w:lineRule="auto"/>
        <w:ind w:right="842"/>
        <w:rPr>
          <w:sz w:val="20"/>
        </w:rPr>
      </w:pPr>
      <w:r>
        <w:rPr>
          <w:sz w:val="20"/>
        </w:rPr>
        <w:t>Wenn</w:t>
      </w:r>
      <w:r>
        <w:rPr>
          <w:spacing w:val="-5"/>
          <w:sz w:val="20"/>
        </w:rPr>
        <w:t xml:space="preserve"> </w:t>
      </w:r>
      <w:r>
        <w:rPr>
          <w:sz w:val="20"/>
        </w:rPr>
        <w:t>der</w:t>
      </w:r>
      <w:r>
        <w:rPr>
          <w:spacing w:val="-5"/>
          <w:sz w:val="20"/>
        </w:rPr>
        <w:t xml:space="preserve"> </w:t>
      </w:r>
      <w:r>
        <w:rPr>
          <w:sz w:val="20"/>
        </w:rPr>
        <w:t>Antikörper</w:t>
      </w:r>
      <w:r>
        <w:rPr>
          <w:spacing w:val="-5"/>
          <w:sz w:val="20"/>
        </w:rPr>
        <w:t xml:space="preserve"> </w:t>
      </w:r>
      <w:r>
        <w:rPr>
          <w:sz w:val="20"/>
        </w:rPr>
        <w:t>in</w:t>
      </w:r>
      <w:r>
        <w:rPr>
          <w:spacing w:val="-3"/>
          <w:sz w:val="20"/>
        </w:rPr>
        <w:t xml:space="preserve"> </w:t>
      </w:r>
      <w:r>
        <w:rPr>
          <w:sz w:val="20"/>
        </w:rPr>
        <w:t>der</w:t>
      </w:r>
      <w:r>
        <w:rPr>
          <w:spacing w:val="-2"/>
          <w:sz w:val="20"/>
        </w:rPr>
        <w:t xml:space="preserve"> </w:t>
      </w:r>
      <w:r>
        <w:rPr>
          <w:sz w:val="20"/>
        </w:rPr>
        <w:t>nachfolgenden</w:t>
      </w:r>
      <w:r>
        <w:rPr>
          <w:spacing w:val="-5"/>
          <w:sz w:val="20"/>
        </w:rPr>
        <w:t xml:space="preserve"> </w:t>
      </w:r>
      <w:r>
        <w:rPr>
          <w:sz w:val="20"/>
        </w:rPr>
        <w:t>Tabelle</w:t>
      </w:r>
      <w:r>
        <w:rPr>
          <w:spacing w:val="-3"/>
          <w:sz w:val="20"/>
        </w:rPr>
        <w:t xml:space="preserve"> </w:t>
      </w:r>
      <w:r>
        <w:rPr>
          <w:sz w:val="20"/>
        </w:rPr>
        <w:t>nicht</w:t>
      </w:r>
      <w:r>
        <w:rPr>
          <w:spacing w:val="-5"/>
          <w:sz w:val="20"/>
        </w:rPr>
        <w:t xml:space="preserve"> </w:t>
      </w:r>
      <w:r>
        <w:rPr>
          <w:sz w:val="20"/>
        </w:rPr>
        <w:t>beschrieben</w:t>
      </w:r>
      <w:r>
        <w:rPr>
          <w:spacing w:val="-3"/>
          <w:sz w:val="20"/>
        </w:rPr>
        <w:t xml:space="preserve"> </w:t>
      </w:r>
      <w:r>
        <w:rPr>
          <w:sz w:val="20"/>
        </w:rPr>
        <w:t>ist,</w:t>
      </w:r>
      <w:r>
        <w:rPr>
          <w:spacing w:val="-5"/>
          <w:sz w:val="20"/>
        </w:rPr>
        <w:t xml:space="preserve"> </w:t>
      </w:r>
      <w:r>
        <w:rPr>
          <w:sz w:val="20"/>
        </w:rPr>
        <w:t>wird</w:t>
      </w:r>
      <w:r>
        <w:rPr>
          <w:spacing w:val="-5"/>
          <w:sz w:val="20"/>
        </w:rPr>
        <w:t xml:space="preserve"> </w:t>
      </w:r>
      <w:r>
        <w:rPr>
          <w:sz w:val="20"/>
        </w:rPr>
        <w:t>empfohlen, sich an das Referenzlabor zu wenden.</w:t>
      </w:r>
    </w:p>
    <w:p w14:paraId="0DA26675" w14:textId="77777777" w:rsidR="009A39CA" w:rsidRDefault="009A39CA">
      <w:pPr>
        <w:spacing w:line="268" w:lineRule="auto"/>
        <w:rPr>
          <w:sz w:val="20"/>
        </w:rPr>
        <w:sectPr w:rsidR="009A39CA" w:rsidSect="0022514F">
          <w:headerReference w:type="default" r:id="rId61"/>
          <w:footerReference w:type="default" r:id="rId62"/>
          <w:pgSz w:w="11910" w:h="16840"/>
          <w:pgMar w:top="2552" w:right="620" w:bottom="800" w:left="1260" w:header="571" w:footer="602" w:gutter="0"/>
          <w:cols w:space="720"/>
        </w:sectPr>
      </w:pPr>
    </w:p>
    <w:p w14:paraId="2A415DB0" w14:textId="77777777" w:rsidR="009A39CA" w:rsidRDefault="009A39CA">
      <w:pPr>
        <w:pStyle w:val="Textkrper"/>
        <w:spacing w:before="5"/>
        <w:rPr>
          <w:sz w:val="25"/>
        </w:rPr>
      </w:pPr>
    </w:p>
    <w:tbl>
      <w:tblPr>
        <w:tblStyle w:val="TableNormal1"/>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703"/>
        <w:gridCol w:w="1136"/>
        <w:gridCol w:w="1134"/>
        <w:gridCol w:w="1136"/>
        <w:gridCol w:w="1967"/>
      </w:tblGrid>
      <w:tr w:rsidR="009A39CA" w14:paraId="7882F3A9" w14:textId="77777777">
        <w:trPr>
          <w:trHeight w:val="184"/>
        </w:trPr>
        <w:tc>
          <w:tcPr>
            <w:tcW w:w="2122" w:type="dxa"/>
            <w:vMerge w:val="restart"/>
            <w:shd w:val="clear" w:color="auto" w:fill="D9D9D9"/>
          </w:tcPr>
          <w:p w14:paraId="28B3F1D8" w14:textId="77777777" w:rsidR="009A39CA" w:rsidRDefault="00DE4B98">
            <w:pPr>
              <w:pStyle w:val="TableParagraph"/>
              <w:spacing w:before="1"/>
              <w:ind w:left="107"/>
              <w:rPr>
                <w:b/>
                <w:sz w:val="16"/>
              </w:rPr>
            </w:pPr>
            <w:r>
              <w:rPr>
                <w:b/>
                <w:spacing w:val="-2"/>
                <w:sz w:val="16"/>
              </w:rPr>
              <w:t>Antikörper</w:t>
            </w:r>
          </w:p>
        </w:tc>
        <w:tc>
          <w:tcPr>
            <w:tcW w:w="5109" w:type="dxa"/>
            <w:gridSpan w:val="4"/>
            <w:shd w:val="clear" w:color="auto" w:fill="D9D9D9"/>
          </w:tcPr>
          <w:p w14:paraId="1A51BB32" w14:textId="77777777" w:rsidR="009A39CA" w:rsidRDefault="00DE4B98">
            <w:pPr>
              <w:pStyle w:val="TableParagraph"/>
              <w:spacing w:before="1" w:line="163" w:lineRule="exact"/>
              <w:ind w:left="1931" w:right="1929"/>
              <w:jc w:val="center"/>
              <w:rPr>
                <w:b/>
                <w:sz w:val="16"/>
              </w:rPr>
            </w:pPr>
            <w:r>
              <w:rPr>
                <w:b/>
                <w:spacing w:val="-2"/>
                <w:sz w:val="16"/>
              </w:rPr>
              <w:t>Reaktionsmilieu</w:t>
            </w:r>
          </w:p>
        </w:tc>
        <w:tc>
          <w:tcPr>
            <w:tcW w:w="1967" w:type="dxa"/>
            <w:shd w:val="clear" w:color="auto" w:fill="D9D9D9"/>
          </w:tcPr>
          <w:p w14:paraId="4C872AD4" w14:textId="77777777" w:rsidR="009A39CA" w:rsidRDefault="009A39CA">
            <w:pPr>
              <w:pStyle w:val="TableParagraph"/>
              <w:spacing w:before="0"/>
              <w:rPr>
                <w:rFonts w:ascii="Times New Roman"/>
                <w:sz w:val="12"/>
              </w:rPr>
            </w:pPr>
          </w:p>
        </w:tc>
      </w:tr>
      <w:tr w:rsidR="009A39CA" w14:paraId="3562E570" w14:textId="77777777">
        <w:trPr>
          <w:trHeight w:val="736"/>
        </w:trPr>
        <w:tc>
          <w:tcPr>
            <w:tcW w:w="2122" w:type="dxa"/>
            <w:vMerge/>
            <w:tcBorders>
              <w:top w:val="nil"/>
            </w:tcBorders>
            <w:shd w:val="clear" w:color="auto" w:fill="D9D9D9"/>
          </w:tcPr>
          <w:p w14:paraId="52CA82C5" w14:textId="77777777" w:rsidR="009A39CA" w:rsidRDefault="009A39CA">
            <w:pPr>
              <w:rPr>
                <w:sz w:val="2"/>
                <w:szCs w:val="2"/>
              </w:rPr>
            </w:pPr>
          </w:p>
        </w:tc>
        <w:tc>
          <w:tcPr>
            <w:tcW w:w="1703" w:type="dxa"/>
            <w:shd w:val="clear" w:color="auto" w:fill="D9D9D9"/>
          </w:tcPr>
          <w:p w14:paraId="3E079A74" w14:textId="77777777" w:rsidR="009A39CA" w:rsidRDefault="00DE4B98">
            <w:pPr>
              <w:pStyle w:val="TableParagraph"/>
              <w:spacing w:before="1"/>
              <w:ind w:left="107"/>
              <w:rPr>
                <w:b/>
                <w:sz w:val="16"/>
              </w:rPr>
            </w:pPr>
            <w:r>
              <w:rPr>
                <w:b/>
                <w:spacing w:val="-4"/>
                <w:sz w:val="16"/>
              </w:rPr>
              <w:t>NaCl</w:t>
            </w:r>
          </w:p>
        </w:tc>
        <w:tc>
          <w:tcPr>
            <w:tcW w:w="1136" w:type="dxa"/>
            <w:shd w:val="clear" w:color="auto" w:fill="D9D9D9"/>
          </w:tcPr>
          <w:p w14:paraId="44BD3AA4" w14:textId="77777777" w:rsidR="009A39CA" w:rsidRDefault="00DE4B98">
            <w:pPr>
              <w:pStyle w:val="TableParagraph"/>
              <w:spacing w:before="1"/>
              <w:ind w:left="106" w:right="407"/>
              <w:rPr>
                <w:b/>
                <w:sz w:val="16"/>
              </w:rPr>
            </w:pPr>
            <w:r>
              <w:rPr>
                <w:b/>
                <w:spacing w:val="-2"/>
                <w:sz w:val="16"/>
              </w:rPr>
              <w:t xml:space="preserve">Enzyme </w:t>
            </w:r>
            <w:r>
              <w:rPr>
                <w:b/>
                <w:spacing w:val="-4"/>
                <w:sz w:val="16"/>
              </w:rPr>
              <w:t>only</w:t>
            </w:r>
          </w:p>
        </w:tc>
        <w:tc>
          <w:tcPr>
            <w:tcW w:w="1134" w:type="dxa"/>
            <w:shd w:val="clear" w:color="auto" w:fill="D9D9D9"/>
          </w:tcPr>
          <w:p w14:paraId="2A7F9200" w14:textId="5B14D678" w:rsidR="009A39CA" w:rsidRDefault="00DE4B98">
            <w:pPr>
              <w:pStyle w:val="TableParagraph"/>
              <w:spacing w:before="1"/>
              <w:ind w:left="103"/>
              <w:rPr>
                <w:b/>
                <w:sz w:val="16"/>
              </w:rPr>
            </w:pPr>
            <w:r>
              <w:rPr>
                <w:b/>
                <w:spacing w:val="-2"/>
                <w:sz w:val="16"/>
              </w:rPr>
              <w:t>IAT</w:t>
            </w:r>
          </w:p>
        </w:tc>
        <w:tc>
          <w:tcPr>
            <w:tcW w:w="1136" w:type="dxa"/>
            <w:shd w:val="clear" w:color="auto" w:fill="D9D9D9"/>
          </w:tcPr>
          <w:p w14:paraId="7B10DD78" w14:textId="77777777" w:rsidR="009A39CA" w:rsidRDefault="00DE4B98">
            <w:pPr>
              <w:pStyle w:val="TableParagraph"/>
              <w:spacing w:before="1"/>
              <w:ind w:left="104" w:right="243"/>
              <w:rPr>
                <w:b/>
                <w:sz w:val="16"/>
              </w:rPr>
            </w:pPr>
            <w:r>
              <w:rPr>
                <w:b/>
                <w:sz w:val="16"/>
              </w:rPr>
              <w:t xml:space="preserve">AK nicht </w:t>
            </w:r>
            <w:r>
              <w:rPr>
                <w:b/>
                <w:spacing w:val="-4"/>
                <w:sz w:val="16"/>
              </w:rPr>
              <w:t xml:space="preserve">mehr </w:t>
            </w:r>
            <w:r>
              <w:rPr>
                <w:b/>
                <w:spacing w:val="-2"/>
                <w:sz w:val="16"/>
              </w:rPr>
              <w:t>nachweis-</w:t>
            </w:r>
          </w:p>
          <w:p w14:paraId="510D2BC5" w14:textId="77777777" w:rsidR="009A39CA" w:rsidRDefault="00DE4B98">
            <w:pPr>
              <w:pStyle w:val="TableParagraph"/>
              <w:spacing w:before="0" w:line="163" w:lineRule="exact"/>
              <w:ind w:left="104"/>
              <w:rPr>
                <w:b/>
                <w:sz w:val="16"/>
              </w:rPr>
            </w:pPr>
            <w:r>
              <w:rPr>
                <w:b/>
                <w:spacing w:val="-5"/>
                <w:sz w:val="16"/>
              </w:rPr>
              <w:t>bar</w:t>
            </w:r>
          </w:p>
        </w:tc>
        <w:tc>
          <w:tcPr>
            <w:tcW w:w="1967" w:type="dxa"/>
            <w:shd w:val="clear" w:color="auto" w:fill="D9D9D9"/>
          </w:tcPr>
          <w:p w14:paraId="0155030E" w14:textId="77777777" w:rsidR="009A39CA" w:rsidRDefault="00DE4B98">
            <w:pPr>
              <w:pStyle w:val="TableParagraph"/>
              <w:spacing w:before="1"/>
              <w:ind w:left="101" w:right="336"/>
              <w:rPr>
                <w:b/>
                <w:sz w:val="16"/>
              </w:rPr>
            </w:pPr>
            <w:r>
              <w:rPr>
                <w:b/>
                <w:sz w:val="16"/>
              </w:rPr>
              <w:t>Phänotyp</w:t>
            </w:r>
            <w:r>
              <w:rPr>
                <w:b/>
                <w:spacing w:val="-12"/>
                <w:sz w:val="16"/>
              </w:rPr>
              <w:t xml:space="preserve"> </w:t>
            </w:r>
            <w:r>
              <w:rPr>
                <w:b/>
                <w:sz w:val="16"/>
              </w:rPr>
              <w:t xml:space="preserve">RH/KEL1- </w:t>
            </w:r>
            <w:r>
              <w:rPr>
                <w:b/>
                <w:spacing w:val="-2"/>
                <w:sz w:val="16"/>
              </w:rPr>
              <w:t>kompatibel</w:t>
            </w:r>
          </w:p>
        </w:tc>
      </w:tr>
      <w:tr w:rsidR="009A39CA" w14:paraId="30EC27FC" w14:textId="77777777">
        <w:trPr>
          <w:trHeight w:val="208"/>
        </w:trPr>
        <w:tc>
          <w:tcPr>
            <w:tcW w:w="2122" w:type="dxa"/>
          </w:tcPr>
          <w:p w14:paraId="2E08B9C1" w14:textId="77777777" w:rsidR="009A39CA" w:rsidRDefault="00DE4B98">
            <w:pPr>
              <w:pStyle w:val="TableParagraph"/>
              <w:spacing w:before="0" w:line="188" w:lineRule="exact"/>
              <w:ind w:left="107"/>
              <w:rPr>
                <w:b/>
                <w:sz w:val="18"/>
              </w:rPr>
            </w:pPr>
            <w:r>
              <w:rPr>
                <w:b/>
                <w:spacing w:val="-5"/>
                <w:sz w:val="18"/>
              </w:rPr>
              <w:t>ABO</w:t>
            </w:r>
          </w:p>
        </w:tc>
        <w:tc>
          <w:tcPr>
            <w:tcW w:w="1703" w:type="dxa"/>
          </w:tcPr>
          <w:p w14:paraId="1FCAEBAB" w14:textId="77777777" w:rsidR="009A39CA" w:rsidRDefault="009A39CA">
            <w:pPr>
              <w:pStyle w:val="TableParagraph"/>
              <w:spacing w:before="0"/>
              <w:rPr>
                <w:rFonts w:ascii="Times New Roman"/>
                <w:sz w:val="14"/>
              </w:rPr>
            </w:pPr>
          </w:p>
        </w:tc>
        <w:tc>
          <w:tcPr>
            <w:tcW w:w="1136" w:type="dxa"/>
          </w:tcPr>
          <w:p w14:paraId="46BFCEB2" w14:textId="77777777" w:rsidR="009A39CA" w:rsidRDefault="009A39CA">
            <w:pPr>
              <w:pStyle w:val="TableParagraph"/>
              <w:spacing w:before="0"/>
              <w:rPr>
                <w:rFonts w:ascii="Times New Roman"/>
                <w:sz w:val="14"/>
              </w:rPr>
            </w:pPr>
          </w:p>
        </w:tc>
        <w:tc>
          <w:tcPr>
            <w:tcW w:w="1134" w:type="dxa"/>
          </w:tcPr>
          <w:p w14:paraId="476958C2" w14:textId="77777777" w:rsidR="009A39CA" w:rsidRDefault="009A39CA">
            <w:pPr>
              <w:pStyle w:val="TableParagraph"/>
              <w:spacing w:before="0"/>
              <w:rPr>
                <w:rFonts w:ascii="Times New Roman"/>
                <w:sz w:val="14"/>
              </w:rPr>
            </w:pPr>
          </w:p>
        </w:tc>
        <w:tc>
          <w:tcPr>
            <w:tcW w:w="1136" w:type="dxa"/>
          </w:tcPr>
          <w:p w14:paraId="2F7ED901" w14:textId="77777777" w:rsidR="009A39CA" w:rsidRDefault="009A39CA">
            <w:pPr>
              <w:pStyle w:val="TableParagraph"/>
              <w:spacing w:before="0"/>
              <w:rPr>
                <w:rFonts w:ascii="Times New Roman"/>
                <w:sz w:val="14"/>
              </w:rPr>
            </w:pPr>
          </w:p>
        </w:tc>
        <w:tc>
          <w:tcPr>
            <w:tcW w:w="1967" w:type="dxa"/>
          </w:tcPr>
          <w:p w14:paraId="3057BCA1" w14:textId="77777777" w:rsidR="009A39CA" w:rsidRDefault="009A39CA">
            <w:pPr>
              <w:pStyle w:val="TableParagraph"/>
              <w:spacing w:before="0"/>
              <w:rPr>
                <w:rFonts w:ascii="Times New Roman"/>
                <w:sz w:val="14"/>
              </w:rPr>
            </w:pPr>
          </w:p>
        </w:tc>
      </w:tr>
      <w:tr w:rsidR="009A39CA" w14:paraId="253C2C50" w14:textId="77777777">
        <w:trPr>
          <w:trHeight w:val="412"/>
        </w:trPr>
        <w:tc>
          <w:tcPr>
            <w:tcW w:w="2122" w:type="dxa"/>
          </w:tcPr>
          <w:p w14:paraId="6EC6AA90" w14:textId="77777777" w:rsidR="009A39CA" w:rsidRDefault="00DE4B98">
            <w:pPr>
              <w:pStyle w:val="TableParagraph"/>
              <w:spacing w:before="0" w:line="206" w:lineRule="exact"/>
              <w:ind w:left="107"/>
              <w:rPr>
                <w:sz w:val="18"/>
              </w:rPr>
            </w:pPr>
            <w:r>
              <w:rPr>
                <w:sz w:val="18"/>
              </w:rPr>
              <w:t>Anti-</w:t>
            </w:r>
            <w:r>
              <w:rPr>
                <w:spacing w:val="-5"/>
                <w:sz w:val="18"/>
              </w:rPr>
              <w:t>A1</w:t>
            </w:r>
          </w:p>
        </w:tc>
        <w:tc>
          <w:tcPr>
            <w:tcW w:w="1703" w:type="dxa"/>
          </w:tcPr>
          <w:p w14:paraId="568A431B" w14:textId="77777777" w:rsidR="009A39CA" w:rsidRDefault="00DE4B98">
            <w:pPr>
              <w:pStyle w:val="TableParagraph"/>
              <w:spacing w:before="0" w:line="206" w:lineRule="exact"/>
              <w:ind w:left="107"/>
              <w:rPr>
                <w:sz w:val="18"/>
              </w:rPr>
            </w:pPr>
            <w:r>
              <w:rPr>
                <w:spacing w:val="-5"/>
                <w:sz w:val="18"/>
              </w:rPr>
              <w:t>T&amp;S</w:t>
            </w:r>
          </w:p>
        </w:tc>
        <w:tc>
          <w:tcPr>
            <w:tcW w:w="1136" w:type="dxa"/>
          </w:tcPr>
          <w:p w14:paraId="113D5920" w14:textId="77777777" w:rsidR="009A39CA" w:rsidRDefault="00DE4B98">
            <w:pPr>
              <w:pStyle w:val="TableParagraph"/>
              <w:spacing w:before="0" w:line="206" w:lineRule="exact"/>
              <w:ind w:left="106"/>
              <w:rPr>
                <w:sz w:val="18"/>
              </w:rPr>
            </w:pPr>
            <w:r>
              <w:rPr>
                <w:spacing w:val="-5"/>
                <w:sz w:val="18"/>
              </w:rPr>
              <w:t>T&amp;S</w:t>
            </w:r>
          </w:p>
        </w:tc>
        <w:tc>
          <w:tcPr>
            <w:tcW w:w="1134" w:type="dxa"/>
          </w:tcPr>
          <w:p w14:paraId="7990CCD4" w14:textId="77777777" w:rsidR="009A39CA" w:rsidRDefault="00DE4B98">
            <w:pPr>
              <w:pStyle w:val="TableParagraph"/>
              <w:spacing w:before="0" w:line="206"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430EE7A9" w14:textId="77777777" w:rsidR="009A39CA" w:rsidRDefault="00DE4B98">
            <w:pPr>
              <w:pStyle w:val="TableParagraph"/>
              <w:spacing w:before="0" w:line="206" w:lineRule="exact"/>
              <w:ind w:left="104"/>
              <w:rPr>
                <w:sz w:val="18"/>
              </w:rPr>
            </w:pPr>
            <w:r>
              <w:rPr>
                <w:spacing w:val="-5"/>
                <w:sz w:val="18"/>
              </w:rPr>
              <w:t>T&amp;S</w:t>
            </w:r>
          </w:p>
        </w:tc>
        <w:tc>
          <w:tcPr>
            <w:tcW w:w="1967" w:type="dxa"/>
          </w:tcPr>
          <w:p w14:paraId="2DDA27F8" w14:textId="77777777" w:rsidR="009A39CA" w:rsidRDefault="00DE4B98">
            <w:pPr>
              <w:pStyle w:val="TableParagraph"/>
              <w:spacing w:before="0" w:line="20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75B723B3" w14:textId="77777777">
        <w:trPr>
          <w:trHeight w:val="208"/>
        </w:trPr>
        <w:tc>
          <w:tcPr>
            <w:tcW w:w="2122" w:type="dxa"/>
          </w:tcPr>
          <w:p w14:paraId="107CBD07" w14:textId="77777777" w:rsidR="009A39CA" w:rsidRDefault="00DE4B98">
            <w:pPr>
              <w:pStyle w:val="TableParagraph"/>
              <w:spacing w:before="0" w:line="188" w:lineRule="exact"/>
              <w:ind w:left="107"/>
              <w:rPr>
                <w:b/>
                <w:sz w:val="18"/>
              </w:rPr>
            </w:pPr>
            <w:r>
              <w:rPr>
                <w:b/>
                <w:spacing w:val="-5"/>
                <w:sz w:val="18"/>
              </w:rPr>
              <w:t>RH</w:t>
            </w:r>
          </w:p>
        </w:tc>
        <w:tc>
          <w:tcPr>
            <w:tcW w:w="1703" w:type="dxa"/>
          </w:tcPr>
          <w:p w14:paraId="1C6C5F5B" w14:textId="77777777" w:rsidR="009A39CA" w:rsidRDefault="009A39CA">
            <w:pPr>
              <w:pStyle w:val="TableParagraph"/>
              <w:spacing w:before="0"/>
              <w:rPr>
                <w:rFonts w:ascii="Times New Roman"/>
                <w:sz w:val="14"/>
              </w:rPr>
            </w:pPr>
          </w:p>
        </w:tc>
        <w:tc>
          <w:tcPr>
            <w:tcW w:w="1136" w:type="dxa"/>
          </w:tcPr>
          <w:p w14:paraId="0492E72D" w14:textId="77777777" w:rsidR="009A39CA" w:rsidRDefault="009A39CA">
            <w:pPr>
              <w:pStyle w:val="TableParagraph"/>
              <w:spacing w:before="0"/>
              <w:rPr>
                <w:rFonts w:ascii="Times New Roman"/>
                <w:sz w:val="14"/>
              </w:rPr>
            </w:pPr>
          </w:p>
        </w:tc>
        <w:tc>
          <w:tcPr>
            <w:tcW w:w="1134" w:type="dxa"/>
          </w:tcPr>
          <w:p w14:paraId="12BB56E8" w14:textId="77777777" w:rsidR="009A39CA" w:rsidRDefault="009A39CA">
            <w:pPr>
              <w:pStyle w:val="TableParagraph"/>
              <w:spacing w:before="0"/>
              <w:rPr>
                <w:rFonts w:ascii="Times New Roman"/>
                <w:sz w:val="14"/>
              </w:rPr>
            </w:pPr>
          </w:p>
        </w:tc>
        <w:tc>
          <w:tcPr>
            <w:tcW w:w="1136" w:type="dxa"/>
          </w:tcPr>
          <w:p w14:paraId="3801C68B" w14:textId="77777777" w:rsidR="009A39CA" w:rsidRDefault="009A39CA">
            <w:pPr>
              <w:pStyle w:val="TableParagraph"/>
              <w:spacing w:before="0"/>
              <w:rPr>
                <w:rFonts w:ascii="Times New Roman"/>
                <w:sz w:val="14"/>
              </w:rPr>
            </w:pPr>
          </w:p>
        </w:tc>
        <w:tc>
          <w:tcPr>
            <w:tcW w:w="1967" w:type="dxa"/>
          </w:tcPr>
          <w:p w14:paraId="372A882E" w14:textId="77777777" w:rsidR="009A39CA" w:rsidRDefault="009A39CA">
            <w:pPr>
              <w:pStyle w:val="TableParagraph"/>
              <w:spacing w:before="0"/>
              <w:rPr>
                <w:rFonts w:ascii="Times New Roman"/>
                <w:sz w:val="14"/>
              </w:rPr>
            </w:pPr>
          </w:p>
        </w:tc>
      </w:tr>
      <w:tr w:rsidR="009A39CA" w14:paraId="3E082EE5" w14:textId="77777777">
        <w:trPr>
          <w:trHeight w:val="205"/>
        </w:trPr>
        <w:tc>
          <w:tcPr>
            <w:tcW w:w="2122" w:type="dxa"/>
          </w:tcPr>
          <w:p w14:paraId="0DE185D0" w14:textId="77777777" w:rsidR="009A39CA" w:rsidRDefault="00DE4B98">
            <w:pPr>
              <w:pStyle w:val="TableParagraph"/>
              <w:spacing w:before="0" w:line="186" w:lineRule="exact"/>
              <w:ind w:left="107"/>
              <w:rPr>
                <w:sz w:val="18"/>
              </w:rPr>
            </w:pPr>
            <w:r>
              <w:rPr>
                <w:spacing w:val="-2"/>
                <w:sz w:val="18"/>
              </w:rPr>
              <w:t>RHIG-Prophylaxe</w:t>
            </w:r>
          </w:p>
        </w:tc>
        <w:tc>
          <w:tcPr>
            <w:tcW w:w="1703" w:type="dxa"/>
          </w:tcPr>
          <w:p w14:paraId="1FD732BD" w14:textId="77777777" w:rsidR="009A39CA" w:rsidRDefault="00DE4B98">
            <w:pPr>
              <w:pStyle w:val="TableParagraph"/>
              <w:spacing w:before="0" w:line="186" w:lineRule="exact"/>
              <w:ind w:left="107"/>
              <w:rPr>
                <w:sz w:val="18"/>
              </w:rPr>
            </w:pPr>
            <w:r>
              <w:rPr>
                <w:spacing w:val="-5"/>
                <w:sz w:val="18"/>
              </w:rPr>
              <w:t>NA</w:t>
            </w:r>
          </w:p>
        </w:tc>
        <w:tc>
          <w:tcPr>
            <w:tcW w:w="1136" w:type="dxa"/>
          </w:tcPr>
          <w:p w14:paraId="1DC23CA7" w14:textId="77777777" w:rsidR="009A39CA" w:rsidRDefault="00DE4B98">
            <w:pPr>
              <w:pStyle w:val="TableParagraph"/>
              <w:spacing w:before="0" w:line="186" w:lineRule="exact"/>
              <w:ind w:left="106"/>
              <w:rPr>
                <w:sz w:val="18"/>
              </w:rPr>
            </w:pPr>
            <w:r>
              <w:rPr>
                <w:spacing w:val="-5"/>
                <w:sz w:val="18"/>
              </w:rPr>
              <w:t>T&amp;S</w:t>
            </w:r>
          </w:p>
        </w:tc>
        <w:tc>
          <w:tcPr>
            <w:tcW w:w="1134" w:type="dxa"/>
          </w:tcPr>
          <w:p w14:paraId="3F9D8ACA" w14:textId="77777777" w:rsidR="009A39CA" w:rsidRDefault="00DE4B98">
            <w:pPr>
              <w:pStyle w:val="TableParagraph"/>
              <w:spacing w:before="0" w:line="186" w:lineRule="exact"/>
              <w:ind w:left="103"/>
              <w:rPr>
                <w:sz w:val="18"/>
              </w:rPr>
            </w:pPr>
            <w:r>
              <w:rPr>
                <w:spacing w:val="-5"/>
                <w:sz w:val="18"/>
              </w:rPr>
              <w:t>T&amp;S</w:t>
            </w:r>
          </w:p>
        </w:tc>
        <w:tc>
          <w:tcPr>
            <w:tcW w:w="1136" w:type="dxa"/>
          </w:tcPr>
          <w:p w14:paraId="19E24319" w14:textId="77777777" w:rsidR="009A39CA" w:rsidRDefault="00DE4B98">
            <w:pPr>
              <w:pStyle w:val="TableParagraph"/>
              <w:spacing w:before="0" w:line="186" w:lineRule="exact"/>
              <w:ind w:left="104"/>
              <w:rPr>
                <w:sz w:val="18"/>
              </w:rPr>
            </w:pPr>
            <w:r>
              <w:rPr>
                <w:spacing w:val="-5"/>
                <w:sz w:val="18"/>
              </w:rPr>
              <w:t>T&amp;S</w:t>
            </w:r>
          </w:p>
        </w:tc>
        <w:tc>
          <w:tcPr>
            <w:tcW w:w="1967" w:type="dxa"/>
          </w:tcPr>
          <w:p w14:paraId="1834D626" w14:textId="77777777" w:rsidR="009A39CA" w:rsidRDefault="00DE4B98">
            <w:pPr>
              <w:pStyle w:val="TableParagraph"/>
              <w:spacing w:before="0" w:line="18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11FBFD65" w14:textId="77777777">
        <w:trPr>
          <w:trHeight w:val="414"/>
        </w:trPr>
        <w:tc>
          <w:tcPr>
            <w:tcW w:w="2122" w:type="dxa"/>
          </w:tcPr>
          <w:p w14:paraId="5AFBDEC8" w14:textId="77777777" w:rsidR="009A39CA" w:rsidRDefault="00DE4B98">
            <w:pPr>
              <w:pStyle w:val="TableParagraph"/>
              <w:spacing w:before="0" w:line="206" w:lineRule="exact"/>
              <w:ind w:left="107"/>
              <w:rPr>
                <w:sz w:val="18"/>
              </w:rPr>
            </w:pPr>
            <w:r>
              <w:rPr>
                <w:sz w:val="18"/>
              </w:rPr>
              <w:t>Andere</w:t>
            </w:r>
            <w:r>
              <w:rPr>
                <w:spacing w:val="-7"/>
                <w:sz w:val="18"/>
              </w:rPr>
              <w:t xml:space="preserve"> </w:t>
            </w:r>
            <w:r>
              <w:rPr>
                <w:sz w:val="18"/>
              </w:rPr>
              <w:t>Anti-RH-</w:t>
            </w:r>
            <w:r>
              <w:rPr>
                <w:spacing w:val="-4"/>
                <w:sz w:val="18"/>
              </w:rPr>
              <w:t>AK**</w:t>
            </w:r>
          </w:p>
        </w:tc>
        <w:tc>
          <w:tcPr>
            <w:tcW w:w="1703" w:type="dxa"/>
          </w:tcPr>
          <w:p w14:paraId="0B9E8576" w14:textId="77777777" w:rsidR="009A39CA" w:rsidRDefault="00DE4B98">
            <w:pPr>
              <w:pStyle w:val="TableParagraph"/>
              <w:spacing w:before="0" w:line="206" w:lineRule="exact"/>
              <w:ind w:left="107"/>
              <w:rPr>
                <w:sz w:val="18"/>
              </w:rPr>
            </w:pPr>
            <w:r>
              <w:rPr>
                <w:sz w:val="18"/>
              </w:rPr>
              <w:t>Ag neg.</w:t>
            </w:r>
            <w:r>
              <w:rPr>
                <w:spacing w:val="-2"/>
                <w:sz w:val="18"/>
              </w:rPr>
              <w:t xml:space="preserve"> </w:t>
            </w:r>
            <w:r>
              <w:rPr>
                <w:sz w:val="18"/>
              </w:rPr>
              <w:t xml:space="preserve">&amp; VP </w:t>
            </w:r>
            <w:r>
              <w:rPr>
                <w:spacing w:val="-4"/>
                <w:sz w:val="18"/>
              </w:rPr>
              <w:t>neg.</w:t>
            </w:r>
          </w:p>
        </w:tc>
        <w:tc>
          <w:tcPr>
            <w:tcW w:w="1136" w:type="dxa"/>
          </w:tcPr>
          <w:p w14:paraId="5B72BB6F" w14:textId="77777777" w:rsidR="009A39CA" w:rsidRDefault="00DE4B98">
            <w:pPr>
              <w:pStyle w:val="TableParagraph"/>
              <w:spacing w:before="0" w:line="206" w:lineRule="exact"/>
              <w:ind w:left="106"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4" w:type="dxa"/>
          </w:tcPr>
          <w:p w14:paraId="5B8D7AAC" w14:textId="77777777" w:rsidR="009A39CA" w:rsidRDefault="00DE4B98">
            <w:pPr>
              <w:pStyle w:val="TableParagraph"/>
              <w:spacing w:before="0" w:line="206"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5DA80128" w14:textId="77777777" w:rsidR="009A39CA" w:rsidRDefault="00DE4B98">
            <w:pPr>
              <w:pStyle w:val="TableParagraph"/>
              <w:spacing w:before="0" w:line="206" w:lineRule="exact"/>
              <w:ind w:left="104"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11415239" w14:textId="77777777" w:rsidR="009A39CA" w:rsidRDefault="00DE4B98">
            <w:pPr>
              <w:pStyle w:val="TableParagraph"/>
              <w:spacing w:before="0" w:line="206" w:lineRule="exact"/>
              <w:ind w:left="101"/>
              <w:rPr>
                <w:sz w:val="18"/>
              </w:rPr>
            </w:pPr>
            <w:r>
              <w:rPr>
                <w:spacing w:val="-5"/>
                <w:sz w:val="18"/>
              </w:rPr>
              <w:t>Ja</w:t>
            </w:r>
          </w:p>
        </w:tc>
      </w:tr>
      <w:tr w:rsidR="009A39CA" w14:paraId="7FD220CB" w14:textId="77777777">
        <w:trPr>
          <w:trHeight w:val="205"/>
        </w:trPr>
        <w:tc>
          <w:tcPr>
            <w:tcW w:w="2122" w:type="dxa"/>
          </w:tcPr>
          <w:p w14:paraId="0B34D75F" w14:textId="77777777" w:rsidR="009A39CA" w:rsidRDefault="00DE4B98">
            <w:pPr>
              <w:pStyle w:val="TableParagraph"/>
              <w:spacing w:before="0" w:line="186" w:lineRule="exact"/>
              <w:ind w:left="107"/>
              <w:rPr>
                <w:b/>
                <w:sz w:val="18"/>
              </w:rPr>
            </w:pPr>
            <w:r>
              <w:rPr>
                <w:b/>
                <w:spacing w:val="-5"/>
                <w:sz w:val="18"/>
              </w:rPr>
              <w:t>KEL</w:t>
            </w:r>
          </w:p>
        </w:tc>
        <w:tc>
          <w:tcPr>
            <w:tcW w:w="1703" w:type="dxa"/>
          </w:tcPr>
          <w:p w14:paraId="05371C86" w14:textId="77777777" w:rsidR="009A39CA" w:rsidRDefault="009A39CA">
            <w:pPr>
              <w:pStyle w:val="TableParagraph"/>
              <w:spacing w:before="0"/>
              <w:rPr>
                <w:rFonts w:ascii="Times New Roman"/>
                <w:sz w:val="14"/>
              </w:rPr>
            </w:pPr>
          </w:p>
        </w:tc>
        <w:tc>
          <w:tcPr>
            <w:tcW w:w="1136" w:type="dxa"/>
          </w:tcPr>
          <w:p w14:paraId="2E4DFF52" w14:textId="77777777" w:rsidR="009A39CA" w:rsidRDefault="009A39CA">
            <w:pPr>
              <w:pStyle w:val="TableParagraph"/>
              <w:spacing w:before="0"/>
              <w:rPr>
                <w:rFonts w:ascii="Times New Roman"/>
                <w:sz w:val="14"/>
              </w:rPr>
            </w:pPr>
          </w:p>
        </w:tc>
        <w:tc>
          <w:tcPr>
            <w:tcW w:w="1134" w:type="dxa"/>
          </w:tcPr>
          <w:p w14:paraId="0148C0F0" w14:textId="77777777" w:rsidR="009A39CA" w:rsidRDefault="009A39CA">
            <w:pPr>
              <w:pStyle w:val="TableParagraph"/>
              <w:spacing w:before="0"/>
              <w:rPr>
                <w:rFonts w:ascii="Times New Roman"/>
                <w:sz w:val="14"/>
              </w:rPr>
            </w:pPr>
          </w:p>
        </w:tc>
        <w:tc>
          <w:tcPr>
            <w:tcW w:w="1136" w:type="dxa"/>
          </w:tcPr>
          <w:p w14:paraId="5F1E69FD" w14:textId="77777777" w:rsidR="009A39CA" w:rsidRDefault="009A39CA">
            <w:pPr>
              <w:pStyle w:val="TableParagraph"/>
              <w:spacing w:before="0"/>
              <w:rPr>
                <w:rFonts w:ascii="Times New Roman"/>
                <w:sz w:val="14"/>
              </w:rPr>
            </w:pPr>
          </w:p>
        </w:tc>
        <w:tc>
          <w:tcPr>
            <w:tcW w:w="1967" w:type="dxa"/>
          </w:tcPr>
          <w:p w14:paraId="2CD4EE99" w14:textId="77777777" w:rsidR="009A39CA" w:rsidRDefault="009A39CA">
            <w:pPr>
              <w:pStyle w:val="TableParagraph"/>
              <w:spacing w:before="0"/>
              <w:rPr>
                <w:rFonts w:ascii="Times New Roman"/>
                <w:sz w:val="14"/>
              </w:rPr>
            </w:pPr>
          </w:p>
        </w:tc>
      </w:tr>
      <w:tr w:rsidR="009A39CA" w14:paraId="37BF82A4" w14:textId="77777777">
        <w:trPr>
          <w:trHeight w:val="415"/>
        </w:trPr>
        <w:tc>
          <w:tcPr>
            <w:tcW w:w="2122" w:type="dxa"/>
          </w:tcPr>
          <w:p w14:paraId="3B411B4F" w14:textId="77777777" w:rsidR="009A39CA" w:rsidRDefault="00DE4B98">
            <w:pPr>
              <w:pStyle w:val="TableParagraph"/>
              <w:spacing w:before="0" w:line="206" w:lineRule="exact"/>
              <w:ind w:left="107"/>
              <w:rPr>
                <w:sz w:val="18"/>
              </w:rPr>
            </w:pPr>
            <w:r>
              <w:rPr>
                <w:sz w:val="18"/>
              </w:rPr>
              <w:t>Alle</w:t>
            </w:r>
            <w:r>
              <w:rPr>
                <w:spacing w:val="-2"/>
                <w:sz w:val="18"/>
              </w:rPr>
              <w:t xml:space="preserve"> </w:t>
            </w:r>
            <w:r>
              <w:rPr>
                <w:sz w:val="18"/>
              </w:rPr>
              <w:t>KEL-(Kell)-</w:t>
            </w:r>
            <w:r>
              <w:rPr>
                <w:spacing w:val="-5"/>
                <w:sz w:val="18"/>
              </w:rPr>
              <w:t>AK</w:t>
            </w:r>
          </w:p>
        </w:tc>
        <w:tc>
          <w:tcPr>
            <w:tcW w:w="1703" w:type="dxa"/>
          </w:tcPr>
          <w:p w14:paraId="4BC18070" w14:textId="77777777" w:rsidR="009A39CA" w:rsidRDefault="00DE4B98">
            <w:pPr>
              <w:pStyle w:val="TableParagraph"/>
              <w:spacing w:before="0" w:line="206" w:lineRule="exact"/>
              <w:ind w:left="107"/>
              <w:rPr>
                <w:sz w:val="18"/>
              </w:rPr>
            </w:pPr>
            <w:r>
              <w:rPr>
                <w:sz w:val="18"/>
              </w:rPr>
              <w:t>Ag neg.</w:t>
            </w:r>
            <w:r>
              <w:rPr>
                <w:spacing w:val="-2"/>
                <w:sz w:val="18"/>
              </w:rPr>
              <w:t xml:space="preserve"> </w:t>
            </w:r>
            <w:r>
              <w:rPr>
                <w:sz w:val="18"/>
              </w:rPr>
              <w:t xml:space="preserve">&amp; VP </w:t>
            </w:r>
            <w:r>
              <w:rPr>
                <w:spacing w:val="-4"/>
                <w:sz w:val="18"/>
              </w:rPr>
              <w:t>neg.</w:t>
            </w:r>
          </w:p>
        </w:tc>
        <w:tc>
          <w:tcPr>
            <w:tcW w:w="1136" w:type="dxa"/>
          </w:tcPr>
          <w:p w14:paraId="59692140" w14:textId="77777777" w:rsidR="009A39CA" w:rsidRDefault="00DE4B98">
            <w:pPr>
              <w:pStyle w:val="TableParagraph"/>
              <w:spacing w:before="0" w:line="206" w:lineRule="exact"/>
              <w:ind w:left="106"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4" w:type="dxa"/>
          </w:tcPr>
          <w:p w14:paraId="312D88EA" w14:textId="77777777" w:rsidR="009A39CA" w:rsidRDefault="00DE4B98">
            <w:pPr>
              <w:pStyle w:val="TableParagraph"/>
              <w:spacing w:before="0" w:line="206"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3AEA4BBB" w14:textId="77777777" w:rsidR="009A39CA" w:rsidRDefault="00DE4B98">
            <w:pPr>
              <w:pStyle w:val="TableParagraph"/>
              <w:spacing w:before="0" w:line="206" w:lineRule="exact"/>
              <w:ind w:left="104"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49680CCA" w14:textId="77777777" w:rsidR="009A39CA" w:rsidRDefault="00DE4B98">
            <w:pPr>
              <w:pStyle w:val="TableParagraph"/>
              <w:spacing w:before="0" w:line="206" w:lineRule="exact"/>
              <w:ind w:left="101"/>
              <w:rPr>
                <w:sz w:val="18"/>
              </w:rPr>
            </w:pPr>
            <w:r>
              <w:rPr>
                <w:spacing w:val="-5"/>
                <w:sz w:val="18"/>
              </w:rPr>
              <w:t>Ja</w:t>
            </w:r>
          </w:p>
        </w:tc>
      </w:tr>
      <w:tr w:rsidR="009A39CA" w14:paraId="483BBF78" w14:textId="77777777">
        <w:trPr>
          <w:trHeight w:val="205"/>
        </w:trPr>
        <w:tc>
          <w:tcPr>
            <w:tcW w:w="2122" w:type="dxa"/>
          </w:tcPr>
          <w:p w14:paraId="49039E93" w14:textId="77777777" w:rsidR="009A39CA" w:rsidRDefault="00DE4B98">
            <w:pPr>
              <w:pStyle w:val="TableParagraph"/>
              <w:spacing w:before="0" w:line="186" w:lineRule="exact"/>
              <w:ind w:left="107"/>
              <w:rPr>
                <w:b/>
                <w:sz w:val="18"/>
              </w:rPr>
            </w:pPr>
            <w:r>
              <w:rPr>
                <w:b/>
                <w:spacing w:val="-5"/>
                <w:sz w:val="18"/>
              </w:rPr>
              <w:t>JK</w:t>
            </w:r>
          </w:p>
        </w:tc>
        <w:tc>
          <w:tcPr>
            <w:tcW w:w="1703" w:type="dxa"/>
          </w:tcPr>
          <w:p w14:paraId="2AE754CE" w14:textId="77777777" w:rsidR="009A39CA" w:rsidRDefault="009A39CA">
            <w:pPr>
              <w:pStyle w:val="TableParagraph"/>
              <w:spacing w:before="0"/>
              <w:rPr>
                <w:rFonts w:ascii="Times New Roman"/>
                <w:sz w:val="14"/>
              </w:rPr>
            </w:pPr>
          </w:p>
        </w:tc>
        <w:tc>
          <w:tcPr>
            <w:tcW w:w="1136" w:type="dxa"/>
          </w:tcPr>
          <w:p w14:paraId="07AD2FCB" w14:textId="77777777" w:rsidR="009A39CA" w:rsidRDefault="009A39CA">
            <w:pPr>
              <w:pStyle w:val="TableParagraph"/>
              <w:spacing w:before="0"/>
              <w:rPr>
                <w:rFonts w:ascii="Times New Roman"/>
                <w:sz w:val="14"/>
              </w:rPr>
            </w:pPr>
          </w:p>
        </w:tc>
        <w:tc>
          <w:tcPr>
            <w:tcW w:w="1134" w:type="dxa"/>
          </w:tcPr>
          <w:p w14:paraId="1A0F20C4" w14:textId="77777777" w:rsidR="009A39CA" w:rsidRDefault="009A39CA">
            <w:pPr>
              <w:pStyle w:val="TableParagraph"/>
              <w:spacing w:before="0"/>
              <w:rPr>
                <w:rFonts w:ascii="Times New Roman"/>
                <w:sz w:val="14"/>
              </w:rPr>
            </w:pPr>
          </w:p>
        </w:tc>
        <w:tc>
          <w:tcPr>
            <w:tcW w:w="1136" w:type="dxa"/>
          </w:tcPr>
          <w:p w14:paraId="5168C483" w14:textId="77777777" w:rsidR="009A39CA" w:rsidRDefault="009A39CA">
            <w:pPr>
              <w:pStyle w:val="TableParagraph"/>
              <w:spacing w:before="0"/>
              <w:rPr>
                <w:rFonts w:ascii="Times New Roman"/>
                <w:sz w:val="14"/>
              </w:rPr>
            </w:pPr>
          </w:p>
        </w:tc>
        <w:tc>
          <w:tcPr>
            <w:tcW w:w="1967" w:type="dxa"/>
          </w:tcPr>
          <w:p w14:paraId="3B47B01B" w14:textId="77777777" w:rsidR="009A39CA" w:rsidRDefault="009A39CA">
            <w:pPr>
              <w:pStyle w:val="TableParagraph"/>
              <w:spacing w:before="0"/>
              <w:rPr>
                <w:rFonts w:ascii="Times New Roman"/>
                <w:sz w:val="14"/>
              </w:rPr>
            </w:pPr>
          </w:p>
        </w:tc>
      </w:tr>
      <w:tr w:rsidR="009A39CA" w14:paraId="5CA6FCC8" w14:textId="77777777">
        <w:trPr>
          <w:trHeight w:val="414"/>
        </w:trPr>
        <w:tc>
          <w:tcPr>
            <w:tcW w:w="2122" w:type="dxa"/>
          </w:tcPr>
          <w:p w14:paraId="372D3942" w14:textId="77777777" w:rsidR="009A39CA" w:rsidRDefault="00DE4B98">
            <w:pPr>
              <w:pStyle w:val="TableParagraph"/>
              <w:spacing w:before="0" w:line="206" w:lineRule="exact"/>
              <w:ind w:left="107"/>
              <w:rPr>
                <w:sz w:val="18"/>
              </w:rPr>
            </w:pPr>
            <w:r>
              <w:rPr>
                <w:sz w:val="18"/>
              </w:rPr>
              <w:t>Alle</w:t>
            </w:r>
            <w:r>
              <w:rPr>
                <w:spacing w:val="-3"/>
                <w:sz w:val="18"/>
              </w:rPr>
              <w:t xml:space="preserve"> </w:t>
            </w:r>
            <w:r>
              <w:rPr>
                <w:sz w:val="18"/>
              </w:rPr>
              <w:t>JK-(Kidd)-</w:t>
            </w:r>
            <w:r>
              <w:rPr>
                <w:spacing w:val="-5"/>
                <w:sz w:val="18"/>
              </w:rPr>
              <w:t>AK</w:t>
            </w:r>
          </w:p>
        </w:tc>
        <w:tc>
          <w:tcPr>
            <w:tcW w:w="1703" w:type="dxa"/>
          </w:tcPr>
          <w:p w14:paraId="5CFA6A92" w14:textId="77777777" w:rsidR="009A39CA" w:rsidRDefault="00DE4B98">
            <w:pPr>
              <w:pStyle w:val="TableParagraph"/>
              <w:spacing w:before="0" w:line="206" w:lineRule="exact"/>
              <w:ind w:left="107"/>
              <w:rPr>
                <w:sz w:val="18"/>
              </w:rPr>
            </w:pPr>
            <w:r>
              <w:rPr>
                <w:sz w:val="18"/>
              </w:rPr>
              <w:t>Ag neg.</w:t>
            </w:r>
            <w:r>
              <w:rPr>
                <w:spacing w:val="-2"/>
                <w:sz w:val="18"/>
              </w:rPr>
              <w:t xml:space="preserve"> </w:t>
            </w:r>
            <w:r>
              <w:rPr>
                <w:sz w:val="18"/>
              </w:rPr>
              <w:t xml:space="preserve">&amp; VP </w:t>
            </w:r>
            <w:r>
              <w:rPr>
                <w:spacing w:val="-4"/>
                <w:sz w:val="18"/>
              </w:rPr>
              <w:t>neg.</w:t>
            </w:r>
          </w:p>
        </w:tc>
        <w:tc>
          <w:tcPr>
            <w:tcW w:w="1136" w:type="dxa"/>
          </w:tcPr>
          <w:p w14:paraId="0DD75BD4" w14:textId="77777777" w:rsidR="009A39CA" w:rsidRDefault="00DE4B98">
            <w:pPr>
              <w:pStyle w:val="TableParagraph"/>
              <w:spacing w:before="0" w:line="208" w:lineRule="exact"/>
              <w:ind w:left="106"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4" w:type="dxa"/>
          </w:tcPr>
          <w:p w14:paraId="19EA8000" w14:textId="77777777" w:rsidR="009A39CA" w:rsidRDefault="00DE4B98">
            <w:pPr>
              <w:pStyle w:val="TableParagraph"/>
              <w:spacing w:before="0" w:line="208"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543D4B61" w14:textId="77777777" w:rsidR="009A39CA" w:rsidRDefault="00DE4B98">
            <w:pPr>
              <w:pStyle w:val="TableParagraph"/>
              <w:spacing w:before="0" w:line="208" w:lineRule="exact"/>
              <w:ind w:left="104" w:right="243"/>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4E8197BD" w14:textId="77777777" w:rsidR="009A39CA" w:rsidRDefault="00DE4B98">
            <w:pPr>
              <w:pStyle w:val="TableParagraph"/>
              <w:spacing w:before="0" w:line="206" w:lineRule="exact"/>
              <w:ind w:left="101"/>
              <w:rPr>
                <w:sz w:val="18"/>
              </w:rPr>
            </w:pPr>
            <w:r>
              <w:rPr>
                <w:spacing w:val="-5"/>
                <w:sz w:val="18"/>
              </w:rPr>
              <w:t>Ja</w:t>
            </w:r>
          </w:p>
        </w:tc>
      </w:tr>
      <w:tr w:rsidR="009A39CA" w14:paraId="513592D9" w14:textId="77777777">
        <w:trPr>
          <w:trHeight w:val="204"/>
        </w:trPr>
        <w:tc>
          <w:tcPr>
            <w:tcW w:w="2122" w:type="dxa"/>
          </w:tcPr>
          <w:p w14:paraId="0D3C7DAB" w14:textId="77777777" w:rsidR="009A39CA" w:rsidRDefault="00DE4B98">
            <w:pPr>
              <w:pStyle w:val="TableParagraph"/>
              <w:spacing w:before="0" w:line="185" w:lineRule="exact"/>
              <w:ind w:left="107"/>
              <w:rPr>
                <w:b/>
                <w:sz w:val="18"/>
              </w:rPr>
            </w:pPr>
            <w:r>
              <w:rPr>
                <w:b/>
                <w:spacing w:val="-5"/>
                <w:sz w:val="18"/>
              </w:rPr>
              <w:t>FY</w:t>
            </w:r>
          </w:p>
        </w:tc>
        <w:tc>
          <w:tcPr>
            <w:tcW w:w="1703" w:type="dxa"/>
          </w:tcPr>
          <w:p w14:paraId="64ADCA02" w14:textId="77777777" w:rsidR="009A39CA" w:rsidRDefault="009A39CA">
            <w:pPr>
              <w:pStyle w:val="TableParagraph"/>
              <w:spacing w:before="0"/>
              <w:rPr>
                <w:rFonts w:ascii="Times New Roman"/>
                <w:sz w:val="14"/>
              </w:rPr>
            </w:pPr>
          </w:p>
        </w:tc>
        <w:tc>
          <w:tcPr>
            <w:tcW w:w="1136" w:type="dxa"/>
          </w:tcPr>
          <w:p w14:paraId="7A2B941A" w14:textId="77777777" w:rsidR="009A39CA" w:rsidRDefault="009A39CA">
            <w:pPr>
              <w:pStyle w:val="TableParagraph"/>
              <w:spacing w:before="0"/>
              <w:rPr>
                <w:rFonts w:ascii="Times New Roman"/>
                <w:sz w:val="14"/>
              </w:rPr>
            </w:pPr>
          </w:p>
        </w:tc>
        <w:tc>
          <w:tcPr>
            <w:tcW w:w="1134" w:type="dxa"/>
          </w:tcPr>
          <w:p w14:paraId="74DDA06E" w14:textId="77777777" w:rsidR="009A39CA" w:rsidRDefault="009A39CA">
            <w:pPr>
              <w:pStyle w:val="TableParagraph"/>
              <w:spacing w:before="0"/>
              <w:rPr>
                <w:rFonts w:ascii="Times New Roman"/>
                <w:sz w:val="14"/>
              </w:rPr>
            </w:pPr>
          </w:p>
        </w:tc>
        <w:tc>
          <w:tcPr>
            <w:tcW w:w="1136" w:type="dxa"/>
          </w:tcPr>
          <w:p w14:paraId="756086E1" w14:textId="77777777" w:rsidR="009A39CA" w:rsidRDefault="009A39CA">
            <w:pPr>
              <w:pStyle w:val="TableParagraph"/>
              <w:spacing w:before="0"/>
              <w:rPr>
                <w:rFonts w:ascii="Times New Roman"/>
                <w:sz w:val="14"/>
              </w:rPr>
            </w:pPr>
          </w:p>
        </w:tc>
        <w:tc>
          <w:tcPr>
            <w:tcW w:w="1967" w:type="dxa"/>
          </w:tcPr>
          <w:p w14:paraId="13236DBC" w14:textId="77777777" w:rsidR="009A39CA" w:rsidRDefault="009A39CA">
            <w:pPr>
              <w:pStyle w:val="TableParagraph"/>
              <w:spacing w:before="0"/>
              <w:rPr>
                <w:rFonts w:ascii="Times New Roman"/>
                <w:sz w:val="14"/>
              </w:rPr>
            </w:pPr>
          </w:p>
        </w:tc>
      </w:tr>
      <w:tr w:rsidR="009A39CA" w14:paraId="27A1ECF9" w14:textId="77777777">
        <w:trPr>
          <w:trHeight w:val="414"/>
        </w:trPr>
        <w:tc>
          <w:tcPr>
            <w:tcW w:w="2122" w:type="dxa"/>
          </w:tcPr>
          <w:p w14:paraId="0F4F6899" w14:textId="77777777" w:rsidR="009A39CA" w:rsidRDefault="00DE4B98">
            <w:pPr>
              <w:pStyle w:val="TableParagraph"/>
              <w:spacing w:before="0" w:line="206" w:lineRule="exact"/>
              <w:ind w:left="107"/>
              <w:rPr>
                <w:sz w:val="18"/>
              </w:rPr>
            </w:pPr>
            <w:r>
              <w:rPr>
                <w:sz w:val="18"/>
              </w:rPr>
              <w:t>Alle</w:t>
            </w:r>
            <w:r>
              <w:rPr>
                <w:spacing w:val="-4"/>
                <w:sz w:val="18"/>
              </w:rPr>
              <w:t xml:space="preserve"> </w:t>
            </w:r>
            <w:r>
              <w:rPr>
                <w:sz w:val="18"/>
              </w:rPr>
              <w:t>FY-(Duffy)-</w:t>
            </w:r>
            <w:r>
              <w:rPr>
                <w:spacing w:val="-5"/>
                <w:sz w:val="18"/>
              </w:rPr>
              <w:t>AK</w:t>
            </w:r>
          </w:p>
        </w:tc>
        <w:tc>
          <w:tcPr>
            <w:tcW w:w="1703" w:type="dxa"/>
          </w:tcPr>
          <w:p w14:paraId="746C8048" w14:textId="77777777" w:rsidR="009A39CA" w:rsidRDefault="00DE4B98">
            <w:pPr>
              <w:pStyle w:val="TableParagraph"/>
              <w:spacing w:before="0" w:line="206" w:lineRule="exact"/>
              <w:ind w:left="107"/>
              <w:rPr>
                <w:sz w:val="18"/>
              </w:rPr>
            </w:pPr>
            <w:r>
              <w:rPr>
                <w:sz w:val="18"/>
              </w:rPr>
              <w:t>Ag neg.</w:t>
            </w:r>
            <w:r>
              <w:rPr>
                <w:spacing w:val="-2"/>
                <w:sz w:val="18"/>
              </w:rPr>
              <w:t xml:space="preserve"> </w:t>
            </w:r>
            <w:r>
              <w:rPr>
                <w:sz w:val="18"/>
              </w:rPr>
              <w:t xml:space="preserve">&amp; VP </w:t>
            </w:r>
            <w:r>
              <w:rPr>
                <w:spacing w:val="-4"/>
                <w:sz w:val="18"/>
              </w:rPr>
              <w:t>neg.</w:t>
            </w:r>
          </w:p>
        </w:tc>
        <w:tc>
          <w:tcPr>
            <w:tcW w:w="1136" w:type="dxa"/>
          </w:tcPr>
          <w:p w14:paraId="01824E09" w14:textId="77777777" w:rsidR="009A39CA" w:rsidRDefault="00DE4B98">
            <w:pPr>
              <w:pStyle w:val="TableParagraph"/>
              <w:spacing w:before="0" w:line="206" w:lineRule="exact"/>
              <w:ind w:left="106"/>
              <w:rPr>
                <w:sz w:val="18"/>
              </w:rPr>
            </w:pPr>
            <w:r>
              <w:rPr>
                <w:spacing w:val="-5"/>
                <w:sz w:val="18"/>
              </w:rPr>
              <w:t>NA</w:t>
            </w:r>
          </w:p>
        </w:tc>
        <w:tc>
          <w:tcPr>
            <w:tcW w:w="1134" w:type="dxa"/>
          </w:tcPr>
          <w:p w14:paraId="7EF856C1" w14:textId="77777777" w:rsidR="009A39CA" w:rsidRDefault="00DE4B98">
            <w:pPr>
              <w:pStyle w:val="TableParagraph"/>
              <w:spacing w:before="0" w:line="208"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18251FC1" w14:textId="77777777" w:rsidR="009A39CA" w:rsidRDefault="00DE4B98">
            <w:pPr>
              <w:pStyle w:val="TableParagraph"/>
              <w:spacing w:before="0" w:line="208" w:lineRule="exact"/>
              <w:ind w:left="104"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633FF4DF" w14:textId="77777777" w:rsidR="009A39CA" w:rsidRDefault="00DE4B98">
            <w:pPr>
              <w:pStyle w:val="TableParagraph"/>
              <w:spacing w:before="0" w:line="206" w:lineRule="exact"/>
              <w:ind w:left="101"/>
              <w:rPr>
                <w:sz w:val="18"/>
              </w:rPr>
            </w:pPr>
            <w:r>
              <w:rPr>
                <w:spacing w:val="-5"/>
                <w:sz w:val="18"/>
              </w:rPr>
              <w:t>Ja</w:t>
            </w:r>
          </w:p>
        </w:tc>
      </w:tr>
      <w:tr w:rsidR="009A39CA" w14:paraId="64FE87D7" w14:textId="77777777">
        <w:trPr>
          <w:trHeight w:val="205"/>
        </w:trPr>
        <w:tc>
          <w:tcPr>
            <w:tcW w:w="2122" w:type="dxa"/>
          </w:tcPr>
          <w:p w14:paraId="0A0CDDC2" w14:textId="77777777" w:rsidR="009A39CA" w:rsidRDefault="00DE4B98">
            <w:pPr>
              <w:pStyle w:val="TableParagraph"/>
              <w:spacing w:before="0" w:line="185" w:lineRule="exact"/>
              <w:ind w:left="107"/>
              <w:rPr>
                <w:b/>
                <w:sz w:val="18"/>
              </w:rPr>
            </w:pPr>
            <w:r>
              <w:rPr>
                <w:b/>
                <w:spacing w:val="-5"/>
                <w:sz w:val="18"/>
              </w:rPr>
              <w:t>MNS</w:t>
            </w:r>
          </w:p>
        </w:tc>
        <w:tc>
          <w:tcPr>
            <w:tcW w:w="1703" w:type="dxa"/>
          </w:tcPr>
          <w:p w14:paraId="2AA41207" w14:textId="77777777" w:rsidR="009A39CA" w:rsidRDefault="009A39CA">
            <w:pPr>
              <w:pStyle w:val="TableParagraph"/>
              <w:spacing w:before="0"/>
              <w:rPr>
                <w:rFonts w:ascii="Times New Roman"/>
                <w:sz w:val="14"/>
              </w:rPr>
            </w:pPr>
          </w:p>
        </w:tc>
        <w:tc>
          <w:tcPr>
            <w:tcW w:w="1136" w:type="dxa"/>
          </w:tcPr>
          <w:p w14:paraId="73545302" w14:textId="77777777" w:rsidR="009A39CA" w:rsidRDefault="009A39CA">
            <w:pPr>
              <w:pStyle w:val="TableParagraph"/>
              <w:spacing w:before="0"/>
              <w:rPr>
                <w:rFonts w:ascii="Times New Roman"/>
                <w:sz w:val="14"/>
              </w:rPr>
            </w:pPr>
          </w:p>
        </w:tc>
        <w:tc>
          <w:tcPr>
            <w:tcW w:w="1134" w:type="dxa"/>
          </w:tcPr>
          <w:p w14:paraId="050163F9" w14:textId="77777777" w:rsidR="009A39CA" w:rsidRDefault="009A39CA">
            <w:pPr>
              <w:pStyle w:val="TableParagraph"/>
              <w:spacing w:before="0"/>
              <w:rPr>
                <w:rFonts w:ascii="Times New Roman"/>
                <w:sz w:val="14"/>
              </w:rPr>
            </w:pPr>
          </w:p>
        </w:tc>
        <w:tc>
          <w:tcPr>
            <w:tcW w:w="1136" w:type="dxa"/>
          </w:tcPr>
          <w:p w14:paraId="2164FED5" w14:textId="77777777" w:rsidR="009A39CA" w:rsidRDefault="009A39CA">
            <w:pPr>
              <w:pStyle w:val="TableParagraph"/>
              <w:spacing w:before="0"/>
              <w:rPr>
                <w:rFonts w:ascii="Times New Roman"/>
                <w:sz w:val="14"/>
              </w:rPr>
            </w:pPr>
          </w:p>
        </w:tc>
        <w:tc>
          <w:tcPr>
            <w:tcW w:w="1967" w:type="dxa"/>
          </w:tcPr>
          <w:p w14:paraId="3A90EDC6" w14:textId="77777777" w:rsidR="009A39CA" w:rsidRDefault="009A39CA">
            <w:pPr>
              <w:pStyle w:val="TableParagraph"/>
              <w:spacing w:before="0"/>
              <w:rPr>
                <w:rFonts w:ascii="Times New Roman"/>
                <w:sz w:val="14"/>
              </w:rPr>
            </w:pPr>
          </w:p>
        </w:tc>
      </w:tr>
      <w:tr w:rsidR="009A39CA" w14:paraId="6C954C18" w14:textId="77777777">
        <w:trPr>
          <w:trHeight w:val="414"/>
        </w:trPr>
        <w:tc>
          <w:tcPr>
            <w:tcW w:w="2122" w:type="dxa"/>
          </w:tcPr>
          <w:p w14:paraId="13AE24D1" w14:textId="77777777" w:rsidR="009A39CA" w:rsidRPr="00104A4A" w:rsidRDefault="00DE4B98">
            <w:pPr>
              <w:pStyle w:val="TableParagraph"/>
              <w:spacing w:before="0" w:line="208" w:lineRule="exact"/>
              <w:ind w:left="107" w:right="390"/>
              <w:rPr>
                <w:sz w:val="18"/>
                <w:lang w:val="en-US"/>
              </w:rPr>
            </w:pPr>
            <w:r w:rsidRPr="00104A4A">
              <w:rPr>
                <w:sz w:val="18"/>
                <w:lang w:val="en-US"/>
              </w:rPr>
              <w:t>Anti-MNS1</w:t>
            </w:r>
            <w:r w:rsidRPr="00104A4A">
              <w:rPr>
                <w:spacing w:val="-13"/>
                <w:sz w:val="18"/>
                <w:lang w:val="en-US"/>
              </w:rPr>
              <w:t xml:space="preserve"> </w:t>
            </w:r>
            <w:r w:rsidRPr="00104A4A">
              <w:rPr>
                <w:sz w:val="18"/>
                <w:lang w:val="en-US"/>
              </w:rPr>
              <w:t>(Anti-M), Anti-MNS2 (Anti-N)</w:t>
            </w:r>
          </w:p>
        </w:tc>
        <w:tc>
          <w:tcPr>
            <w:tcW w:w="1703" w:type="dxa"/>
          </w:tcPr>
          <w:p w14:paraId="1AC71402" w14:textId="77777777" w:rsidR="009A39CA" w:rsidRDefault="00DE4B98">
            <w:pPr>
              <w:pStyle w:val="TableParagraph"/>
              <w:spacing w:before="0" w:line="206" w:lineRule="exact"/>
              <w:ind w:left="107"/>
              <w:rPr>
                <w:sz w:val="18"/>
              </w:rPr>
            </w:pPr>
            <w:r>
              <w:rPr>
                <w:spacing w:val="-5"/>
                <w:sz w:val="18"/>
              </w:rPr>
              <w:t>T&amp;S</w:t>
            </w:r>
          </w:p>
        </w:tc>
        <w:tc>
          <w:tcPr>
            <w:tcW w:w="1136" w:type="dxa"/>
          </w:tcPr>
          <w:p w14:paraId="62575F66" w14:textId="77777777" w:rsidR="009A39CA" w:rsidRDefault="00DE4B98">
            <w:pPr>
              <w:pStyle w:val="TableParagraph"/>
              <w:spacing w:before="0" w:line="206" w:lineRule="exact"/>
              <w:ind w:left="106"/>
              <w:rPr>
                <w:sz w:val="18"/>
              </w:rPr>
            </w:pPr>
            <w:r>
              <w:rPr>
                <w:spacing w:val="-5"/>
                <w:sz w:val="18"/>
              </w:rPr>
              <w:t>NA</w:t>
            </w:r>
          </w:p>
        </w:tc>
        <w:tc>
          <w:tcPr>
            <w:tcW w:w="1134" w:type="dxa"/>
          </w:tcPr>
          <w:p w14:paraId="4CF3C19E" w14:textId="77777777" w:rsidR="009A39CA" w:rsidRDefault="00DE4B98">
            <w:pPr>
              <w:pStyle w:val="TableParagraph"/>
              <w:spacing w:before="0" w:line="208"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3E57A403" w14:textId="77777777" w:rsidR="009A39CA" w:rsidRDefault="00DE4B98">
            <w:pPr>
              <w:pStyle w:val="TableParagraph"/>
              <w:spacing w:before="0" w:line="206" w:lineRule="exact"/>
              <w:ind w:left="104"/>
              <w:rPr>
                <w:sz w:val="18"/>
              </w:rPr>
            </w:pPr>
            <w:r>
              <w:rPr>
                <w:spacing w:val="-5"/>
                <w:sz w:val="18"/>
              </w:rPr>
              <w:t>T&amp;S</w:t>
            </w:r>
          </w:p>
        </w:tc>
        <w:tc>
          <w:tcPr>
            <w:tcW w:w="1967" w:type="dxa"/>
          </w:tcPr>
          <w:p w14:paraId="433BEA38" w14:textId="77777777" w:rsidR="009A39CA" w:rsidRDefault="00DE4B98">
            <w:pPr>
              <w:pStyle w:val="TableParagraph"/>
              <w:spacing w:before="0" w:line="20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442E43FE" w14:textId="77777777">
        <w:trPr>
          <w:trHeight w:val="620"/>
        </w:trPr>
        <w:tc>
          <w:tcPr>
            <w:tcW w:w="2122" w:type="dxa"/>
          </w:tcPr>
          <w:p w14:paraId="3695282F" w14:textId="77777777" w:rsidR="009A39CA" w:rsidRPr="00C84F20" w:rsidRDefault="00DE4B98">
            <w:pPr>
              <w:pStyle w:val="TableParagraph"/>
              <w:spacing w:before="0"/>
              <w:ind w:left="107" w:right="420"/>
              <w:rPr>
                <w:sz w:val="18"/>
                <w:lang w:val="en-US"/>
              </w:rPr>
            </w:pPr>
            <w:r w:rsidRPr="00C84F20">
              <w:rPr>
                <w:sz w:val="18"/>
                <w:lang w:val="en-US"/>
              </w:rPr>
              <w:t>Anti-MNS3</w:t>
            </w:r>
            <w:r w:rsidRPr="00C84F20">
              <w:rPr>
                <w:spacing w:val="-13"/>
                <w:sz w:val="18"/>
                <w:lang w:val="en-US"/>
              </w:rPr>
              <w:t xml:space="preserve"> </w:t>
            </w:r>
            <w:r w:rsidRPr="00C84F20">
              <w:rPr>
                <w:sz w:val="18"/>
                <w:lang w:val="en-US"/>
              </w:rPr>
              <w:t>(Anti-S), Anti-MNS4</w:t>
            </w:r>
            <w:r w:rsidRPr="00C84F20">
              <w:rPr>
                <w:spacing w:val="-7"/>
                <w:sz w:val="18"/>
                <w:lang w:val="en-US"/>
              </w:rPr>
              <w:t xml:space="preserve"> </w:t>
            </w:r>
            <w:r w:rsidRPr="00C84F20">
              <w:rPr>
                <w:sz w:val="18"/>
                <w:lang w:val="en-US"/>
              </w:rPr>
              <w:t>(Anti-</w:t>
            </w:r>
            <w:r w:rsidRPr="00C84F20">
              <w:rPr>
                <w:spacing w:val="-5"/>
                <w:sz w:val="18"/>
                <w:lang w:val="en-US"/>
              </w:rPr>
              <w:t>s),</w:t>
            </w:r>
          </w:p>
          <w:p w14:paraId="13336978" w14:textId="77777777" w:rsidR="009A39CA" w:rsidRDefault="00DE4B98">
            <w:pPr>
              <w:pStyle w:val="TableParagraph"/>
              <w:spacing w:before="0" w:line="187" w:lineRule="exact"/>
              <w:ind w:left="107"/>
              <w:rPr>
                <w:sz w:val="18"/>
              </w:rPr>
            </w:pPr>
            <w:r>
              <w:rPr>
                <w:sz w:val="18"/>
              </w:rPr>
              <w:t>Anti-MNS5</w:t>
            </w:r>
            <w:r>
              <w:rPr>
                <w:spacing w:val="-4"/>
                <w:sz w:val="18"/>
              </w:rPr>
              <w:t xml:space="preserve"> </w:t>
            </w:r>
            <w:r>
              <w:rPr>
                <w:sz w:val="18"/>
              </w:rPr>
              <w:t>(Anti-</w:t>
            </w:r>
            <w:r>
              <w:rPr>
                <w:spacing w:val="-5"/>
                <w:sz w:val="18"/>
              </w:rPr>
              <w:t>U)</w:t>
            </w:r>
          </w:p>
        </w:tc>
        <w:tc>
          <w:tcPr>
            <w:tcW w:w="1703" w:type="dxa"/>
          </w:tcPr>
          <w:p w14:paraId="3661E4A1" w14:textId="77777777" w:rsidR="009A39CA" w:rsidRDefault="00DE4B98">
            <w:pPr>
              <w:pStyle w:val="TableParagraph"/>
              <w:spacing w:before="0" w:line="205" w:lineRule="exact"/>
              <w:ind w:left="107"/>
              <w:rPr>
                <w:sz w:val="18"/>
              </w:rPr>
            </w:pPr>
            <w:r>
              <w:rPr>
                <w:sz w:val="18"/>
              </w:rPr>
              <w:t>Ag neg.</w:t>
            </w:r>
            <w:r>
              <w:rPr>
                <w:spacing w:val="-2"/>
                <w:sz w:val="18"/>
              </w:rPr>
              <w:t xml:space="preserve"> </w:t>
            </w:r>
            <w:r>
              <w:rPr>
                <w:sz w:val="18"/>
              </w:rPr>
              <w:t xml:space="preserve">&amp; VP </w:t>
            </w:r>
            <w:r>
              <w:rPr>
                <w:spacing w:val="-4"/>
                <w:sz w:val="18"/>
              </w:rPr>
              <w:t>neg.</w:t>
            </w:r>
          </w:p>
        </w:tc>
        <w:tc>
          <w:tcPr>
            <w:tcW w:w="1136" w:type="dxa"/>
          </w:tcPr>
          <w:p w14:paraId="648CCBA1" w14:textId="77777777" w:rsidR="009A39CA" w:rsidRDefault="00DE4B98">
            <w:pPr>
              <w:pStyle w:val="TableParagraph"/>
              <w:spacing w:before="0"/>
              <w:ind w:left="106"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4" w:type="dxa"/>
          </w:tcPr>
          <w:p w14:paraId="086CC2D9" w14:textId="77777777" w:rsidR="009A39CA" w:rsidRDefault="00DE4B98">
            <w:pPr>
              <w:pStyle w:val="TableParagraph"/>
              <w:spacing w:before="0"/>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4F7BACC3" w14:textId="77777777" w:rsidR="009A39CA" w:rsidRDefault="00DE4B98">
            <w:pPr>
              <w:pStyle w:val="TableParagraph"/>
              <w:spacing w:before="0"/>
              <w:ind w:left="104"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569F9BF1" w14:textId="77777777" w:rsidR="009A39CA" w:rsidRDefault="00DE4B98">
            <w:pPr>
              <w:pStyle w:val="TableParagraph"/>
              <w:spacing w:before="0" w:line="205" w:lineRule="exact"/>
              <w:ind w:left="101"/>
              <w:rPr>
                <w:sz w:val="18"/>
              </w:rPr>
            </w:pPr>
            <w:r>
              <w:rPr>
                <w:spacing w:val="-5"/>
                <w:sz w:val="18"/>
              </w:rPr>
              <w:t>Ja</w:t>
            </w:r>
          </w:p>
        </w:tc>
      </w:tr>
      <w:tr w:rsidR="009A39CA" w14:paraId="0D84F1D0" w14:textId="77777777">
        <w:trPr>
          <w:trHeight w:val="206"/>
        </w:trPr>
        <w:tc>
          <w:tcPr>
            <w:tcW w:w="2122" w:type="dxa"/>
          </w:tcPr>
          <w:p w14:paraId="3DF34024" w14:textId="77777777" w:rsidR="009A39CA" w:rsidRDefault="00DE4B98">
            <w:pPr>
              <w:pStyle w:val="TableParagraph"/>
              <w:spacing w:before="0" w:line="186" w:lineRule="exact"/>
              <w:ind w:left="107"/>
              <w:rPr>
                <w:b/>
                <w:sz w:val="18"/>
              </w:rPr>
            </w:pPr>
            <w:r>
              <w:rPr>
                <w:b/>
                <w:spacing w:val="-5"/>
                <w:sz w:val="18"/>
              </w:rPr>
              <w:t>LE</w:t>
            </w:r>
          </w:p>
        </w:tc>
        <w:tc>
          <w:tcPr>
            <w:tcW w:w="1703" w:type="dxa"/>
          </w:tcPr>
          <w:p w14:paraId="37F068E4" w14:textId="77777777" w:rsidR="009A39CA" w:rsidRDefault="009A39CA">
            <w:pPr>
              <w:pStyle w:val="TableParagraph"/>
              <w:spacing w:before="0"/>
              <w:rPr>
                <w:rFonts w:ascii="Times New Roman"/>
                <w:sz w:val="14"/>
              </w:rPr>
            </w:pPr>
          </w:p>
        </w:tc>
        <w:tc>
          <w:tcPr>
            <w:tcW w:w="1136" w:type="dxa"/>
          </w:tcPr>
          <w:p w14:paraId="1CF4B511" w14:textId="77777777" w:rsidR="009A39CA" w:rsidRDefault="009A39CA">
            <w:pPr>
              <w:pStyle w:val="TableParagraph"/>
              <w:spacing w:before="0"/>
              <w:rPr>
                <w:rFonts w:ascii="Times New Roman"/>
                <w:sz w:val="14"/>
              </w:rPr>
            </w:pPr>
          </w:p>
        </w:tc>
        <w:tc>
          <w:tcPr>
            <w:tcW w:w="1134" w:type="dxa"/>
          </w:tcPr>
          <w:p w14:paraId="72D31687" w14:textId="77777777" w:rsidR="009A39CA" w:rsidRDefault="009A39CA">
            <w:pPr>
              <w:pStyle w:val="TableParagraph"/>
              <w:spacing w:before="0"/>
              <w:rPr>
                <w:rFonts w:ascii="Times New Roman"/>
                <w:sz w:val="14"/>
              </w:rPr>
            </w:pPr>
          </w:p>
        </w:tc>
        <w:tc>
          <w:tcPr>
            <w:tcW w:w="1136" w:type="dxa"/>
          </w:tcPr>
          <w:p w14:paraId="27143294" w14:textId="77777777" w:rsidR="009A39CA" w:rsidRDefault="009A39CA">
            <w:pPr>
              <w:pStyle w:val="TableParagraph"/>
              <w:spacing w:before="0"/>
              <w:rPr>
                <w:rFonts w:ascii="Times New Roman"/>
                <w:sz w:val="14"/>
              </w:rPr>
            </w:pPr>
          </w:p>
        </w:tc>
        <w:tc>
          <w:tcPr>
            <w:tcW w:w="1967" w:type="dxa"/>
          </w:tcPr>
          <w:p w14:paraId="4CE52338" w14:textId="77777777" w:rsidR="009A39CA" w:rsidRDefault="009A39CA">
            <w:pPr>
              <w:pStyle w:val="TableParagraph"/>
              <w:spacing w:before="0"/>
              <w:rPr>
                <w:rFonts w:ascii="Times New Roman"/>
                <w:sz w:val="14"/>
              </w:rPr>
            </w:pPr>
          </w:p>
        </w:tc>
      </w:tr>
      <w:tr w:rsidR="009A39CA" w14:paraId="6A4065B8" w14:textId="77777777">
        <w:trPr>
          <w:trHeight w:val="414"/>
        </w:trPr>
        <w:tc>
          <w:tcPr>
            <w:tcW w:w="2122" w:type="dxa"/>
          </w:tcPr>
          <w:p w14:paraId="403D8391" w14:textId="77777777" w:rsidR="009A39CA" w:rsidRPr="00C84F20" w:rsidRDefault="00DE4B98">
            <w:pPr>
              <w:pStyle w:val="TableParagraph"/>
              <w:spacing w:before="0" w:line="208" w:lineRule="exact"/>
              <w:ind w:left="107" w:right="452"/>
              <w:rPr>
                <w:sz w:val="18"/>
                <w:lang w:val="it-CH"/>
              </w:rPr>
            </w:pPr>
            <w:r w:rsidRPr="00C84F20">
              <w:rPr>
                <w:sz w:val="18"/>
                <w:lang w:val="it-CH"/>
              </w:rPr>
              <w:t>Anti-LE1</w:t>
            </w:r>
            <w:r w:rsidRPr="00C84F20">
              <w:rPr>
                <w:spacing w:val="-13"/>
                <w:sz w:val="18"/>
                <w:lang w:val="it-CH"/>
              </w:rPr>
              <w:t xml:space="preserve"> </w:t>
            </w:r>
            <w:r w:rsidRPr="00C84F20">
              <w:rPr>
                <w:sz w:val="18"/>
                <w:lang w:val="it-CH"/>
              </w:rPr>
              <w:t>(Anti-Le</w:t>
            </w:r>
            <w:r w:rsidRPr="00C84F20">
              <w:rPr>
                <w:position w:val="6"/>
                <w:sz w:val="12"/>
                <w:lang w:val="it-CH"/>
              </w:rPr>
              <w:t>a</w:t>
            </w:r>
            <w:r w:rsidRPr="00C84F20">
              <w:rPr>
                <w:sz w:val="18"/>
                <w:lang w:val="it-CH"/>
              </w:rPr>
              <w:t>), Anti-LE2</w:t>
            </w:r>
            <w:r w:rsidRPr="00C84F20">
              <w:rPr>
                <w:spacing w:val="-7"/>
                <w:sz w:val="18"/>
                <w:lang w:val="it-CH"/>
              </w:rPr>
              <w:t xml:space="preserve"> </w:t>
            </w:r>
            <w:r w:rsidRPr="00C84F20">
              <w:rPr>
                <w:sz w:val="18"/>
                <w:lang w:val="it-CH"/>
              </w:rPr>
              <w:t>(Anti-</w:t>
            </w:r>
            <w:r w:rsidRPr="00C84F20">
              <w:rPr>
                <w:spacing w:val="-4"/>
                <w:sz w:val="18"/>
                <w:lang w:val="it-CH"/>
              </w:rPr>
              <w:t>Le</w:t>
            </w:r>
            <w:r w:rsidRPr="00C84F20">
              <w:rPr>
                <w:spacing w:val="-4"/>
                <w:position w:val="6"/>
                <w:sz w:val="12"/>
                <w:lang w:val="it-CH"/>
              </w:rPr>
              <w:t>b</w:t>
            </w:r>
            <w:r w:rsidRPr="00C84F20">
              <w:rPr>
                <w:spacing w:val="-4"/>
                <w:sz w:val="18"/>
                <w:lang w:val="it-CH"/>
              </w:rPr>
              <w:t>)</w:t>
            </w:r>
          </w:p>
        </w:tc>
        <w:tc>
          <w:tcPr>
            <w:tcW w:w="1703" w:type="dxa"/>
          </w:tcPr>
          <w:p w14:paraId="12ED24B3" w14:textId="77777777" w:rsidR="009A39CA" w:rsidRDefault="00DE4B98">
            <w:pPr>
              <w:pStyle w:val="TableParagraph"/>
              <w:spacing w:before="0" w:line="206" w:lineRule="exact"/>
              <w:ind w:left="107"/>
              <w:rPr>
                <w:sz w:val="18"/>
              </w:rPr>
            </w:pPr>
            <w:r>
              <w:rPr>
                <w:spacing w:val="-5"/>
                <w:sz w:val="18"/>
              </w:rPr>
              <w:t>T&amp;S</w:t>
            </w:r>
          </w:p>
        </w:tc>
        <w:tc>
          <w:tcPr>
            <w:tcW w:w="1136" w:type="dxa"/>
          </w:tcPr>
          <w:p w14:paraId="2EA5A465" w14:textId="77777777" w:rsidR="009A39CA" w:rsidRDefault="00DE4B98">
            <w:pPr>
              <w:pStyle w:val="TableParagraph"/>
              <w:spacing w:before="0" w:line="206" w:lineRule="exact"/>
              <w:ind w:left="106"/>
              <w:rPr>
                <w:sz w:val="18"/>
              </w:rPr>
            </w:pPr>
            <w:r>
              <w:rPr>
                <w:spacing w:val="-5"/>
                <w:sz w:val="18"/>
              </w:rPr>
              <w:t>T&amp;S</w:t>
            </w:r>
          </w:p>
        </w:tc>
        <w:tc>
          <w:tcPr>
            <w:tcW w:w="1134" w:type="dxa"/>
          </w:tcPr>
          <w:p w14:paraId="23A08777" w14:textId="77777777" w:rsidR="009A39CA" w:rsidRDefault="00DE4B98">
            <w:pPr>
              <w:pStyle w:val="TableParagraph"/>
              <w:spacing w:before="0" w:line="206" w:lineRule="exact"/>
              <w:ind w:left="103"/>
              <w:rPr>
                <w:sz w:val="18"/>
              </w:rPr>
            </w:pPr>
            <w:r>
              <w:rPr>
                <w:sz w:val="18"/>
              </w:rPr>
              <w:t>VP</w:t>
            </w:r>
            <w:r>
              <w:rPr>
                <w:spacing w:val="-1"/>
                <w:sz w:val="18"/>
              </w:rPr>
              <w:t xml:space="preserve"> </w:t>
            </w:r>
            <w:r>
              <w:rPr>
                <w:spacing w:val="-4"/>
                <w:sz w:val="18"/>
              </w:rPr>
              <w:t>neg.</w:t>
            </w:r>
          </w:p>
        </w:tc>
        <w:tc>
          <w:tcPr>
            <w:tcW w:w="1136" w:type="dxa"/>
          </w:tcPr>
          <w:p w14:paraId="6079B2BA" w14:textId="77777777" w:rsidR="009A39CA" w:rsidRDefault="00DE4B98">
            <w:pPr>
              <w:pStyle w:val="TableParagraph"/>
              <w:spacing w:before="0" w:line="206" w:lineRule="exact"/>
              <w:ind w:left="104"/>
              <w:rPr>
                <w:sz w:val="18"/>
              </w:rPr>
            </w:pPr>
            <w:r>
              <w:rPr>
                <w:spacing w:val="-5"/>
                <w:sz w:val="18"/>
              </w:rPr>
              <w:t>T&amp;S</w:t>
            </w:r>
          </w:p>
        </w:tc>
        <w:tc>
          <w:tcPr>
            <w:tcW w:w="1967" w:type="dxa"/>
          </w:tcPr>
          <w:p w14:paraId="37CA62E3" w14:textId="77777777" w:rsidR="009A39CA" w:rsidRDefault="00DE4B98">
            <w:pPr>
              <w:pStyle w:val="TableParagraph"/>
              <w:spacing w:before="0" w:line="20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642A98DF" w14:textId="77777777">
        <w:trPr>
          <w:trHeight w:val="205"/>
        </w:trPr>
        <w:tc>
          <w:tcPr>
            <w:tcW w:w="2122" w:type="dxa"/>
          </w:tcPr>
          <w:p w14:paraId="438B3A15" w14:textId="77777777" w:rsidR="009A39CA" w:rsidRDefault="00DE4B98">
            <w:pPr>
              <w:pStyle w:val="TableParagraph"/>
              <w:spacing w:before="0" w:line="185" w:lineRule="exact"/>
              <w:ind w:left="107"/>
              <w:rPr>
                <w:b/>
                <w:sz w:val="18"/>
              </w:rPr>
            </w:pPr>
            <w:r>
              <w:rPr>
                <w:b/>
                <w:spacing w:val="-4"/>
                <w:sz w:val="18"/>
              </w:rPr>
              <w:t>P1PK</w:t>
            </w:r>
          </w:p>
        </w:tc>
        <w:tc>
          <w:tcPr>
            <w:tcW w:w="1703" w:type="dxa"/>
          </w:tcPr>
          <w:p w14:paraId="4F40033B" w14:textId="77777777" w:rsidR="009A39CA" w:rsidRDefault="009A39CA">
            <w:pPr>
              <w:pStyle w:val="TableParagraph"/>
              <w:spacing w:before="0"/>
              <w:rPr>
                <w:rFonts w:ascii="Times New Roman"/>
                <w:sz w:val="14"/>
              </w:rPr>
            </w:pPr>
          </w:p>
        </w:tc>
        <w:tc>
          <w:tcPr>
            <w:tcW w:w="1136" w:type="dxa"/>
          </w:tcPr>
          <w:p w14:paraId="65C8D2D6" w14:textId="77777777" w:rsidR="009A39CA" w:rsidRDefault="009A39CA">
            <w:pPr>
              <w:pStyle w:val="TableParagraph"/>
              <w:spacing w:before="0"/>
              <w:rPr>
                <w:rFonts w:ascii="Times New Roman"/>
                <w:sz w:val="14"/>
              </w:rPr>
            </w:pPr>
          </w:p>
        </w:tc>
        <w:tc>
          <w:tcPr>
            <w:tcW w:w="1134" w:type="dxa"/>
          </w:tcPr>
          <w:p w14:paraId="644D44DD" w14:textId="77777777" w:rsidR="009A39CA" w:rsidRDefault="009A39CA">
            <w:pPr>
              <w:pStyle w:val="TableParagraph"/>
              <w:spacing w:before="0"/>
              <w:rPr>
                <w:rFonts w:ascii="Times New Roman"/>
                <w:sz w:val="14"/>
              </w:rPr>
            </w:pPr>
          </w:p>
        </w:tc>
        <w:tc>
          <w:tcPr>
            <w:tcW w:w="1136" w:type="dxa"/>
          </w:tcPr>
          <w:p w14:paraId="0357CC6C" w14:textId="77777777" w:rsidR="009A39CA" w:rsidRDefault="009A39CA">
            <w:pPr>
              <w:pStyle w:val="TableParagraph"/>
              <w:spacing w:before="0"/>
              <w:rPr>
                <w:rFonts w:ascii="Times New Roman"/>
                <w:sz w:val="14"/>
              </w:rPr>
            </w:pPr>
          </w:p>
        </w:tc>
        <w:tc>
          <w:tcPr>
            <w:tcW w:w="1967" w:type="dxa"/>
          </w:tcPr>
          <w:p w14:paraId="5A4A018E" w14:textId="77777777" w:rsidR="009A39CA" w:rsidRDefault="009A39CA">
            <w:pPr>
              <w:pStyle w:val="TableParagraph"/>
              <w:spacing w:before="0"/>
              <w:rPr>
                <w:rFonts w:ascii="Times New Roman"/>
                <w:sz w:val="14"/>
              </w:rPr>
            </w:pPr>
          </w:p>
        </w:tc>
      </w:tr>
      <w:tr w:rsidR="009A39CA" w14:paraId="5A8DA134" w14:textId="77777777">
        <w:trPr>
          <w:trHeight w:val="208"/>
        </w:trPr>
        <w:tc>
          <w:tcPr>
            <w:tcW w:w="2122" w:type="dxa"/>
          </w:tcPr>
          <w:p w14:paraId="51379F9E" w14:textId="77777777" w:rsidR="009A39CA" w:rsidRDefault="00DE4B98">
            <w:pPr>
              <w:pStyle w:val="TableParagraph"/>
              <w:spacing w:before="0" w:line="188" w:lineRule="exact"/>
              <w:ind w:left="107"/>
              <w:rPr>
                <w:sz w:val="18"/>
              </w:rPr>
            </w:pPr>
            <w:r>
              <w:rPr>
                <w:sz w:val="18"/>
              </w:rPr>
              <w:t>Anti-P1PK1</w:t>
            </w:r>
            <w:r>
              <w:rPr>
                <w:spacing w:val="-6"/>
                <w:sz w:val="18"/>
              </w:rPr>
              <w:t xml:space="preserve"> </w:t>
            </w:r>
            <w:r>
              <w:rPr>
                <w:sz w:val="18"/>
              </w:rPr>
              <w:t>(Anti-</w:t>
            </w:r>
            <w:r>
              <w:rPr>
                <w:spacing w:val="-5"/>
                <w:sz w:val="18"/>
              </w:rPr>
              <w:t>P1)</w:t>
            </w:r>
          </w:p>
        </w:tc>
        <w:tc>
          <w:tcPr>
            <w:tcW w:w="1703" w:type="dxa"/>
          </w:tcPr>
          <w:p w14:paraId="5DF34CDC" w14:textId="77777777" w:rsidR="009A39CA" w:rsidRDefault="00DE4B98">
            <w:pPr>
              <w:pStyle w:val="TableParagraph"/>
              <w:spacing w:before="0" w:line="188" w:lineRule="exact"/>
              <w:ind w:left="107"/>
              <w:rPr>
                <w:sz w:val="18"/>
              </w:rPr>
            </w:pPr>
            <w:r>
              <w:rPr>
                <w:spacing w:val="-5"/>
                <w:sz w:val="18"/>
              </w:rPr>
              <w:t>T&amp;S</w:t>
            </w:r>
          </w:p>
        </w:tc>
        <w:tc>
          <w:tcPr>
            <w:tcW w:w="1136" w:type="dxa"/>
          </w:tcPr>
          <w:p w14:paraId="59D8734E" w14:textId="77777777" w:rsidR="009A39CA" w:rsidRDefault="00DE4B98">
            <w:pPr>
              <w:pStyle w:val="TableParagraph"/>
              <w:spacing w:before="0" w:line="188" w:lineRule="exact"/>
              <w:ind w:left="106"/>
              <w:rPr>
                <w:sz w:val="18"/>
              </w:rPr>
            </w:pPr>
            <w:r>
              <w:rPr>
                <w:spacing w:val="-5"/>
                <w:sz w:val="18"/>
              </w:rPr>
              <w:t>T&amp;S</w:t>
            </w:r>
          </w:p>
        </w:tc>
        <w:tc>
          <w:tcPr>
            <w:tcW w:w="1134" w:type="dxa"/>
          </w:tcPr>
          <w:p w14:paraId="5FCC59F1" w14:textId="77777777" w:rsidR="009A39CA" w:rsidRDefault="00DE4B98">
            <w:pPr>
              <w:pStyle w:val="TableParagraph"/>
              <w:spacing w:before="0" w:line="188" w:lineRule="exact"/>
              <w:ind w:left="103"/>
              <w:rPr>
                <w:sz w:val="18"/>
              </w:rPr>
            </w:pPr>
            <w:r>
              <w:rPr>
                <w:sz w:val="18"/>
              </w:rPr>
              <w:t>VP</w:t>
            </w:r>
            <w:r>
              <w:rPr>
                <w:spacing w:val="-1"/>
                <w:sz w:val="18"/>
              </w:rPr>
              <w:t xml:space="preserve"> </w:t>
            </w:r>
            <w:r>
              <w:rPr>
                <w:spacing w:val="-4"/>
                <w:sz w:val="18"/>
              </w:rPr>
              <w:t>neg.</w:t>
            </w:r>
          </w:p>
        </w:tc>
        <w:tc>
          <w:tcPr>
            <w:tcW w:w="1136" w:type="dxa"/>
          </w:tcPr>
          <w:p w14:paraId="3DA34DE4" w14:textId="77777777" w:rsidR="009A39CA" w:rsidRDefault="00DE4B98">
            <w:pPr>
              <w:pStyle w:val="TableParagraph"/>
              <w:spacing w:before="0" w:line="188" w:lineRule="exact"/>
              <w:ind w:left="104"/>
              <w:rPr>
                <w:sz w:val="18"/>
              </w:rPr>
            </w:pPr>
            <w:r>
              <w:rPr>
                <w:spacing w:val="-5"/>
                <w:sz w:val="18"/>
              </w:rPr>
              <w:t>T&amp;S</w:t>
            </w:r>
          </w:p>
        </w:tc>
        <w:tc>
          <w:tcPr>
            <w:tcW w:w="1967" w:type="dxa"/>
          </w:tcPr>
          <w:p w14:paraId="3CEFE76A" w14:textId="77777777" w:rsidR="009A39CA" w:rsidRDefault="00DE4B98">
            <w:pPr>
              <w:pStyle w:val="TableParagraph"/>
              <w:spacing w:before="0" w:line="188"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60ADFB03" w14:textId="77777777">
        <w:trPr>
          <w:trHeight w:val="206"/>
        </w:trPr>
        <w:tc>
          <w:tcPr>
            <w:tcW w:w="2122" w:type="dxa"/>
          </w:tcPr>
          <w:p w14:paraId="066E1D9D" w14:textId="77777777" w:rsidR="009A39CA" w:rsidRDefault="00DE4B98">
            <w:pPr>
              <w:pStyle w:val="TableParagraph"/>
              <w:spacing w:before="0" w:line="186" w:lineRule="exact"/>
              <w:ind w:left="107"/>
              <w:rPr>
                <w:b/>
                <w:sz w:val="18"/>
              </w:rPr>
            </w:pPr>
            <w:r>
              <w:rPr>
                <w:b/>
                <w:spacing w:val="-5"/>
                <w:sz w:val="18"/>
              </w:rPr>
              <w:t>LU</w:t>
            </w:r>
          </w:p>
        </w:tc>
        <w:tc>
          <w:tcPr>
            <w:tcW w:w="1703" w:type="dxa"/>
          </w:tcPr>
          <w:p w14:paraId="4972BBB8" w14:textId="77777777" w:rsidR="009A39CA" w:rsidRDefault="009A39CA">
            <w:pPr>
              <w:pStyle w:val="TableParagraph"/>
              <w:spacing w:before="0"/>
              <w:rPr>
                <w:rFonts w:ascii="Times New Roman"/>
                <w:sz w:val="14"/>
              </w:rPr>
            </w:pPr>
          </w:p>
        </w:tc>
        <w:tc>
          <w:tcPr>
            <w:tcW w:w="1136" w:type="dxa"/>
          </w:tcPr>
          <w:p w14:paraId="519857B6" w14:textId="77777777" w:rsidR="009A39CA" w:rsidRDefault="009A39CA">
            <w:pPr>
              <w:pStyle w:val="TableParagraph"/>
              <w:spacing w:before="0"/>
              <w:rPr>
                <w:rFonts w:ascii="Times New Roman"/>
                <w:sz w:val="14"/>
              </w:rPr>
            </w:pPr>
          </w:p>
        </w:tc>
        <w:tc>
          <w:tcPr>
            <w:tcW w:w="1134" w:type="dxa"/>
          </w:tcPr>
          <w:p w14:paraId="5C69C119" w14:textId="77777777" w:rsidR="009A39CA" w:rsidRDefault="009A39CA">
            <w:pPr>
              <w:pStyle w:val="TableParagraph"/>
              <w:spacing w:before="0"/>
              <w:rPr>
                <w:rFonts w:ascii="Times New Roman"/>
                <w:sz w:val="14"/>
              </w:rPr>
            </w:pPr>
          </w:p>
        </w:tc>
        <w:tc>
          <w:tcPr>
            <w:tcW w:w="1136" w:type="dxa"/>
          </w:tcPr>
          <w:p w14:paraId="6021D012" w14:textId="77777777" w:rsidR="009A39CA" w:rsidRDefault="009A39CA">
            <w:pPr>
              <w:pStyle w:val="TableParagraph"/>
              <w:spacing w:before="0"/>
              <w:rPr>
                <w:rFonts w:ascii="Times New Roman"/>
                <w:sz w:val="14"/>
              </w:rPr>
            </w:pPr>
          </w:p>
        </w:tc>
        <w:tc>
          <w:tcPr>
            <w:tcW w:w="1967" w:type="dxa"/>
          </w:tcPr>
          <w:p w14:paraId="0C382346" w14:textId="77777777" w:rsidR="009A39CA" w:rsidRDefault="009A39CA">
            <w:pPr>
              <w:pStyle w:val="TableParagraph"/>
              <w:spacing w:before="0"/>
              <w:rPr>
                <w:rFonts w:ascii="Times New Roman"/>
                <w:sz w:val="14"/>
              </w:rPr>
            </w:pPr>
          </w:p>
        </w:tc>
      </w:tr>
      <w:tr w:rsidR="009A39CA" w14:paraId="53620AD4" w14:textId="77777777">
        <w:trPr>
          <w:trHeight w:val="205"/>
        </w:trPr>
        <w:tc>
          <w:tcPr>
            <w:tcW w:w="2122" w:type="dxa"/>
          </w:tcPr>
          <w:p w14:paraId="0D837FFA" w14:textId="77777777" w:rsidR="009A39CA" w:rsidRDefault="00DE4B98">
            <w:pPr>
              <w:pStyle w:val="TableParagraph"/>
              <w:spacing w:before="0" w:line="186" w:lineRule="exact"/>
              <w:ind w:left="107"/>
              <w:rPr>
                <w:sz w:val="18"/>
              </w:rPr>
            </w:pPr>
            <w:r>
              <w:rPr>
                <w:sz w:val="18"/>
              </w:rPr>
              <w:t>Anti-LU1</w:t>
            </w:r>
            <w:r>
              <w:rPr>
                <w:spacing w:val="-5"/>
                <w:sz w:val="18"/>
              </w:rPr>
              <w:t xml:space="preserve"> </w:t>
            </w:r>
            <w:r>
              <w:rPr>
                <w:sz w:val="18"/>
              </w:rPr>
              <w:t>(Anti-</w:t>
            </w:r>
            <w:r>
              <w:rPr>
                <w:spacing w:val="-4"/>
                <w:sz w:val="18"/>
              </w:rPr>
              <w:t>Lu</w:t>
            </w:r>
            <w:r>
              <w:rPr>
                <w:spacing w:val="-4"/>
                <w:position w:val="6"/>
                <w:sz w:val="12"/>
              </w:rPr>
              <w:t>a</w:t>
            </w:r>
            <w:r>
              <w:rPr>
                <w:spacing w:val="-4"/>
                <w:sz w:val="18"/>
              </w:rPr>
              <w:t>)</w:t>
            </w:r>
          </w:p>
        </w:tc>
        <w:tc>
          <w:tcPr>
            <w:tcW w:w="1703" w:type="dxa"/>
          </w:tcPr>
          <w:p w14:paraId="08D16427" w14:textId="77777777" w:rsidR="009A39CA" w:rsidRDefault="00DE4B98">
            <w:pPr>
              <w:pStyle w:val="TableParagraph"/>
              <w:spacing w:before="0" w:line="186" w:lineRule="exact"/>
              <w:ind w:left="107"/>
              <w:rPr>
                <w:sz w:val="18"/>
              </w:rPr>
            </w:pPr>
            <w:r>
              <w:rPr>
                <w:spacing w:val="-5"/>
                <w:sz w:val="18"/>
              </w:rPr>
              <w:t>T&amp;S</w:t>
            </w:r>
          </w:p>
        </w:tc>
        <w:tc>
          <w:tcPr>
            <w:tcW w:w="1136" w:type="dxa"/>
          </w:tcPr>
          <w:p w14:paraId="63FBE6D6" w14:textId="77777777" w:rsidR="009A39CA" w:rsidRDefault="00DE4B98">
            <w:pPr>
              <w:pStyle w:val="TableParagraph"/>
              <w:spacing w:before="0" w:line="186" w:lineRule="exact"/>
              <w:ind w:left="106"/>
              <w:rPr>
                <w:sz w:val="18"/>
              </w:rPr>
            </w:pPr>
            <w:r>
              <w:rPr>
                <w:spacing w:val="-5"/>
                <w:sz w:val="18"/>
              </w:rPr>
              <w:t>NA</w:t>
            </w:r>
          </w:p>
        </w:tc>
        <w:tc>
          <w:tcPr>
            <w:tcW w:w="1134" w:type="dxa"/>
          </w:tcPr>
          <w:p w14:paraId="51D38232" w14:textId="77777777" w:rsidR="009A39CA" w:rsidRDefault="00DE4B98">
            <w:pPr>
              <w:pStyle w:val="TableParagraph"/>
              <w:spacing w:before="0" w:line="186" w:lineRule="exact"/>
              <w:ind w:left="103"/>
              <w:rPr>
                <w:sz w:val="18"/>
              </w:rPr>
            </w:pPr>
            <w:r>
              <w:rPr>
                <w:sz w:val="18"/>
              </w:rPr>
              <w:t xml:space="preserve">VP </w:t>
            </w:r>
            <w:r>
              <w:rPr>
                <w:spacing w:val="-4"/>
                <w:sz w:val="18"/>
              </w:rPr>
              <w:t>neg.</w:t>
            </w:r>
          </w:p>
        </w:tc>
        <w:tc>
          <w:tcPr>
            <w:tcW w:w="1136" w:type="dxa"/>
          </w:tcPr>
          <w:p w14:paraId="3A36ABEE" w14:textId="77777777" w:rsidR="009A39CA" w:rsidRDefault="00DE4B98">
            <w:pPr>
              <w:pStyle w:val="TableParagraph"/>
              <w:spacing w:before="0" w:line="186" w:lineRule="exact"/>
              <w:ind w:left="104"/>
              <w:rPr>
                <w:sz w:val="18"/>
              </w:rPr>
            </w:pPr>
            <w:r>
              <w:rPr>
                <w:spacing w:val="-5"/>
                <w:sz w:val="18"/>
              </w:rPr>
              <w:t>T&amp;S</w:t>
            </w:r>
          </w:p>
        </w:tc>
        <w:tc>
          <w:tcPr>
            <w:tcW w:w="1967" w:type="dxa"/>
          </w:tcPr>
          <w:p w14:paraId="5E6E9549" w14:textId="77777777" w:rsidR="009A39CA" w:rsidRDefault="00DE4B98">
            <w:pPr>
              <w:pStyle w:val="TableParagraph"/>
              <w:spacing w:before="0" w:line="18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7EF26B06" w14:textId="77777777">
        <w:trPr>
          <w:trHeight w:val="414"/>
        </w:trPr>
        <w:tc>
          <w:tcPr>
            <w:tcW w:w="2122" w:type="dxa"/>
          </w:tcPr>
          <w:p w14:paraId="734643C6" w14:textId="77777777" w:rsidR="009A39CA" w:rsidRDefault="00DE4B98">
            <w:pPr>
              <w:pStyle w:val="TableParagraph"/>
              <w:spacing w:before="0" w:line="208" w:lineRule="exact"/>
              <w:ind w:left="107"/>
              <w:rPr>
                <w:sz w:val="18"/>
              </w:rPr>
            </w:pPr>
            <w:r>
              <w:rPr>
                <w:sz w:val="18"/>
              </w:rPr>
              <w:t>Anti-LU2</w:t>
            </w:r>
            <w:r>
              <w:rPr>
                <w:spacing w:val="-5"/>
                <w:sz w:val="18"/>
              </w:rPr>
              <w:t xml:space="preserve"> </w:t>
            </w:r>
            <w:r>
              <w:rPr>
                <w:sz w:val="18"/>
              </w:rPr>
              <w:t>(Anti-</w:t>
            </w:r>
            <w:r>
              <w:rPr>
                <w:spacing w:val="-4"/>
                <w:sz w:val="18"/>
              </w:rPr>
              <w:t>Lu</w:t>
            </w:r>
            <w:r>
              <w:rPr>
                <w:spacing w:val="-4"/>
                <w:position w:val="6"/>
                <w:sz w:val="12"/>
              </w:rPr>
              <w:t>b</w:t>
            </w:r>
            <w:r>
              <w:rPr>
                <w:spacing w:val="-4"/>
                <w:sz w:val="18"/>
              </w:rPr>
              <w:t>)</w:t>
            </w:r>
          </w:p>
        </w:tc>
        <w:tc>
          <w:tcPr>
            <w:tcW w:w="1703" w:type="dxa"/>
          </w:tcPr>
          <w:p w14:paraId="69A2FE2F" w14:textId="77777777" w:rsidR="009A39CA" w:rsidRDefault="00DE4B98">
            <w:pPr>
              <w:pStyle w:val="TableParagraph"/>
              <w:spacing w:before="1"/>
              <w:ind w:left="107"/>
              <w:rPr>
                <w:sz w:val="18"/>
              </w:rPr>
            </w:pPr>
            <w:r>
              <w:rPr>
                <w:sz w:val="18"/>
              </w:rPr>
              <w:t>Ag</w:t>
            </w:r>
            <w:r>
              <w:rPr>
                <w:spacing w:val="-2"/>
                <w:sz w:val="18"/>
              </w:rPr>
              <w:t xml:space="preserve"> </w:t>
            </w:r>
            <w:r>
              <w:rPr>
                <w:sz w:val="18"/>
              </w:rPr>
              <w:t>neg.</w:t>
            </w:r>
            <w:r>
              <w:rPr>
                <w:spacing w:val="-2"/>
                <w:sz w:val="18"/>
              </w:rPr>
              <w:t xml:space="preserve"> </w:t>
            </w:r>
            <w:r>
              <w:rPr>
                <w:sz w:val="18"/>
              </w:rPr>
              <w:t>&amp; VP</w:t>
            </w:r>
            <w:r>
              <w:rPr>
                <w:spacing w:val="1"/>
                <w:sz w:val="18"/>
              </w:rPr>
              <w:t xml:space="preserve"> </w:t>
            </w:r>
            <w:r>
              <w:rPr>
                <w:spacing w:val="-4"/>
                <w:sz w:val="18"/>
              </w:rPr>
              <w:t>neg.</w:t>
            </w:r>
          </w:p>
        </w:tc>
        <w:tc>
          <w:tcPr>
            <w:tcW w:w="1136" w:type="dxa"/>
          </w:tcPr>
          <w:p w14:paraId="2CFE49A3" w14:textId="77777777" w:rsidR="009A39CA" w:rsidRDefault="00DE4B98">
            <w:pPr>
              <w:pStyle w:val="TableParagraph"/>
              <w:spacing w:before="1"/>
              <w:ind w:left="106"/>
              <w:rPr>
                <w:sz w:val="18"/>
              </w:rPr>
            </w:pPr>
            <w:r>
              <w:rPr>
                <w:spacing w:val="-5"/>
                <w:sz w:val="18"/>
              </w:rPr>
              <w:t>NA</w:t>
            </w:r>
          </w:p>
        </w:tc>
        <w:tc>
          <w:tcPr>
            <w:tcW w:w="1134" w:type="dxa"/>
          </w:tcPr>
          <w:p w14:paraId="325BAFA8" w14:textId="77777777" w:rsidR="009A39CA" w:rsidRDefault="00DE4B98">
            <w:pPr>
              <w:pStyle w:val="TableParagraph"/>
              <w:spacing w:before="0" w:line="206"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026E97C7" w14:textId="77777777" w:rsidR="009A39CA" w:rsidRDefault="00DE4B98">
            <w:pPr>
              <w:pStyle w:val="TableParagraph"/>
              <w:spacing w:before="0" w:line="206" w:lineRule="exact"/>
              <w:ind w:left="104"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67C1554D" w14:textId="77777777" w:rsidR="009A39CA" w:rsidRDefault="00DE4B98">
            <w:pPr>
              <w:pStyle w:val="TableParagraph"/>
              <w:spacing w:before="1"/>
              <w:ind w:left="101"/>
              <w:rPr>
                <w:sz w:val="18"/>
              </w:rPr>
            </w:pPr>
            <w:r>
              <w:rPr>
                <w:spacing w:val="-5"/>
                <w:sz w:val="18"/>
              </w:rPr>
              <w:t>Ja</w:t>
            </w:r>
          </w:p>
        </w:tc>
      </w:tr>
      <w:tr w:rsidR="009A39CA" w14:paraId="3127D3FC" w14:textId="77777777">
        <w:trPr>
          <w:trHeight w:val="208"/>
        </w:trPr>
        <w:tc>
          <w:tcPr>
            <w:tcW w:w="2122" w:type="dxa"/>
          </w:tcPr>
          <w:p w14:paraId="3500C648" w14:textId="77777777" w:rsidR="009A39CA" w:rsidRDefault="00DE4B98">
            <w:pPr>
              <w:pStyle w:val="TableParagraph"/>
              <w:spacing w:before="0" w:line="188" w:lineRule="exact"/>
              <w:ind w:left="107"/>
              <w:rPr>
                <w:b/>
                <w:sz w:val="18"/>
              </w:rPr>
            </w:pPr>
            <w:r>
              <w:rPr>
                <w:b/>
                <w:spacing w:val="-5"/>
                <w:sz w:val="18"/>
              </w:rPr>
              <w:t>DI</w:t>
            </w:r>
          </w:p>
        </w:tc>
        <w:tc>
          <w:tcPr>
            <w:tcW w:w="1703" w:type="dxa"/>
          </w:tcPr>
          <w:p w14:paraId="79C390CB" w14:textId="77777777" w:rsidR="009A39CA" w:rsidRDefault="009A39CA">
            <w:pPr>
              <w:pStyle w:val="TableParagraph"/>
              <w:spacing w:before="0"/>
              <w:rPr>
                <w:rFonts w:ascii="Times New Roman"/>
                <w:sz w:val="14"/>
              </w:rPr>
            </w:pPr>
          </w:p>
        </w:tc>
        <w:tc>
          <w:tcPr>
            <w:tcW w:w="1136" w:type="dxa"/>
          </w:tcPr>
          <w:p w14:paraId="5E96B760" w14:textId="77777777" w:rsidR="009A39CA" w:rsidRDefault="009A39CA">
            <w:pPr>
              <w:pStyle w:val="TableParagraph"/>
              <w:spacing w:before="0"/>
              <w:rPr>
                <w:rFonts w:ascii="Times New Roman"/>
                <w:sz w:val="14"/>
              </w:rPr>
            </w:pPr>
          </w:p>
        </w:tc>
        <w:tc>
          <w:tcPr>
            <w:tcW w:w="1134" w:type="dxa"/>
          </w:tcPr>
          <w:p w14:paraId="5705D2FD" w14:textId="77777777" w:rsidR="009A39CA" w:rsidRDefault="009A39CA">
            <w:pPr>
              <w:pStyle w:val="TableParagraph"/>
              <w:spacing w:before="0"/>
              <w:rPr>
                <w:rFonts w:ascii="Times New Roman"/>
                <w:sz w:val="14"/>
              </w:rPr>
            </w:pPr>
          </w:p>
        </w:tc>
        <w:tc>
          <w:tcPr>
            <w:tcW w:w="1136" w:type="dxa"/>
          </w:tcPr>
          <w:p w14:paraId="157C0A15" w14:textId="77777777" w:rsidR="009A39CA" w:rsidRDefault="009A39CA">
            <w:pPr>
              <w:pStyle w:val="TableParagraph"/>
              <w:spacing w:before="0"/>
              <w:rPr>
                <w:rFonts w:ascii="Times New Roman"/>
                <w:sz w:val="14"/>
              </w:rPr>
            </w:pPr>
          </w:p>
        </w:tc>
        <w:tc>
          <w:tcPr>
            <w:tcW w:w="1967" w:type="dxa"/>
          </w:tcPr>
          <w:p w14:paraId="529B76C2" w14:textId="77777777" w:rsidR="009A39CA" w:rsidRDefault="009A39CA">
            <w:pPr>
              <w:pStyle w:val="TableParagraph"/>
              <w:spacing w:before="0"/>
              <w:rPr>
                <w:rFonts w:ascii="Times New Roman"/>
                <w:sz w:val="14"/>
              </w:rPr>
            </w:pPr>
          </w:p>
        </w:tc>
      </w:tr>
      <w:tr w:rsidR="009A39CA" w14:paraId="1E08E822" w14:textId="77777777">
        <w:trPr>
          <w:trHeight w:val="618"/>
        </w:trPr>
        <w:tc>
          <w:tcPr>
            <w:tcW w:w="2122" w:type="dxa"/>
          </w:tcPr>
          <w:p w14:paraId="5FFC266A" w14:textId="77777777" w:rsidR="009A39CA" w:rsidRDefault="00DE4B98">
            <w:pPr>
              <w:pStyle w:val="TableParagraph"/>
              <w:spacing w:before="0" w:line="206" w:lineRule="exact"/>
              <w:ind w:left="107"/>
              <w:rPr>
                <w:sz w:val="18"/>
              </w:rPr>
            </w:pPr>
            <w:r>
              <w:rPr>
                <w:sz w:val="18"/>
              </w:rPr>
              <w:t>Anti-DI3</w:t>
            </w:r>
            <w:r>
              <w:rPr>
                <w:spacing w:val="-3"/>
                <w:sz w:val="18"/>
              </w:rPr>
              <w:t xml:space="preserve"> </w:t>
            </w:r>
            <w:r>
              <w:rPr>
                <w:sz w:val="18"/>
              </w:rPr>
              <w:t>(Anti-</w:t>
            </w:r>
            <w:r>
              <w:rPr>
                <w:spacing w:val="-4"/>
                <w:sz w:val="18"/>
              </w:rPr>
              <w:t>Wr</w:t>
            </w:r>
            <w:r>
              <w:rPr>
                <w:spacing w:val="-4"/>
                <w:position w:val="6"/>
                <w:sz w:val="12"/>
              </w:rPr>
              <w:t>a</w:t>
            </w:r>
            <w:r>
              <w:rPr>
                <w:spacing w:val="-4"/>
                <w:sz w:val="18"/>
              </w:rPr>
              <w:t>)</w:t>
            </w:r>
          </w:p>
        </w:tc>
        <w:tc>
          <w:tcPr>
            <w:tcW w:w="1703" w:type="dxa"/>
          </w:tcPr>
          <w:p w14:paraId="675A8F5D" w14:textId="77777777" w:rsidR="009A39CA" w:rsidRDefault="00DE4B98">
            <w:pPr>
              <w:pStyle w:val="TableParagraph"/>
              <w:spacing w:before="0" w:line="206" w:lineRule="exact"/>
              <w:ind w:left="107"/>
              <w:rPr>
                <w:sz w:val="18"/>
              </w:rPr>
            </w:pPr>
            <w:r>
              <w:rPr>
                <w:spacing w:val="-5"/>
                <w:sz w:val="18"/>
              </w:rPr>
              <w:t>T&amp;S</w:t>
            </w:r>
          </w:p>
        </w:tc>
        <w:tc>
          <w:tcPr>
            <w:tcW w:w="1136" w:type="dxa"/>
          </w:tcPr>
          <w:p w14:paraId="183AE157" w14:textId="77777777" w:rsidR="009A39CA" w:rsidRDefault="00DE4B98">
            <w:pPr>
              <w:pStyle w:val="TableParagraph"/>
              <w:spacing w:before="0" w:line="206" w:lineRule="exact"/>
              <w:ind w:left="106"/>
              <w:rPr>
                <w:sz w:val="18"/>
              </w:rPr>
            </w:pPr>
            <w:r>
              <w:rPr>
                <w:spacing w:val="-5"/>
                <w:sz w:val="18"/>
              </w:rPr>
              <w:t>T&amp;S</w:t>
            </w:r>
          </w:p>
        </w:tc>
        <w:tc>
          <w:tcPr>
            <w:tcW w:w="1134" w:type="dxa"/>
          </w:tcPr>
          <w:p w14:paraId="25E3986E" w14:textId="77777777" w:rsidR="009A39CA" w:rsidRDefault="00DE4B98">
            <w:pPr>
              <w:pStyle w:val="TableParagraph"/>
              <w:spacing w:before="0" w:line="206" w:lineRule="exact"/>
              <w:ind w:left="103" w:right="107"/>
              <w:rPr>
                <w:sz w:val="18"/>
              </w:rPr>
            </w:pPr>
            <w:r>
              <w:rPr>
                <w:sz w:val="18"/>
              </w:rPr>
              <w:t>VP</w:t>
            </w:r>
            <w:r>
              <w:rPr>
                <w:spacing w:val="-15"/>
                <w:sz w:val="18"/>
              </w:rPr>
              <w:t xml:space="preserve"> </w:t>
            </w:r>
            <w:r>
              <w:rPr>
                <w:sz w:val="18"/>
              </w:rPr>
              <w:t>neg.</w:t>
            </w:r>
            <w:r>
              <w:rPr>
                <w:spacing w:val="-12"/>
                <w:sz w:val="18"/>
              </w:rPr>
              <w:t xml:space="preserve"> </w:t>
            </w:r>
            <w:r>
              <w:rPr>
                <w:sz w:val="18"/>
              </w:rPr>
              <w:t xml:space="preserve">/ Ag neg., </w:t>
            </w:r>
            <w:r>
              <w:rPr>
                <w:spacing w:val="-4"/>
                <w:sz w:val="18"/>
              </w:rPr>
              <w:t>T&amp;S</w:t>
            </w:r>
          </w:p>
        </w:tc>
        <w:tc>
          <w:tcPr>
            <w:tcW w:w="1136" w:type="dxa"/>
          </w:tcPr>
          <w:p w14:paraId="275B74ED" w14:textId="77777777" w:rsidR="009A39CA" w:rsidRDefault="00DE4B98">
            <w:pPr>
              <w:pStyle w:val="TableParagraph"/>
              <w:spacing w:before="0" w:line="206" w:lineRule="exact"/>
              <w:ind w:left="104"/>
              <w:rPr>
                <w:sz w:val="18"/>
              </w:rPr>
            </w:pPr>
            <w:r>
              <w:rPr>
                <w:spacing w:val="-5"/>
                <w:sz w:val="18"/>
              </w:rPr>
              <w:t>T&amp;S</w:t>
            </w:r>
          </w:p>
        </w:tc>
        <w:tc>
          <w:tcPr>
            <w:tcW w:w="1967" w:type="dxa"/>
          </w:tcPr>
          <w:p w14:paraId="7AA16E14" w14:textId="77777777" w:rsidR="009A39CA" w:rsidRDefault="00DE4B98">
            <w:pPr>
              <w:pStyle w:val="TableParagraph"/>
              <w:spacing w:before="0" w:line="20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5452A84E" w14:textId="77777777">
        <w:trPr>
          <w:trHeight w:val="208"/>
        </w:trPr>
        <w:tc>
          <w:tcPr>
            <w:tcW w:w="2122" w:type="dxa"/>
          </w:tcPr>
          <w:p w14:paraId="56BE255C" w14:textId="77777777" w:rsidR="009A39CA" w:rsidRDefault="00DE4B98">
            <w:pPr>
              <w:pStyle w:val="TableParagraph"/>
              <w:spacing w:before="1" w:line="187" w:lineRule="exact"/>
              <w:ind w:left="107"/>
              <w:rPr>
                <w:b/>
                <w:sz w:val="18"/>
              </w:rPr>
            </w:pPr>
            <w:r>
              <w:rPr>
                <w:b/>
                <w:spacing w:val="-5"/>
                <w:sz w:val="18"/>
              </w:rPr>
              <w:t>CO</w:t>
            </w:r>
          </w:p>
        </w:tc>
        <w:tc>
          <w:tcPr>
            <w:tcW w:w="1703" w:type="dxa"/>
          </w:tcPr>
          <w:p w14:paraId="57AC1F6D" w14:textId="77777777" w:rsidR="009A39CA" w:rsidRDefault="009A39CA">
            <w:pPr>
              <w:pStyle w:val="TableParagraph"/>
              <w:spacing w:before="0"/>
              <w:rPr>
                <w:rFonts w:ascii="Times New Roman"/>
                <w:sz w:val="14"/>
              </w:rPr>
            </w:pPr>
          </w:p>
        </w:tc>
        <w:tc>
          <w:tcPr>
            <w:tcW w:w="1136" w:type="dxa"/>
          </w:tcPr>
          <w:p w14:paraId="013E6CBF" w14:textId="77777777" w:rsidR="009A39CA" w:rsidRDefault="009A39CA">
            <w:pPr>
              <w:pStyle w:val="TableParagraph"/>
              <w:spacing w:before="0"/>
              <w:rPr>
                <w:rFonts w:ascii="Times New Roman"/>
                <w:sz w:val="14"/>
              </w:rPr>
            </w:pPr>
          </w:p>
        </w:tc>
        <w:tc>
          <w:tcPr>
            <w:tcW w:w="1134" w:type="dxa"/>
          </w:tcPr>
          <w:p w14:paraId="52DE8E30" w14:textId="77777777" w:rsidR="009A39CA" w:rsidRDefault="009A39CA">
            <w:pPr>
              <w:pStyle w:val="TableParagraph"/>
              <w:spacing w:before="0"/>
              <w:rPr>
                <w:rFonts w:ascii="Times New Roman"/>
                <w:sz w:val="14"/>
              </w:rPr>
            </w:pPr>
          </w:p>
        </w:tc>
        <w:tc>
          <w:tcPr>
            <w:tcW w:w="1136" w:type="dxa"/>
          </w:tcPr>
          <w:p w14:paraId="3F01A71F" w14:textId="77777777" w:rsidR="009A39CA" w:rsidRDefault="009A39CA">
            <w:pPr>
              <w:pStyle w:val="TableParagraph"/>
              <w:spacing w:before="0"/>
              <w:rPr>
                <w:rFonts w:ascii="Times New Roman"/>
                <w:sz w:val="14"/>
              </w:rPr>
            </w:pPr>
          </w:p>
        </w:tc>
        <w:tc>
          <w:tcPr>
            <w:tcW w:w="1967" w:type="dxa"/>
          </w:tcPr>
          <w:p w14:paraId="3D7533D8" w14:textId="77777777" w:rsidR="009A39CA" w:rsidRDefault="009A39CA">
            <w:pPr>
              <w:pStyle w:val="TableParagraph"/>
              <w:spacing w:before="0"/>
              <w:rPr>
                <w:rFonts w:ascii="Times New Roman"/>
                <w:sz w:val="14"/>
              </w:rPr>
            </w:pPr>
          </w:p>
        </w:tc>
      </w:tr>
      <w:tr w:rsidR="009A39CA" w14:paraId="0CFB0ED2" w14:textId="77777777">
        <w:trPr>
          <w:trHeight w:val="414"/>
        </w:trPr>
        <w:tc>
          <w:tcPr>
            <w:tcW w:w="2122" w:type="dxa"/>
          </w:tcPr>
          <w:p w14:paraId="020F9314" w14:textId="77777777" w:rsidR="009A39CA" w:rsidRDefault="00DE4B98">
            <w:pPr>
              <w:pStyle w:val="TableParagraph"/>
              <w:spacing w:before="0" w:line="206" w:lineRule="exact"/>
              <w:ind w:left="107"/>
              <w:rPr>
                <w:sz w:val="18"/>
              </w:rPr>
            </w:pPr>
            <w:r>
              <w:rPr>
                <w:sz w:val="18"/>
              </w:rPr>
              <w:t>Anti-CO1</w:t>
            </w:r>
            <w:r>
              <w:rPr>
                <w:spacing w:val="-5"/>
                <w:sz w:val="18"/>
              </w:rPr>
              <w:t xml:space="preserve"> </w:t>
            </w:r>
            <w:r>
              <w:rPr>
                <w:sz w:val="18"/>
              </w:rPr>
              <w:t>(Anti-</w:t>
            </w:r>
            <w:r>
              <w:rPr>
                <w:spacing w:val="-4"/>
                <w:sz w:val="18"/>
              </w:rPr>
              <w:t>Co</w:t>
            </w:r>
            <w:r>
              <w:rPr>
                <w:spacing w:val="-4"/>
                <w:position w:val="6"/>
                <w:sz w:val="12"/>
              </w:rPr>
              <w:t>a</w:t>
            </w:r>
            <w:r>
              <w:rPr>
                <w:spacing w:val="-4"/>
                <w:sz w:val="18"/>
              </w:rPr>
              <w:t>)</w:t>
            </w:r>
          </w:p>
        </w:tc>
        <w:tc>
          <w:tcPr>
            <w:tcW w:w="1703" w:type="dxa"/>
          </w:tcPr>
          <w:p w14:paraId="2A8A1878" w14:textId="77777777" w:rsidR="009A39CA" w:rsidRDefault="00DE4B98">
            <w:pPr>
              <w:pStyle w:val="TableParagraph"/>
              <w:spacing w:before="0" w:line="206" w:lineRule="exact"/>
              <w:ind w:left="107"/>
              <w:rPr>
                <w:sz w:val="18"/>
              </w:rPr>
            </w:pPr>
            <w:r>
              <w:rPr>
                <w:sz w:val="18"/>
              </w:rPr>
              <w:t>Ag neg.</w:t>
            </w:r>
            <w:r>
              <w:rPr>
                <w:spacing w:val="-2"/>
                <w:sz w:val="18"/>
              </w:rPr>
              <w:t xml:space="preserve"> </w:t>
            </w:r>
            <w:r>
              <w:rPr>
                <w:sz w:val="18"/>
              </w:rPr>
              <w:t xml:space="preserve">&amp; VP </w:t>
            </w:r>
            <w:r>
              <w:rPr>
                <w:spacing w:val="-4"/>
                <w:sz w:val="18"/>
              </w:rPr>
              <w:t>neg.</w:t>
            </w:r>
          </w:p>
        </w:tc>
        <w:tc>
          <w:tcPr>
            <w:tcW w:w="1136" w:type="dxa"/>
          </w:tcPr>
          <w:p w14:paraId="0ED981E6" w14:textId="77777777" w:rsidR="009A39CA" w:rsidRDefault="00DE4B98">
            <w:pPr>
              <w:pStyle w:val="TableParagraph"/>
              <w:spacing w:before="0" w:line="206" w:lineRule="exact"/>
              <w:ind w:left="106"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4" w:type="dxa"/>
          </w:tcPr>
          <w:p w14:paraId="495917EA" w14:textId="77777777" w:rsidR="009A39CA" w:rsidRDefault="00DE4B98">
            <w:pPr>
              <w:pStyle w:val="TableParagraph"/>
              <w:spacing w:before="0" w:line="206"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79F75128" w14:textId="77777777" w:rsidR="009A39CA" w:rsidRDefault="00DE4B98">
            <w:pPr>
              <w:pStyle w:val="TableParagraph"/>
              <w:spacing w:before="0" w:line="206" w:lineRule="exact"/>
              <w:ind w:left="104"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1FF173FA" w14:textId="77777777" w:rsidR="009A39CA" w:rsidRDefault="00DE4B98">
            <w:pPr>
              <w:pStyle w:val="TableParagraph"/>
              <w:spacing w:before="0" w:line="206" w:lineRule="exact"/>
              <w:ind w:left="101"/>
              <w:rPr>
                <w:sz w:val="18"/>
              </w:rPr>
            </w:pPr>
            <w:r>
              <w:rPr>
                <w:spacing w:val="-5"/>
                <w:sz w:val="18"/>
              </w:rPr>
              <w:t>Ja</w:t>
            </w:r>
          </w:p>
        </w:tc>
      </w:tr>
      <w:tr w:rsidR="009A39CA" w14:paraId="331C9058" w14:textId="77777777" w:rsidTr="0068581D">
        <w:trPr>
          <w:trHeight w:val="164"/>
        </w:trPr>
        <w:tc>
          <w:tcPr>
            <w:tcW w:w="2122" w:type="dxa"/>
          </w:tcPr>
          <w:p w14:paraId="16744F54" w14:textId="77777777" w:rsidR="009A39CA" w:rsidRDefault="00DE4B98">
            <w:pPr>
              <w:pStyle w:val="TableParagraph"/>
              <w:spacing w:before="0" w:line="206" w:lineRule="exact"/>
              <w:ind w:left="107"/>
              <w:rPr>
                <w:sz w:val="18"/>
              </w:rPr>
            </w:pPr>
            <w:r>
              <w:rPr>
                <w:sz w:val="18"/>
              </w:rPr>
              <w:t>Anti-CO2</w:t>
            </w:r>
            <w:r>
              <w:rPr>
                <w:spacing w:val="-5"/>
                <w:sz w:val="18"/>
              </w:rPr>
              <w:t xml:space="preserve"> </w:t>
            </w:r>
            <w:r>
              <w:rPr>
                <w:sz w:val="18"/>
              </w:rPr>
              <w:t>(Anti-</w:t>
            </w:r>
            <w:r>
              <w:rPr>
                <w:spacing w:val="-4"/>
                <w:sz w:val="18"/>
              </w:rPr>
              <w:t>Co</w:t>
            </w:r>
            <w:r>
              <w:rPr>
                <w:spacing w:val="-4"/>
                <w:position w:val="6"/>
                <w:sz w:val="12"/>
              </w:rPr>
              <w:t>b</w:t>
            </w:r>
            <w:r>
              <w:rPr>
                <w:spacing w:val="-4"/>
                <w:sz w:val="18"/>
              </w:rPr>
              <w:t>)</w:t>
            </w:r>
          </w:p>
        </w:tc>
        <w:tc>
          <w:tcPr>
            <w:tcW w:w="1703" w:type="dxa"/>
          </w:tcPr>
          <w:p w14:paraId="07141679" w14:textId="378551AB" w:rsidR="009A39CA" w:rsidRDefault="00DE4B98">
            <w:pPr>
              <w:pStyle w:val="TableParagraph"/>
              <w:spacing w:before="0" w:line="206" w:lineRule="exact"/>
              <w:ind w:left="107"/>
              <w:rPr>
                <w:sz w:val="18"/>
              </w:rPr>
            </w:pPr>
            <w:r>
              <w:rPr>
                <w:sz w:val="18"/>
              </w:rPr>
              <w:t xml:space="preserve">VP </w:t>
            </w:r>
            <w:r>
              <w:rPr>
                <w:spacing w:val="-4"/>
                <w:sz w:val="18"/>
              </w:rPr>
              <w:t>neg.</w:t>
            </w:r>
          </w:p>
        </w:tc>
        <w:tc>
          <w:tcPr>
            <w:tcW w:w="1136" w:type="dxa"/>
          </w:tcPr>
          <w:p w14:paraId="28AEC1FA" w14:textId="109AD56E" w:rsidR="009A39CA" w:rsidRDefault="00DE4B98">
            <w:pPr>
              <w:pStyle w:val="TableParagraph"/>
              <w:spacing w:before="0" w:line="206" w:lineRule="exact"/>
              <w:ind w:left="106" w:right="38"/>
              <w:rPr>
                <w:sz w:val="18"/>
              </w:rPr>
            </w:pPr>
            <w:r>
              <w:rPr>
                <w:sz w:val="18"/>
              </w:rPr>
              <w:t>VP neg.</w:t>
            </w:r>
          </w:p>
        </w:tc>
        <w:tc>
          <w:tcPr>
            <w:tcW w:w="1134" w:type="dxa"/>
          </w:tcPr>
          <w:p w14:paraId="53545921" w14:textId="56533FCC" w:rsidR="009A39CA" w:rsidRDefault="00DE4B98">
            <w:pPr>
              <w:pStyle w:val="TableParagraph"/>
              <w:spacing w:before="0" w:line="206" w:lineRule="exact"/>
              <w:ind w:left="103" w:right="107"/>
              <w:rPr>
                <w:sz w:val="18"/>
              </w:rPr>
            </w:pPr>
            <w:r>
              <w:rPr>
                <w:sz w:val="18"/>
              </w:rPr>
              <w:t>VP neg.</w:t>
            </w:r>
          </w:p>
        </w:tc>
        <w:tc>
          <w:tcPr>
            <w:tcW w:w="1136" w:type="dxa"/>
          </w:tcPr>
          <w:p w14:paraId="65EC2180" w14:textId="1EFA9B4E" w:rsidR="009A39CA" w:rsidRDefault="00DE4B98">
            <w:pPr>
              <w:pStyle w:val="TableParagraph"/>
              <w:spacing w:before="0" w:line="206" w:lineRule="exact"/>
              <w:ind w:left="104" w:right="38"/>
              <w:rPr>
                <w:sz w:val="18"/>
              </w:rPr>
            </w:pPr>
            <w:r>
              <w:rPr>
                <w:sz w:val="18"/>
              </w:rPr>
              <w:t>VP neg.</w:t>
            </w:r>
          </w:p>
        </w:tc>
        <w:tc>
          <w:tcPr>
            <w:tcW w:w="1967" w:type="dxa"/>
          </w:tcPr>
          <w:p w14:paraId="2ECE1586" w14:textId="77777777" w:rsidR="009A39CA" w:rsidRDefault="00DE4B98">
            <w:pPr>
              <w:pStyle w:val="TableParagraph"/>
              <w:spacing w:before="0" w:line="206" w:lineRule="exact"/>
              <w:ind w:left="101"/>
              <w:rPr>
                <w:sz w:val="18"/>
              </w:rPr>
            </w:pPr>
            <w:r>
              <w:rPr>
                <w:spacing w:val="-5"/>
                <w:sz w:val="18"/>
              </w:rPr>
              <w:t>Ja</w:t>
            </w:r>
          </w:p>
        </w:tc>
      </w:tr>
      <w:tr w:rsidR="009A39CA" w14:paraId="280ABCAD" w14:textId="77777777">
        <w:trPr>
          <w:trHeight w:val="208"/>
        </w:trPr>
        <w:tc>
          <w:tcPr>
            <w:tcW w:w="2122" w:type="dxa"/>
          </w:tcPr>
          <w:p w14:paraId="69DA5190" w14:textId="77777777" w:rsidR="009A39CA" w:rsidRDefault="00DE4B98">
            <w:pPr>
              <w:pStyle w:val="TableParagraph"/>
              <w:spacing w:before="0" w:line="188" w:lineRule="exact"/>
              <w:ind w:left="107"/>
              <w:rPr>
                <w:b/>
                <w:sz w:val="18"/>
              </w:rPr>
            </w:pPr>
            <w:r>
              <w:rPr>
                <w:b/>
                <w:spacing w:val="-5"/>
                <w:sz w:val="18"/>
              </w:rPr>
              <w:t>YT</w:t>
            </w:r>
          </w:p>
        </w:tc>
        <w:tc>
          <w:tcPr>
            <w:tcW w:w="1703" w:type="dxa"/>
          </w:tcPr>
          <w:p w14:paraId="7777FA18" w14:textId="77777777" w:rsidR="009A39CA" w:rsidRDefault="009A39CA">
            <w:pPr>
              <w:pStyle w:val="TableParagraph"/>
              <w:spacing w:before="0"/>
              <w:rPr>
                <w:rFonts w:ascii="Times New Roman"/>
                <w:sz w:val="14"/>
              </w:rPr>
            </w:pPr>
          </w:p>
        </w:tc>
        <w:tc>
          <w:tcPr>
            <w:tcW w:w="1136" w:type="dxa"/>
          </w:tcPr>
          <w:p w14:paraId="50C2636D" w14:textId="77777777" w:rsidR="009A39CA" w:rsidRDefault="009A39CA">
            <w:pPr>
              <w:pStyle w:val="TableParagraph"/>
              <w:spacing w:before="0"/>
              <w:rPr>
                <w:rFonts w:ascii="Times New Roman"/>
                <w:sz w:val="14"/>
              </w:rPr>
            </w:pPr>
          </w:p>
        </w:tc>
        <w:tc>
          <w:tcPr>
            <w:tcW w:w="1134" w:type="dxa"/>
          </w:tcPr>
          <w:p w14:paraId="4C6D3E6A" w14:textId="77777777" w:rsidR="009A39CA" w:rsidRDefault="009A39CA">
            <w:pPr>
              <w:pStyle w:val="TableParagraph"/>
              <w:spacing w:before="0"/>
              <w:rPr>
                <w:rFonts w:ascii="Times New Roman"/>
                <w:sz w:val="14"/>
              </w:rPr>
            </w:pPr>
          </w:p>
        </w:tc>
        <w:tc>
          <w:tcPr>
            <w:tcW w:w="1136" w:type="dxa"/>
          </w:tcPr>
          <w:p w14:paraId="16003EFA" w14:textId="77777777" w:rsidR="009A39CA" w:rsidRDefault="009A39CA">
            <w:pPr>
              <w:pStyle w:val="TableParagraph"/>
              <w:spacing w:before="0"/>
              <w:rPr>
                <w:rFonts w:ascii="Times New Roman"/>
                <w:sz w:val="14"/>
              </w:rPr>
            </w:pPr>
          </w:p>
        </w:tc>
        <w:tc>
          <w:tcPr>
            <w:tcW w:w="1967" w:type="dxa"/>
          </w:tcPr>
          <w:p w14:paraId="227CC7D3" w14:textId="77777777" w:rsidR="009A39CA" w:rsidRDefault="009A39CA">
            <w:pPr>
              <w:pStyle w:val="TableParagraph"/>
              <w:spacing w:before="0"/>
              <w:rPr>
                <w:rFonts w:ascii="Times New Roman"/>
                <w:sz w:val="14"/>
              </w:rPr>
            </w:pPr>
          </w:p>
        </w:tc>
      </w:tr>
      <w:tr w:rsidR="009A39CA" w14:paraId="3393A0E4" w14:textId="77777777">
        <w:trPr>
          <w:trHeight w:val="412"/>
        </w:trPr>
        <w:tc>
          <w:tcPr>
            <w:tcW w:w="2122" w:type="dxa"/>
          </w:tcPr>
          <w:p w14:paraId="3EF4F637" w14:textId="77777777" w:rsidR="009A39CA" w:rsidRDefault="00DE4B98">
            <w:pPr>
              <w:pStyle w:val="TableParagraph"/>
              <w:spacing w:before="0" w:line="206" w:lineRule="exact"/>
              <w:ind w:left="107"/>
              <w:rPr>
                <w:sz w:val="18"/>
              </w:rPr>
            </w:pPr>
            <w:r>
              <w:rPr>
                <w:sz w:val="18"/>
              </w:rPr>
              <w:t>Anti-YT1</w:t>
            </w:r>
            <w:r>
              <w:rPr>
                <w:spacing w:val="-2"/>
                <w:sz w:val="18"/>
              </w:rPr>
              <w:t xml:space="preserve"> </w:t>
            </w:r>
            <w:r>
              <w:rPr>
                <w:sz w:val="18"/>
              </w:rPr>
              <w:t>(Anti-</w:t>
            </w:r>
            <w:r>
              <w:rPr>
                <w:spacing w:val="-4"/>
                <w:sz w:val="18"/>
              </w:rPr>
              <w:t>Yt</w:t>
            </w:r>
            <w:r>
              <w:rPr>
                <w:spacing w:val="-4"/>
                <w:position w:val="6"/>
                <w:sz w:val="12"/>
              </w:rPr>
              <w:t>a</w:t>
            </w:r>
            <w:r>
              <w:rPr>
                <w:spacing w:val="-4"/>
                <w:sz w:val="18"/>
              </w:rPr>
              <w:t>)</w:t>
            </w:r>
          </w:p>
        </w:tc>
        <w:tc>
          <w:tcPr>
            <w:tcW w:w="1703" w:type="dxa"/>
          </w:tcPr>
          <w:p w14:paraId="56966CC1" w14:textId="77777777" w:rsidR="009A39CA" w:rsidRDefault="00DE4B98">
            <w:pPr>
              <w:pStyle w:val="TableParagraph"/>
              <w:spacing w:before="0" w:line="206" w:lineRule="exact"/>
              <w:ind w:left="107"/>
              <w:rPr>
                <w:sz w:val="18"/>
              </w:rPr>
            </w:pPr>
            <w:r>
              <w:rPr>
                <w:spacing w:val="-5"/>
                <w:sz w:val="18"/>
              </w:rPr>
              <w:t>T&amp;S</w:t>
            </w:r>
          </w:p>
        </w:tc>
        <w:tc>
          <w:tcPr>
            <w:tcW w:w="1136" w:type="dxa"/>
          </w:tcPr>
          <w:p w14:paraId="63D6FA9C" w14:textId="77777777" w:rsidR="009A39CA" w:rsidRDefault="00DE4B98">
            <w:pPr>
              <w:pStyle w:val="TableParagraph"/>
              <w:spacing w:before="0" w:line="206" w:lineRule="exact"/>
              <w:ind w:left="106"/>
              <w:rPr>
                <w:sz w:val="18"/>
              </w:rPr>
            </w:pPr>
            <w:r>
              <w:rPr>
                <w:spacing w:val="-5"/>
                <w:sz w:val="18"/>
              </w:rPr>
              <w:t>NA</w:t>
            </w:r>
          </w:p>
        </w:tc>
        <w:tc>
          <w:tcPr>
            <w:tcW w:w="1134" w:type="dxa"/>
          </w:tcPr>
          <w:p w14:paraId="49590BFC" w14:textId="77777777" w:rsidR="009A39CA" w:rsidRDefault="00DE4B98">
            <w:pPr>
              <w:pStyle w:val="TableParagraph"/>
              <w:spacing w:before="0" w:line="206"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782DB02A" w14:textId="77777777" w:rsidR="009A39CA" w:rsidRDefault="00DE4B98">
            <w:pPr>
              <w:pStyle w:val="TableParagraph"/>
              <w:spacing w:before="0" w:line="206" w:lineRule="exact"/>
              <w:ind w:left="104" w:right="38"/>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967" w:type="dxa"/>
          </w:tcPr>
          <w:p w14:paraId="0BCC3180" w14:textId="77777777" w:rsidR="009A39CA" w:rsidRDefault="00DE4B98">
            <w:pPr>
              <w:pStyle w:val="TableParagraph"/>
              <w:spacing w:before="0" w:line="206" w:lineRule="exact"/>
              <w:ind w:left="101"/>
              <w:rPr>
                <w:sz w:val="18"/>
              </w:rPr>
            </w:pPr>
            <w:r>
              <w:rPr>
                <w:spacing w:val="-5"/>
                <w:sz w:val="18"/>
              </w:rPr>
              <w:t>Ja</w:t>
            </w:r>
          </w:p>
        </w:tc>
      </w:tr>
      <w:tr w:rsidR="009A39CA" w14:paraId="0F89B060" w14:textId="77777777">
        <w:trPr>
          <w:trHeight w:val="208"/>
        </w:trPr>
        <w:tc>
          <w:tcPr>
            <w:tcW w:w="2122" w:type="dxa"/>
          </w:tcPr>
          <w:p w14:paraId="419016CE" w14:textId="77777777" w:rsidR="009A39CA" w:rsidRDefault="00DE4B98">
            <w:pPr>
              <w:pStyle w:val="TableParagraph"/>
              <w:spacing w:before="0" w:line="188" w:lineRule="exact"/>
              <w:ind w:left="107"/>
              <w:rPr>
                <w:sz w:val="18"/>
              </w:rPr>
            </w:pPr>
            <w:r>
              <w:rPr>
                <w:sz w:val="18"/>
              </w:rPr>
              <w:t>Anti-YT2</w:t>
            </w:r>
            <w:r>
              <w:rPr>
                <w:spacing w:val="-2"/>
                <w:sz w:val="18"/>
              </w:rPr>
              <w:t xml:space="preserve"> </w:t>
            </w:r>
            <w:r>
              <w:rPr>
                <w:sz w:val="18"/>
              </w:rPr>
              <w:t>(Anti-</w:t>
            </w:r>
            <w:r>
              <w:rPr>
                <w:spacing w:val="-4"/>
                <w:sz w:val="18"/>
              </w:rPr>
              <w:t>Yt</w:t>
            </w:r>
            <w:r>
              <w:rPr>
                <w:spacing w:val="-4"/>
                <w:position w:val="6"/>
                <w:sz w:val="12"/>
              </w:rPr>
              <w:t>b</w:t>
            </w:r>
            <w:r>
              <w:rPr>
                <w:spacing w:val="-4"/>
                <w:sz w:val="18"/>
              </w:rPr>
              <w:t>)</w:t>
            </w:r>
          </w:p>
        </w:tc>
        <w:tc>
          <w:tcPr>
            <w:tcW w:w="1703" w:type="dxa"/>
          </w:tcPr>
          <w:p w14:paraId="4FC7BDB8" w14:textId="77777777" w:rsidR="009A39CA" w:rsidRDefault="00DE4B98">
            <w:pPr>
              <w:pStyle w:val="TableParagraph"/>
              <w:spacing w:before="0" w:line="188" w:lineRule="exact"/>
              <w:ind w:left="107"/>
              <w:rPr>
                <w:sz w:val="18"/>
              </w:rPr>
            </w:pPr>
            <w:r>
              <w:rPr>
                <w:spacing w:val="-5"/>
                <w:sz w:val="18"/>
              </w:rPr>
              <w:t>T&amp;S</w:t>
            </w:r>
          </w:p>
        </w:tc>
        <w:tc>
          <w:tcPr>
            <w:tcW w:w="1136" w:type="dxa"/>
          </w:tcPr>
          <w:p w14:paraId="3CC6105D" w14:textId="77777777" w:rsidR="009A39CA" w:rsidRDefault="00DE4B98">
            <w:pPr>
              <w:pStyle w:val="TableParagraph"/>
              <w:spacing w:before="0" w:line="188" w:lineRule="exact"/>
              <w:ind w:left="106"/>
              <w:rPr>
                <w:sz w:val="18"/>
              </w:rPr>
            </w:pPr>
            <w:r>
              <w:rPr>
                <w:spacing w:val="-5"/>
                <w:sz w:val="18"/>
              </w:rPr>
              <w:t>NA</w:t>
            </w:r>
          </w:p>
        </w:tc>
        <w:tc>
          <w:tcPr>
            <w:tcW w:w="1134" w:type="dxa"/>
          </w:tcPr>
          <w:p w14:paraId="156E956E" w14:textId="77777777" w:rsidR="009A39CA" w:rsidRDefault="00DE4B98">
            <w:pPr>
              <w:pStyle w:val="TableParagraph"/>
              <w:spacing w:before="0" w:line="188" w:lineRule="exact"/>
              <w:ind w:left="103"/>
              <w:rPr>
                <w:sz w:val="18"/>
              </w:rPr>
            </w:pPr>
            <w:r>
              <w:rPr>
                <w:sz w:val="18"/>
              </w:rPr>
              <w:t>VP</w:t>
            </w:r>
            <w:r>
              <w:rPr>
                <w:spacing w:val="-1"/>
                <w:sz w:val="18"/>
              </w:rPr>
              <w:t xml:space="preserve"> </w:t>
            </w:r>
            <w:r>
              <w:rPr>
                <w:spacing w:val="-4"/>
                <w:sz w:val="18"/>
              </w:rPr>
              <w:t>neg.</w:t>
            </w:r>
          </w:p>
        </w:tc>
        <w:tc>
          <w:tcPr>
            <w:tcW w:w="1136" w:type="dxa"/>
          </w:tcPr>
          <w:p w14:paraId="4E67680A" w14:textId="77777777" w:rsidR="009A39CA" w:rsidRDefault="00DE4B98">
            <w:pPr>
              <w:pStyle w:val="TableParagraph"/>
              <w:spacing w:before="0" w:line="188" w:lineRule="exact"/>
              <w:ind w:left="104"/>
              <w:rPr>
                <w:sz w:val="18"/>
              </w:rPr>
            </w:pPr>
            <w:r>
              <w:rPr>
                <w:spacing w:val="-5"/>
                <w:sz w:val="18"/>
              </w:rPr>
              <w:t>T&amp;S</w:t>
            </w:r>
          </w:p>
        </w:tc>
        <w:tc>
          <w:tcPr>
            <w:tcW w:w="1967" w:type="dxa"/>
          </w:tcPr>
          <w:p w14:paraId="700F219E" w14:textId="77777777" w:rsidR="009A39CA" w:rsidRDefault="00DE4B98">
            <w:pPr>
              <w:pStyle w:val="TableParagraph"/>
              <w:spacing w:before="0" w:line="188"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2697B51F" w14:textId="77777777">
        <w:trPr>
          <w:trHeight w:val="206"/>
        </w:trPr>
        <w:tc>
          <w:tcPr>
            <w:tcW w:w="2122" w:type="dxa"/>
          </w:tcPr>
          <w:p w14:paraId="303FFDA9" w14:textId="77777777" w:rsidR="009A39CA" w:rsidRDefault="00DE4B98">
            <w:pPr>
              <w:pStyle w:val="TableParagraph"/>
              <w:spacing w:before="0" w:line="187" w:lineRule="exact"/>
              <w:ind w:left="107"/>
              <w:rPr>
                <w:sz w:val="18"/>
              </w:rPr>
            </w:pPr>
            <w:r>
              <w:rPr>
                <w:sz w:val="18"/>
              </w:rPr>
              <w:t xml:space="preserve">Andere </w:t>
            </w:r>
            <w:r>
              <w:rPr>
                <w:spacing w:val="-5"/>
                <w:sz w:val="18"/>
              </w:rPr>
              <w:t>AK</w:t>
            </w:r>
          </w:p>
        </w:tc>
        <w:tc>
          <w:tcPr>
            <w:tcW w:w="1703" w:type="dxa"/>
          </w:tcPr>
          <w:p w14:paraId="21F30B5F" w14:textId="77777777" w:rsidR="009A39CA" w:rsidRDefault="009A39CA">
            <w:pPr>
              <w:pStyle w:val="TableParagraph"/>
              <w:spacing w:before="0"/>
              <w:rPr>
                <w:rFonts w:ascii="Times New Roman"/>
                <w:sz w:val="14"/>
              </w:rPr>
            </w:pPr>
          </w:p>
        </w:tc>
        <w:tc>
          <w:tcPr>
            <w:tcW w:w="1136" w:type="dxa"/>
          </w:tcPr>
          <w:p w14:paraId="0408003A" w14:textId="77777777" w:rsidR="009A39CA" w:rsidRDefault="009A39CA">
            <w:pPr>
              <w:pStyle w:val="TableParagraph"/>
              <w:spacing w:before="0"/>
              <w:rPr>
                <w:rFonts w:ascii="Times New Roman"/>
                <w:sz w:val="14"/>
              </w:rPr>
            </w:pPr>
          </w:p>
        </w:tc>
        <w:tc>
          <w:tcPr>
            <w:tcW w:w="1134" w:type="dxa"/>
          </w:tcPr>
          <w:p w14:paraId="41FD53D6" w14:textId="77777777" w:rsidR="009A39CA" w:rsidRDefault="009A39CA">
            <w:pPr>
              <w:pStyle w:val="TableParagraph"/>
              <w:spacing w:before="0"/>
              <w:rPr>
                <w:rFonts w:ascii="Times New Roman"/>
                <w:sz w:val="14"/>
              </w:rPr>
            </w:pPr>
          </w:p>
        </w:tc>
        <w:tc>
          <w:tcPr>
            <w:tcW w:w="1136" w:type="dxa"/>
          </w:tcPr>
          <w:p w14:paraId="2E861D5F" w14:textId="77777777" w:rsidR="009A39CA" w:rsidRDefault="009A39CA">
            <w:pPr>
              <w:pStyle w:val="TableParagraph"/>
              <w:spacing w:before="0"/>
              <w:rPr>
                <w:rFonts w:ascii="Times New Roman"/>
                <w:sz w:val="14"/>
              </w:rPr>
            </w:pPr>
          </w:p>
        </w:tc>
        <w:tc>
          <w:tcPr>
            <w:tcW w:w="1967" w:type="dxa"/>
          </w:tcPr>
          <w:p w14:paraId="6A219D2D" w14:textId="77777777" w:rsidR="009A39CA" w:rsidRDefault="009A39CA">
            <w:pPr>
              <w:pStyle w:val="TableParagraph"/>
              <w:spacing w:before="0"/>
              <w:rPr>
                <w:rFonts w:ascii="Times New Roman"/>
                <w:sz w:val="14"/>
              </w:rPr>
            </w:pPr>
          </w:p>
        </w:tc>
      </w:tr>
      <w:tr w:rsidR="009A39CA" w14:paraId="1567E3F7" w14:textId="77777777">
        <w:trPr>
          <w:trHeight w:val="206"/>
        </w:trPr>
        <w:tc>
          <w:tcPr>
            <w:tcW w:w="2122" w:type="dxa"/>
          </w:tcPr>
          <w:p w14:paraId="250C1DB6" w14:textId="77777777" w:rsidR="009A39CA" w:rsidRDefault="00DE4B98">
            <w:pPr>
              <w:pStyle w:val="TableParagraph"/>
              <w:spacing w:before="0" w:line="186" w:lineRule="exact"/>
              <w:ind w:left="107"/>
              <w:rPr>
                <w:sz w:val="18"/>
              </w:rPr>
            </w:pPr>
            <w:r>
              <w:rPr>
                <w:sz w:val="18"/>
              </w:rPr>
              <w:t>Anti-</w:t>
            </w:r>
            <w:r>
              <w:rPr>
                <w:spacing w:val="-5"/>
                <w:sz w:val="18"/>
              </w:rPr>
              <w:t>HLA</w:t>
            </w:r>
          </w:p>
        </w:tc>
        <w:tc>
          <w:tcPr>
            <w:tcW w:w="1703" w:type="dxa"/>
          </w:tcPr>
          <w:p w14:paraId="5CDC927A" w14:textId="77777777" w:rsidR="009A39CA" w:rsidRDefault="00DE4B98">
            <w:pPr>
              <w:pStyle w:val="TableParagraph"/>
              <w:spacing w:before="0" w:line="186" w:lineRule="exact"/>
              <w:ind w:left="107"/>
              <w:rPr>
                <w:sz w:val="18"/>
              </w:rPr>
            </w:pPr>
            <w:r>
              <w:rPr>
                <w:spacing w:val="-5"/>
                <w:sz w:val="18"/>
              </w:rPr>
              <w:t>NA</w:t>
            </w:r>
          </w:p>
        </w:tc>
        <w:tc>
          <w:tcPr>
            <w:tcW w:w="1136" w:type="dxa"/>
          </w:tcPr>
          <w:p w14:paraId="14EC377A" w14:textId="77777777" w:rsidR="009A39CA" w:rsidRDefault="00DE4B98">
            <w:pPr>
              <w:pStyle w:val="TableParagraph"/>
              <w:spacing w:before="0" w:line="186" w:lineRule="exact"/>
              <w:ind w:left="106"/>
              <w:rPr>
                <w:sz w:val="18"/>
              </w:rPr>
            </w:pPr>
            <w:r>
              <w:rPr>
                <w:spacing w:val="-5"/>
                <w:sz w:val="18"/>
              </w:rPr>
              <w:t>NA</w:t>
            </w:r>
          </w:p>
        </w:tc>
        <w:tc>
          <w:tcPr>
            <w:tcW w:w="1134" w:type="dxa"/>
          </w:tcPr>
          <w:p w14:paraId="4518FF0A" w14:textId="77777777" w:rsidR="009A39CA" w:rsidRDefault="00DE4B98">
            <w:pPr>
              <w:pStyle w:val="TableParagraph"/>
              <w:spacing w:before="0" w:line="186" w:lineRule="exact"/>
              <w:ind w:left="103"/>
              <w:rPr>
                <w:sz w:val="18"/>
              </w:rPr>
            </w:pPr>
            <w:r>
              <w:rPr>
                <w:spacing w:val="-5"/>
                <w:sz w:val="18"/>
              </w:rPr>
              <w:t>T&amp;S</w:t>
            </w:r>
          </w:p>
        </w:tc>
        <w:tc>
          <w:tcPr>
            <w:tcW w:w="1136" w:type="dxa"/>
          </w:tcPr>
          <w:p w14:paraId="6AFCF38E" w14:textId="77777777" w:rsidR="009A39CA" w:rsidRDefault="00DE4B98">
            <w:pPr>
              <w:pStyle w:val="TableParagraph"/>
              <w:spacing w:before="0" w:line="186" w:lineRule="exact"/>
              <w:ind w:left="104"/>
              <w:rPr>
                <w:sz w:val="18"/>
              </w:rPr>
            </w:pPr>
            <w:r>
              <w:rPr>
                <w:spacing w:val="-5"/>
                <w:sz w:val="18"/>
              </w:rPr>
              <w:t>T&amp;S</w:t>
            </w:r>
          </w:p>
        </w:tc>
        <w:tc>
          <w:tcPr>
            <w:tcW w:w="1967" w:type="dxa"/>
          </w:tcPr>
          <w:p w14:paraId="05186F06" w14:textId="77777777" w:rsidR="009A39CA" w:rsidRDefault="00DE4B98">
            <w:pPr>
              <w:pStyle w:val="TableParagraph"/>
              <w:spacing w:before="0" w:line="18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6664141B" w14:textId="77777777">
        <w:trPr>
          <w:trHeight w:val="208"/>
        </w:trPr>
        <w:tc>
          <w:tcPr>
            <w:tcW w:w="2122" w:type="dxa"/>
          </w:tcPr>
          <w:p w14:paraId="4DA149B4" w14:textId="77777777" w:rsidR="009A39CA" w:rsidRDefault="00DE4B98">
            <w:pPr>
              <w:pStyle w:val="TableParagraph"/>
              <w:spacing w:before="1" w:line="187" w:lineRule="exact"/>
              <w:ind w:left="107"/>
              <w:rPr>
                <w:sz w:val="18"/>
              </w:rPr>
            </w:pPr>
            <w:r>
              <w:rPr>
                <w:sz w:val="18"/>
              </w:rPr>
              <w:t>Anti-</w:t>
            </w:r>
            <w:r>
              <w:rPr>
                <w:spacing w:val="-4"/>
                <w:sz w:val="18"/>
              </w:rPr>
              <w:t>HTLA</w:t>
            </w:r>
          </w:p>
        </w:tc>
        <w:tc>
          <w:tcPr>
            <w:tcW w:w="1703" w:type="dxa"/>
          </w:tcPr>
          <w:p w14:paraId="3F956977" w14:textId="77777777" w:rsidR="009A39CA" w:rsidRDefault="00DE4B98">
            <w:pPr>
              <w:pStyle w:val="TableParagraph"/>
              <w:spacing w:before="1" w:line="187" w:lineRule="exact"/>
              <w:ind w:left="107"/>
              <w:rPr>
                <w:sz w:val="18"/>
              </w:rPr>
            </w:pPr>
            <w:r>
              <w:rPr>
                <w:spacing w:val="-5"/>
                <w:sz w:val="18"/>
              </w:rPr>
              <w:t>NA</w:t>
            </w:r>
          </w:p>
        </w:tc>
        <w:tc>
          <w:tcPr>
            <w:tcW w:w="1136" w:type="dxa"/>
          </w:tcPr>
          <w:p w14:paraId="61FBC35C" w14:textId="77777777" w:rsidR="009A39CA" w:rsidRDefault="00DE4B98">
            <w:pPr>
              <w:pStyle w:val="TableParagraph"/>
              <w:spacing w:before="1" w:line="187" w:lineRule="exact"/>
              <w:ind w:left="106"/>
              <w:rPr>
                <w:sz w:val="18"/>
              </w:rPr>
            </w:pPr>
            <w:r>
              <w:rPr>
                <w:spacing w:val="-5"/>
                <w:sz w:val="18"/>
              </w:rPr>
              <w:t>NA</w:t>
            </w:r>
          </w:p>
        </w:tc>
        <w:tc>
          <w:tcPr>
            <w:tcW w:w="1134" w:type="dxa"/>
          </w:tcPr>
          <w:p w14:paraId="1282850E" w14:textId="77777777" w:rsidR="009A39CA" w:rsidRDefault="00DE4B98">
            <w:pPr>
              <w:pStyle w:val="TableParagraph"/>
              <w:spacing w:before="1" w:line="187" w:lineRule="exact"/>
              <w:ind w:left="103"/>
              <w:rPr>
                <w:sz w:val="18"/>
              </w:rPr>
            </w:pPr>
            <w:r>
              <w:rPr>
                <w:spacing w:val="-5"/>
                <w:sz w:val="18"/>
              </w:rPr>
              <w:t>T&amp;S</w:t>
            </w:r>
          </w:p>
        </w:tc>
        <w:tc>
          <w:tcPr>
            <w:tcW w:w="1136" w:type="dxa"/>
          </w:tcPr>
          <w:p w14:paraId="34371B64" w14:textId="77777777" w:rsidR="009A39CA" w:rsidRDefault="00DE4B98">
            <w:pPr>
              <w:pStyle w:val="TableParagraph"/>
              <w:spacing w:before="1" w:line="187" w:lineRule="exact"/>
              <w:ind w:left="104"/>
              <w:rPr>
                <w:sz w:val="18"/>
              </w:rPr>
            </w:pPr>
            <w:r>
              <w:rPr>
                <w:spacing w:val="-5"/>
                <w:sz w:val="18"/>
              </w:rPr>
              <w:t>T&amp;S</w:t>
            </w:r>
          </w:p>
        </w:tc>
        <w:tc>
          <w:tcPr>
            <w:tcW w:w="1967" w:type="dxa"/>
          </w:tcPr>
          <w:p w14:paraId="412292BC" w14:textId="77777777" w:rsidR="009A39CA" w:rsidRDefault="00DE4B98">
            <w:pPr>
              <w:pStyle w:val="TableParagraph"/>
              <w:spacing w:before="1" w:line="187"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57DF1A5A" w14:textId="77777777">
        <w:trPr>
          <w:trHeight w:val="414"/>
        </w:trPr>
        <w:tc>
          <w:tcPr>
            <w:tcW w:w="2122" w:type="dxa"/>
          </w:tcPr>
          <w:p w14:paraId="28643989" w14:textId="77777777" w:rsidR="009A39CA" w:rsidRDefault="00DE4B98">
            <w:pPr>
              <w:pStyle w:val="TableParagraph"/>
              <w:spacing w:before="0" w:line="206" w:lineRule="exact"/>
              <w:ind w:left="107"/>
              <w:rPr>
                <w:sz w:val="18"/>
              </w:rPr>
            </w:pPr>
            <w:r>
              <w:rPr>
                <w:sz w:val="18"/>
              </w:rPr>
              <w:t>Anti-H1I1</w:t>
            </w:r>
            <w:r>
              <w:rPr>
                <w:spacing w:val="-4"/>
                <w:sz w:val="18"/>
              </w:rPr>
              <w:t xml:space="preserve"> </w:t>
            </w:r>
            <w:r>
              <w:rPr>
                <w:sz w:val="18"/>
              </w:rPr>
              <w:t>(Anti-</w:t>
            </w:r>
            <w:r>
              <w:rPr>
                <w:spacing w:val="-5"/>
                <w:sz w:val="18"/>
              </w:rPr>
              <w:t>HI)</w:t>
            </w:r>
          </w:p>
        </w:tc>
        <w:tc>
          <w:tcPr>
            <w:tcW w:w="1703" w:type="dxa"/>
          </w:tcPr>
          <w:p w14:paraId="27FFFB90" w14:textId="77777777" w:rsidR="009A39CA" w:rsidRDefault="00DE4B98">
            <w:pPr>
              <w:pStyle w:val="TableParagraph"/>
              <w:spacing w:before="0" w:line="206" w:lineRule="exact"/>
              <w:ind w:left="107"/>
              <w:rPr>
                <w:sz w:val="18"/>
              </w:rPr>
            </w:pPr>
            <w:r>
              <w:rPr>
                <w:spacing w:val="-5"/>
                <w:sz w:val="18"/>
              </w:rPr>
              <w:t>T&amp;S</w:t>
            </w:r>
          </w:p>
        </w:tc>
        <w:tc>
          <w:tcPr>
            <w:tcW w:w="1136" w:type="dxa"/>
          </w:tcPr>
          <w:p w14:paraId="22627F08" w14:textId="77777777" w:rsidR="009A39CA" w:rsidRDefault="00DE4B98">
            <w:pPr>
              <w:pStyle w:val="TableParagraph"/>
              <w:spacing w:before="0" w:line="206" w:lineRule="exact"/>
              <w:ind w:left="106"/>
              <w:rPr>
                <w:sz w:val="18"/>
              </w:rPr>
            </w:pPr>
            <w:r>
              <w:rPr>
                <w:spacing w:val="-5"/>
                <w:sz w:val="18"/>
              </w:rPr>
              <w:t>T&amp;S</w:t>
            </w:r>
          </w:p>
        </w:tc>
        <w:tc>
          <w:tcPr>
            <w:tcW w:w="1134" w:type="dxa"/>
          </w:tcPr>
          <w:p w14:paraId="37B026D4" w14:textId="77777777" w:rsidR="009A39CA" w:rsidRDefault="00DE4B98">
            <w:pPr>
              <w:pStyle w:val="TableParagraph"/>
              <w:spacing w:before="0" w:line="206" w:lineRule="exact"/>
              <w:ind w:left="103" w:right="107"/>
              <w:rPr>
                <w:sz w:val="18"/>
              </w:rPr>
            </w:pPr>
            <w:r>
              <w:rPr>
                <w:sz w:val="18"/>
              </w:rPr>
              <w:t>Ag</w:t>
            </w:r>
            <w:r>
              <w:rPr>
                <w:spacing w:val="-15"/>
                <w:sz w:val="18"/>
              </w:rPr>
              <w:t xml:space="preserve"> </w:t>
            </w:r>
            <w:r>
              <w:rPr>
                <w:sz w:val="18"/>
              </w:rPr>
              <w:t>neg.</w:t>
            </w:r>
            <w:r>
              <w:rPr>
                <w:spacing w:val="-12"/>
                <w:sz w:val="18"/>
              </w:rPr>
              <w:t xml:space="preserve"> </w:t>
            </w:r>
            <w:r>
              <w:rPr>
                <w:sz w:val="18"/>
              </w:rPr>
              <w:t>&amp; VP neg.*</w:t>
            </w:r>
          </w:p>
        </w:tc>
        <w:tc>
          <w:tcPr>
            <w:tcW w:w="1136" w:type="dxa"/>
          </w:tcPr>
          <w:p w14:paraId="7BCE7372" w14:textId="77777777" w:rsidR="009A39CA" w:rsidRDefault="00DE4B98">
            <w:pPr>
              <w:pStyle w:val="TableParagraph"/>
              <w:spacing w:before="0" w:line="206" w:lineRule="exact"/>
              <w:ind w:left="104"/>
              <w:rPr>
                <w:sz w:val="18"/>
              </w:rPr>
            </w:pPr>
            <w:r>
              <w:rPr>
                <w:spacing w:val="-5"/>
                <w:sz w:val="18"/>
              </w:rPr>
              <w:t>T&amp;S</w:t>
            </w:r>
          </w:p>
        </w:tc>
        <w:tc>
          <w:tcPr>
            <w:tcW w:w="1967" w:type="dxa"/>
          </w:tcPr>
          <w:p w14:paraId="3A2FD3DA" w14:textId="77777777" w:rsidR="009A39CA" w:rsidRDefault="00DE4B98">
            <w:pPr>
              <w:pStyle w:val="TableParagraph"/>
              <w:spacing w:before="0" w:line="20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30E2274B" w14:textId="77777777">
        <w:trPr>
          <w:trHeight w:val="205"/>
        </w:trPr>
        <w:tc>
          <w:tcPr>
            <w:tcW w:w="2122" w:type="dxa"/>
          </w:tcPr>
          <w:p w14:paraId="2502C577" w14:textId="77777777" w:rsidR="009A39CA" w:rsidRDefault="00DE4B98">
            <w:pPr>
              <w:pStyle w:val="TableParagraph"/>
              <w:spacing w:before="0" w:line="186" w:lineRule="exact"/>
              <w:ind w:left="107"/>
              <w:rPr>
                <w:sz w:val="18"/>
              </w:rPr>
            </w:pPr>
            <w:r>
              <w:rPr>
                <w:sz w:val="18"/>
              </w:rPr>
              <w:t>Anti-I1 (Anti-</w:t>
            </w:r>
            <w:r>
              <w:rPr>
                <w:spacing w:val="-5"/>
                <w:sz w:val="18"/>
              </w:rPr>
              <w:t>I)</w:t>
            </w:r>
          </w:p>
        </w:tc>
        <w:tc>
          <w:tcPr>
            <w:tcW w:w="1703" w:type="dxa"/>
          </w:tcPr>
          <w:p w14:paraId="765E26BE" w14:textId="77777777" w:rsidR="009A39CA" w:rsidRDefault="00DE4B98">
            <w:pPr>
              <w:pStyle w:val="TableParagraph"/>
              <w:spacing w:before="0" w:line="186" w:lineRule="exact"/>
              <w:ind w:left="107"/>
              <w:rPr>
                <w:sz w:val="18"/>
              </w:rPr>
            </w:pPr>
            <w:r>
              <w:rPr>
                <w:spacing w:val="-5"/>
                <w:sz w:val="18"/>
              </w:rPr>
              <w:t>T&amp;S</w:t>
            </w:r>
          </w:p>
        </w:tc>
        <w:tc>
          <w:tcPr>
            <w:tcW w:w="1136" w:type="dxa"/>
          </w:tcPr>
          <w:p w14:paraId="15012FED" w14:textId="77777777" w:rsidR="009A39CA" w:rsidRDefault="00DE4B98">
            <w:pPr>
              <w:pStyle w:val="TableParagraph"/>
              <w:spacing w:before="0" w:line="186" w:lineRule="exact"/>
              <w:ind w:left="106"/>
              <w:rPr>
                <w:sz w:val="18"/>
              </w:rPr>
            </w:pPr>
            <w:r>
              <w:rPr>
                <w:spacing w:val="-5"/>
                <w:sz w:val="18"/>
              </w:rPr>
              <w:t>T&amp;S</w:t>
            </w:r>
          </w:p>
        </w:tc>
        <w:tc>
          <w:tcPr>
            <w:tcW w:w="1134" w:type="dxa"/>
          </w:tcPr>
          <w:p w14:paraId="699855F6" w14:textId="77777777" w:rsidR="009A39CA" w:rsidRDefault="00DE4B98">
            <w:pPr>
              <w:pStyle w:val="TableParagraph"/>
              <w:spacing w:before="0" w:line="186" w:lineRule="exact"/>
              <w:ind w:left="103"/>
              <w:rPr>
                <w:sz w:val="18"/>
              </w:rPr>
            </w:pPr>
            <w:r>
              <w:rPr>
                <w:spacing w:val="-5"/>
                <w:sz w:val="18"/>
              </w:rPr>
              <w:t>T&amp;S</w:t>
            </w:r>
          </w:p>
        </w:tc>
        <w:tc>
          <w:tcPr>
            <w:tcW w:w="1136" w:type="dxa"/>
          </w:tcPr>
          <w:p w14:paraId="1426A76B" w14:textId="77777777" w:rsidR="009A39CA" w:rsidRDefault="00DE4B98">
            <w:pPr>
              <w:pStyle w:val="TableParagraph"/>
              <w:spacing w:before="0" w:line="186" w:lineRule="exact"/>
              <w:ind w:left="104"/>
              <w:rPr>
                <w:sz w:val="18"/>
              </w:rPr>
            </w:pPr>
            <w:r>
              <w:rPr>
                <w:spacing w:val="-5"/>
                <w:sz w:val="18"/>
              </w:rPr>
              <w:t>T&amp;S</w:t>
            </w:r>
          </w:p>
        </w:tc>
        <w:tc>
          <w:tcPr>
            <w:tcW w:w="1967" w:type="dxa"/>
          </w:tcPr>
          <w:p w14:paraId="29F180AD" w14:textId="77777777" w:rsidR="009A39CA" w:rsidRDefault="00DE4B98">
            <w:pPr>
              <w:pStyle w:val="TableParagraph"/>
              <w:spacing w:before="0" w:line="186" w:lineRule="exact"/>
              <w:ind w:left="101"/>
              <w:rPr>
                <w:sz w:val="18"/>
              </w:rPr>
            </w:pPr>
            <w:r>
              <w:rPr>
                <w:sz w:val="18"/>
              </w:rPr>
              <w:t>♀</w:t>
            </w:r>
            <w:r>
              <w:rPr>
                <w:spacing w:val="-3"/>
                <w:sz w:val="18"/>
              </w:rPr>
              <w:t xml:space="preserve"> </w:t>
            </w:r>
            <w:r>
              <w:rPr>
                <w:sz w:val="18"/>
              </w:rPr>
              <w:t>&lt;50</w:t>
            </w:r>
            <w:r>
              <w:rPr>
                <w:spacing w:val="-1"/>
                <w:sz w:val="18"/>
              </w:rPr>
              <w:t xml:space="preserve"> </w:t>
            </w:r>
            <w:r>
              <w:rPr>
                <w:spacing w:val="-2"/>
                <w:sz w:val="18"/>
              </w:rPr>
              <w:t>Jahre</w:t>
            </w:r>
          </w:p>
        </w:tc>
      </w:tr>
      <w:tr w:rsidR="009A39CA" w14:paraId="6E364200" w14:textId="77777777">
        <w:trPr>
          <w:trHeight w:val="206"/>
        </w:trPr>
        <w:tc>
          <w:tcPr>
            <w:tcW w:w="2122" w:type="dxa"/>
          </w:tcPr>
          <w:p w14:paraId="6F0A35CB" w14:textId="77777777" w:rsidR="009A39CA" w:rsidRDefault="00DE4B98">
            <w:pPr>
              <w:pStyle w:val="TableParagraph"/>
              <w:spacing w:before="0" w:line="186" w:lineRule="exact"/>
              <w:ind w:left="107"/>
              <w:rPr>
                <w:sz w:val="18"/>
              </w:rPr>
            </w:pPr>
            <w:r>
              <w:rPr>
                <w:sz w:val="18"/>
              </w:rPr>
              <w:t>Auto-AK</w:t>
            </w:r>
            <w:r>
              <w:rPr>
                <w:spacing w:val="-3"/>
                <w:sz w:val="18"/>
              </w:rPr>
              <w:t xml:space="preserve"> </w:t>
            </w:r>
            <w:r>
              <w:rPr>
                <w:sz w:val="18"/>
              </w:rPr>
              <w:t>im</w:t>
            </w:r>
            <w:r>
              <w:rPr>
                <w:spacing w:val="1"/>
                <w:sz w:val="18"/>
              </w:rPr>
              <w:t xml:space="preserve"> </w:t>
            </w:r>
            <w:r>
              <w:rPr>
                <w:spacing w:val="-5"/>
                <w:sz w:val="18"/>
              </w:rPr>
              <w:t>IAT</w:t>
            </w:r>
          </w:p>
        </w:tc>
        <w:tc>
          <w:tcPr>
            <w:tcW w:w="1703" w:type="dxa"/>
          </w:tcPr>
          <w:p w14:paraId="75BEACDF" w14:textId="77777777" w:rsidR="009A39CA" w:rsidRDefault="00DE4B98">
            <w:pPr>
              <w:pStyle w:val="TableParagraph"/>
              <w:spacing w:before="0" w:line="186" w:lineRule="exact"/>
              <w:ind w:left="107"/>
              <w:rPr>
                <w:sz w:val="18"/>
              </w:rPr>
            </w:pPr>
            <w:r>
              <w:rPr>
                <w:spacing w:val="-5"/>
                <w:sz w:val="18"/>
              </w:rPr>
              <w:t>NA</w:t>
            </w:r>
          </w:p>
        </w:tc>
        <w:tc>
          <w:tcPr>
            <w:tcW w:w="1136" w:type="dxa"/>
          </w:tcPr>
          <w:p w14:paraId="2EFAD83B" w14:textId="77777777" w:rsidR="009A39CA" w:rsidRDefault="00DE4B98">
            <w:pPr>
              <w:pStyle w:val="TableParagraph"/>
              <w:spacing w:before="0" w:line="186" w:lineRule="exact"/>
              <w:ind w:left="106"/>
              <w:rPr>
                <w:sz w:val="18"/>
              </w:rPr>
            </w:pPr>
            <w:r>
              <w:rPr>
                <w:spacing w:val="-5"/>
                <w:sz w:val="18"/>
              </w:rPr>
              <w:t>NA</w:t>
            </w:r>
          </w:p>
        </w:tc>
        <w:tc>
          <w:tcPr>
            <w:tcW w:w="1134" w:type="dxa"/>
          </w:tcPr>
          <w:p w14:paraId="68461497" w14:textId="77777777" w:rsidR="009A39CA" w:rsidRDefault="00DE4B98">
            <w:pPr>
              <w:pStyle w:val="TableParagraph"/>
              <w:spacing w:before="0" w:line="186" w:lineRule="exact"/>
              <w:ind w:left="103"/>
              <w:rPr>
                <w:sz w:val="18"/>
              </w:rPr>
            </w:pPr>
            <w:r>
              <w:rPr>
                <w:spacing w:val="-5"/>
                <w:sz w:val="18"/>
              </w:rPr>
              <w:t>T&amp;S</w:t>
            </w:r>
          </w:p>
        </w:tc>
        <w:tc>
          <w:tcPr>
            <w:tcW w:w="1136" w:type="dxa"/>
          </w:tcPr>
          <w:p w14:paraId="6390D7CB" w14:textId="77777777" w:rsidR="009A39CA" w:rsidRDefault="00DE4B98">
            <w:pPr>
              <w:pStyle w:val="TableParagraph"/>
              <w:spacing w:before="0" w:line="186" w:lineRule="exact"/>
              <w:ind w:left="104"/>
              <w:rPr>
                <w:sz w:val="18"/>
              </w:rPr>
            </w:pPr>
            <w:r>
              <w:rPr>
                <w:spacing w:val="-5"/>
                <w:sz w:val="18"/>
              </w:rPr>
              <w:t>T&amp;S</w:t>
            </w:r>
          </w:p>
        </w:tc>
        <w:tc>
          <w:tcPr>
            <w:tcW w:w="1967" w:type="dxa"/>
          </w:tcPr>
          <w:p w14:paraId="46B37903" w14:textId="77777777" w:rsidR="009A39CA" w:rsidRDefault="00DE4B98">
            <w:pPr>
              <w:pStyle w:val="TableParagraph"/>
              <w:spacing w:before="0" w:line="186" w:lineRule="exact"/>
              <w:ind w:left="101"/>
              <w:rPr>
                <w:sz w:val="18"/>
              </w:rPr>
            </w:pPr>
            <w:r>
              <w:rPr>
                <w:spacing w:val="-5"/>
                <w:sz w:val="18"/>
              </w:rPr>
              <w:t>Ja</w:t>
            </w:r>
          </w:p>
        </w:tc>
      </w:tr>
      <w:tr w:rsidR="009A39CA" w14:paraId="4B31F7C2" w14:textId="77777777">
        <w:trPr>
          <w:trHeight w:val="414"/>
        </w:trPr>
        <w:tc>
          <w:tcPr>
            <w:tcW w:w="2122" w:type="dxa"/>
          </w:tcPr>
          <w:p w14:paraId="328EF901" w14:textId="77777777" w:rsidR="009A39CA" w:rsidRDefault="00DE4B98">
            <w:pPr>
              <w:pStyle w:val="TableParagraph"/>
              <w:spacing w:before="0" w:line="206" w:lineRule="exact"/>
              <w:ind w:left="107"/>
              <w:rPr>
                <w:sz w:val="18"/>
              </w:rPr>
            </w:pPr>
            <w:r>
              <w:rPr>
                <w:sz w:val="18"/>
              </w:rPr>
              <w:t xml:space="preserve">AK gegen die </w:t>
            </w:r>
            <w:r>
              <w:rPr>
                <w:spacing w:val="-2"/>
                <w:sz w:val="18"/>
              </w:rPr>
              <w:t>Stabilisierungslösung</w:t>
            </w:r>
          </w:p>
        </w:tc>
        <w:tc>
          <w:tcPr>
            <w:tcW w:w="1703" w:type="dxa"/>
          </w:tcPr>
          <w:p w14:paraId="31F370B5" w14:textId="77777777" w:rsidR="009A39CA" w:rsidRDefault="00DE4B98">
            <w:pPr>
              <w:pStyle w:val="TableParagraph"/>
              <w:spacing w:before="1"/>
              <w:ind w:left="107"/>
              <w:rPr>
                <w:sz w:val="18"/>
              </w:rPr>
            </w:pPr>
            <w:r>
              <w:rPr>
                <w:spacing w:val="-5"/>
                <w:sz w:val="18"/>
              </w:rPr>
              <w:t>T&amp;S</w:t>
            </w:r>
          </w:p>
        </w:tc>
        <w:tc>
          <w:tcPr>
            <w:tcW w:w="1136" w:type="dxa"/>
          </w:tcPr>
          <w:p w14:paraId="6337A552" w14:textId="77777777" w:rsidR="009A39CA" w:rsidRDefault="00DE4B98">
            <w:pPr>
              <w:pStyle w:val="TableParagraph"/>
              <w:spacing w:before="1"/>
              <w:ind w:left="106"/>
              <w:rPr>
                <w:sz w:val="18"/>
              </w:rPr>
            </w:pPr>
            <w:r>
              <w:rPr>
                <w:spacing w:val="-5"/>
                <w:sz w:val="18"/>
              </w:rPr>
              <w:t>T&amp;S</w:t>
            </w:r>
          </w:p>
        </w:tc>
        <w:tc>
          <w:tcPr>
            <w:tcW w:w="1134" w:type="dxa"/>
          </w:tcPr>
          <w:p w14:paraId="68CE2543" w14:textId="77777777" w:rsidR="009A39CA" w:rsidRDefault="00DE4B98">
            <w:pPr>
              <w:pStyle w:val="TableParagraph"/>
              <w:spacing w:before="1"/>
              <w:ind w:left="103"/>
              <w:rPr>
                <w:sz w:val="18"/>
              </w:rPr>
            </w:pPr>
            <w:r>
              <w:rPr>
                <w:spacing w:val="-5"/>
                <w:sz w:val="18"/>
              </w:rPr>
              <w:t>T&amp;S</w:t>
            </w:r>
          </w:p>
        </w:tc>
        <w:tc>
          <w:tcPr>
            <w:tcW w:w="1136" w:type="dxa"/>
          </w:tcPr>
          <w:p w14:paraId="47785973" w14:textId="77777777" w:rsidR="009A39CA" w:rsidRDefault="00DE4B98">
            <w:pPr>
              <w:pStyle w:val="TableParagraph"/>
              <w:spacing w:before="1"/>
              <w:ind w:left="104"/>
              <w:rPr>
                <w:sz w:val="18"/>
              </w:rPr>
            </w:pPr>
            <w:r>
              <w:rPr>
                <w:spacing w:val="-5"/>
                <w:sz w:val="18"/>
              </w:rPr>
              <w:t>T&amp;S</w:t>
            </w:r>
          </w:p>
        </w:tc>
        <w:tc>
          <w:tcPr>
            <w:tcW w:w="1967" w:type="dxa"/>
          </w:tcPr>
          <w:p w14:paraId="6F0C7002" w14:textId="77777777" w:rsidR="009A39CA" w:rsidRDefault="00DE4B98">
            <w:pPr>
              <w:pStyle w:val="TableParagraph"/>
              <w:spacing w:before="1"/>
              <w:ind w:left="101"/>
              <w:rPr>
                <w:sz w:val="18"/>
              </w:rPr>
            </w:pPr>
            <w:r>
              <w:rPr>
                <w:sz w:val="18"/>
              </w:rPr>
              <w:t>♀&lt;50</w:t>
            </w:r>
            <w:r>
              <w:rPr>
                <w:spacing w:val="-4"/>
                <w:sz w:val="18"/>
              </w:rPr>
              <w:t xml:space="preserve"> </w:t>
            </w:r>
            <w:r>
              <w:rPr>
                <w:spacing w:val="-2"/>
                <w:sz w:val="18"/>
              </w:rPr>
              <w:t>Jahre</w:t>
            </w:r>
          </w:p>
        </w:tc>
      </w:tr>
    </w:tbl>
    <w:p w14:paraId="56FAB134" w14:textId="5F2EE05E" w:rsidR="009A39CA" w:rsidRDefault="00DE4B98">
      <w:pPr>
        <w:pStyle w:val="Textkrper"/>
        <w:tabs>
          <w:tab w:val="left" w:pos="1291"/>
        </w:tabs>
        <w:spacing w:before="80"/>
        <w:ind w:left="1010"/>
      </w:pPr>
      <w:r>
        <w:rPr>
          <w:spacing w:val="-10"/>
        </w:rPr>
        <w:t>*</w:t>
      </w:r>
      <w:r>
        <w:tab/>
      </w:r>
      <w:r>
        <w:rPr>
          <w:spacing w:val="-2"/>
        </w:rPr>
        <w:t>ABO-identisches</w:t>
      </w:r>
      <w:r>
        <w:rPr>
          <w:spacing w:val="11"/>
        </w:rPr>
        <w:t xml:space="preserve"> </w:t>
      </w:r>
      <w:r>
        <w:rPr>
          <w:spacing w:val="-4"/>
        </w:rPr>
        <w:t>Blut</w:t>
      </w:r>
    </w:p>
    <w:p w14:paraId="6A6D0F06" w14:textId="77777777" w:rsidR="009A39CA" w:rsidRPr="00C84F20" w:rsidRDefault="00DE4B98">
      <w:pPr>
        <w:pStyle w:val="Textkrper"/>
        <w:spacing w:before="34"/>
        <w:ind w:left="1010"/>
        <w:rPr>
          <w:lang w:val="en-US"/>
        </w:rPr>
      </w:pPr>
      <w:r w:rsidRPr="00C84F20">
        <w:rPr>
          <w:lang w:val="en-US"/>
        </w:rPr>
        <w:t>**</w:t>
      </w:r>
      <w:r w:rsidRPr="00C84F20">
        <w:rPr>
          <w:spacing w:val="59"/>
          <w:lang w:val="en-US"/>
        </w:rPr>
        <w:t xml:space="preserve"> </w:t>
      </w:r>
      <w:r w:rsidRPr="00C84F20">
        <w:rPr>
          <w:lang w:val="en-US"/>
        </w:rPr>
        <w:t>Anti-RH3</w:t>
      </w:r>
      <w:r w:rsidRPr="00C84F20">
        <w:rPr>
          <w:spacing w:val="-5"/>
          <w:lang w:val="en-US"/>
        </w:rPr>
        <w:t xml:space="preserve"> </w:t>
      </w:r>
      <w:r w:rsidRPr="00C84F20">
        <w:rPr>
          <w:lang w:val="en-US"/>
        </w:rPr>
        <w:t>(Anti-E)</w:t>
      </w:r>
      <w:r w:rsidRPr="00C84F20">
        <w:rPr>
          <w:spacing w:val="-5"/>
          <w:lang w:val="en-US"/>
        </w:rPr>
        <w:t xml:space="preserve"> </w:t>
      </w:r>
      <w:r w:rsidRPr="00C84F20">
        <w:rPr>
          <w:lang w:val="en-US"/>
        </w:rPr>
        <w:t>und</w:t>
      </w:r>
      <w:r w:rsidRPr="00C84F20">
        <w:rPr>
          <w:spacing w:val="-5"/>
          <w:lang w:val="en-US"/>
        </w:rPr>
        <w:t xml:space="preserve"> </w:t>
      </w:r>
      <w:r w:rsidRPr="00C84F20">
        <w:rPr>
          <w:lang w:val="en-US"/>
        </w:rPr>
        <w:t>Anti-RH8</w:t>
      </w:r>
      <w:r w:rsidRPr="00C84F20">
        <w:rPr>
          <w:spacing w:val="-5"/>
          <w:lang w:val="en-US"/>
        </w:rPr>
        <w:t xml:space="preserve"> </w:t>
      </w:r>
      <w:r w:rsidRPr="00C84F20">
        <w:rPr>
          <w:lang w:val="en-US"/>
        </w:rPr>
        <w:t>(Anti-C</w:t>
      </w:r>
      <w:r w:rsidRPr="00C84F20">
        <w:rPr>
          <w:position w:val="6"/>
          <w:sz w:val="13"/>
          <w:lang w:val="en-US"/>
        </w:rPr>
        <w:t>w</w:t>
      </w:r>
      <w:r w:rsidRPr="00C84F20">
        <w:rPr>
          <w:lang w:val="en-US"/>
        </w:rPr>
        <w:t>)</w:t>
      </w:r>
      <w:r w:rsidRPr="00C84F20">
        <w:rPr>
          <w:spacing w:val="-3"/>
          <w:lang w:val="en-US"/>
        </w:rPr>
        <w:t xml:space="preserve"> </w:t>
      </w:r>
      <w:r w:rsidRPr="00C84F20">
        <w:rPr>
          <w:lang w:val="en-US"/>
        </w:rPr>
        <w:t>«enzyme</w:t>
      </w:r>
      <w:r w:rsidRPr="00C84F20">
        <w:rPr>
          <w:spacing w:val="-4"/>
          <w:lang w:val="en-US"/>
        </w:rPr>
        <w:t xml:space="preserve"> </w:t>
      </w:r>
      <w:r w:rsidRPr="00C84F20">
        <w:rPr>
          <w:lang w:val="en-US"/>
        </w:rPr>
        <w:t>only»</w:t>
      </w:r>
      <w:r w:rsidRPr="00C84F20">
        <w:rPr>
          <w:spacing w:val="-4"/>
          <w:lang w:val="en-US"/>
        </w:rPr>
        <w:t xml:space="preserve"> </w:t>
      </w:r>
      <w:r w:rsidRPr="00C84F20">
        <w:rPr>
          <w:lang w:val="en-US"/>
        </w:rPr>
        <w:t>AK:</w:t>
      </w:r>
      <w:r w:rsidRPr="00C84F20">
        <w:rPr>
          <w:spacing w:val="-6"/>
          <w:lang w:val="en-US"/>
        </w:rPr>
        <w:t xml:space="preserve"> </w:t>
      </w:r>
      <w:r w:rsidRPr="00C84F20">
        <w:rPr>
          <w:lang w:val="en-US"/>
        </w:rPr>
        <w:t>s.</w:t>
      </w:r>
      <w:r w:rsidRPr="00C84F20">
        <w:rPr>
          <w:spacing w:val="-5"/>
          <w:lang w:val="en-US"/>
        </w:rPr>
        <w:t xml:space="preserve"> </w:t>
      </w:r>
      <w:r w:rsidRPr="00C84F20">
        <w:rPr>
          <w:lang w:val="en-US"/>
        </w:rPr>
        <w:t>§</w:t>
      </w:r>
      <w:r w:rsidRPr="00C84F20">
        <w:rPr>
          <w:spacing w:val="-6"/>
          <w:lang w:val="en-US"/>
        </w:rPr>
        <w:t xml:space="preserve"> </w:t>
      </w:r>
      <w:r w:rsidRPr="00C84F20">
        <w:rPr>
          <w:lang w:val="en-US"/>
        </w:rPr>
        <w:t>5.3.4</w:t>
      </w:r>
      <w:r w:rsidRPr="00C84F20">
        <w:rPr>
          <w:spacing w:val="-4"/>
          <w:lang w:val="en-US"/>
        </w:rPr>
        <w:t xml:space="preserve"> </w:t>
      </w:r>
      <w:r w:rsidRPr="00C84F20">
        <w:rPr>
          <w:lang w:val="en-US"/>
        </w:rPr>
        <w:t>und</w:t>
      </w:r>
      <w:r w:rsidRPr="00C84F20">
        <w:rPr>
          <w:spacing w:val="-5"/>
          <w:lang w:val="en-US"/>
        </w:rPr>
        <w:t xml:space="preserve"> </w:t>
      </w:r>
      <w:r w:rsidRPr="00C84F20">
        <w:rPr>
          <w:lang w:val="en-US"/>
        </w:rPr>
        <w:t>§</w:t>
      </w:r>
      <w:r w:rsidRPr="00C84F20">
        <w:rPr>
          <w:spacing w:val="-4"/>
          <w:lang w:val="en-US"/>
        </w:rPr>
        <w:t xml:space="preserve"> </w:t>
      </w:r>
      <w:r w:rsidRPr="00C84F20">
        <w:rPr>
          <w:spacing w:val="-5"/>
          <w:lang w:val="en-US"/>
        </w:rPr>
        <w:t>5.5</w:t>
      </w:r>
    </w:p>
    <w:p w14:paraId="74E65209" w14:textId="77777777" w:rsidR="009A39CA" w:rsidRPr="00C84F20" w:rsidRDefault="009A39CA">
      <w:pPr>
        <w:rPr>
          <w:lang w:val="en-US"/>
        </w:rPr>
        <w:sectPr w:rsidR="009A39CA" w:rsidRPr="00C84F20">
          <w:pgSz w:w="11910" w:h="16840"/>
          <w:pgMar w:top="2280" w:right="620" w:bottom="800" w:left="1260" w:header="571" w:footer="602" w:gutter="0"/>
          <w:cols w:space="720"/>
        </w:sectPr>
      </w:pPr>
    </w:p>
    <w:p w14:paraId="42E622F3" w14:textId="77777777" w:rsidR="009A39CA" w:rsidRPr="00C84F20" w:rsidRDefault="009A39CA">
      <w:pPr>
        <w:pStyle w:val="Textkrper"/>
        <w:spacing w:before="4"/>
        <w:rPr>
          <w:sz w:val="17"/>
          <w:lang w:val="en-US"/>
        </w:rPr>
      </w:pPr>
    </w:p>
    <w:p w14:paraId="11D78B8A" w14:textId="77777777" w:rsidR="009A39CA" w:rsidRDefault="00DE4B98">
      <w:pPr>
        <w:pStyle w:val="berschrift1"/>
        <w:spacing w:before="93"/>
        <w:ind w:left="158" w:firstLine="0"/>
      </w:pPr>
      <w:bookmarkStart w:id="810" w:name="_Toc161748541"/>
      <w:r>
        <w:rPr>
          <w:spacing w:val="-2"/>
        </w:rPr>
        <w:t>Abkürzungen</w:t>
      </w:r>
      <w:bookmarkEnd w:id="810"/>
    </w:p>
    <w:p w14:paraId="1510D6A5" w14:textId="77777777" w:rsidR="009A39CA" w:rsidRDefault="00DE4B98" w:rsidP="00372089">
      <w:pPr>
        <w:pStyle w:val="Listenabsatz"/>
        <w:numPr>
          <w:ilvl w:val="4"/>
          <w:numId w:val="70"/>
        </w:numPr>
        <w:tabs>
          <w:tab w:val="left" w:pos="1320"/>
          <w:tab w:val="left" w:pos="1321"/>
        </w:tabs>
        <w:spacing w:before="157" w:line="271" w:lineRule="auto"/>
        <w:ind w:right="1673"/>
        <w:rPr>
          <w:sz w:val="20"/>
        </w:rPr>
      </w:pPr>
      <w:r>
        <w:rPr>
          <w:sz w:val="20"/>
        </w:rPr>
        <w:t>Ag</w:t>
      </w:r>
      <w:r>
        <w:rPr>
          <w:spacing w:val="-5"/>
          <w:sz w:val="20"/>
        </w:rPr>
        <w:t xml:space="preserve"> </w:t>
      </w:r>
      <w:r>
        <w:rPr>
          <w:sz w:val="20"/>
        </w:rPr>
        <w:t>neg.</w:t>
      </w:r>
      <w:r>
        <w:rPr>
          <w:spacing w:val="-3"/>
          <w:sz w:val="20"/>
        </w:rPr>
        <w:t xml:space="preserve"> </w:t>
      </w:r>
      <w:r>
        <w:rPr>
          <w:sz w:val="20"/>
        </w:rPr>
        <w:t>und</w:t>
      </w:r>
      <w:r>
        <w:rPr>
          <w:spacing w:val="-3"/>
          <w:sz w:val="20"/>
        </w:rPr>
        <w:t xml:space="preserve"> </w:t>
      </w:r>
      <w:r>
        <w:rPr>
          <w:sz w:val="20"/>
        </w:rPr>
        <w:t>VP</w:t>
      </w:r>
      <w:r>
        <w:rPr>
          <w:spacing w:val="-5"/>
          <w:sz w:val="20"/>
        </w:rPr>
        <w:t xml:space="preserve"> </w:t>
      </w:r>
      <w:r>
        <w:rPr>
          <w:sz w:val="20"/>
        </w:rPr>
        <w:t>neg.:</w:t>
      </w:r>
      <w:r>
        <w:rPr>
          <w:spacing w:val="-3"/>
          <w:sz w:val="20"/>
        </w:rPr>
        <w:t xml:space="preserve"> </w:t>
      </w:r>
      <w:r>
        <w:rPr>
          <w:sz w:val="20"/>
        </w:rPr>
        <w:t>für</w:t>
      </w:r>
      <w:r>
        <w:rPr>
          <w:spacing w:val="-5"/>
          <w:sz w:val="20"/>
        </w:rPr>
        <w:t xml:space="preserve"> </w:t>
      </w:r>
      <w:r>
        <w:rPr>
          <w:sz w:val="20"/>
        </w:rPr>
        <w:t>den</w:t>
      </w:r>
      <w:r>
        <w:rPr>
          <w:spacing w:val="-6"/>
          <w:sz w:val="20"/>
        </w:rPr>
        <w:t xml:space="preserve"> </w:t>
      </w:r>
      <w:r>
        <w:rPr>
          <w:sz w:val="20"/>
        </w:rPr>
        <w:t>Antikörper</w:t>
      </w:r>
      <w:r>
        <w:rPr>
          <w:spacing w:val="-4"/>
          <w:sz w:val="20"/>
        </w:rPr>
        <w:t xml:space="preserve"> </w:t>
      </w:r>
      <w:r>
        <w:rPr>
          <w:sz w:val="20"/>
        </w:rPr>
        <w:t>entsprechende</w:t>
      </w:r>
      <w:r>
        <w:rPr>
          <w:spacing w:val="-6"/>
          <w:sz w:val="20"/>
        </w:rPr>
        <w:t xml:space="preserve"> </w:t>
      </w:r>
      <w:r>
        <w:rPr>
          <w:sz w:val="20"/>
        </w:rPr>
        <w:t>antigennegative</w:t>
      </w:r>
      <w:r>
        <w:rPr>
          <w:spacing w:val="-3"/>
          <w:sz w:val="20"/>
        </w:rPr>
        <w:t xml:space="preserve"> </w:t>
      </w:r>
      <w:r>
        <w:rPr>
          <w:sz w:val="20"/>
        </w:rPr>
        <w:t>EK</w:t>
      </w:r>
      <w:r>
        <w:rPr>
          <w:spacing w:val="-5"/>
          <w:sz w:val="20"/>
        </w:rPr>
        <w:t xml:space="preserve"> </w:t>
      </w:r>
      <w:r>
        <w:rPr>
          <w:sz w:val="20"/>
        </w:rPr>
        <w:t>mit negativer VP</w:t>
      </w:r>
    </w:p>
    <w:p w14:paraId="4207438B" w14:textId="77777777" w:rsidR="009A39CA" w:rsidRDefault="00DE4B98" w:rsidP="00372089">
      <w:pPr>
        <w:pStyle w:val="Listenabsatz"/>
        <w:numPr>
          <w:ilvl w:val="4"/>
          <w:numId w:val="70"/>
        </w:numPr>
        <w:tabs>
          <w:tab w:val="left" w:pos="1320"/>
          <w:tab w:val="left" w:pos="1321"/>
        </w:tabs>
        <w:spacing w:before="6" w:line="271" w:lineRule="auto"/>
        <w:ind w:right="1556"/>
        <w:rPr>
          <w:sz w:val="20"/>
        </w:rPr>
      </w:pPr>
      <w:r>
        <w:rPr>
          <w:sz w:val="20"/>
        </w:rPr>
        <w:t>VP</w:t>
      </w:r>
      <w:r>
        <w:rPr>
          <w:spacing w:val="-3"/>
          <w:sz w:val="20"/>
        </w:rPr>
        <w:t xml:space="preserve"> </w:t>
      </w:r>
      <w:r>
        <w:rPr>
          <w:sz w:val="20"/>
        </w:rPr>
        <w:t>neg.:</w:t>
      </w:r>
      <w:r>
        <w:rPr>
          <w:spacing w:val="-5"/>
          <w:sz w:val="20"/>
        </w:rPr>
        <w:t xml:space="preserve"> </w:t>
      </w:r>
      <w:r>
        <w:rPr>
          <w:sz w:val="20"/>
        </w:rPr>
        <w:t>Transfundieren</w:t>
      </w:r>
      <w:r>
        <w:rPr>
          <w:spacing w:val="-3"/>
          <w:sz w:val="20"/>
        </w:rPr>
        <w:t xml:space="preserve"> </w:t>
      </w:r>
      <w:r>
        <w:rPr>
          <w:sz w:val="20"/>
        </w:rPr>
        <w:t>von</w:t>
      </w:r>
      <w:r>
        <w:rPr>
          <w:spacing w:val="-3"/>
          <w:sz w:val="20"/>
        </w:rPr>
        <w:t xml:space="preserve"> </w:t>
      </w:r>
      <w:r>
        <w:rPr>
          <w:sz w:val="20"/>
        </w:rPr>
        <w:t>EK</w:t>
      </w:r>
      <w:r>
        <w:rPr>
          <w:spacing w:val="-5"/>
          <w:sz w:val="20"/>
        </w:rPr>
        <w:t xml:space="preserve"> </w:t>
      </w:r>
      <w:r>
        <w:rPr>
          <w:sz w:val="20"/>
        </w:rPr>
        <w:t>mit</w:t>
      </w:r>
      <w:r>
        <w:rPr>
          <w:spacing w:val="-5"/>
          <w:sz w:val="20"/>
        </w:rPr>
        <w:t xml:space="preserve"> </w:t>
      </w:r>
      <w:r>
        <w:rPr>
          <w:sz w:val="20"/>
        </w:rPr>
        <w:t>negativer</w:t>
      </w:r>
      <w:r>
        <w:rPr>
          <w:spacing w:val="-2"/>
          <w:sz w:val="20"/>
        </w:rPr>
        <w:t xml:space="preserve"> </w:t>
      </w:r>
      <w:r>
        <w:rPr>
          <w:sz w:val="20"/>
        </w:rPr>
        <w:t>VP</w:t>
      </w:r>
      <w:r>
        <w:rPr>
          <w:spacing w:val="-3"/>
          <w:sz w:val="20"/>
        </w:rPr>
        <w:t xml:space="preserve"> </w:t>
      </w:r>
      <w:r>
        <w:rPr>
          <w:sz w:val="20"/>
        </w:rPr>
        <w:t>ohne</w:t>
      </w:r>
      <w:r>
        <w:rPr>
          <w:spacing w:val="-5"/>
          <w:sz w:val="20"/>
        </w:rPr>
        <w:t xml:space="preserve"> </w:t>
      </w:r>
      <w:r>
        <w:rPr>
          <w:sz w:val="20"/>
        </w:rPr>
        <w:t>Bestätigung</w:t>
      </w:r>
      <w:r>
        <w:rPr>
          <w:spacing w:val="-5"/>
          <w:sz w:val="20"/>
        </w:rPr>
        <w:t xml:space="preserve"> </w:t>
      </w:r>
      <w:r>
        <w:rPr>
          <w:sz w:val="20"/>
        </w:rPr>
        <w:t>der</w:t>
      </w:r>
      <w:r>
        <w:rPr>
          <w:spacing w:val="-5"/>
          <w:sz w:val="20"/>
        </w:rPr>
        <w:t xml:space="preserve"> </w:t>
      </w:r>
      <w:r>
        <w:rPr>
          <w:sz w:val="20"/>
        </w:rPr>
        <w:t xml:space="preserve">Antigen- </w:t>
      </w:r>
      <w:r>
        <w:rPr>
          <w:spacing w:val="-2"/>
          <w:sz w:val="20"/>
        </w:rPr>
        <w:t>Negativität</w:t>
      </w:r>
    </w:p>
    <w:p w14:paraId="2BB70FE7" w14:textId="77777777" w:rsidR="009A39CA" w:rsidRDefault="00DE4B98" w:rsidP="00372089">
      <w:pPr>
        <w:pStyle w:val="Listenabsatz"/>
        <w:numPr>
          <w:ilvl w:val="4"/>
          <w:numId w:val="70"/>
        </w:numPr>
        <w:tabs>
          <w:tab w:val="left" w:pos="1320"/>
          <w:tab w:val="left" w:pos="1321"/>
        </w:tabs>
        <w:spacing w:before="5"/>
        <w:ind w:hanging="313"/>
        <w:rPr>
          <w:sz w:val="20"/>
        </w:rPr>
      </w:pPr>
      <w:r>
        <w:rPr>
          <w:sz w:val="20"/>
        </w:rPr>
        <w:t>T&amp;S:</w:t>
      </w:r>
      <w:r>
        <w:rPr>
          <w:spacing w:val="-8"/>
          <w:sz w:val="20"/>
        </w:rPr>
        <w:t xml:space="preserve"> </w:t>
      </w:r>
      <w:r>
        <w:rPr>
          <w:sz w:val="20"/>
        </w:rPr>
        <w:t>Transfundieren</w:t>
      </w:r>
      <w:r>
        <w:rPr>
          <w:spacing w:val="-8"/>
          <w:sz w:val="20"/>
        </w:rPr>
        <w:t xml:space="preserve"> </w:t>
      </w:r>
      <w:r>
        <w:rPr>
          <w:sz w:val="20"/>
        </w:rPr>
        <w:t>von</w:t>
      </w:r>
      <w:r>
        <w:rPr>
          <w:spacing w:val="-5"/>
          <w:sz w:val="20"/>
        </w:rPr>
        <w:t xml:space="preserve"> </w:t>
      </w:r>
      <w:r>
        <w:rPr>
          <w:sz w:val="20"/>
        </w:rPr>
        <w:t>EK</w:t>
      </w:r>
      <w:r>
        <w:rPr>
          <w:spacing w:val="-7"/>
          <w:sz w:val="20"/>
        </w:rPr>
        <w:t xml:space="preserve"> </w:t>
      </w:r>
      <w:r>
        <w:rPr>
          <w:sz w:val="20"/>
        </w:rPr>
        <w:t>nach</w:t>
      </w:r>
      <w:r>
        <w:rPr>
          <w:spacing w:val="-6"/>
          <w:sz w:val="20"/>
        </w:rPr>
        <w:t xml:space="preserve"> </w:t>
      </w:r>
      <w:r>
        <w:rPr>
          <w:sz w:val="20"/>
        </w:rPr>
        <w:t>dem</w:t>
      </w:r>
      <w:r>
        <w:rPr>
          <w:spacing w:val="-7"/>
          <w:sz w:val="20"/>
        </w:rPr>
        <w:t xml:space="preserve"> </w:t>
      </w:r>
      <w:r>
        <w:rPr>
          <w:sz w:val="20"/>
        </w:rPr>
        <w:t>T&amp;S-</w:t>
      </w:r>
      <w:r>
        <w:rPr>
          <w:spacing w:val="-2"/>
          <w:sz w:val="20"/>
        </w:rPr>
        <w:t>Verfahren</w:t>
      </w:r>
    </w:p>
    <w:p w14:paraId="28E9D3AE" w14:textId="77777777" w:rsidR="009A39CA" w:rsidRDefault="00DE4B98" w:rsidP="00372089">
      <w:pPr>
        <w:pStyle w:val="Listenabsatz"/>
        <w:numPr>
          <w:ilvl w:val="4"/>
          <w:numId w:val="70"/>
        </w:numPr>
        <w:tabs>
          <w:tab w:val="left" w:pos="1320"/>
          <w:tab w:val="left" w:pos="1321"/>
        </w:tabs>
        <w:spacing w:before="34"/>
        <w:ind w:hanging="313"/>
        <w:rPr>
          <w:sz w:val="20"/>
        </w:rPr>
      </w:pPr>
      <w:r>
        <w:rPr>
          <w:sz w:val="20"/>
        </w:rPr>
        <w:t>♀</w:t>
      </w:r>
      <w:r>
        <w:rPr>
          <w:spacing w:val="-6"/>
          <w:sz w:val="20"/>
        </w:rPr>
        <w:t xml:space="preserve"> </w:t>
      </w:r>
      <w:r>
        <w:rPr>
          <w:sz w:val="20"/>
        </w:rPr>
        <w:t>&lt;50</w:t>
      </w:r>
      <w:r>
        <w:rPr>
          <w:spacing w:val="-5"/>
          <w:sz w:val="20"/>
        </w:rPr>
        <w:t xml:space="preserve"> </w:t>
      </w:r>
      <w:r>
        <w:rPr>
          <w:sz w:val="20"/>
        </w:rPr>
        <w:t>Jahre:</w:t>
      </w:r>
      <w:r>
        <w:rPr>
          <w:spacing w:val="-5"/>
          <w:sz w:val="20"/>
        </w:rPr>
        <w:t xml:space="preserve"> </w:t>
      </w:r>
      <w:r>
        <w:rPr>
          <w:sz w:val="20"/>
        </w:rPr>
        <w:t>zwischen</w:t>
      </w:r>
      <w:r>
        <w:rPr>
          <w:spacing w:val="-5"/>
          <w:sz w:val="20"/>
        </w:rPr>
        <w:t xml:space="preserve"> </w:t>
      </w:r>
      <w:r>
        <w:rPr>
          <w:sz w:val="20"/>
        </w:rPr>
        <w:t>0</w:t>
      </w:r>
      <w:r>
        <w:rPr>
          <w:spacing w:val="-3"/>
          <w:sz w:val="20"/>
        </w:rPr>
        <w:t xml:space="preserve"> </w:t>
      </w:r>
      <w:r>
        <w:rPr>
          <w:sz w:val="20"/>
        </w:rPr>
        <w:t>und</w:t>
      </w:r>
      <w:r>
        <w:rPr>
          <w:spacing w:val="-6"/>
          <w:sz w:val="20"/>
        </w:rPr>
        <w:t xml:space="preserve"> </w:t>
      </w:r>
      <w:r>
        <w:rPr>
          <w:sz w:val="20"/>
        </w:rPr>
        <w:t>50</w:t>
      </w:r>
      <w:r>
        <w:rPr>
          <w:spacing w:val="-5"/>
          <w:sz w:val="20"/>
        </w:rPr>
        <w:t xml:space="preserve"> </w:t>
      </w:r>
      <w:r>
        <w:rPr>
          <w:sz w:val="20"/>
        </w:rPr>
        <w:t>Jahre</w:t>
      </w:r>
      <w:r>
        <w:rPr>
          <w:spacing w:val="-3"/>
          <w:sz w:val="20"/>
        </w:rPr>
        <w:t xml:space="preserve"> </w:t>
      </w:r>
      <w:r>
        <w:rPr>
          <w:sz w:val="20"/>
        </w:rPr>
        <w:t>alte</w:t>
      </w:r>
      <w:r>
        <w:rPr>
          <w:spacing w:val="-5"/>
          <w:sz w:val="20"/>
        </w:rPr>
        <w:t xml:space="preserve"> </w:t>
      </w:r>
      <w:r>
        <w:rPr>
          <w:spacing w:val="-2"/>
          <w:sz w:val="20"/>
        </w:rPr>
        <w:t>Frauen</w:t>
      </w:r>
    </w:p>
    <w:p w14:paraId="2D6A8DFB" w14:textId="77777777" w:rsidR="009A39CA" w:rsidRDefault="00DE4B98" w:rsidP="00372089">
      <w:pPr>
        <w:pStyle w:val="berschrift1"/>
        <w:numPr>
          <w:ilvl w:val="3"/>
          <w:numId w:val="70"/>
        </w:numPr>
        <w:tabs>
          <w:tab w:val="left" w:pos="867"/>
        </w:tabs>
        <w:spacing w:before="150"/>
        <w:ind w:hanging="709"/>
      </w:pPr>
      <w:bookmarkStart w:id="811" w:name="_Toc161748542"/>
      <w:r>
        <w:t>Weitere</w:t>
      </w:r>
      <w:r>
        <w:rPr>
          <w:spacing w:val="-11"/>
        </w:rPr>
        <w:t xml:space="preserve"> </w:t>
      </w:r>
      <w:r>
        <w:t>Indikationen</w:t>
      </w:r>
      <w:r>
        <w:rPr>
          <w:spacing w:val="-11"/>
        </w:rPr>
        <w:t xml:space="preserve"> </w:t>
      </w:r>
      <w:r>
        <w:t>für</w:t>
      </w:r>
      <w:r>
        <w:rPr>
          <w:spacing w:val="-11"/>
        </w:rPr>
        <w:t xml:space="preserve"> </w:t>
      </w:r>
      <w:r>
        <w:t>die</w:t>
      </w:r>
      <w:r>
        <w:rPr>
          <w:spacing w:val="-11"/>
        </w:rPr>
        <w:t xml:space="preserve"> </w:t>
      </w:r>
      <w:r>
        <w:t>Auswahl</w:t>
      </w:r>
      <w:r>
        <w:rPr>
          <w:spacing w:val="-11"/>
        </w:rPr>
        <w:t xml:space="preserve"> </w:t>
      </w:r>
      <w:r>
        <w:t>phäno-/genotypisierter</w:t>
      </w:r>
      <w:r>
        <w:rPr>
          <w:spacing w:val="-10"/>
        </w:rPr>
        <w:t xml:space="preserve"> </w:t>
      </w:r>
      <w:r>
        <w:rPr>
          <w:spacing w:val="-5"/>
        </w:rPr>
        <w:t>EK</w:t>
      </w:r>
      <w:bookmarkEnd w:id="811"/>
    </w:p>
    <w:p w14:paraId="6BD5B2DE" w14:textId="77777777" w:rsidR="009A39CA" w:rsidRDefault="00DE4B98" w:rsidP="00372089">
      <w:pPr>
        <w:pStyle w:val="Listenabsatz"/>
        <w:numPr>
          <w:ilvl w:val="4"/>
          <w:numId w:val="70"/>
        </w:numPr>
        <w:tabs>
          <w:tab w:val="left" w:pos="1320"/>
          <w:tab w:val="left" w:pos="1321"/>
        </w:tabs>
        <w:spacing w:before="157" w:line="271" w:lineRule="auto"/>
        <w:ind w:right="1510"/>
        <w:rPr>
          <w:sz w:val="20"/>
        </w:rPr>
      </w:pPr>
      <w:r>
        <w:rPr>
          <w:sz w:val="20"/>
        </w:rPr>
        <w:t>Es</w:t>
      </w:r>
      <w:r>
        <w:rPr>
          <w:spacing w:val="-4"/>
          <w:sz w:val="20"/>
        </w:rPr>
        <w:t xml:space="preserve"> </w:t>
      </w:r>
      <w:r>
        <w:rPr>
          <w:sz w:val="20"/>
        </w:rPr>
        <w:t>empfiehlt</w:t>
      </w:r>
      <w:r>
        <w:rPr>
          <w:spacing w:val="-5"/>
          <w:sz w:val="20"/>
        </w:rPr>
        <w:t xml:space="preserve"> </w:t>
      </w:r>
      <w:r>
        <w:rPr>
          <w:sz w:val="20"/>
        </w:rPr>
        <w:t>sich</w:t>
      </w:r>
      <w:r>
        <w:rPr>
          <w:spacing w:val="-3"/>
          <w:sz w:val="20"/>
        </w:rPr>
        <w:t xml:space="preserve"> </w:t>
      </w:r>
      <w:r>
        <w:rPr>
          <w:sz w:val="20"/>
        </w:rPr>
        <w:t>in</w:t>
      </w:r>
      <w:r>
        <w:rPr>
          <w:spacing w:val="-3"/>
          <w:sz w:val="20"/>
        </w:rPr>
        <w:t xml:space="preserve"> </w:t>
      </w:r>
      <w:r>
        <w:rPr>
          <w:sz w:val="20"/>
        </w:rPr>
        <w:t>folgenden</w:t>
      </w:r>
      <w:r>
        <w:rPr>
          <w:spacing w:val="-6"/>
          <w:sz w:val="20"/>
        </w:rPr>
        <w:t xml:space="preserve"> </w:t>
      </w:r>
      <w:r>
        <w:rPr>
          <w:sz w:val="20"/>
        </w:rPr>
        <w:t>Situationen,</w:t>
      </w:r>
      <w:r>
        <w:rPr>
          <w:spacing w:val="-5"/>
          <w:sz w:val="20"/>
        </w:rPr>
        <w:t xml:space="preserve"> </w:t>
      </w:r>
      <w:r>
        <w:rPr>
          <w:sz w:val="20"/>
        </w:rPr>
        <w:t>RH/KEL1-Phänotyp-kompatible</w:t>
      </w:r>
      <w:r>
        <w:rPr>
          <w:spacing w:val="-3"/>
          <w:sz w:val="20"/>
        </w:rPr>
        <w:t xml:space="preserve"> </w:t>
      </w:r>
      <w:r>
        <w:rPr>
          <w:sz w:val="20"/>
        </w:rPr>
        <w:t>EK</w:t>
      </w:r>
      <w:r>
        <w:rPr>
          <w:spacing w:val="-5"/>
          <w:sz w:val="20"/>
        </w:rPr>
        <w:t xml:space="preserve"> </w:t>
      </w:r>
      <w:r>
        <w:rPr>
          <w:sz w:val="20"/>
        </w:rPr>
        <w:t xml:space="preserve">zu </w:t>
      </w:r>
      <w:r>
        <w:rPr>
          <w:spacing w:val="-2"/>
          <w:sz w:val="20"/>
        </w:rPr>
        <w:t>transfundieren:</w:t>
      </w:r>
    </w:p>
    <w:p w14:paraId="003BE2F1" w14:textId="77777777" w:rsidR="009A39CA" w:rsidRDefault="00DE4B98" w:rsidP="00372089">
      <w:pPr>
        <w:pStyle w:val="Listenabsatz"/>
        <w:numPr>
          <w:ilvl w:val="5"/>
          <w:numId w:val="70"/>
        </w:numPr>
        <w:tabs>
          <w:tab w:val="left" w:pos="1860"/>
          <w:tab w:val="left" w:pos="1861"/>
        </w:tabs>
        <w:spacing w:before="125"/>
        <w:ind w:hanging="359"/>
        <w:rPr>
          <w:sz w:val="20"/>
        </w:rPr>
      </w:pPr>
      <w:r>
        <w:rPr>
          <w:sz w:val="20"/>
        </w:rPr>
        <w:t>Bei</w:t>
      </w:r>
      <w:r>
        <w:rPr>
          <w:spacing w:val="-6"/>
          <w:sz w:val="20"/>
        </w:rPr>
        <w:t xml:space="preserve"> </w:t>
      </w:r>
      <w:r>
        <w:rPr>
          <w:sz w:val="20"/>
        </w:rPr>
        <w:t>Transfusionen</w:t>
      </w:r>
      <w:r>
        <w:rPr>
          <w:spacing w:val="-7"/>
          <w:sz w:val="20"/>
        </w:rPr>
        <w:t xml:space="preserve"> </w:t>
      </w:r>
      <w:r>
        <w:rPr>
          <w:sz w:val="20"/>
        </w:rPr>
        <w:t>von</w:t>
      </w:r>
      <w:r>
        <w:rPr>
          <w:spacing w:val="-6"/>
          <w:sz w:val="20"/>
        </w:rPr>
        <w:t xml:space="preserve"> </w:t>
      </w:r>
      <w:r>
        <w:rPr>
          <w:sz w:val="20"/>
        </w:rPr>
        <w:t>Mädchen</w:t>
      </w:r>
      <w:r>
        <w:rPr>
          <w:spacing w:val="-7"/>
          <w:sz w:val="20"/>
        </w:rPr>
        <w:t xml:space="preserve"> </w:t>
      </w:r>
      <w:r>
        <w:rPr>
          <w:sz w:val="20"/>
        </w:rPr>
        <w:t>und</w:t>
      </w:r>
      <w:r>
        <w:rPr>
          <w:spacing w:val="-8"/>
          <w:sz w:val="20"/>
        </w:rPr>
        <w:t xml:space="preserve"> </w:t>
      </w:r>
      <w:r>
        <w:rPr>
          <w:sz w:val="20"/>
        </w:rPr>
        <w:t>Frauen</w:t>
      </w:r>
      <w:r>
        <w:rPr>
          <w:spacing w:val="-6"/>
          <w:sz w:val="20"/>
        </w:rPr>
        <w:t xml:space="preserve"> </w:t>
      </w:r>
      <w:r>
        <w:rPr>
          <w:sz w:val="20"/>
        </w:rPr>
        <w:t>unter</w:t>
      </w:r>
      <w:r>
        <w:rPr>
          <w:spacing w:val="-4"/>
          <w:sz w:val="20"/>
        </w:rPr>
        <w:t xml:space="preserve"> </w:t>
      </w:r>
      <w:r>
        <w:rPr>
          <w:sz w:val="20"/>
        </w:rPr>
        <w:t>50</w:t>
      </w:r>
      <w:r>
        <w:rPr>
          <w:spacing w:val="-5"/>
          <w:sz w:val="20"/>
        </w:rPr>
        <w:t xml:space="preserve"> </w:t>
      </w:r>
      <w:r>
        <w:rPr>
          <w:spacing w:val="-2"/>
          <w:sz w:val="20"/>
        </w:rPr>
        <w:t>Jahren.</w:t>
      </w:r>
    </w:p>
    <w:p w14:paraId="147DE76F" w14:textId="77777777" w:rsidR="009A39CA" w:rsidRDefault="00DE4B98" w:rsidP="00372089">
      <w:pPr>
        <w:pStyle w:val="Listenabsatz"/>
        <w:numPr>
          <w:ilvl w:val="5"/>
          <w:numId w:val="70"/>
        </w:numPr>
        <w:tabs>
          <w:tab w:val="left" w:pos="1860"/>
          <w:tab w:val="left" w:pos="1861"/>
        </w:tabs>
        <w:spacing w:before="34" w:line="276" w:lineRule="auto"/>
        <w:ind w:right="885"/>
        <w:rPr>
          <w:sz w:val="20"/>
        </w:rPr>
      </w:pPr>
      <w:r>
        <w:rPr>
          <w:sz w:val="20"/>
        </w:rPr>
        <w:t>Bei erythrozytären Autoimmunisierungen. Falls der Phänotyp serologisch nicht bestimmbar</w:t>
      </w:r>
      <w:r>
        <w:rPr>
          <w:spacing w:val="-6"/>
          <w:sz w:val="20"/>
        </w:rPr>
        <w:t xml:space="preserve"> </w:t>
      </w:r>
      <w:r>
        <w:rPr>
          <w:sz w:val="20"/>
        </w:rPr>
        <w:t>ist,</w:t>
      </w:r>
      <w:r>
        <w:rPr>
          <w:spacing w:val="-5"/>
          <w:sz w:val="20"/>
        </w:rPr>
        <w:t xml:space="preserve"> </w:t>
      </w:r>
      <w:r>
        <w:rPr>
          <w:sz w:val="20"/>
        </w:rPr>
        <w:t>muss</w:t>
      </w:r>
      <w:r>
        <w:rPr>
          <w:spacing w:val="-6"/>
          <w:sz w:val="20"/>
        </w:rPr>
        <w:t xml:space="preserve"> </w:t>
      </w:r>
      <w:r>
        <w:rPr>
          <w:sz w:val="20"/>
        </w:rPr>
        <w:t>eine</w:t>
      </w:r>
      <w:r>
        <w:rPr>
          <w:spacing w:val="-6"/>
          <w:sz w:val="20"/>
        </w:rPr>
        <w:t xml:space="preserve"> </w:t>
      </w:r>
      <w:r>
        <w:rPr>
          <w:sz w:val="20"/>
        </w:rPr>
        <w:t>RH/KEL1-Genotypisierung</w:t>
      </w:r>
      <w:r>
        <w:rPr>
          <w:spacing w:val="-5"/>
          <w:sz w:val="20"/>
        </w:rPr>
        <w:t xml:space="preserve"> </w:t>
      </w:r>
      <w:r>
        <w:rPr>
          <w:sz w:val="20"/>
        </w:rPr>
        <w:t>in</w:t>
      </w:r>
      <w:r>
        <w:rPr>
          <w:spacing w:val="-5"/>
          <w:sz w:val="20"/>
        </w:rPr>
        <w:t xml:space="preserve"> </w:t>
      </w:r>
      <w:r>
        <w:rPr>
          <w:sz w:val="20"/>
        </w:rPr>
        <w:t>Betracht</w:t>
      </w:r>
      <w:r>
        <w:rPr>
          <w:spacing w:val="-5"/>
          <w:sz w:val="20"/>
        </w:rPr>
        <w:t xml:space="preserve"> </w:t>
      </w:r>
      <w:r>
        <w:rPr>
          <w:sz w:val="20"/>
        </w:rPr>
        <w:t>gezogen</w:t>
      </w:r>
      <w:r>
        <w:rPr>
          <w:spacing w:val="-5"/>
          <w:sz w:val="20"/>
        </w:rPr>
        <w:t xml:space="preserve"> </w:t>
      </w:r>
      <w:r>
        <w:rPr>
          <w:sz w:val="20"/>
        </w:rPr>
        <w:t>werden (s. § 11); für freie Autoantikörper: s. § 9.5.</w:t>
      </w:r>
    </w:p>
    <w:p w14:paraId="3D24436D" w14:textId="77777777" w:rsidR="009A39CA" w:rsidRDefault="00DE4B98" w:rsidP="00372089">
      <w:pPr>
        <w:pStyle w:val="Listenabsatz"/>
        <w:numPr>
          <w:ilvl w:val="5"/>
          <w:numId w:val="70"/>
        </w:numPr>
        <w:tabs>
          <w:tab w:val="left" w:pos="1860"/>
          <w:tab w:val="left" w:pos="1861"/>
        </w:tabs>
        <w:spacing w:before="0" w:line="276" w:lineRule="auto"/>
        <w:ind w:right="832"/>
        <w:rPr>
          <w:sz w:val="20"/>
        </w:rPr>
      </w:pPr>
      <w:r>
        <w:rPr>
          <w:sz w:val="20"/>
        </w:rPr>
        <w:t>Bei chronischer Transfusionsbedürftigkeit (z.B. Hämoglobinopathien, wie Sichelzellanämie oder Thalassämie etc.) ist es empfehlenswert, RH/KEL1- Phänotyp</w:t>
      </w:r>
      <w:r>
        <w:rPr>
          <w:spacing w:val="-1"/>
          <w:sz w:val="20"/>
        </w:rPr>
        <w:t xml:space="preserve"> </w:t>
      </w:r>
      <w:r>
        <w:rPr>
          <w:sz w:val="20"/>
        </w:rPr>
        <w:t>und,</w:t>
      </w:r>
      <w:r>
        <w:rPr>
          <w:spacing w:val="-3"/>
          <w:sz w:val="20"/>
        </w:rPr>
        <w:t xml:space="preserve"> </w:t>
      </w:r>
      <w:r>
        <w:rPr>
          <w:sz w:val="20"/>
        </w:rPr>
        <w:t>falls</w:t>
      </w:r>
      <w:r>
        <w:rPr>
          <w:spacing w:val="-2"/>
          <w:sz w:val="20"/>
        </w:rPr>
        <w:t xml:space="preserve"> </w:t>
      </w:r>
      <w:r>
        <w:rPr>
          <w:sz w:val="20"/>
        </w:rPr>
        <w:t>möglich,</w:t>
      </w:r>
      <w:r>
        <w:rPr>
          <w:spacing w:val="-3"/>
          <w:sz w:val="20"/>
        </w:rPr>
        <w:t xml:space="preserve"> </w:t>
      </w:r>
      <w:r>
        <w:rPr>
          <w:sz w:val="20"/>
        </w:rPr>
        <w:t>EK</w:t>
      </w:r>
      <w:r>
        <w:rPr>
          <w:spacing w:val="-1"/>
          <w:sz w:val="20"/>
        </w:rPr>
        <w:t xml:space="preserve"> </w:t>
      </w:r>
      <w:r>
        <w:rPr>
          <w:sz w:val="20"/>
        </w:rPr>
        <w:t>kompatibel</w:t>
      </w:r>
      <w:r>
        <w:rPr>
          <w:spacing w:val="-4"/>
          <w:sz w:val="20"/>
        </w:rPr>
        <w:t xml:space="preserve"> </w:t>
      </w:r>
      <w:r>
        <w:rPr>
          <w:sz w:val="20"/>
        </w:rPr>
        <w:t>zu</w:t>
      </w:r>
      <w:r>
        <w:rPr>
          <w:spacing w:val="-3"/>
          <w:sz w:val="20"/>
        </w:rPr>
        <w:t xml:space="preserve"> </w:t>
      </w:r>
      <w:r>
        <w:rPr>
          <w:sz w:val="20"/>
        </w:rPr>
        <w:t>JK1</w:t>
      </w:r>
      <w:r>
        <w:rPr>
          <w:spacing w:val="-3"/>
          <w:sz w:val="20"/>
        </w:rPr>
        <w:t xml:space="preserve"> </w:t>
      </w:r>
      <w:r>
        <w:rPr>
          <w:sz w:val="20"/>
        </w:rPr>
        <w:t>(Jk</w:t>
      </w:r>
      <w:r>
        <w:rPr>
          <w:position w:val="6"/>
          <w:sz w:val="13"/>
        </w:rPr>
        <w:t>a</w:t>
      </w:r>
      <w:r>
        <w:rPr>
          <w:sz w:val="20"/>
        </w:rPr>
        <w:t>),</w:t>
      </w:r>
      <w:r>
        <w:rPr>
          <w:spacing w:val="-3"/>
          <w:sz w:val="20"/>
        </w:rPr>
        <w:t xml:space="preserve"> </w:t>
      </w:r>
      <w:r>
        <w:rPr>
          <w:sz w:val="20"/>
        </w:rPr>
        <w:t>JK2</w:t>
      </w:r>
      <w:r>
        <w:rPr>
          <w:spacing w:val="-3"/>
          <w:sz w:val="20"/>
        </w:rPr>
        <w:t xml:space="preserve"> </w:t>
      </w:r>
      <w:r>
        <w:rPr>
          <w:sz w:val="20"/>
        </w:rPr>
        <w:t>(Jk</w:t>
      </w:r>
      <w:r>
        <w:rPr>
          <w:position w:val="6"/>
          <w:sz w:val="13"/>
        </w:rPr>
        <w:t>b</w:t>
      </w:r>
      <w:r>
        <w:rPr>
          <w:sz w:val="20"/>
        </w:rPr>
        <w:t>),</w:t>
      </w:r>
      <w:r>
        <w:rPr>
          <w:spacing w:val="-3"/>
          <w:sz w:val="20"/>
        </w:rPr>
        <w:t xml:space="preserve"> </w:t>
      </w:r>
      <w:r>
        <w:rPr>
          <w:sz w:val="20"/>
        </w:rPr>
        <w:t>FY1</w:t>
      </w:r>
      <w:r>
        <w:rPr>
          <w:spacing w:val="-3"/>
          <w:sz w:val="20"/>
        </w:rPr>
        <w:t xml:space="preserve"> </w:t>
      </w:r>
      <w:r>
        <w:rPr>
          <w:sz w:val="20"/>
        </w:rPr>
        <w:t>(Fy</w:t>
      </w:r>
      <w:r>
        <w:rPr>
          <w:position w:val="6"/>
          <w:sz w:val="13"/>
        </w:rPr>
        <w:t>a</w:t>
      </w:r>
      <w:r>
        <w:rPr>
          <w:sz w:val="20"/>
        </w:rPr>
        <w:t>),</w:t>
      </w:r>
      <w:r>
        <w:rPr>
          <w:spacing w:val="-3"/>
          <w:sz w:val="20"/>
        </w:rPr>
        <w:t xml:space="preserve"> </w:t>
      </w:r>
      <w:r>
        <w:rPr>
          <w:sz w:val="20"/>
        </w:rPr>
        <w:t>FY2 (Fy</w:t>
      </w:r>
      <w:r>
        <w:rPr>
          <w:position w:val="6"/>
          <w:sz w:val="13"/>
        </w:rPr>
        <w:t>b</w:t>
      </w:r>
      <w:r>
        <w:rPr>
          <w:sz w:val="20"/>
        </w:rPr>
        <w:t>), MNS3 (S) und MNS4 (s) auszuwählen.</w:t>
      </w:r>
    </w:p>
    <w:p w14:paraId="333B73FD" w14:textId="77777777" w:rsidR="009A39CA" w:rsidRDefault="009A39CA">
      <w:pPr>
        <w:spacing w:line="276" w:lineRule="auto"/>
        <w:rPr>
          <w:sz w:val="20"/>
        </w:rPr>
        <w:sectPr w:rsidR="009A39CA">
          <w:headerReference w:type="default" r:id="rId63"/>
          <w:footerReference w:type="default" r:id="rId64"/>
          <w:pgSz w:w="11910" w:h="16840"/>
          <w:pgMar w:top="2280" w:right="620" w:bottom="280" w:left="1260" w:header="571" w:footer="0" w:gutter="0"/>
          <w:cols w:space="720"/>
        </w:sectPr>
      </w:pPr>
    </w:p>
    <w:p w14:paraId="0ADD703A" w14:textId="77777777" w:rsidR="009A39CA" w:rsidRDefault="00DE4B98" w:rsidP="001F3947">
      <w:pPr>
        <w:pStyle w:val="Textkrper"/>
      </w:pPr>
      <w:r>
        <w:t>Hinweis</w:t>
      </w:r>
    </w:p>
    <w:p w14:paraId="6C272733" w14:textId="77777777" w:rsidR="009A39CA" w:rsidRDefault="00DE4B98">
      <w:pPr>
        <w:rPr>
          <w:b/>
        </w:rPr>
      </w:pPr>
      <w:r>
        <w:br w:type="column"/>
      </w:r>
    </w:p>
    <w:p w14:paraId="3517D054" w14:textId="77777777" w:rsidR="009A39CA" w:rsidRDefault="009A39CA">
      <w:pPr>
        <w:pStyle w:val="Textkrper"/>
        <w:spacing w:before="10"/>
        <w:rPr>
          <w:b/>
          <w:sz w:val="21"/>
        </w:rPr>
      </w:pPr>
    </w:p>
    <w:p w14:paraId="6DA009A5" w14:textId="52C3632E" w:rsidR="009A39CA" w:rsidRDefault="00DE4B98" w:rsidP="00372089">
      <w:pPr>
        <w:pStyle w:val="Listenabsatz"/>
        <w:numPr>
          <w:ilvl w:val="0"/>
          <w:numId w:val="19"/>
        </w:numPr>
        <w:tabs>
          <w:tab w:val="left" w:pos="367"/>
          <w:tab w:val="left" w:pos="368"/>
        </w:tabs>
        <w:spacing w:before="0" w:line="271" w:lineRule="auto"/>
        <w:ind w:right="1740"/>
        <w:rPr>
          <w:sz w:val="20"/>
        </w:rPr>
      </w:pPr>
      <w:r>
        <w:rPr>
          <w:sz w:val="20"/>
        </w:rPr>
        <w:t>Bei</w:t>
      </w:r>
      <w:r>
        <w:rPr>
          <w:spacing w:val="-6"/>
          <w:sz w:val="20"/>
        </w:rPr>
        <w:t xml:space="preserve"> </w:t>
      </w:r>
      <w:r>
        <w:rPr>
          <w:sz w:val="20"/>
        </w:rPr>
        <w:t>prophylaktischer</w:t>
      </w:r>
      <w:r>
        <w:rPr>
          <w:spacing w:val="-6"/>
          <w:sz w:val="20"/>
        </w:rPr>
        <w:t xml:space="preserve"> </w:t>
      </w:r>
      <w:r>
        <w:rPr>
          <w:sz w:val="20"/>
        </w:rPr>
        <w:t>antigenkompatibler</w:t>
      </w:r>
      <w:r>
        <w:rPr>
          <w:spacing w:val="-7"/>
          <w:sz w:val="20"/>
        </w:rPr>
        <w:t xml:space="preserve"> </w:t>
      </w:r>
      <w:r>
        <w:rPr>
          <w:sz w:val="20"/>
        </w:rPr>
        <w:t>Transfusion</w:t>
      </w:r>
      <w:r>
        <w:rPr>
          <w:spacing w:val="-7"/>
          <w:sz w:val="20"/>
        </w:rPr>
        <w:t xml:space="preserve"> </w:t>
      </w:r>
      <w:r>
        <w:rPr>
          <w:sz w:val="20"/>
        </w:rPr>
        <w:t>kann</w:t>
      </w:r>
      <w:r>
        <w:rPr>
          <w:spacing w:val="-6"/>
          <w:sz w:val="20"/>
        </w:rPr>
        <w:t xml:space="preserve"> </w:t>
      </w:r>
      <w:r>
        <w:rPr>
          <w:sz w:val="20"/>
        </w:rPr>
        <w:t>auf</w:t>
      </w:r>
      <w:r>
        <w:rPr>
          <w:spacing w:val="-6"/>
          <w:sz w:val="20"/>
        </w:rPr>
        <w:t xml:space="preserve"> </w:t>
      </w:r>
      <w:r>
        <w:rPr>
          <w:sz w:val="20"/>
        </w:rPr>
        <w:t>die</w:t>
      </w:r>
      <w:r>
        <w:rPr>
          <w:spacing w:val="-6"/>
          <w:sz w:val="20"/>
        </w:rPr>
        <w:t xml:space="preserve"> </w:t>
      </w:r>
      <w:r>
        <w:rPr>
          <w:sz w:val="20"/>
        </w:rPr>
        <w:t>serologische Überprüfung de</w:t>
      </w:r>
      <w:r w:rsidR="00576D39">
        <w:rPr>
          <w:sz w:val="20"/>
        </w:rPr>
        <w:t>r</w:t>
      </w:r>
      <w:r>
        <w:rPr>
          <w:sz w:val="20"/>
        </w:rPr>
        <w:t xml:space="preserve"> Antigen</w:t>
      </w:r>
      <w:r w:rsidR="00576D39">
        <w:rPr>
          <w:sz w:val="20"/>
        </w:rPr>
        <w:t>negativitäten</w:t>
      </w:r>
      <w:r>
        <w:rPr>
          <w:sz w:val="20"/>
        </w:rPr>
        <w:t xml:space="preserve"> verzichtet werden.</w:t>
      </w:r>
    </w:p>
    <w:p w14:paraId="2F9EE4B2" w14:textId="77777777" w:rsidR="009A39CA" w:rsidRDefault="00DE4B98" w:rsidP="00372089">
      <w:pPr>
        <w:pStyle w:val="Listenabsatz"/>
        <w:numPr>
          <w:ilvl w:val="0"/>
          <w:numId w:val="19"/>
        </w:numPr>
        <w:tabs>
          <w:tab w:val="left" w:pos="367"/>
          <w:tab w:val="left" w:pos="368"/>
        </w:tabs>
        <w:spacing w:before="6" w:line="276" w:lineRule="auto"/>
        <w:ind w:right="1012"/>
        <w:rPr>
          <w:sz w:val="20"/>
        </w:rPr>
      </w:pPr>
      <w:r>
        <w:rPr>
          <w:sz w:val="20"/>
        </w:rPr>
        <w:t>Die präventive Berücksichtigung von Antigenen darf jedoch Patienten mit irregulären Antikörpern</w:t>
      </w:r>
      <w:r>
        <w:rPr>
          <w:spacing w:val="-4"/>
          <w:sz w:val="20"/>
        </w:rPr>
        <w:t xml:space="preserve"> </w:t>
      </w:r>
      <w:r>
        <w:rPr>
          <w:sz w:val="20"/>
        </w:rPr>
        <w:t>nicht</w:t>
      </w:r>
      <w:r>
        <w:rPr>
          <w:spacing w:val="-4"/>
          <w:sz w:val="20"/>
        </w:rPr>
        <w:t xml:space="preserve"> </w:t>
      </w:r>
      <w:r>
        <w:rPr>
          <w:sz w:val="20"/>
        </w:rPr>
        <w:t>benachteiligen.</w:t>
      </w:r>
      <w:r>
        <w:rPr>
          <w:spacing w:val="-4"/>
          <w:sz w:val="20"/>
        </w:rPr>
        <w:t xml:space="preserve"> </w:t>
      </w:r>
      <w:r>
        <w:rPr>
          <w:sz w:val="20"/>
        </w:rPr>
        <w:t>Dies</w:t>
      </w:r>
      <w:r>
        <w:rPr>
          <w:spacing w:val="-3"/>
          <w:sz w:val="20"/>
        </w:rPr>
        <w:t xml:space="preserve"> </w:t>
      </w:r>
      <w:r>
        <w:rPr>
          <w:sz w:val="20"/>
        </w:rPr>
        <w:t>bedeutet,</w:t>
      </w:r>
      <w:r>
        <w:rPr>
          <w:spacing w:val="-7"/>
          <w:sz w:val="20"/>
        </w:rPr>
        <w:t xml:space="preserve"> </w:t>
      </w:r>
      <w:r>
        <w:rPr>
          <w:sz w:val="20"/>
        </w:rPr>
        <w:t>dass</w:t>
      </w:r>
      <w:r>
        <w:rPr>
          <w:spacing w:val="-5"/>
          <w:sz w:val="20"/>
        </w:rPr>
        <w:t xml:space="preserve"> </w:t>
      </w:r>
      <w:r>
        <w:rPr>
          <w:sz w:val="20"/>
        </w:rPr>
        <w:t>RH4-(c)-</w:t>
      </w:r>
      <w:r>
        <w:rPr>
          <w:spacing w:val="-5"/>
          <w:sz w:val="20"/>
        </w:rPr>
        <w:t xml:space="preserve"> </w:t>
      </w:r>
      <w:r>
        <w:rPr>
          <w:sz w:val="20"/>
        </w:rPr>
        <w:t>oder</w:t>
      </w:r>
      <w:r>
        <w:rPr>
          <w:spacing w:val="-6"/>
          <w:sz w:val="20"/>
        </w:rPr>
        <w:t xml:space="preserve"> </w:t>
      </w:r>
      <w:r>
        <w:rPr>
          <w:sz w:val="20"/>
        </w:rPr>
        <w:t>RH5-(e)-negatives Blut</w:t>
      </w:r>
      <w:r>
        <w:rPr>
          <w:spacing w:val="-3"/>
          <w:sz w:val="20"/>
        </w:rPr>
        <w:t xml:space="preserve"> </w:t>
      </w:r>
      <w:r>
        <w:rPr>
          <w:sz w:val="20"/>
        </w:rPr>
        <w:t>nicht</w:t>
      </w:r>
      <w:r>
        <w:rPr>
          <w:spacing w:val="-4"/>
          <w:sz w:val="20"/>
        </w:rPr>
        <w:t xml:space="preserve"> </w:t>
      </w:r>
      <w:r>
        <w:rPr>
          <w:sz w:val="20"/>
        </w:rPr>
        <w:t>uneingeschränkt</w:t>
      </w:r>
      <w:r>
        <w:rPr>
          <w:spacing w:val="-1"/>
          <w:sz w:val="20"/>
        </w:rPr>
        <w:t xml:space="preserve"> </w:t>
      </w:r>
      <w:r>
        <w:rPr>
          <w:sz w:val="20"/>
        </w:rPr>
        <w:t>für</w:t>
      </w:r>
      <w:r>
        <w:rPr>
          <w:spacing w:val="-3"/>
          <w:sz w:val="20"/>
        </w:rPr>
        <w:t xml:space="preserve"> </w:t>
      </w:r>
      <w:r>
        <w:rPr>
          <w:sz w:val="20"/>
        </w:rPr>
        <w:t>präventive</w:t>
      </w:r>
      <w:r>
        <w:rPr>
          <w:spacing w:val="-3"/>
          <w:sz w:val="20"/>
        </w:rPr>
        <w:t xml:space="preserve"> </w:t>
      </w:r>
      <w:r>
        <w:rPr>
          <w:sz w:val="20"/>
        </w:rPr>
        <w:t>antigenkompatible</w:t>
      </w:r>
      <w:r>
        <w:rPr>
          <w:spacing w:val="-3"/>
          <w:sz w:val="20"/>
        </w:rPr>
        <w:t xml:space="preserve"> </w:t>
      </w:r>
      <w:r>
        <w:rPr>
          <w:sz w:val="20"/>
        </w:rPr>
        <w:t>Transfusionen</w:t>
      </w:r>
      <w:r>
        <w:rPr>
          <w:spacing w:val="-3"/>
          <w:sz w:val="20"/>
        </w:rPr>
        <w:t xml:space="preserve"> </w:t>
      </w:r>
      <w:r>
        <w:rPr>
          <w:sz w:val="20"/>
        </w:rPr>
        <w:t>abgegeben werden kann.</w:t>
      </w:r>
    </w:p>
    <w:p w14:paraId="7DB84DE9" w14:textId="70E1F69F" w:rsidR="009A39CA" w:rsidRDefault="00DE4B98" w:rsidP="00372089">
      <w:pPr>
        <w:pStyle w:val="Listenabsatz"/>
        <w:numPr>
          <w:ilvl w:val="0"/>
          <w:numId w:val="19"/>
        </w:numPr>
        <w:tabs>
          <w:tab w:val="left" w:pos="367"/>
          <w:tab w:val="left" w:pos="368"/>
        </w:tabs>
        <w:spacing w:before="0" w:line="273" w:lineRule="auto"/>
        <w:ind w:right="1615"/>
        <w:rPr>
          <w:sz w:val="20"/>
        </w:rPr>
      </w:pPr>
      <w:r>
        <w:rPr>
          <w:sz w:val="20"/>
        </w:rPr>
        <w:t>Die</w:t>
      </w:r>
      <w:r w:rsidR="00BF4404">
        <w:rPr>
          <w:sz w:val="20"/>
        </w:rPr>
        <w:t xml:space="preserve"> prophylaktische Berücksichtigung von</w:t>
      </w:r>
      <w:r>
        <w:rPr>
          <w:sz w:val="20"/>
        </w:rPr>
        <w:t xml:space="preserve"> RH/KEL1-Antigenen wird für weibliche Empfängerinnen</w:t>
      </w:r>
      <w:r>
        <w:rPr>
          <w:spacing w:val="-5"/>
          <w:sz w:val="20"/>
        </w:rPr>
        <w:t xml:space="preserve"> </w:t>
      </w:r>
      <w:r>
        <w:rPr>
          <w:sz w:val="20"/>
        </w:rPr>
        <w:t>unter</w:t>
      </w:r>
      <w:r>
        <w:rPr>
          <w:spacing w:val="-5"/>
          <w:sz w:val="20"/>
        </w:rPr>
        <w:t xml:space="preserve"> </w:t>
      </w:r>
      <w:r>
        <w:rPr>
          <w:sz w:val="20"/>
        </w:rPr>
        <w:t>4</w:t>
      </w:r>
      <w:r>
        <w:rPr>
          <w:spacing w:val="-3"/>
          <w:sz w:val="20"/>
        </w:rPr>
        <w:t xml:space="preserve"> </w:t>
      </w:r>
      <w:r>
        <w:rPr>
          <w:sz w:val="20"/>
        </w:rPr>
        <w:t>Monaten</w:t>
      </w:r>
      <w:r>
        <w:rPr>
          <w:spacing w:val="-6"/>
          <w:sz w:val="20"/>
        </w:rPr>
        <w:t xml:space="preserve"> </w:t>
      </w:r>
      <w:r>
        <w:rPr>
          <w:sz w:val="20"/>
        </w:rPr>
        <w:t>nicht</w:t>
      </w:r>
      <w:r>
        <w:rPr>
          <w:spacing w:val="-3"/>
          <w:sz w:val="20"/>
        </w:rPr>
        <w:t xml:space="preserve"> </w:t>
      </w:r>
      <w:r>
        <w:rPr>
          <w:sz w:val="20"/>
        </w:rPr>
        <w:t>dringend</w:t>
      </w:r>
      <w:r>
        <w:rPr>
          <w:spacing w:val="-5"/>
          <w:sz w:val="20"/>
        </w:rPr>
        <w:t xml:space="preserve"> </w:t>
      </w:r>
      <w:r>
        <w:rPr>
          <w:sz w:val="20"/>
        </w:rPr>
        <w:t>empfohlen,</w:t>
      </w:r>
      <w:r>
        <w:rPr>
          <w:spacing w:val="-3"/>
          <w:sz w:val="20"/>
        </w:rPr>
        <w:t xml:space="preserve"> </w:t>
      </w:r>
      <w:r>
        <w:rPr>
          <w:sz w:val="20"/>
        </w:rPr>
        <w:t>da</w:t>
      </w:r>
      <w:r>
        <w:rPr>
          <w:spacing w:val="-6"/>
          <w:sz w:val="20"/>
        </w:rPr>
        <w:t xml:space="preserve"> </w:t>
      </w:r>
      <w:r>
        <w:rPr>
          <w:sz w:val="20"/>
        </w:rPr>
        <w:t>das</w:t>
      </w:r>
      <w:r>
        <w:rPr>
          <w:spacing w:val="-4"/>
          <w:sz w:val="20"/>
        </w:rPr>
        <w:t xml:space="preserve"> </w:t>
      </w:r>
      <w:r>
        <w:rPr>
          <w:sz w:val="20"/>
        </w:rPr>
        <w:t>Risiko</w:t>
      </w:r>
      <w:r>
        <w:rPr>
          <w:spacing w:val="-5"/>
          <w:sz w:val="20"/>
        </w:rPr>
        <w:t xml:space="preserve"> </w:t>
      </w:r>
      <w:r>
        <w:rPr>
          <w:sz w:val="20"/>
        </w:rPr>
        <w:t>einer Alloimmunisierung in der Literatur als sehr gering angesehen wird</w:t>
      </w:r>
      <w:r w:rsidR="009D4A9B">
        <w:rPr>
          <w:sz w:val="20"/>
        </w:rPr>
        <w:t xml:space="preserve"> </w:t>
      </w:r>
      <w:r w:rsidR="009D4A9B">
        <w:rPr>
          <w:sz w:val="20"/>
        </w:rPr>
        <w:fldChar w:fldCharType="begin"/>
      </w:r>
      <w:r w:rsidR="006B5EAB">
        <w:rPr>
          <w:sz w:val="20"/>
        </w:rPr>
        <w:instrText xml:space="preserve"> ADDIN ZOTERO_ITEM CSL_CITATION {"citationID":"MnLJDDUo","properties":{"formattedCitation":"[17]","plainCitation":"[17]","noteIndex":0},"citationItems":[{"id":5400,"uris":["http://zotero.org/groups/969572/items/TRIQS737"],"uri":["http://zotero.org/groups/969572/items/TRIQS737"],"itemData":{"id":5400,"type":"article-journal","title":"Expertenprief Nr. 68. Empfehlungen zur Anti-D-Immunglobulin-Gabe in der Schwangerschaft (= Anti-D-Prophylaxe).","author":[{"family":"M. Hodel, S. Lejon Crottet, L. Raio, R. Zimmermann, O. Lapaire, G. Canellini, C. Henny, C. Niederhauser, S. Waldvogel, S. Fontana","given":""}]}}],"schema":"https://github.com/citation-style-language/schema/raw/master/csl-citation.json"} </w:instrText>
      </w:r>
      <w:r w:rsidR="009D4A9B">
        <w:rPr>
          <w:sz w:val="20"/>
        </w:rPr>
        <w:fldChar w:fldCharType="separate"/>
      </w:r>
      <w:r w:rsidR="006B5EAB" w:rsidRPr="006B5EAB">
        <w:rPr>
          <w:sz w:val="20"/>
        </w:rPr>
        <w:t>[17]</w:t>
      </w:r>
      <w:r w:rsidR="009D4A9B">
        <w:rPr>
          <w:sz w:val="20"/>
        </w:rPr>
        <w:fldChar w:fldCharType="end"/>
      </w:r>
      <w:r>
        <w:rPr>
          <w:sz w:val="20"/>
        </w:rPr>
        <w:t>.</w:t>
      </w:r>
    </w:p>
    <w:tbl>
      <w:tblPr>
        <w:tblStyle w:val="TableNormal1"/>
        <w:tblpPr w:leftFromText="141" w:rightFromText="141" w:vertAnchor="text" w:horzAnchor="margin" w:tblpY="5055"/>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6B5EAB" w14:paraId="4D10898E" w14:textId="77777777" w:rsidTr="006B5EAB">
        <w:trPr>
          <w:trHeight w:val="258"/>
        </w:trPr>
        <w:tc>
          <w:tcPr>
            <w:tcW w:w="3512" w:type="dxa"/>
          </w:tcPr>
          <w:p w14:paraId="3134597C" w14:textId="77777777" w:rsidR="006B5EAB" w:rsidRDefault="006B5EAB" w:rsidP="006B5EAB">
            <w:pPr>
              <w:pStyle w:val="TableParagraph"/>
              <w:spacing w:before="26" w:line="213"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4059BF77" w14:textId="13E574B5" w:rsidR="006B5EAB" w:rsidRDefault="006B5EAB" w:rsidP="006B5EA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E1314C4" w14:textId="081CEE1D" w:rsidR="006B5EAB" w:rsidRDefault="006B5EAB" w:rsidP="006B5EAB">
            <w:pPr>
              <w:pStyle w:val="TableParagraph"/>
              <w:spacing w:before="26" w:line="213" w:lineRule="exact"/>
              <w:ind w:left="28"/>
              <w:rPr>
                <w:sz w:val="20"/>
              </w:rPr>
            </w:pPr>
            <w:r>
              <w:rPr>
                <w:b/>
                <w:sz w:val="20"/>
              </w:rPr>
              <w:t>Seite:</w:t>
            </w:r>
            <w:r>
              <w:rPr>
                <w:b/>
                <w:spacing w:val="-5"/>
                <w:sz w:val="20"/>
              </w:rPr>
              <w:t xml:space="preserve"> </w:t>
            </w:r>
            <w:r>
              <w:rPr>
                <w:sz w:val="20"/>
              </w:rPr>
              <w:t>38</w:t>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66</w:t>
            </w:r>
            <w:r>
              <w:rPr>
                <w:spacing w:val="-5"/>
                <w:sz w:val="20"/>
              </w:rPr>
              <w:fldChar w:fldCharType="end"/>
            </w:r>
          </w:p>
        </w:tc>
      </w:tr>
    </w:tbl>
    <w:p w14:paraId="2291EE44" w14:textId="77777777" w:rsidR="009A39CA" w:rsidRDefault="009A39CA">
      <w:pPr>
        <w:spacing w:line="273" w:lineRule="auto"/>
        <w:rPr>
          <w:sz w:val="20"/>
        </w:rPr>
        <w:sectPr w:rsidR="009A39CA">
          <w:type w:val="continuous"/>
          <w:pgSz w:w="11910" w:h="16840"/>
          <w:pgMar w:top="2400" w:right="620" w:bottom="660" w:left="1260" w:header="571" w:footer="0" w:gutter="0"/>
          <w:cols w:num="2" w:space="720" w:equalWidth="0">
            <w:col w:w="913" w:space="40"/>
            <w:col w:w="9077"/>
          </w:cols>
        </w:sectPr>
      </w:pPr>
    </w:p>
    <w:p w14:paraId="536E5BAD" w14:textId="77777777" w:rsidR="009A39CA" w:rsidRDefault="00DE4B98" w:rsidP="00372089">
      <w:pPr>
        <w:pStyle w:val="berschrift1"/>
        <w:numPr>
          <w:ilvl w:val="1"/>
          <w:numId w:val="70"/>
        </w:numPr>
        <w:tabs>
          <w:tab w:val="left" w:pos="725"/>
          <w:tab w:val="left" w:pos="726"/>
        </w:tabs>
        <w:spacing w:before="119"/>
        <w:ind w:left="725" w:hanging="527"/>
      </w:pPr>
      <w:bookmarkStart w:id="812" w:name="_bookmark80"/>
      <w:bookmarkStart w:id="813" w:name="_Toc74204256"/>
      <w:bookmarkStart w:id="814" w:name="_Toc120090210"/>
      <w:bookmarkStart w:id="815" w:name="_Toc161748543"/>
      <w:bookmarkEnd w:id="812"/>
      <w:r>
        <w:lastRenderedPageBreak/>
        <w:t>Wahl</w:t>
      </w:r>
      <w:r>
        <w:rPr>
          <w:spacing w:val="-10"/>
        </w:rPr>
        <w:t xml:space="preserve"> </w:t>
      </w:r>
      <w:r>
        <w:t>der</w:t>
      </w:r>
      <w:r>
        <w:rPr>
          <w:spacing w:val="-8"/>
        </w:rPr>
        <w:t xml:space="preserve"> </w:t>
      </w:r>
      <w:r>
        <w:t>ABO-Blutgruppe</w:t>
      </w:r>
      <w:r>
        <w:rPr>
          <w:spacing w:val="-8"/>
        </w:rPr>
        <w:t xml:space="preserve"> </w:t>
      </w:r>
      <w:r>
        <w:t>bei</w:t>
      </w:r>
      <w:r>
        <w:rPr>
          <w:spacing w:val="-8"/>
        </w:rPr>
        <w:t xml:space="preserve"> </w:t>
      </w:r>
      <w:r>
        <w:t>frisch</w:t>
      </w:r>
      <w:r>
        <w:rPr>
          <w:spacing w:val="-8"/>
        </w:rPr>
        <w:t xml:space="preserve"> </w:t>
      </w:r>
      <w:r>
        <w:t>gefrorenem</w:t>
      </w:r>
      <w:r>
        <w:rPr>
          <w:spacing w:val="-7"/>
        </w:rPr>
        <w:t xml:space="preserve"> </w:t>
      </w:r>
      <w:r>
        <w:rPr>
          <w:spacing w:val="-2"/>
        </w:rPr>
        <w:t>Plasma</w:t>
      </w:r>
      <w:bookmarkEnd w:id="813"/>
      <w:bookmarkEnd w:id="814"/>
      <w:bookmarkEnd w:id="815"/>
    </w:p>
    <w:p w14:paraId="4BBFE5CC" w14:textId="77777777" w:rsidR="009A39CA" w:rsidRDefault="00DE4B98">
      <w:pPr>
        <w:pStyle w:val="Textkrper"/>
        <w:spacing w:before="154"/>
        <w:ind w:left="158"/>
      </w:pPr>
      <w:r>
        <w:t>Folgende</w:t>
      </w:r>
      <w:r>
        <w:rPr>
          <w:spacing w:val="-9"/>
        </w:rPr>
        <w:t xml:space="preserve"> </w:t>
      </w:r>
      <w:r>
        <w:t>Empfehlungen</w:t>
      </w:r>
      <w:r>
        <w:rPr>
          <w:spacing w:val="-8"/>
        </w:rPr>
        <w:t xml:space="preserve"> </w:t>
      </w:r>
      <w:r>
        <w:t>gelten</w:t>
      </w:r>
      <w:r>
        <w:rPr>
          <w:spacing w:val="-9"/>
        </w:rPr>
        <w:t xml:space="preserve"> </w:t>
      </w:r>
      <w:r>
        <w:t>für</w:t>
      </w:r>
      <w:r>
        <w:rPr>
          <w:spacing w:val="-6"/>
        </w:rPr>
        <w:t xml:space="preserve"> </w:t>
      </w:r>
      <w:r>
        <w:t>Erwachsene</w:t>
      </w:r>
      <w:r>
        <w:rPr>
          <w:spacing w:val="-10"/>
        </w:rPr>
        <w:t xml:space="preserve"> </w:t>
      </w:r>
      <w:r>
        <w:t>und</w:t>
      </w:r>
      <w:r>
        <w:rPr>
          <w:spacing w:val="-8"/>
        </w:rPr>
        <w:t xml:space="preserve"> </w:t>
      </w:r>
      <w:r>
        <w:t>Kinder</w:t>
      </w:r>
      <w:r>
        <w:rPr>
          <w:spacing w:val="-8"/>
        </w:rPr>
        <w:t xml:space="preserve"> </w:t>
      </w:r>
      <w:r>
        <w:t>ab</w:t>
      </w:r>
      <w:r>
        <w:rPr>
          <w:spacing w:val="-9"/>
        </w:rPr>
        <w:t xml:space="preserve"> </w:t>
      </w:r>
      <w:r>
        <w:t>fünf</w:t>
      </w:r>
      <w:r>
        <w:rPr>
          <w:spacing w:val="-9"/>
        </w:rPr>
        <w:t xml:space="preserve"> </w:t>
      </w:r>
      <w:r>
        <w:rPr>
          <w:spacing w:val="-2"/>
        </w:rPr>
        <w:t>Monaten.</w:t>
      </w:r>
    </w:p>
    <w:p w14:paraId="1BDF96CF" w14:textId="77777777" w:rsidR="009A39CA" w:rsidRDefault="00DE4B98" w:rsidP="00372089">
      <w:pPr>
        <w:pStyle w:val="Listenabsatz"/>
        <w:numPr>
          <w:ilvl w:val="0"/>
          <w:numId w:val="18"/>
        </w:numPr>
        <w:tabs>
          <w:tab w:val="left" w:pos="1320"/>
          <w:tab w:val="left" w:pos="1321"/>
        </w:tabs>
        <w:spacing w:before="155" w:line="271" w:lineRule="auto"/>
        <w:ind w:right="1607"/>
        <w:rPr>
          <w:sz w:val="20"/>
        </w:rPr>
      </w:pPr>
      <w:r>
        <w:rPr>
          <w:sz w:val="20"/>
        </w:rPr>
        <w:t>Die</w:t>
      </w:r>
      <w:r>
        <w:rPr>
          <w:spacing w:val="-3"/>
          <w:sz w:val="20"/>
        </w:rPr>
        <w:t xml:space="preserve"> </w:t>
      </w:r>
      <w:r>
        <w:rPr>
          <w:sz w:val="20"/>
        </w:rPr>
        <w:t>Wahl</w:t>
      </w:r>
      <w:r>
        <w:rPr>
          <w:spacing w:val="-4"/>
          <w:sz w:val="20"/>
        </w:rPr>
        <w:t xml:space="preserve"> </w:t>
      </w:r>
      <w:r>
        <w:rPr>
          <w:sz w:val="20"/>
        </w:rPr>
        <w:t>der</w:t>
      </w:r>
      <w:r>
        <w:rPr>
          <w:spacing w:val="-4"/>
          <w:sz w:val="20"/>
        </w:rPr>
        <w:t xml:space="preserve"> </w:t>
      </w:r>
      <w:r>
        <w:rPr>
          <w:sz w:val="20"/>
        </w:rPr>
        <w:t>ABO-Blutgruppe</w:t>
      </w:r>
      <w:r>
        <w:rPr>
          <w:spacing w:val="-6"/>
          <w:sz w:val="20"/>
        </w:rPr>
        <w:t xml:space="preserve"> </w:t>
      </w:r>
      <w:r>
        <w:rPr>
          <w:sz w:val="20"/>
        </w:rPr>
        <w:t>von</w:t>
      </w:r>
      <w:r>
        <w:rPr>
          <w:spacing w:val="-6"/>
          <w:sz w:val="20"/>
        </w:rPr>
        <w:t xml:space="preserve"> </w:t>
      </w:r>
      <w:r>
        <w:rPr>
          <w:sz w:val="20"/>
        </w:rPr>
        <w:t>FGP</w:t>
      </w:r>
      <w:r>
        <w:rPr>
          <w:spacing w:val="-5"/>
          <w:sz w:val="20"/>
        </w:rPr>
        <w:t xml:space="preserve"> </w:t>
      </w:r>
      <w:r>
        <w:rPr>
          <w:sz w:val="20"/>
        </w:rPr>
        <w:t>muss</w:t>
      </w:r>
      <w:r>
        <w:rPr>
          <w:spacing w:val="-4"/>
          <w:sz w:val="20"/>
        </w:rPr>
        <w:t xml:space="preserve"> </w:t>
      </w:r>
      <w:r>
        <w:rPr>
          <w:sz w:val="20"/>
        </w:rPr>
        <w:t>nach</w:t>
      </w:r>
      <w:r>
        <w:rPr>
          <w:spacing w:val="-5"/>
          <w:sz w:val="20"/>
        </w:rPr>
        <w:t xml:space="preserve"> </w:t>
      </w:r>
      <w:r>
        <w:rPr>
          <w:sz w:val="20"/>
        </w:rPr>
        <w:t>Möglichkeit</w:t>
      </w:r>
      <w:r>
        <w:rPr>
          <w:spacing w:val="-3"/>
          <w:sz w:val="20"/>
        </w:rPr>
        <w:t xml:space="preserve"> </w:t>
      </w:r>
      <w:r>
        <w:rPr>
          <w:sz w:val="20"/>
        </w:rPr>
        <w:t>identisch</w:t>
      </w:r>
      <w:r>
        <w:rPr>
          <w:spacing w:val="-3"/>
          <w:sz w:val="20"/>
        </w:rPr>
        <w:t xml:space="preserve"> </w:t>
      </w:r>
      <w:r>
        <w:rPr>
          <w:sz w:val="20"/>
        </w:rPr>
        <w:t>mit</w:t>
      </w:r>
      <w:r>
        <w:rPr>
          <w:spacing w:val="-3"/>
          <w:sz w:val="20"/>
        </w:rPr>
        <w:t xml:space="preserve"> </w:t>
      </w:r>
      <w:r>
        <w:rPr>
          <w:sz w:val="20"/>
        </w:rPr>
        <w:t>der Blutgruppe des Patienten sein.</w:t>
      </w:r>
    </w:p>
    <w:p w14:paraId="6BA9328D" w14:textId="77777777" w:rsidR="009A39CA" w:rsidRDefault="00DE4B98" w:rsidP="00372089">
      <w:pPr>
        <w:pStyle w:val="Listenabsatz"/>
        <w:numPr>
          <w:ilvl w:val="0"/>
          <w:numId w:val="18"/>
        </w:numPr>
        <w:tabs>
          <w:tab w:val="left" w:pos="1320"/>
          <w:tab w:val="left" w:pos="1321"/>
        </w:tabs>
        <w:spacing w:before="6"/>
        <w:ind w:hanging="313"/>
        <w:rPr>
          <w:sz w:val="20"/>
        </w:rPr>
      </w:pPr>
      <w:r>
        <w:rPr>
          <w:sz w:val="20"/>
        </w:rPr>
        <w:t>Das</w:t>
      </w:r>
      <w:r>
        <w:rPr>
          <w:spacing w:val="-7"/>
          <w:sz w:val="20"/>
        </w:rPr>
        <w:t xml:space="preserve"> </w:t>
      </w:r>
      <w:r>
        <w:rPr>
          <w:sz w:val="20"/>
        </w:rPr>
        <w:t>RH1-Antigen</w:t>
      </w:r>
      <w:r>
        <w:rPr>
          <w:spacing w:val="-5"/>
          <w:sz w:val="20"/>
        </w:rPr>
        <w:t xml:space="preserve"> </w:t>
      </w:r>
      <w:r>
        <w:rPr>
          <w:sz w:val="20"/>
        </w:rPr>
        <w:t>wird</w:t>
      </w:r>
      <w:r>
        <w:rPr>
          <w:spacing w:val="-5"/>
          <w:sz w:val="20"/>
        </w:rPr>
        <w:t xml:space="preserve"> </w:t>
      </w:r>
      <w:r>
        <w:rPr>
          <w:sz w:val="20"/>
        </w:rPr>
        <w:t>bei</w:t>
      </w:r>
      <w:r>
        <w:rPr>
          <w:spacing w:val="-6"/>
          <w:sz w:val="20"/>
        </w:rPr>
        <w:t xml:space="preserve"> </w:t>
      </w:r>
      <w:r>
        <w:rPr>
          <w:sz w:val="20"/>
        </w:rPr>
        <w:t>FGP</w:t>
      </w:r>
      <w:r>
        <w:rPr>
          <w:spacing w:val="-7"/>
          <w:sz w:val="20"/>
        </w:rPr>
        <w:t xml:space="preserve"> </w:t>
      </w:r>
      <w:r>
        <w:rPr>
          <w:sz w:val="20"/>
        </w:rPr>
        <w:t>nicht</w:t>
      </w:r>
      <w:r>
        <w:rPr>
          <w:spacing w:val="-7"/>
          <w:sz w:val="20"/>
        </w:rPr>
        <w:t xml:space="preserve"> </w:t>
      </w:r>
      <w:r>
        <w:rPr>
          <w:spacing w:val="-2"/>
          <w:sz w:val="20"/>
        </w:rPr>
        <w:t>beachtet.</w:t>
      </w:r>
    </w:p>
    <w:p w14:paraId="550543A2" w14:textId="77777777" w:rsidR="009A39CA" w:rsidRDefault="00DE4B98" w:rsidP="00372089">
      <w:pPr>
        <w:pStyle w:val="Listenabsatz"/>
        <w:numPr>
          <w:ilvl w:val="0"/>
          <w:numId w:val="18"/>
        </w:numPr>
        <w:tabs>
          <w:tab w:val="left" w:pos="1320"/>
          <w:tab w:val="left" w:pos="1321"/>
        </w:tabs>
        <w:spacing w:before="33" w:line="271" w:lineRule="auto"/>
        <w:ind w:right="1144"/>
        <w:rPr>
          <w:sz w:val="20"/>
        </w:rPr>
      </w:pPr>
      <w:r>
        <w:rPr>
          <w:sz w:val="20"/>
        </w:rPr>
        <w:t>Bei</w:t>
      </w:r>
      <w:r>
        <w:rPr>
          <w:spacing w:val="-4"/>
          <w:sz w:val="20"/>
        </w:rPr>
        <w:t xml:space="preserve"> </w:t>
      </w:r>
      <w:r>
        <w:rPr>
          <w:sz w:val="20"/>
        </w:rPr>
        <w:t>Mangel</w:t>
      </w:r>
      <w:r>
        <w:rPr>
          <w:spacing w:val="-6"/>
          <w:sz w:val="20"/>
        </w:rPr>
        <w:t xml:space="preserve"> </w:t>
      </w:r>
      <w:r>
        <w:rPr>
          <w:sz w:val="20"/>
        </w:rPr>
        <w:t>an</w:t>
      </w:r>
      <w:r>
        <w:rPr>
          <w:spacing w:val="-3"/>
          <w:sz w:val="20"/>
        </w:rPr>
        <w:t xml:space="preserve"> </w:t>
      </w:r>
      <w:r>
        <w:rPr>
          <w:sz w:val="20"/>
        </w:rPr>
        <w:t>ABO-identischem</w:t>
      </w:r>
      <w:r>
        <w:rPr>
          <w:spacing w:val="-5"/>
          <w:sz w:val="20"/>
        </w:rPr>
        <w:t xml:space="preserve"> </w:t>
      </w:r>
      <w:r>
        <w:rPr>
          <w:sz w:val="20"/>
        </w:rPr>
        <w:t>FGP</w:t>
      </w:r>
      <w:r>
        <w:rPr>
          <w:spacing w:val="-3"/>
          <w:sz w:val="20"/>
        </w:rPr>
        <w:t xml:space="preserve"> </w:t>
      </w:r>
      <w:r>
        <w:rPr>
          <w:sz w:val="20"/>
        </w:rPr>
        <w:t>muss</w:t>
      </w:r>
      <w:r>
        <w:rPr>
          <w:spacing w:val="-4"/>
          <w:sz w:val="20"/>
        </w:rPr>
        <w:t xml:space="preserve"> </w:t>
      </w:r>
      <w:r>
        <w:rPr>
          <w:sz w:val="20"/>
        </w:rPr>
        <w:t>ABO-kompatibel</w:t>
      </w:r>
      <w:r>
        <w:rPr>
          <w:spacing w:val="-6"/>
          <w:sz w:val="20"/>
        </w:rPr>
        <w:t xml:space="preserve"> </w:t>
      </w:r>
      <w:r>
        <w:rPr>
          <w:sz w:val="20"/>
        </w:rPr>
        <w:t>transfundiert</w:t>
      </w:r>
      <w:r>
        <w:rPr>
          <w:spacing w:val="-5"/>
          <w:sz w:val="20"/>
        </w:rPr>
        <w:t xml:space="preserve"> </w:t>
      </w:r>
      <w:r>
        <w:rPr>
          <w:sz w:val="20"/>
        </w:rPr>
        <w:t>werden</w:t>
      </w:r>
      <w:r>
        <w:rPr>
          <w:spacing w:val="-5"/>
          <w:sz w:val="20"/>
        </w:rPr>
        <w:t xml:space="preserve"> </w:t>
      </w:r>
      <w:r>
        <w:rPr>
          <w:sz w:val="20"/>
        </w:rPr>
        <w:t>(s. Tabelle 8.2).</w:t>
      </w:r>
    </w:p>
    <w:p w14:paraId="460073CB" w14:textId="77777777" w:rsidR="009A39CA" w:rsidRDefault="00DE4B98">
      <w:pPr>
        <w:pStyle w:val="Textkrper"/>
        <w:spacing w:before="126"/>
        <w:ind w:left="1010"/>
      </w:pPr>
      <w:r>
        <w:t>Tabelle</w:t>
      </w:r>
      <w:r>
        <w:rPr>
          <w:spacing w:val="-8"/>
        </w:rPr>
        <w:t xml:space="preserve"> </w:t>
      </w:r>
      <w:r>
        <w:t>8.2</w:t>
      </w:r>
      <w:r>
        <w:rPr>
          <w:spacing w:val="-9"/>
        </w:rPr>
        <w:t xml:space="preserve"> </w:t>
      </w:r>
      <w:r>
        <w:t>FGP-</w:t>
      </w:r>
      <w:r>
        <w:rPr>
          <w:spacing w:val="-2"/>
        </w:rPr>
        <w:t>Kompatibilitätsregeln</w:t>
      </w:r>
    </w:p>
    <w:p w14:paraId="1A6719B3" w14:textId="77777777" w:rsidR="009A39CA" w:rsidRDefault="009A39CA">
      <w:pPr>
        <w:pStyle w:val="Textkrper"/>
        <w:spacing w:before="2"/>
        <w:rPr>
          <w:sz w:val="8"/>
        </w:rPr>
      </w:pPr>
    </w:p>
    <w:tbl>
      <w:tblPr>
        <w:tblStyle w:val="TableNormal1"/>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7"/>
        <w:gridCol w:w="2950"/>
      </w:tblGrid>
      <w:tr w:rsidR="009A39CA" w14:paraId="04D27E05" w14:textId="77777777">
        <w:trPr>
          <w:trHeight w:val="290"/>
        </w:trPr>
        <w:tc>
          <w:tcPr>
            <w:tcW w:w="2857" w:type="dxa"/>
            <w:shd w:val="clear" w:color="auto" w:fill="D9D9D9"/>
          </w:tcPr>
          <w:p w14:paraId="0051B189" w14:textId="77777777" w:rsidR="009A39CA" w:rsidRDefault="00DE4B98">
            <w:pPr>
              <w:pStyle w:val="TableParagraph"/>
              <w:spacing w:before="2"/>
              <w:ind w:left="278"/>
              <w:rPr>
                <w:b/>
                <w:sz w:val="20"/>
              </w:rPr>
            </w:pPr>
            <w:r>
              <w:rPr>
                <w:b/>
                <w:spacing w:val="-2"/>
                <w:sz w:val="20"/>
              </w:rPr>
              <w:t>Patientenblutgruppe</w:t>
            </w:r>
          </w:p>
        </w:tc>
        <w:tc>
          <w:tcPr>
            <w:tcW w:w="2950" w:type="dxa"/>
            <w:shd w:val="clear" w:color="auto" w:fill="D9D9D9"/>
          </w:tcPr>
          <w:p w14:paraId="59148F83" w14:textId="77777777" w:rsidR="009A39CA" w:rsidRDefault="00DE4B98">
            <w:pPr>
              <w:pStyle w:val="TableParagraph"/>
              <w:spacing w:before="2"/>
              <w:ind w:left="280"/>
              <w:rPr>
                <w:b/>
                <w:sz w:val="20"/>
              </w:rPr>
            </w:pPr>
            <w:r>
              <w:rPr>
                <w:b/>
                <w:sz w:val="20"/>
              </w:rPr>
              <w:t>Blutgruppe</w:t>
            </w:r>
            <w:r>
              <w:rPr>
                <w:b/>
                <w:spacing w:val="-9"/>
                <w:sz w:val="20"/>
              </w:rPr>
              <w:t xml:space="preserve"> </w:t>
            </w:r>
            <w:r>
              <w:rPr>
                <w:b/>
                <w:sz w:val="20"/>
              </w:rPr>
              <w:t>des</w:t>
            </w:r>
            <w:r>
              <w:rPr>
                <w:b/>
                <w:spacing w:val="-9"/>
                <w:sz w:val="20"/>
              </w:rPr>
              <w:t xml:space="preserve"> </w:t>
            </w:r>
            <w:r>
              <w:rPr>
                <w:b/>
                <w:spacing w:val="-5"/>
                <w:sz w:val="20"/>
              </w:rPr>
              <w:t>FGP</w:t>
            </w:r>
          </w:p>
        </w:tc>
      </w:tr>
      <w:tr w:rsidR="009A39CA" w14:paraId="6409E8EE" w14:textId="77777777">
        <w:trPr>
          <w:trHeight w:val="290"/>
        </w:trPr>
        <w:tc>
          <w:tcPr>
            <w:tcW w:w="2857" w:type="dxa"/>
          </w:tcPr>
          <w:p w14:paraId="1A39371F" w14:textId="77777777" w:rsidR="009A39CA" w:rsidRDefault="00DE4B98">
            <w:pPr>
              <w:pStyle w:val="TableParagraph"/>
              <w:spacing w:before="2"/>
              <w:ind w:left="278"/>
              <w:rPr>
                <w:sz w:val="20"/>
              </w:rPr>
            </w:pPr>
            <w:r>
              <w:rPr>
                <w:w w:val="99"/>
                <w:sz w:val="20"/>
              </w:rPr>
              <w:t>O</w:t>
            </w:r>
          </w:p>
        </w:tc>
        <w:tc>
          <w:tcPr>
            <w:tcW w:w="2950" w:type="dxa"/>
          </w:tcPr>
          <w:p w14:paraId="200467AC" w14:textId="77777777" w:rsidR="009A39CA" w:rsidRDefault="00DE4B98">
            <w:pPr>
              <w:pStyle w:val="TableParagraph"/>
              <w:spacing w:before="2"/>
              <w:ind w:left="280"/>
              <w:rPr>
                <w:sz w:val="20"/>
              </w:rPr>
            </w:pPr>
            <w:r>
              <w:rPr>
                <w:sz w:val="20"/>
              </w:rPr>
              <w:t>O,</w:t>
            </w:r>
            <w:r>
              <w:rPr>
                <w:spacing w:val="-4"/>
                <w:sz w:val="20"/>
              </w:rPr>
              <w:t xml:space="preserve"> </w:t>
            </w:r>
            <w:r>
              <w:rPr>
                <w:sz w:val="20"/>
              </w:rPr>
              <w:t>A,</w:t>
            </w:r>
            <w:r>
              <w:rPr>
                <w:spacing w:val="-2"/>
                <w:sz w:val="20"/>
              </w:rPr>
              <w:t xml:space="preserve"> </w:t>
            </w:r>
            <w:r>
              <w:rPr>
                <w:sz w:val="20"/>
              </w:rPr>
              <w:t>B</w:t>
            </w:r>
            <w:r>
              <w:rPr>
                <w:spacing w:val="-3"/>
                <w:sz w:val="20"/>
              </w:rPr>
              <w:t xml:space="preserve"> </w:t>
            </w:r>
            <w:r>
              <w:rPr>
                <w:sz w:val="20"/>
              </w:rPr>
              <w:t>und</w:t>
            </w:r>
            <w:r>
              <w:rPr>
                <w:spacing w:val="-2"/>
                <w:sz w:val="20"/>
              </w:rPr>
              <w:t xml:space="preserve"> </w:t>
            </w:r>
            <w:r>
              <w:rPr>
                <w:spacing w:val="-5"/>
                <w:sz w:val="20"/>
              </w:rPr>
              <w:t>AB</w:t>
            </w:r>
          </w:p>
        </w:tc>
      </w:tr>
      <w:tr w:rsidR="009A39CA" w14:paraId="72CD7F4C" w14:textId="77777777">
        <w:trPr>
          <w:trHeight w:val="290"/>
        </w:trPr>
        <w:tc>
          <w:tcPr>
            <w:tcW w:w="2857" w:type="dxa"/>
          </w:tcPr>
          <w:p w14:paraId="6B39DC2F" w14:textId="77777777" w:rsidR="009A39CA" w:rsidRDefault="00DE4B98">
            <w:pPr>
              <w:pStyle w:val="TableParagraph"/>
              <w:spacing w:before="2"/>
              <w:ind w:left="278"/>
              <w:rPr>
                <w:sz w:val="20"/>
              </w:rPr>
            </w:pPr>
            <w:r>
              <w:rPr>
                <w:w w:val="99"/>
                <w:sz w:val="20"/>
              </w:rPr>
              <w:t>A</w:t>
            </w:r>
          </w:p>
        </w:tc>
        <w:tc>
          <w:tcPr>
            <w:tcW w:w="2950" w:type="dxa"/>
          </w:tcPr>
          <w:p w14:paraId="25C0DC3B" w14:textId="77777777" w:rsidR="009A39CA" w:rsidRDefault="00DE4B98">
            <w:pPr>
              <w:pStyle w:val="TableParagraph"/>
              <w:spacing w:before="2"/>
              <w:ind w:left="280"/>
              <w:rPr>
                <w:sz w:val="20"/>
              </w:rPr>
            </w:pPr>
            <w:r>
              <w:rPr>
                <w:sz w:val="20"/>
              </w:rPr>
              <w:t>A</w:t>
            </w:r>
            <w:r>
              <w:rPr>
                <w:spacing w:val="-4"/>
                <w:sz w:val="20"/>
              </w:rPr>
              <w:t xml:space="preserve"> </w:t>
            </w:r>
            <w:r>
              <w:rPr>
                <w:sz w:val="20"/>
              </w:rPr>
              <w:t>und</w:t>
            </w:r>
            <w:r>
              <w:rPr>
                <w:spacing w:val="-1"/>
                <w:sz w:val="20"/>
              </w:rPr>
              <w:t xml:space="preserve"> </w:t>
            </w:r>
            <w:r>
              <w:rPr>
                <w:spacing w:val="-5"/>
                <w:sz w:val="20"/>
              </w:rPr>
              <w:t>AB</w:t>
            </w:r>
          </w:p>
        </w:tc>
      </w:tr>
      <w:tr w:rsidR="009A39CA" w14:paraId="788A6C99" w14:textId="77777777">
        <w:trPr>
          <w:trHeight w:val="290"/>
        </w:trPr>
        <w:tc>
          <w:tcPr>
            <w:tcW w:w="2857" w:type="dxa"/>
          </w:tcPr>
          <w:p w14:paraId="50998BD5" w14:textId="77777777" w:rsidR="009A39CA" w:rsidRDefault="00DE4B98">
            <w:pPr>
              <w:pStyle w:val="TableParagraph"/>
              <w:spacing w:before="2"/>
              <w:ind w:left="278"/>
              <w:rPr>
                <w:sz w:val="20"/>
              </w:rPr>
            </w:pPr>
            <w:r>
              <w:rPr>
                <w:w w:val="99"/>
                <w:sz w:val="20"/>
              </w:rPr>
              <w:t>B</w:t>
            </w:r>
          </w:p>
        </w:tc>
        <w:tc>
          <w:tcPr>
            <w:tcW w:w="2950" w:type="dxa"/>
          </w:tcPr>
          <w:p w14:paraId="2D9642B9" w14:textId="77777777" w:rsidR="009A39CA" w:rsidRDefault="00DE4B98">
            <w:pPr>
              <w:pStyle w:val="TableParagraph"/>
              <w:spacing w:before="2"/>
              <w:ind w:left="280"/>
              <w:rPr>
                <w:sz w:val="20"/>
              </w:rPr>
            </w:pPr>
            <w:r>
              <w:rPr>
                <w:sz w:val="20"/>
              </w:rPr>
              <w:t>B</w:t>
            </w:r>
            <w:r>
              <w:rPr>
                <w:spacing w:val="-4"/>
                <w:sz w:val="20"/>
              </w:rPr>
              <w:t xml:space="preserve"> </w:t>
            </w:r>
            <w:r>
              <w:rPr>
                <w:sz w:val="20"/>
              </w:rPr>
              <w:t>und</w:t>
            </w:r>
            <w:r>
              <w:rPr>
                <w:spacing w:val="-1"/>
                <w:sz w:val="20"/>
              </w:rPr>
              <w:t xml:space="preserve"> </w:t>
            </w:r>
            <w:r>
              <w:rPr>
                <w:spacing w:val="-5"/>
                <w:sz w:val="20"/>
              </w:rPr>
              <w:t>AB</w:t>
            </w:r>
          </w:p>
        </w:tc>
      </w:tr>
      <w:tr w:rsidR="009A39CA" w14:paraId="2BE694FC" w14:textId="77777777">
        <w:trPr>
          <w:trHeight w:val="292"/>
        </w:trPr>
        <w:tc>
          <w:tcPr>
            <w:tcW w:w="2857" w:type="dxa"/>
          </w:tcPr>
          <w:p w14:paraId="71752F07" w14:textId="77777777" w:rsidR="009A39CA" w:rsidRDefault="00DE4B98">
            <w:pPr>
              <w:pStyle w:val="TableParagraph"/>
              <w:spacing w:before="1"/>
              <w:ind w:left="278"/>
              <w:rPr>
                <w:sz w:val="20"/>
              </w:rPr>
            </w:pPr>
            <w:r>
              <w:rPr>
                <w:spacing w:val="-5"/>
                <w:sz w:val="20"/>
              </w:rPr>
              <w:t>AB</w:t>
            </w:r>
          </w:p>
        </w:tc>
        <w:tc>
          <w:tcPr>
            <w:tcW w:w="2950" w:type="dxa"/>
          </w:tcPr>
          <w:p w14:paraId="379A0CB7" w14:textId="77777777" w:rsidR="009A39CA" w:rsidRDefault="00DE4B98">
            <w:pPr>
              <w:pStyle w:val="TableParagraph"/>
              <w:spacing w:before="1"/>
              <w:ind w:left="280"/>
              <w:rPr>
                <w:sz w:val="20"/>
              </w:rPr>
            </w:pPr>
            <w:r>
              <w:rPr>
                <w:spacing w:val="-5"/>
                <w:sz w:val="20"/>
              </w:rPr>
              <w:t>AB</w:t>
            </w:r>
          </w:p>
        </w:tc>
      </w:tr>
    </w:tbl>
    <w:p w14:paraId="63D8A528" w14:textId="77777777" w:rsidR="009A39CA" w:rsidRDefault="00DE4B98">
      <w:pPr>
        <w:pStyle w:val="Textkrper"/>
        <w:spacing w:before="93" w:line="276" w:lineRule="auto"/>
        <w:ind w:left="1010" w:right="855"/>
      </w:pPr>
      <w:r>
        <w:t>Nicht</w:t>
      </w:r>
      <w:r>
        <w:rPr>
          <w:spacing w:val="-4"/>
        </w:rPr>
        <w:t xml:space="preserve"> </w:t>
      </w:r>
      <w:r>
        <w:t>ABO-identische</w:t>
      </w:r>
      <w:r>
        <w:rPr>
          <w:spacing w:val="-6"/>
        </w:rPr>
        <w:t xml:space="preserve"> </w:t>
      </w:r>
      <w:r>
        <w:t>FGP-Transfusionen</w:t>
      </w:r>
      <w:r>
        <w:rPr>
          <w:spacing w:val="-5"/>
        </w:rPr>
        <w:t xml:space="preserve"> </w:t>
      </w:r>
      <w:r>
        <w:t>müssen</w:t>
      </w:r>
      <w:r>
        <w:rPr>
          <w:spacing w:val="-5"/>
        </w:rPr>
        <w:t xml:space="preserve"> </w:t>
      </w:r>
      <w:r>
        <w:t>die</w:t>
      </w:r>
      <w:r>
        <w:rPr>
          <w:spacing w:val="-2"/>
        </w:rPr>
        <w:t xml:space="preserve"> </w:t>
      </w:r>
      <w:r>
        <w:t>Ausnahme</w:t>
      </w:r>
      <w:r>
        <w:rPr>
          <w:spacing w:val="-4"/>
        </w:rPr>
        <w:t xml:space="preserve"> </w:t>
      </w:r>
      <w:r>
        <w:t>bleiben.</w:t>
      </w:r>
      <w:r>
        <w:rPr>
          <w:spacing w:val="-6"/>
        </w:rPr>
        <w:t xml:space="preserve"> </w:t>
      </w:r>
      <w:r>
        <w:t>Es</w:t>
      </w:r>
      <w:r>
        <w:rPr>
          <w:spacing w:val="-3"/>
        </w:rPr>
        <w:t xml:space="preserve"> </w:t>
      </w:r>
      <w:r>
        <w:t>muss</w:t>
      </w:r>
      <w:r>
        <w:rPr>
          <w:spacing w:val="-5"/>
        </w:rPr>
        <w:t xml:space="preserve"> </w:t>
      </w:r>
      <w:r>
        <w:t>auf</w:t>
      </w:r>
      <w:r>
        <w:rPr>
          <w:spacing w:val="-6"/>
        </w:rPr>
        <w:t xml:space="preserve"> </w:t>
      </w:r>
      <w:r>
        <w:t>die Ausnahme aufmerksam gemacht werden.</w:t>
      </w:r>
    </w:p>
    <w:p w14:paraId="0944D523" w14:textId="77777777" w:rsidR="009A39CA" w:rsidRDefault="00DE4B98" w:rsidP="00372089">
      <w:pPr>
        <w:pStyle w:val="berschrift1"/>
        <w:numPr>
          <w:ilvl w:val="1"/>
          <w:numId w:val="70"/>
        </w:numPr>
        <w:tabs>
          <w:tab w:val="left" w:pos="725"/>
          <w:tab w:val="left" w:pos="726"/>
        </w:tabs>
        <w:spacing w:before="119"/>
        <w:ind w:left="725" w:hanging="527"/>
      </w:pPr>
      <w:bookmarkStart w:id="816" w:name="_Toc74204257"/>
      <w:bookmarkStart w:id="817" w:name="_Toc120090211"/>
      <w:bookmarkStart w:id="818" w:name="_Toc161748544"/>
      <w:r>
        <w:t>Wahl</w:t>
      </w:r>
      <w:r>
        <w:rPr>
          <w:spacing w:val="-5"/>
        </w:rPr>
        <w:t xml:space="preserve"> </w:t>
      </w:r>
      <w:r>
        <w:t>von</w:t>
      </w:r>
      <w:r>
        <w:rPr>
          <w:spacing w:val="-6"/>
        </w:rPr>
        <w:t xml:space="preserve"> </w:t>
      </w:r>
      <w:r>
        <w:t>ABO/RH1</w:t>
      </w:r>
      <w:r>
        <w:rPr>
          <w:spacing w:val="-6"/>
        </w:rPr>
        <w:t xml:space="preserve"> </w:t>
      </w:r>
      <w:r>
        <w:t>bei</w:t>
      </w:r>
      <w:r>
        <w:rPr>
          <w:spacing w:val="-6"/>
        </w:rPr>
        <w:t xml:space="preserve"> </w:t>
      </w:r>
      <w:r>
        <w:rPr>
          <w:spacing w:val="-2"/>
        </w:rPr>
        <w:t>Thrombozytenkonzentraten</w:t>
      </w:r>
      <w:bookmarkEnd w:id="816"/>
      <w:bookmarkEnd w:id="817"/>
      <w:bookmarkEnd w:id="818"/>
    </w:p>
    <w:p w14:paraId="30B15EE1" w14:textId="77777777" w:rsidR="009A39CA" w:rsidRDefault="00DE4B98" w:rsidP="00372089">
      <w:pPr>
        <w:pStyle w:val="Listenabsatz"/>
        <w:numPr>
          <w:ilvl w:val="0"/>
          <w:numId w:val="17"/>
        </w:numPr>
        <w:tabs>
          <w:tab w:val="left" w:pos="1320"/>
          <w:tab w:val="left" w:pos="1321"/>
        </w:tabs>
        <w:spacing w:before="155"/>
        <w:ind w:hanging="313"/>
        <w:rPr>
          <w:sz w:val="20"/>
        </w:rPr>
      </w:pPr>
      <w:r>
        <w:rPr>
          <w:sz w:val="20"/>
        </w:rPr>
        <w:t>Folgende</w:t>
      </w:r>
      <w:r>
        <w:rPr>
          <w:spacing w:val="-11"/>
          <w:sz w:val="20"/>
        </w:rPr>
        <w:t xml:space="preserve"> </w:t>
      </w:r>
      <w:r>
        <w:rPr>
          <w:sz w:val="20"/>
        </w:rPr>
        <w:t>Empfehlungen</w:t>
      </w:r>
      <w:r>
        <w:rPr>
          <w:spacing w:val="-9"/>
          <w:sz w:val="20"/>
        </w:rPr>
        <w:t xml:space="preserve"> </w:t>
      </w:r>
      <w:r>
        <w:rPr>
          <w:sz w:val="20"/>
        </w:rPr>
        <w:t>gelten</w:t>
      </w:r>
      <w:r>
        <w:rPr>
          <w:spacing w:val="-10"/>
          <w:sz w:val="20"/>
        </w:rPr>
        <w:t xml:space="preserve"> </w:t>
      </w:r>
      <w:r>
        <w:rPr>
          <w:sz w:val="20"/>
        </w:rPr>
        <w:t>für</w:t>
      </w:r>
      <w:r>
        <w:rPr>
          <w:spacing w:val="-8"/>
          <w:sz w:val="20"/>
        </w:rPr>
        <w:t xml:space="preserve"> </w:t>
      </w:r>
      <w:r>
        <w:rPr>
          <w:sz w:val="20"/>
        </w:rPr>
        <w:t>Erwachsene</w:t>
      </w:r>
      <w:r>
        <w:rPr>
          <w:spacing w:val="-11"/>
          <w:sz w:val="20"/>
        </w:rPr>
        <w:t xml:space="preserve"> </w:t>
      </w:r>
      <w:r>
        <w:rPr>
          <w:sz w:val="20"/>
        </w:rPr>
        <w:t>und</w:t>
      </w:r>
      <w:r>
        <w:rPr>
          <w:spacing w:val="-9"/>
          <w:sz w:val="20"/>
        </w:rPr>
        <w:t xml:space="preserve"> </w:t>
      </w:r>
      <w:r>
        <w:rPr>
          <w:spacing w:val="-2"/>
          <w:sz w:val="20"/>
        </w:rPr>
        <w:t>Kinder:</w:t>
      </w:r>
    </w:p>
    <w:p w14:paraId="1F91BC4D" w14:textId="77777777" w:rsidR="009A39CA" w:rsidRDefault="00DE4B98" w:rsidP="00372089">
      <w:pPr>
        <w:pStyle w:val="Listenabsatz"/>
        <w:numPr>
          <w:ilvl w:val="1"/>
          <w:numId w:val="17"/>
        </w:numPr>
        <w:tabs>
          <w:tab w:val="left" w:pos="1860"/>
          <w:tab w:val="left" w:pos="1861"/>
        </w:tabs>
        <w:spacing w:before="152" w:line="276" w:lineRule="auto"/>
        <w:ind w:right="953"/>
        <w:rPr>
          <w:sz w:val="20"/>
        </w:rPr>
      </w:pPr>
      <w:r>
        <w:rPr>
          <w:sz w:val="20"/>
        </w:rPr>
        <w:t>Die</w:t>
      </w:r>
      <w:r>
        <w:rPr>
          <w:spacing w:val="-2"/>
          <w:sz w:val="20"/>
        </w:rPr>
        <w:t xml:space="preserve"> </w:t>
      </w:r>
      <w:r>
        <w:rPr>
          <w:sz w:val="20"/>
        </w:rPr>
        <w:t>Wahl</w:t>
      </w:r>
      <w:r>
        <w:rPr>
          <w:spacing w:val="-3"/>
          <w:sz w:val="20"/>
        </w:rPr>
        <w:t xml:space="preserve"> </w:t>
      </w:r>
      <w:r>
        <w:rPr>
          <w:sz w:val="20"/>
        </w:rPr>
        <w:t>der</w:t>
      </w:r>
      <w:r>
        <w:rPr>
          <w:spacing w:val="-3"/>
          <w:sz w:val="20"/>
        </w:rPr>
        <w:t xml:space="preserve"> </w:t>
      </w:r>
      <w:r>
        <w:rPr>
          <w:sz w:val="20"/>
        </w:rPr>
        <w:t>ABO-Blutgruppe</w:t>
      </w:r>
      <w:r>
        <w:rPr>
          <w:spacing w:val="-5"/>
          <w:sz w:val="20"/>
        </w:rPr>
        <w:t xml:space="preserve"> </w:t>
      </w:r>
      <w:r>
        <w:rPr>
          <w:sz w:val="20"/>
        </w:rPr>
        <w:t>und</w:t>
      </w:r>
      <w:r>
        <w:rPr>
          <w:spacing w:val="-5"/>
          <w:sz w:val="20"/>
        </w:rPr>
        <w:t xml:space="preserve"> </w:t>
      </w:r>
      <w:r>
        <w:rPr>
          <w:sz w:val="20"/>
        </w:rPr>
        <w:t>des</w:t>
      </w:r>
      <w:r>
        <w:rPr>
          <w:spacing w:val="-3"/>
          <w:sz w:val="20"/>
        </w:rPr>
        <w:t xml:space="preserve"> </w:t>
      </w:r>
      <w:r>
        <w:rPr>
          <w:sz w:val="20"/>
        </w:rPr>
        <w:t>RH1-Antigens</w:t>
      </w:r>
      <w:r>
        <w:rPr>
          <w:spacing w:val="-1"/>
          <w:sz w:val="20"/>
        </w:rPr>
        <w:t xml:space="preserve"> </w:t>
      </w:r>
      <w:r>
        <w:rPr>
          <w:sz w:val="20"/>
        </w:rPr>
        <w:t>bei</w:t>
      </w:r>
      <w:r>
        <w:rPr>
          <w:spacing w:val="-5"/>
          <w:sz w:val="20"/>
        </w:rPr>
        <w:t xml:space="preserve"> </w:t>
      </w:r>
      <w:r>
        <w:rPr>
          <w:sz w:val="20"/>
        </w:rPr>
        <w:t>TK</w:t>
      </w:r>
      <w:r>
        <w:rPr>
          <w:spacing w:val="-4"/>
          <w:sz w:val="20"/>
        </w:rPr>
        <w:t xml:space="preserve"> </w:t>
      </w:r>
      <w:r>
        <w:rPr>
          <w:sz w:val="20"/>
        </w:rPr>
        <w:t>richtet</w:t>
      </w:r>
      <w:r>
        <w:rPr>
          <w:spacing w:val="-5"/>
          <w:sz w:val="20"/>
        </w:rPr>
        <w:t xml:space="preserve"> </w:t>
      </w:r>
      <w:r>
        <w:rPr>
          <w:sz w:val="20"/>
        </w:rPr>
        <w:t>sich</w:t>
      </w:r>
      <w:r>
        <w:rPr>
          <w:spacing w:val="-2"/>
          <w:sz w:val="20"/>
        </w:rPr>
        <w:t xml:space="preserve"> </w:t>
      </w:r>
      <w:r>
        <w:rPr>
          <w:sz w:val="20"/>
        </w:rPr>
        <w:t>nach</w:t>
      </w:r>
      <w:r>
        <w:rPr>
          <w:spacing w:val="-2"/>
          <w:sz w:val="20"/>
        </w:rPr>
        <w:t xml:space="preserve"> </w:t>
      </w:r>
      <w:r>
        <w:rPr>
          <w:sz w:val="20"/>
        </w:rPr>
        <w:t>der ABO/RH1-Blutgruppe des Empfängers und nach der Verfügbarkeit.</w:t>
      </w:r>
    </w:p>
    <w:p w14:paraId="34F1924A" w14:textId="77777777" w:rsidR="009A39CA" w:rsidRDefault="00DE4B98" w:rsidP="00372089">
      <w:pPr>
        <w:pStyle w:val="Listenabsatz"/>
        <w:numPr>
          <w:ilvl w:val="1"/>
          <w:numId w:val="17"/>
        </w:numPr>
        <w:tabs>
          <w:tab w:val="left" w:pos="1860"/>
          <w:tab w:val="left" w:pos="1861"/>
        </w:tabs>
        <w:spacing w:before="1" w:line="276" w:lineRule="auto"/>
        <w:ind w:right="1247"/>
        <w:rPr>
          <w:sz w:val="20"/>
        </w:rPr>
      </w:pPr>
      <w:r>
        <w:rPr>
          <w:sz w:val="20"/>
        </w:rPr>
        <w:t>Bei Transfusionen von RH1-positiven TK auf RH1-negative Patienten soll die Verabreichung</w:t>
      </w:r>
      <w:r>
        <w:rPr>
          <w:spacing w:val="-5"/>
          <w:sz w:val="20"/>
        </w:rPr>
        <w:t xml:space="preserve"> </w:t>
      </w:r>
      <w:r>
        <w:rPr>
          <w:sz w:val="20"/>
        </w:rPr>
        <w:t>einer</w:t>
      </w:r>
      <w:r>
        <w:rPr>
          <w:spacing w:val="-6"/>
          <w:sz w:val="20"/>
        </w:rPr>
        <w:t xml:space="preserve"> </w:t>
      </w:r>
      <w:r>
        <w:rPr>
          <w:sz w:val="20"/>
        </w:rPr>
        <w:t>RHIG-Prophylaxe</w:t>
      </w:r>
      <w:r>
        <w:rPr>
          <w:spacing w:val="-6"/>
          <w:sz w:val="20"/>
        </w:rPr>
        <w:t xml:space="preserve"> </w:t>
      </w:r>
      <w:r>
        <w:rPr>
          <w:sz w:val="20"/>
        </w:rPr>
        <w:t>bei</w:t>
      </w:r>
      <w:r>
        <w:rPr>
          <w:spacing w:val="-5"/>
          <w:sz w:val="20"/>
        </w:rPr>
        <w:t xml:space="preserve"> </w:t>
      </w:r>
      <w:r>
        <w:rPr>
          <w:sz w:val="20"/>
        </w:rPr>
        <w:t>Mädchen</w:t>
      </w:r>
      <w:r>
        <w:rPr>
          <w:spacing w:val="-4"/>
          <w:sz w:val="20"/>
        </w:rPr>
        <w:t xml:space="preserve"> </w:t>
      </w:r>
      <w:r>
        <w:rPr>
          <w:sz w:val="20"/>
        </w:rPr>
        <w:t>und</w:t>
      </w:r>
      <w:r>
        <w:rPr>
          <w:spacing w:val="-7"/>
          <w:sz w:val="20"/>
        </w:rPr>
        <w:t xml:space="preserve"> </w:t>
      </w:r>
      <w:r>
        <w:rPr>
          <w:sz w:val="20"/>
        </w:rPr>
        <w:t>Frauen</w:t>
      </w:r>
      <w:r>
        <w:rPr>
          <w:spacing w:val="-7"/>
          <w:sz w:val="20"/>
        </w:rPr>
        <w:t xml:space="preserve"> </w:t>
      </w:r>
      <w:r>
        <w:rPr>
          <w:sz w:val="20"/>
        </w:rPr>
        <w:t>&lt;50</w:t>
      </w:r>
      <w:r>
        <w:rPr>
          <w:spacing w:val="-4"/>
          <w:sz w:val="20"/>
        </w:rPr>
        <w:t xml:space="preserve"> </w:t>
      </w:r>
      <w:r>
        <w:rPr>
          <w:sz w:val="20"/>
        </w:rPr>
        <w:t>erwogen werden, da ein Sensibilisierungsrisiko besteht. Es scheint bei gepoolten Präparaten höher zu sein als bei Apheresepräparaten. Die Indikation für eine RHIG-Prophylaxe muss situationsbezogen gegen die Risiken einer Allosensibilisierung abgewogen werden.</w:t>
      </w:r>
    </w:p>
    <w:p w14:paraId="32860331" w14:textId="77777777" w:rsidR="009A39CA" w:rsidRDefault="00DE4B98" w:rsidP="00372089">
      <w:pPr>
        <w:pStyle w:val="Listenabsatz"/>
        <w:numPr>
          <w:ilvl w:val="1"/>
          <w:numId w:val="17"/>
        </w:numPr>
        <w:tabs>
          <w:tab w:val="left" w:pos="1860"/>
          <w:tab w:val="left" w:pos="1861"/>
        </w:tabs>
        <w:spacing w:before="1" w:line="276" w:lineRule="auto"/>
        <w:ind w:right="823"/>
        <w:rPr>
          <w:sz w:val="20"/>
        </w:rPr>
      </w:pPr>
      <w:r>
        <w:rPr>
          <w:sz w:val="20"/>
        </w:rPr>
        <w:t>Eine</w:t>
      </w:r>
      <w:r>
        <w:rPr>
          <w:spacing w:val="-6"/>
          <w:sz w:val="20"/>
        </w:rPr>
        <w:t xml:space="preserve"> </w:t>
      </w:r>
      <w:r>
        <w:rPr>
          <w:sz w:val="20"/>
        </w:rPr>
        <w:t>einmalige</w:t>
      </w:r>
      <w:r>
        <w:rPr>
          <w:spacing w:val="-6"/>
          <w:sz w:val="20"/>
        </w:rPr>
        <w:t xml:space="preserve"> </w:t>
      </w:r>
      <w:r>
        <w:rPr>
          <w:sz w:val="20"/>
        </w:rPr>
        <w:t>Blutgruppenbestimmung</w:t>
      </w:r>
      <w:r>
        <w:rPr>
          <w:spacing w:val="-7"/>
          <w:sz w:val="20"/>
        </w:rPr>
        <w:t xml:space="preserve"> </w:t>
      </w:r>
      <w:r>
        <w:rPr>
          <w:sz w:val="20"/>
        </w:rPr>
        <w:t>reicht</w:t>
      </w:r>
      <w:r>
        <w:rPr>
          <w:spacing w:val="-7"/>
          <w:sz w:val="20"/>
        </w:rPr>
        <w:t xml:space="preserve"> </w:t>
      </w:r>
      <w:r>
        <w:rPr>
          <w:sz w:val="20"/>
        </w:rPr>
        <w:t>aus</w:t>
      </w:r>
      <w:r>
        <w:rPr>
          <w:spacing w:val="-5"/>
          <w:sz w:val="20"/>
        </w:rPr>
        <w:t xml:space="preserve"> </w:t>
      </w:r>
      <w:r>
        <w:rPr>
          <w:sz w:val="20"/>
        </w:rPr>
        <w:t>(in</w:t>
      </w:r>
      <w:r>
        <w:rPr>
          <w:spacing w:val="-4"/>
          <w:sz w:val="20"/>
        </w:rPr>
        <w:t xml:space="preserve"> </w:t>
      </w:r>
      <w:r>
        <w:rPr>
          <w:sz w:val="20"/>
        </w:rPr>
        <w:t>Notfallsituationen</w:t>
      </w:r>
      <w:r>
        <w:rPr>
          <w:spacing w:val="-6"/>
          <w:sz w:val="20"/>
        </w:rPr>
        <w:t xml:space="preserve"> </w:t>
      </w:r>
      <w:r>
        <w:rPr>
          <w:sz w:val="20"/>
        </w:rPr>
        <w:t>können</w:t>
      </w:r>
      <w:r>
        <w:rPr>
          <w:spacing w:val="-7"/>
          <w:sz w:val="20"/>
        </w:rPr>
        <w:t xml:space="preserve"> </w:t>
      </w:r>
      <w:r>
        <w:rPr>
          <w:sz w:val="20"/>
        </w:rPr>
        <w:t>TK auch ohne ABO-Blutgruppenbestimmung transfundiert werden).</w:t>
      </w:r>
    </w:p>
    <w:p w14:paraId="5A352E44" w14:textId="77777777" w:rsidR="009A39CA" w:rsidRDefault="00DE4B98" w:rsidP="00372089">
      <w:pPr>
        <w:pStyle w:val="Listenabsatz"/>
        <w:numPr>
          <w:ilvl w:val="1"/>
          <w:numId w:val="17"/>
        </w:numPr>
        <w:tabs>
          <w:tab w:val="left" w:pos="1860"/>
          <w:tab w:val="left" w:pos="1861"/>
        </w:tabs>
        <w:spacing w:before="0" w:line="276" w:lineRule="auto"/>
        <w:ind w:right="1255"/>
        <w:rPr>
          <w:sz w:val="20"/>
        </w:rPr>
      </w:pPr>
      <w:r>
        <w:rPr>
          <w:sz w:val="20"/>
        </w:rPr>
        <w:t>Bei</w:t>
      </w:r>
      <w:r>
        <w:rPr>
          <w:spacing w:val="-5"/>
          <w:sz w:val="20"/>
        </w:rPr>
        <w:t xml:space="preserve"> </w:t>
      </w:r>
      <w:r>
        <w:rPr>
          <w:sz w:val="20"/>
        </w:rPr>
        <w:t>Transfusionen</w:t>
      </w:r>
      <w:r>
        <w:rPr>
          <w:spacing w:val="-6"/>
          <w:sz w:val="20"/>
        </w:rPr>
        <w:t xml:space="preserve"> </w:t>
      </w:r>
      <w:r>
        <w:rPr>
          <w:sz w:val="20"/>
        </w:rPr>
        <w:t>von</w:t>
      </w:r>
      <w:r>
        <w:rPr>
          <w:spacing w:val="-5"/>
          <w:sz w:val="20"/>
        </w:rPr>
        <w:t xml:space="preserve"> </w:t>
      </w:r>
      <w:r>
        <w:rPr>
          <w:sz w:val="20"/>
        </w:rPr>
        <w:t>pathogeninaktivierten</w:t>
      </w:r>
      <w:r>
        <w:rPr>
          <w:spacing w:val="-7"/>
          <w:sz w:val="20"/>
        </w:rPr>
        <w:t xml:space="preserve"> </w:t>
      </w:r>
      <w:r>
        <w:rPr>
          <w:sz w:val="20"/>
        </w:rPr>
        <w:t>TK</w:t>
      </w:r>
      <w:r>
        <w:rPr>
          <w:spacing w:val="-6"/>
          <w:sz w:val="20"/>
        </w:rPr>
        <w:t xml:space="preserve"> </w:t>
      </w:r>
      <w:r>
        <w:rPr>
          <w:sz w:val="20"/>
        </w:rPr>
        <w:t>mit</w:t>
      </w:r>
      <w:r>
        <w:rPr>
          <w:spacing w:val="-6"/>
          <w:sz w:val="20"/>
        </w:rPr>
        <w:t xml:space="preserve"> </w:t>
      </w:r>
      <w:r>
        <w:rPr>
          <w:sz w:val="20"/>
        </w:rPr>
        <w:t>Intercept,</w:t>
      </w:r>
      <w:r>
        <w:rPr>
          <w:spacing w:val="-6"/>
          <w:sz w:val="20"/>
        </w:rPr>
        <w:t xml:space="preserve"> </w:t>
      </w:r>
      <w:r>
        <w:rPr>
          <w:sz w:val="20"/>
        </w:rPr>
        <w:t>auf</w:t>
      </w:r>
      <w:r>
        <w:rPr>
          <w:spacing w:val="-4"/>
          <w:sz w:val="20"/>
        </w:rPr>
        <w:t xml:space="preserve"> </w:t>
      </w:r>
      <w:r>
        <w:rPr>
          <w:sz w:val="20"/>
        </w:rPr>
        <w:t>Amotosalen basiert, ist eine Bestrahlung zur Graft-versus-Host-Disease-Prophylaxe nicht erforderlich (weitere Verfahren können abhängig von der Zulassung zukünftig allenfalls ergänzt werden).</w:t>
      </w:r>
    </w:p>
    <w:p w14:paraId="453CBAC6" w14:textId="77777777" w:rsidR="009A39CA" w:rsidRDefault="00DE4B98" w:rsidP="00372089">
      <w:pPr>
        <w:pStyle w:val="berschrift1"/>
        <w:numPr>
          <w:ilvl w:val="1"/>
          <w:numId w:val="70"/>
        </w:numPr>
        <w:tabs>
          <w:tab w:val="left" w:pos="725"/>
          <w:tab w:val="left" w:pos="726"/>
        </w:tabs>
        <w:spacing w:before="119"/>
        <w:ind w:left="725" w:hanging="527"/>
      </w:pPr>
      <w:bookmarkStart w:id="819" w:name="_Toc74204258"/>
      <w:bookmarkStart w:id="820" w:name="_Toc120090212"/>
      <w:bookmarkStart w:id="821" w:name="_Toc161748545"/>
      <w:r>
        <w:t>Auswahl</w:t>
      </w:r>
      <w:r>
        <w:rPr>
          <w:spacing w:val="-9"/>
        </w:rPr>
        <w:t xml:space="preserve"> </w:t>
      </w:r>
      <w:r>
        <w:t>von</w:t>
      </w:r>
      <w:r>
        <w:rPr>
          <w:spacing w:val="-7"/>
        </w:rPr>
        <w:t xml:space="preserve"> </w:t>
      </w:r>
      <w:r>
        <w:t>ABO/RH1</w:t>
      </w:r>
      <w:r>
        <w:rPr>
          <w:spacing w:val="-6"/>
        </w:rPr>
        <w:t xml:space="preserve"> </w:t>
      </w:r>
      <w:r>
        <w:t>in</w:t>
      </w:r>
      <w:r>
        <w:rPr>
          <w:spacing w:val="-8"/>
        </w:rPr>
        <w:t xml:space="preserve"> </w:t>
      </w:r>
      <w:r>
        <w:t>speziellen</w:t>
      </w:r>
      <w:r>
        <w:rPr>
          <w:spacing w:val="-9"/>
        </w:rPr>
        <w:t xml:space="preserve"> </w:t>
      </w:r>
      <w:r>
        <w:rPr>
          <w:spacing w:val="-2"/>
        </w:rPr>
        <w:t>Situationen</w:t>
      </w:r>
      <w:bookmarkEnd w:id="819"/>
      <w:bookmarkEnd w:id="820"/>
      <w:bookmarkEnd w:id="821"/>
    </w:p>
    <w:p w14:paraId="45D61020" w14:textId="77777777" w:rsidR="009A39CA" w:rsidRDefault="00DE4B98">
      <w:pPr>
        <w:pStyle w:val="Textkrper"/>
        <w:spacing w:before="154" w:line="276" w:lineRule="auto"/>
        <w:ind w:left="158" w:right="855"/>
      </w:pPr>
      <w:r>
        <w:t>Für die Transfusion von Neugeborenen und bei intrauterinen Transfusionen verweisen wir auf die entsprechenden</w:t>
      </w:r>
      <w:r>
        <w:rPr>
          <w:spacing w:val="-5"/>
        </w:rPr>
        <w:t xml:space="preserve"> </w:t>
      </w:r>
      <w:r>
        <w:t>Abschnitte</w:t>
      </w:r>
      <w:r>
        <w:rPr>
          <w:spacing w:val="-3"/>
        </w:rPr>
        <w:t xml:space="preserve"> </w:t>
      </w:r>
      <w:r>
        <w:t>im</w:t>
      </w:r>
      <w:r>
        <w:rPr>
          <w:spacing w:val="-3"/>
        </w:rPr>
        <w:t xml:space="preserve"> </w:t>
      </w:r>
      <w:r>
        <w:t>Kapitel</w:t>
      </w:r>
      <w:r>
        <w:rPr>
          <w:spacing w:val="-4"/>
        </w:rPr>
        <w:t xml:space="preserve"> </w:t>
      </w:r>
      <w:r>
        <w:t>7.</w:t>
      </w:r>
      <w:r>
        <w:rPr>
          <w:spacing w:val="-5"/>
        </w:rPr>
        <w:t xml:space="preserve"> </w:t>
      </w:r>
      <w:r>
        <w:t>Im</w:t>
      </w:r>
      <w:r>
        <w:rPr>
          <w:spacing w:val="-3"/>
        </w:rPr>
        <w:t xml:space="preserve"> </w:t>
      </w:r>
      <w:r>
        <w:t>Fall</w:t>
      </w:r>
      <w:r>
        <w:rPr>
          <w:spacing w:val="-6"/>
        </w:rPr>
        <w:t xml:space="preserve"> </w:t>
      </w:r>
      <w:r>
        <w:t>von</w:t>
      </w:r>
      <w:r>
        <w:rPr>
          <w:spacing w:val="-3"/>
        </w:rPr>
        <w:t xml:space="preserve"> </w:t>
      </w:r>
      <w:r>
        <w:t>Austausch-,</w:t>
      </w:r>
      <w:r>
        <w:rPr>
          <w:spacing w:val="-5"/>
        </w:rPr>
        <w:t xml:space="preserve"> </w:t>
      </w:r>
      <w:r>
        <w:t>Notfall-</w:t>
      </w:r>
      <w:r>
        <w:rPr>
          <w:spacing w:val="-4"/>
        </w:rPr>
        <w:t xml:space="preserve"> </w:t>
      </w:r>
      <w:r>
        <w:t>und</w:t>
      </w:r>
      <w:r>
        <w:rPr>
          <w:spacing w:val="-5"/>
        </w:rPr>
        <w:t xml:space="preserve"> </w:t>
      </w:r>
      <w:r>
        <w:t>Massentransfusionen siehe Kapitel 9.</w:t>
      </w:r>
    </w:p>
    <w:p w14:paraId="40357F6E" w14:textId="77777777" w:rsidR="009A39CA" w:rsidRDefault="009A39CA">
      <w:pPr>
        <w:spacing w:line="276" w:lineRule="auto"/>
        <w:sectPr w:rsidR="009A39CA">
          <w:headerReference w:type="default" r:id="rId65"/>
          <w:footerReference w:type="default" r:id="rId66"/>
          <w:pgSz w:w="11910" w:h="16840"/>
          <w:pgMar w:top="2280" w:right="620" w:bottom="1260" w:left="1260" w:header="571" w:footer="1070" w:gutter="0"/>
          <w:pgNumType w:start="39"/>
          <w:cols w:space="720"/>
        </w:sectPr>
      </w:pPr>
    </w:p>
    <w:p w14:paraId="5F6676B3" w14:textId="77777777" w:rsidR="009A39CA" w:rsidRDefault="009A39CA">
      <w:pPr>
        <w:pStyle w:val="Textkrper"/>
        <w:spacing w:before="3"/>
        <w:rPr>
          <w:sz w:val="17"/>
        </w:rPr>
      </w:pPr>
    </w:p>
    <w:p w14:paraId="78E4A5C3" w14:textId="77777777" w:rsidR="009A39CA" w:rsidRDefault="00DE4B98" w:rsidP="00372089">
      <w:pPr>
        <w:pStyle w:val="berschrift1"/>
        <w:numPr>
          <w:ilvl w:val="0"/>
          <w:numId w:val="70"/>
        </w:numPr>
        <w:tabs>
          <w:tab w:val="left" w:pos="866"/>
          <w:tab w:val="left" w:pos="867"/>
        </w:tabs>
        <w:spacing w:before="94"/>
        <w:ind w:left="866" w:hanging="709"/>
      </w:pPr>
      <w:bookmarkStart w:id="826" w:name="_Toc74204259"/>
      <w:bookmarkStart w:id="827" w:name="_Toc120090213"/>
      <w:bookmarkStart w:id="828" w:name="_Toc161748546"/>
      <w:r>
        <w:t>Vorgehen</w:t>
      </w:r>
      <w:r>
        <w:rPr>
          <w:spacing w:val="-7"/>
        </w:rPr>
        <w:t xml:space="preserve"> </w:t>
      </w:r>
      <w:r>
        <w:t>und</w:t>
      </w:r>
      <w:r>
        <w:rPr>
          <w:spacing w:val="-8"/>
        </w:rPr>
        <w:t xml:space="preserve"> </w:t>
      </w:r>
      <w:r>
        <w:t>Wahl</w:t>
      </w:r>
      <w:r>
        <w:rPr>
          <w:spacing w:val="-6"/>
        </w:rPr>
        <w:t xml:space="preserve"> </w:t>
      </w:r>
      <w:r>
        <w:t>der</w:t>
      </w:r>
      <w:r>
        <w:rPr>
          <w:spacing w:val="-8"/>
        </w:rPr>
        <w:t xml:space="preserve"> </w:t>
      </w:r>
      <w:r>
        <w:t>Blutprodukte</w:t>
      </w:r>
      <w:r>
        <w:rPr>
          <w:spacing w:val="-9"/>
        </w:rPr>
        <w:t xml:space="preserve"> </w:t>
      </w:r>
      <w:r>
        <w:t>in</w:t>
      </w:r>
      <w:r>
        <w:rPr>
          <w:spacing w:val="-8"/>
        </w:rPr>
        <w:t xml:space="preserve"> </w:t>
      </w:r>
      <w:r>
        <w:t>speziellen</w:t>
      </w:r>
      <w:r>
        <w:rPr>
          <w:spacing w:val="-7"/>
        </w:rPr>
        <w:t xml:space="preserve"> </w:t>
      </w:r>
      <w:r>
        <w:t>klinischen</w:t>
      </w:r>
      <w:r>
        <w:rPr>
          <w:spacing w:val="-9"/>
        </w:rPr>
        <w:t xml:space="preserve"> </w:t>
      </w:r>
      <w:r>
        <w:rPr>
          <w:spacing w:val="-2"/>
        </w:rPr>
        <w:t>Situationen</w:t>
      </w:r>
      <w:bookmarkEnd w:id="826"/>
      <w:bookmarkEnd w:id="827"/>
      <w:bookmarkEnd w:id="828"/>
    </w:p>
    <w:p w14:paraId="76B829E4" w14:textId="77777777" w:rsidR="009A39CA" w:rsidRDefault="00DE4B98" w:rsidP="00372089">
      <w:pPr>
        <w:pStyle w:val="berschrift1"/>
        <w:numPr>
          <w:ilvl w:val="1"/>
          <w:numId w:val="70"/>
        </w:numPr>
        <w:tabs>
          <w:tab w:val="left" w:pos="725"/>
          <w:tab w:val="left" w:pos="726"/>
        </w:tabs>
        <w:spacing w:before="152"/>
        <w:ind w:left="725" w:hanging="527"/>
      </w:pPr>
      <w:bookmarkStart w:id="829" w:name="_Toc74204260"/>
      <w:bookmarkStart w:id="830" w:name="_Toc120090214"/>
      <w:bookmarkStart w:id="831" w:name="_Toc161748547"/>
      <w:r>
        <w:t>Autologe</w:t>
      </w:r>
      <w:r>
        <w:rPr>
          <w:spacing w:val="-9"/>
        </w:rPr>
        <w:t xml:space="preserve"> </w:t>
      </w:r>
      <w:r>
        <w:rPr>
          <w:spacing w:val="-2"/>
        </w:rPr>
        <w:t>Transfusion</w:t>
      </w:r>
      <w:bookmarkEnd w:id="829"/>
      <w:bookmarkEnd w:id="830"/>
      <w:bookmarkEnd w:id="831"/>
    </w:p>
    <w:p w14:paraId="122BFA01" w14:textId="3EE6EF99" w:rsidR="009A39CA" w:rsidRDefault="00DE4B98">
      <w:pPr>
        <w:pStyle w:val="Textkrper"/>
        <w:spacing w:before="154" w:line="276" w:lineRule="auto"/>
        <w:ind w:left="158" w:right="855"/>
      </w:pPr>
      <w:r>
        <w:t>Zur Vermeidung von Verwechslungen müssen die gleichen prätransfusionellen Untersuchungen wie bei den homologen Transfusionen durchgeführt werden (s. § 5</w:t>
      </w:r>
      <w:r w:rsidR="009D4A9B">
        <w:t xml:space="preserve"> und </w:t>
      </w:r>
      <w:r w:rsidR="009D4A9B">
        <w:fldChar w:fldCharType="begin"/>
      </w:r>
      <w:r w:rsidR="009D4A9B">
        <w:instrText xml:space="preserve"> ADDIN ZOTERO_ITEM CSL_CITATION {"citationID":"EQGVA6VV","properties":{"formattedCitation":"[3]","plainCitation":"[3]","noteIndex":0},"citationItems":[{"id":2497,"uris":["http://zotero.org/groups/969572/items/DPXDQB8Y"],"uri":["http://zotero.org/groups/969572/items/DPXDQB8Y"],"itemData":{"id":2497,"type":"article-journal","title":"Leitfaden für die Qualitätssicherung in der Transfusionspraxis","author":[{"family":"Schweizerische Arbeitsgruppe Qualitätssicherung in der Anwendung von Blutprodukten","given":""}]}}],"schema":"https://github.com/citation-style-language/schema/raw/master/csl-citation.json"} </w:instrText>
      </w:r>
      <w:r w:rsidR="009D4A9B">
        <w:fldChar w:fldCharType="separate"/>
      </w:r>
      <w:r w:rsidR="009D4A9B" w:rsidRPr="009D4A9B">
        <w:t>[3]</w:t>
      </w:r>
      <w:r w:rsidR="009D4A9B">
        <w:fldChar w:fldCharType="end"/>
      </w:r>
      <w:r>
        <w:t>).</w:t>
      </w:r>
    </w:p>
    <w:p w14:paraId="3C22BAAD" w14:textId="77777777" w:rsidR="009A39CA" w:rsidRDefault="00DE4B98" w:rsidP="00372089">
      <w:pPr>
        <w:pStyle w:val="berschrift1"/>
        <w:numPr>
          <w:ilvl w:val="1"/>
          <w:numId w:val="70"/>
        </w:numPr>
        <w:tabs>
          <w:tab w:val="left" w:pos="725"/>
          <w:tab w:val="left" w:pos="726"/>
        </w:tabs>
        <w:spacing w:before="121"/>
        <w:ind w:left="725" w:hanging="527"/>
      </w:pPr>
      <w:bookmarkStart w:id="832" w:name="_Toc74204261"/>
      <w:bookmarkStart w:id="833" w:name="_Toc120090215"/>
      <w:bookmarkStart w:id="834" w:name="_Toc161748548"/>
      <w:r>
        <w:rPr>
          <w:spacing w:val="-2"/>
        </w:rPr>
        <w:t>Austauschtransfusionen</w:t>
      </w:r>
      <w:bookmarkEnd w:id="832"/>
      <w:bookmarkEnd w:id="833"/>
      <w:bookmarkEnd w:id="834"/>
    </w:p>
    <w:p w14:paraId="1B604F2C" w14:textId="77777777" w:rsidR="009A39CA" w:rsidRDefault="00DE4B98">
      <w:pPr>
        <w:pStyle w:val="Textkrper"/>
        <w:spacing w:before="154" w:line="276" w:lineRule="auto"/>
        <w:ind w:left="158" w:right="855"/>
      </w:pPr>
      <w:r>
        <w:t>Die</w:t>
      </w:r>
      <w:r>
        <w:rPr>
          <w:spacing w:val="-4"/>
        </w:rPr>
        <w:t xml:space="preserve"> </w:t>
      </w:r>
      <w:r>
        <w:t>immunhämatologischen</w:t>
      </w:r>
      <w:r>
        <w:rPr>
          <w:spacing w:val="-6"/>
        </w:rPr>
        <w:t xml:space="preserve"> </w:t>
      </w:r>
      <w:r>
        <w:t>Abklärungen</w:t>
      </w:r>
      <w:r>
        <w:rPr>
          <w:spacing w:val="-4"/>
        </w:rPr>
        <w:t xml:space="preserve"> </w:t>
      </w:r>
      <w:r>
        <w:t>und</w:t>
      </w:r>
      <w:r>
        <w:rPr>
          <w:spacing w:val="-6"/>
        </w:rPr>
        <w:t xml:space="preserve"> </w:t>
      </w:r>
      <w:r>
        <w:t>das</w:t>
      </w:r>
      <w:r>
        <w:rPr>
          <w:spacing w:val="-5"/>
        </w:rPr>
        <w:t xml:space="preserve"> </w:t>
      </w:r>
      <w:r>
        <w:t>Bereitstellen</w:t>
      </w:r>
      <w:r>
        <w:rPr>
          <w:spacing w:val="-7"/>
        </w:rPr>
        <w:t xml:space="preserve"> </w:t>
      </w:r>
      <w:r>
        <w:t>von</w:t>
      </w:r>
      <w:r>
        <w:rPr>
          <w:spacing w:val="-4"/>
        </w:rPr>
        <w:t xml:space="preserve"> </w:t>
      </w:r>
      <w:r>
        <w:t>Blut</w:t>
      </w:r>
      <w:r>
        <w:rPr>
          <w:spacing w:val="-4"/>
        </w:rPr>
        <w:t xml:space="preserve"> </w:t>
      </w:r>
      <w:r>
        <w:t>für Austauschtransfusionen sollen von einem spezialisierten Labor durchgeführt werden.</w:t>
      </w:r>
    </w:p>
    <w:p w14:paraId="58CA1A08" w14:textId="77777777" w:rsidR="009A39CA" w:rsidRDefault="00DE4B98">
      <w:pPr>
        <w:pStyle w:val="Textkrper"/>
        <w:spacing w:before="59"/>
        <w:ind w:left="158"/>
      </w:pPr>
      <w:r>
        <w:t>Bei</w:t>
      </w:r>
      <w:r>
        <w:rPr>
          <w:spacing w:val="-9"/>
        </w:rPr>
        <w:t xml:space="preserve"> </w:t>
      </w:r>
      <w:r>
        <w:t>Austauschtransfusionen</w:t>
      </w:r>
      <w:r>
        <w:rPr>
          <w:spacing w:val="-9"/>
        </w:rPr>
        <w:t xml:space="preserve"> </w:t>
      </w:r>
      <w:r>
        <w:t>gelten</w:t>
      </w:r>
      <w:r>
        <w:rPr>
          <w:spacing w:val="-9"/>
        </w:rPr>
        <w:t xml:space="preserve"> </w:t>
      </w:r>
      <w:r>
        <w:t>die</w:t>
      </w:r>
      <w:r>
        <w:rPr>
          <w:spacing w:val="-9"/>
        </w:rPr>
        <w:t xml:space="preserve"> </w:t>
      </w:r>
      <w:r>
        <w:t>Transfusionsempfehlungen</w:t>
      </w:r>
      <w:r>
        <w:rPr>
          <w:spacing w:val="-10"/>
        </w:rPr>
        <w:t xml:space="preserve"> </w:t>
      </w:r>
      <w:r>
        <w:t>gemäss</w:t>
      </w:r>
      <w:r>
        <w:rPr>
          <w:spacing w:val="-8"/>
        </w:rPr>
        <w:t xml:space="preserve"> </w:t>
      </w:r>
      <w:r>
        <w:t>§</w:t>
      </w:r>
      <w:r>
        <w:rPr>
          <w:spacing w:val="-10"/>
        </w:rPr>
        <w:t xml:space="preserve"> </w:t>
      </w:r>
      <w:r>
        <w:t>7.4.2,</w:t>
      </w:r>
      <w:r>
        <w:rPr>
          <w:spacing w:val="-9"/>
        </w:rPr>
        <w:t xml:space="preserve"> </w:t>
      </w:r>
      <w:r>
        <w:t>7.4.3,</w:t>
      </w:r>
      <w:r>
        <w:rPr>
          <w:spacing w:val="-7"/>
        </w:rPr>
        <w:t xml:space="preserve"> </w:t>
      </w:r>
      <w:r>
        <w:t>8</w:t>
      </w:r>
      <w:r>
        <w:rPr>
          <w:spacing w:val="-9"/>
        </w:rPr>
        <w:t xml:space="preserve"> </w:t>
      </w:r>
      <w:r>
        <w:t>und</w:t>
      </w:r>
      <w:r>
        <w:rPr>
          <w:spacing w:val="-9"/>
        </w:rPr>
        <w:t xml:space="preserve"> </w:t>
      </w:r>
      <w:r>
        <w:rPr>
          <w:spacing w:val="-4"/>
        </w:rPr>
        <w:t>9.7.</w:t>
      </w:r>
    </w:p>
    <w:p w14:paraId="5C5596F2" w14:textId="77777777" w:rsidR="009A39CA" w:rsidRDefault="00DE4B98">
      <w:pPr>
        <w:pStyle w:val="Textkrper"/>
        <w:spacing w:before="94" w:line="276" w:lineRule="auto"/>
        <w:ind w:left="158" w:right="1085"/>
      </w:pPr>
      <w:r>
        <w:t>Falls</w:t>
      </w:r>
      <w:r>
        <w:rPr>
          <w:spacing w:val="-4"/>
        </w:rPr>
        <w:t xml:space="preserve"> </w:t>
      </w:r>
      <w:r>
        <w:t>ein</w:t>
      </w:r>
      <w:r>
        <w:rPr>
          <w:spacing w:val="-3"/>
        </w:rPr>
        <w:t xml:space="preserve"> </w:t>
      </w:r>
      <w:r>
        <w:t>neues</w:t>
      </w:r>
      <w:r>
        <w:rPr>
          <w:spacing w:val="-4"/>
        </w:rPr>
        <w:t xml:space="preserve"> </w:t>
      </w:r>
      <w:r>
        <w:t>Blutprodukt</w:t>
      </w:r>
      <w:r>
        <w:rPr>
          <w:spacing w:val="-3"/>
        </w:rPr>
        <w:t xml:space="preserve"> </w:t>
      </w:r>
      <w:r>
        <w:t>(z.B.</w:t>
      </w:r>
      <w:r>
        <w:rPr>
          <w:spacing w:val="-5"/>
        </w:rPr>
        <w:t xml:space="preserve"> </w:t>
      </w:r>
      <w:r>
        <w:t>aus</w:t>
      </w:r>
      <w:r>
        <w:rPr>
          <w:spacing w:val="-2"/>
        </w:rPr>
        <w:t xml:space="preserve"> </w:t>
      </w:r>
      <w:r>
        <w:t>EK</w:t>
      </w:r>
      <w:r>
        <w:rPr>
          <w:spacing w:val="-3"/>
        </w:rPr>
        <w:t xml:space="preserve"> </w:t>
      </w:r>
      <w:r>
        <w:t>und</w:t>
      </w:r>
      <w:r>
        <w:rPr>
          <w:spacing w:val="-5"/>
        </w:rPr>
        <w:t xml:space="preserve"> </w:t>
      </w:r>
      <w:r>
        <w:t>FGP)</w:t>
      </w:r>
      <w:r>
        <w:rPr>
          <w:spacing w:val="-4"/>
        </w:rPr>
        <w:t xml:space="preserve"> </w:t>
      </w:r>
      <w:r>
        <w:t>hergestellt</w:t>
      </w:r>
      <w:r>
        <w:rPr>
          <w:spacing w:val="-5"/>
        </w:rPr>
        <w:t xml:space="preserve"> </w:t>
      </w:r>
      <w:r>
        <w:t>wird,</w:t>
      </w:r>
      <w:r>
        <w:rPr>
          <w:spacing w:val="-6"/>
        </w:rPr>
        <w:t xml:space="preserve"> </w:t>
      </w:r>
      <w:r>
        <w:t>sollte der</w:t>
      </w:r>
      <w:r>
        <w:rPr>
          <w:spacing w:val="-5"/>
        </w:rPr>
        <w:t xml:space="preserve"> </w:t>
      </w:r>
      <w:r>
        <w:t>Hämatokritwert bestimmt und dieser dem Auftraggeber gemeldet werden.</w:t>
      </w:r>
    </w:p>
    <w:p w14:paraId="5A8CAD49" w14:textId="77777777" w:rsidR="009A39CA" w:rsidRDefault="00DE4B98" w:rsidP="00372089">
      <w:pPr>
        <w:pStyle w:val="berschrift1"/>
        <w:numPr>
          <w:ilvl w:val="1"/>
          <w:numId w:val="70"/>
        </w:numPr>
        <w:tabs>
          <w:tab w:val="left" w:pos="725"/>
          <w:tab w:val="left" w:pos="726"/>
        </w:tabs>
        <w:spacing w:before="122"/>
        <w:ind w:left="725" w:hanging="527"/>
      </w:pPr>
      <w:bookmarkStart w:id="835" w:name="_Toc74204262"/>
      <w:bookmarkStart w:id="836" w:name="_Toc120090216"/>
      <w:bookmarkStart w:id="837" w:name="_Toc161748549"/>
      <w:r>
        <w:rPr>
          <w:spacing w:val="-2"/>
        </w:rPr>
        <w:t>Notfalltransfusion</w:t>
      </w:r>
      <w:bookmarkEnd w:id="835"/>
      <w:bookmarkEnd w:id="836"/>
      <w:bookmarkEnd w:id="837"/>
    </w:p>
    <w:p w14:paraId="61E0AE85" w14:textId="213F48EF" w:rsidR="009A39CA" w:rsidRDefault="00DE4B98">
      <w:pPr>
        <w:pStyle w:val="Textkrper"/>
        <w:spacing w:before="154" w:line="276" w:lineRule="auto"/>
        <w:ind w:left="158" w:right="855"/>
      </w:pPr>
      <w:r>
        <w:t>Das</w:t>
      </w:r>
      <w:r>
        <w:rPr>
          <w:spacing w:val="-4"/>
        </w:rPr>
        <w:t xml:space="preserve"> </w:t>
      </w:r>
      <w:r>
        <w:t>Kapitel</w:t>
      </w:r>
      <w:r>
        <w:rPr>
          <w:spacing w:val="-4"/>
        </w:rPr>
        <w:t xml:space="preserve"> </w:t>
      </w:r>
      <w:r>
        <w:t>betrifft</w:t>
      </w:r>
      <w:r>
        <w:rPr>
          <w:spacing w:val="-5"/>
        </w:rPr>
        <w:t xml:space="preserve"> </w:t>
      </w:r>
      <w:r>
        <w:t>jene</w:t>
      </w:r>
      <w:r>
        <w:rPr>
          <w:spacing w:val="-5"/>
        </w:rPr>
        <w:t xml:space="preserve"> </w:t>
      </w:r>
      <w:r>
        <w:t>Situationen,</w:t>
      </w:r>
      <w:r>
        <w:rPr>
          <w:spacing w:val="-6"/>
        </w:rPr>
        <w:t xml:space="preserve"> </w:t>
      </w:r>
      <w:r>
        <w:t>die</w:t>
      </w:r>
      <w:r>
        <w:rPr>
          <w:spacing w:val="-3"/>
        </w:rPr>
        <w:t xml:space="preserve"> </w:t>
      </w:r>
      <w:r>
        <w:t>es</w:t>
      </w:r>
      <w:r>
        <w:rPr>
          <w:spacing w:val="-4"/>
        </w:rPr>
        <w:t xml:space="preserve"> </w:t>
      </w:r>
      <w:r>
        <w:t>zeitlich</w:t>
      </w:r>
      <w:r>
        <w:rPr>
          <w:spacing w:val="-3"/>
        </w:rPr>
        <w:t xml:space="preserve"> </w:t>
      </w:r>
      <w:r>
        <w:t>nicht</w:t>
      </w:r>
      <w:r>
        <w:rPr>
          <w:spacing w:val="-6"/>
        </w:rPr>
        <w:t xml:space="preserve"> </w:t>
      </w:r>
      <w:r>
        <w:t>zulassen,</w:t>
      </w:r>
      <w:r>
        <w:rPr>
          <w:spacing w:val="-5"/>
        </w:rPr>
        <w:t xml:space="preserve"> </w:t>
      </w:r>
      <w:r>
        <w:t>die</w:t>
      </w:r>
      <w:r>
        <w:rPr>
          <w:spacing w:val="-5"/>
        </w:rPr>
        <w:t xml:space="preserve"> </w:t>
      </w:r>
      <w:r>
        <w:t>kompletten</w:t>
      </w:r>
      <w:r>
        <w:rPr>
          <w:spacing w:val="-3"/>
        </w:rPr>
        <w:t xml:space="preserve"> </w:t>
      </w:r>
      <w:r>
        <w:t>prätransfusionellen Untersuchungen durchzuführen. Die Rahmenbedingungen und Verantwortlichkeiten bei Notfalltransfusionen müssen vorgängig intern geregelt und dokumentiert worden sein</w:t>
      </w:r>
      <w:r w:rsidR="009D4A9B">
        <w:t xml:space="preserve"> </w:t>
      </w:r>
      <w:r w:rsidR="009D4A9B">
        <w:fldChar w:fldCharType="begin"/>
      </w:r>
      <w:r w:rsidR="009D4A9B">
        <w:instrText xml:space="preserve"> ADDIN ZOTERO_ITEM CSL_CITATION {"citationID":"jM57abtd","properties":{"formattedCitation":"[3]","plainCitation":"[3]","noteIndex":0},"citationItems":[{"id":2497,"uris":["http://zotero.org/groups/969572/items/DPXDQB8Y"],"uri":["http://zotero.org/groups/969572/items/DPXDQB8Y"],"itemData":{"id":2497,"type":"article-journal","title":"Leitfaden für die Qualitätssicherung in der Transfusionspraxis","author":[{"family":"Schweizerische Arbeitsgruppe Qualitätssicherung in der Anwendung von Blutprodukten","given":""}]}}],"schema":"https://github.com/citation-style-language/schema/raw/master/csl-citation.json"} </w:instrText>
      </w:r>
      <w:r w:rsidR="009D4A9B">
        <w:fldChar w:fldCharType="separate"/>
      </w:r>
      <w:r w:rsidR="009D4A9B" w:rsidRPr="009D4A9B">
        <w:t>[3]</w:t>
      </w:r>
      <w:r w:rsidR="009D4A9B">
        <w:fldChar w:fldCharType="end"/>
      </w:r>
      <w:r>
        <w:t>.</w:t>
      </w:r>
    </w:p>
    <w:p w14:paraId="03941ED4" w14:textId="77777777" w:rsidR="009A39CA" w:rsidRDefault="00DE4B98">
      <w:pPr>
        <w:pStyle w:val="Textkrper"/>
        <w:spacing w:before="58" w:line="276" w:lineRule="auto"/>
        <w:ind w:left="158" w:right="855"/>
      </w:pPr>
      <w:r>
        <w:t>Grundsätzlich</w:t>
      </w:r>
      <w:r>
        <w:rPr>
          <w:spacing w:val="-6"/>
        </w:rPr>
        <w:t xml:space="preserve"> </w:t>
      </w:r>
      <w:r>
        <w:t>sollten</w:t>
      </w:r>
      <w:r>
        <w:rPr>
          <w:spacing w:val="-6"/>
        </w:rPr>
        <w:t xml:space="preserve"> </w:t>
      </w:r>
      <w:r>
        <w:t>auch</w:t>
      </w:r>
      <w:r>
        <w:rPr>
          <w:spacing w:val="-2"/>
        </w:rPr>
        <w:t xml:space="preserve"> </w:t>
      </w:r>
      <w:r>
        <w:t>Notfalltransfusionen</w:t>
      </w:r>
      <w:r>
        <w:rPr>
          <w:spacing w:val="-6"/>
        </w:rPr>
        <w:t xml:space="preserve"> </w:t>
      </w:r>
      <w:r>
        <w:t>wenn</w:t>
      </w:r>
      <w:r>
        <w:rPr>
          <w:spacing w:val="-5"/>
        </w:rPr>
        <w:t xml:space="preserve"> </w:t>
      </w:r>
      <w:r>
        <w:t>möglich</w:t>
      </w:r>
      <w:r>
        <w:rPr>
          <w:spacing w:val="-4"/>
        </w:rPr>
        <w:t xml:space="preserve"> </w:t>
      </w:r>
      <w:r>
        <w:t>blutgruppenidentisch</w:t>
      </w:r>
      <w:r>
        <w:rPr>
          <w:spacing w:val="-6"/>
        </w:rPr>
        <w:t xml:space="preserve"> </w:t>
      </w:r>
      <w:r>
        <w:t>und</w:t>
      </w:r>
      <w:r>
        <w:rPr>
          <w:spacing w:val="-5"/>
        </w:rPr>
        <w:t xml:space="preserve"> </w:t>
      </w:r>
      <w:r>
        <w:t>in</w:t>
      </w:r>
      <w:r>
        <w:rPr>
          <w:spacing w:val="-6"/>
        </w:rPr>
        <w:t xml:space="preserve"> </w:t>
      </w:r>
      <w:r>
        <w:t>jedem</w:t>
      </w:r>
      <w:r>
        <w:rPr>
          <w:spacing w:val="-4"/>
        </w:rPr>
        <w:t xml:space="preserve"> </w:t>
      </w:r>
      <w:r>
        <w:t>Fall unter Berücksichtigung von bekannten Antikörpern erfolgen. Wann immer möglich, soll vor Transfusionen/Infusionen eine erste Blutentnahme erfolgen.</w:t>
      </w:r>
    </w:p>
    <w:p w14:paraId="646F5DD1" w14:textId="77777777" w:rsidR="009A39CA" w:rsidRDefault="00DE4B98" w:rsidP="00372089">
      <w:pPr>
        <w:pStyle w:val="berschrift1"/>
        <w:numPr>
          <w:ilvl w:val="2"/>
          <w:numId w:val="70"/>
        </w:numPr>
        <w:tabs>
          <w:tab w:val="left" w:pos="866"/>
          <w:tab w:val="left" w:pos="867"/>
        </w:tabs>
        <w:spacing w:before="121"/>
        <w:ind w:left="866" w:hanging="709"/>
      </w:pPr>
      <w:bookmarkStart w:id="838" w:name="_Toc74204263"/>
      <w:bookmarkStart w:id="839" w:name="_Toc120090217"/>
      <w:bookmarkStart w:id="840" w:name="_Toc161748550"/>
      <w:r>
        <w:t>Auswahl</w:t>
      </w:r>
      <w:r>
        <w:rPr>
          <w:spacing w:val="-9"/>
        </w:rPr>
        <w:t xml:space="preserve"> </w:t>
      </w:r>
      <w:r>
        <w:t>von</w:t>
      </w:r>
      <w:r>
        <w:rPr>
          <w:spacing w:val="-7"/>
        </w:rPr>
        <w:t xml:space="preserve"> </w:t>
      </w:r>
      <w:r>
        <w:t>ABO-</w:t>
      </w:r>
      <w:r>
        <w:rPr>
          <w:spacing w:val="-6"/>
        </w:rPr>
        <w:t xml:space="preserve"> </w:t>
      </w:r>
      <w:r>
        <w:t>und</w:t>
      </w:r>
      <w:r>
        <w:rPr>
          <w:spacing w:val="-8"/>
        </w:rPr>
        <w:t xml:space="preserve"> </w:t>
      </w:r>
      <w:r>
        <w:t>RH1-Blutgruppen</w:t>
      </w:r>
      <w:r>
        <w:rPr>
          <w:spacing w:val="-8"/>
        </w:rPr>
        <w:t xml:space="preserve"> </w:t>
      </w:r>
      <w:r>
        <w:t>bei</w:t>
      </w:r>
      <w:r>
        <w:rPr>
          <w:spacing w:val="-6"/>
        </w:rPr>
        <w:t xml:space="preserve"> </w:t>
      </w:r>
      <w:r>
        <w:rPr>
          <w:spacing w:val="-2"/>
        </w:rPr>
        <w:t>Notfalltransfusion</w:t>
      </w:r>
      <w:bookmarkEnd w:id="838"/>
      <w:bookmarkEnd w:id="839"/>
      <w:bookmarkEnd w:id="840"/>
    </w:p>
    <w:p w14:paraId="1F6EFA9D" w14:textId="77777777" w:rsidR="009A39CA" w:rsidRDefault="00DE4B98" w:rsidP="00372089">
      <w:pPr>
        <w:pStyle w:val="Listenabsatz"/>
        <w:numPr>
          <w:ilvl w:val="0"/>
          <w:numId w:val="16"/>
        </w:numPr>
        <w:tabs>
          <w:tab w:val="left" w:pos="1320"/>
          <w:tab w:val="left" w:pos="1321"/>
        </w:tabs>
        <w:spacing w:before="155" w:line="271" w:lineRule="auto"/>
        <w:ind w:right="804"/>
        <w:rPr>
          <w:sz w:val="20"/>
        </w:rPr>
      </w:pPr>
      <w:r>
        <w:rPr>
          <w:sz w:val="20"/>
        </w:rPr>
        <w:t>Keine</w:t>
      </w:r>
      <w:r>
        <w:rPr>
          <w:spacing w:val="-1"/>
          <w:sz w:val="20"/>
        </w:rPr>
        <w:t xml:space="preserve"> </w:t>
      </w:r>
      <w:r>
        <w:rPr>
          <w:sz w:val="20"/>
        </w:rPr>
        <w:t>Blutgruppenbestimmung bekannt</w:t>
      </w:r>
      <w:r>
        <w:rPr>
          <w:spacing w:val="-3"/>
          <w:sz w:val="20"/>
        </w:rPr>
        <w:t xml:space="preserve"> </w:t>
      </w:r>
      <w:r>
        <w:rPr>
          <w:sz w:val="20"/>
        </w:rPr>
        <w:t>(ohne</w:t>
      </w:r>
      <w:r>
        <w:rPr>
          <w:spacing w:val="-3"/>
          <w:sz w:val="20"/>
        </w:rPr>
        <w:t xml:space="preserve"> </w:t>
      </w:r>
      <w:r>
        <w:rPr>
          <w:sz w:val="20"/>
        </w:rPr>
        <w:t>T&amp;S, VP</w:t>
      </w:r>
      <w:r>
        <w:rPr>
          <w:spacing w:val="-2"/>
          <w:sz w:val="20"/>
        </w:rPr>
        <w:t xml:space="preserve"> </w:t>
      </w:r>
      <w:r>
        <w:rPr>
          <w:sz w:val="20"/>
        </w:rPr>
        <w:t>und</w:t>
      </w:r>
      <w:r>
        <w:rPr>
          <w:spacing w:val="-2"/>
          <w:sz w:val="20"/>
        </w:rPr>
        <w:t xml:space="preserve"> </w:t>
      </w:r>
      <w:r>
        <w:rPr>
          <w:sz w:val="20"/>
        </w:rPr>
        <w:t>DAT-Abklärung):</w:t>
      </w:r>
      <w:r>
        <w:rPr>
          <w:spacing w:val="-2"/>
          <w:sz w:val="20"/>
        </w:rPr>
        <w:t xml:space="preserve"> </w:t>
      </w:r>
      <w:r>
        <w:rPr>
          <w:sz w:val="20"/>
        </w:rPr>
        <w:t>Es müssen EK</w:t>
      </w:r>
      <w:r>
        <w:rPr>
          <w:spacing w:val="-3"/>
          <w:sz w:val="20"/>
        </w:rPr>
        <w:t xml:space="preserve"> </w:t>
      </w:r>
      <w:r>
        <w:rPr>
          <w:sz w:val="20"/>
        </w:rPr>
        <w:t>der</w:t>
      </w:r>
      <w:r>
        <w:rPr>
          <w:spacing w:val="-2"/>
          <w:sz w:val="20"/>
        </w:rPr>
        <w:t xml:space="preserve"> </w:t>
      </w:r>
      <w:r>
        <w:rPr>
          <w:sz w:val="20"/>
        </w:rPr>
        <w:t>Blutgruppe</w:t>
      </w:r>
      <w:r>
        <w:rPr>
          <w:spacing w:val="-6"/>
          <w:sz w:val="20"/>
        </w:rPr>
        <w:t xml:space="preserve"> </w:t>
      </w:r>
      <w:r>
        <w:rPr>
          <w:sz w:val="20"/>
        </w:rPr>
        <w:t>O</w:t>
      </w:r>
      <w:r>
        <w:rPr>
          <w:spacing w:val="-2"/>
          <w:sz w:val="20"/>
        </w:rPr>
        <w:t xml:space="preserve"> </w:t>
      </w:r>
      <w:r>
        <w:rPr>
          <w:sz w:val="20"/>
        </w:rPr>
        <w:t>und</w:t>
      </w:r>
      <w:r>
        <w:rPr>
          <w:spacing w:val="-3"/>
          <w:sz w:val="20"/>
        </w:rPr>
        <w:t xml:space="preserve"> </w:t>
      </w:r>
      <w:r>
        <w:rPr>
          <w:sz w:val="20"/>
        </w:rPr>
        <w:t>AB-Plasma</w:t>
      </w:r>
      <w:r>
        <w:rPr>
          <w:spacing w:val="-5"/>
          <w:sz w:val="20"/>
        </w:rPr>
        <w:t xml:space="preserve"> </w:t>
      </w:r>
      <w:r>
        <w:rPr>
          <w:sz w:val="20"/>
        </w:rPr>
        <w:t>verabreicht</w:t>
      </w:r>
      <w:r>
        <w:rPr>
          <w:spacing w:val="-5"/>
          <w:sz w:val="20"/>
        </w:rPr>
        <w:t xml:space="preserve"> </w:t>
      </w:r>
      <w:r>
        <w:rPr>
          <w:sz w:val="20"/>
        </w:rPr>
        <w:t>werden</w:t>
      </w:r>
      <w:r>
        <w:rPr>
          <w:spacing w:val="-6"/>
          <w:sz w:val="20"/>
        </w:rPr>
        <w:t xml:space="preserve"> </w:t>
      </w:r>
      <w:r>
        <w:rPr>
          <w:sz w:val="20"/>
        </w:rPr>
        <w:t>(s.</w:t>
      </w:r>
      <w:r>
        <w:rPr>
          <w:spacing w:val="-5"/>
          <w:sz w:val="20"/>
        </w:rPr>
        <w:t xml:space="preserve"> </w:t>
      </w:r>
      <w:r>
        <w:rPr>
          <w:sz w:val="20"/>
        </w:rPr>
        <w:t>§</w:t>
      </w:r>
      <w:r>
        <w:rPr>
          <w:spacing w:val="-5"/>
          <w:sz w:val="20"/>
        </w:rPr>
        <w:t xml:space="preserve"> </w:t>
      </w:r>
      <w:r>
        <w:rPr>
          <w:sz w:val="20"/>
        </w:rPr>
        <w:t>9.4</w:t>
      </w:r>
      <w:r>
        <w:rPr>
          <w:spacing w:val="-5"/>
          <w:sz w:val="20"/>
        </w:rPr>
        <w:t xml:space="preserve"> </w:t>
      </w:r>
      <w:r>
        <w:rPr>
          <w:sz w:val="20"/>
        </w:rPr>
        <w:t>«Massentransfusion»).</w:t>
      </w:r>
    </w:p>
    <w:p w14:paraId="7F910AC9" w14:textId="77777777" w:rsidR="009A39CA" w:rsidRDefault="00DE4B98" w:rsidP="00372089">
      <w:pPr>
        <w:pStyle w:val="Listenabsatz"/>
        <w:numPr>
          <w:ilvl w:val="0"/>
          <w:numId w:val="16"/>
        </w:numPr>
        <w:tabs>
          <w:tab w:val="left" w:pos="1320"/>
          <w:tab w:val="left" w:pos="1321"/>
        </w:tabs>
        <w:spacing w:before="6" w:line="271" w:lineRule="auto"/>
        <w:ind w:right="960"/>
        <w:rPr>
          <w:sz w:val="20"/>
        </w:rPr>
      </w:pPr>
      <w:r>
        <w:rPr>
          <w:sz w:val="20"/>
        </w:rPr>
        <w:t>Eine</w:t>
      </w:r>
      <w:r>
        <w:rPr>
          <w:spacing w:val="-5"/>
          <w:sz w:val="20"/>
        </w:rPr>
        <w:t xml:space="preserve"> </w:t>
      </w:r>
      <w:r>
        <w:rPr>
          <w:sz w:val="20"/>
        </w:rPr>
        <w:t>Blutgruppenbestimmung</w:t>
      </w:r>
      <w:r>
        <w:rPr>
          <w:spacing w:val="-8"/>
          <w:sz w:val="20"/>
        </w:rPr>
        <w:t xml:space="preserve"> </w:t>
      </w:r>
      <w:r>
        <w:rPr>
          <w:sz w:val="20"/>
        </w:rPr>
        <w:t>(Röhrchen</w:t>
      </w:r>
      <w:r>
        <w:rPr>
          <w:spacing w:val="-8"/>
          <w:sz w:val="20"/>
        </w:rPr>
        <w:t xml:space="preserve"> </w:t>
      </w:r>
      <w:r>
        <w:rPr>
          <w:sz w:val="20"/>
        </w:rPr>
        <w:t>oder</w:t>
      </w:r>
      <w:r>
        <w:rPr>
          <w:spacing w:val="-4"/>
          <w:sz w:val="20"/>
        </w:rPr>
        <w:t xml:space="preserve"> </w:t>
      </w:r>
      <w:r>
        <w:rPr>
          <w:sz w:val="20"/>
        </w:rPr>
        <w:t>Blutgruppenkarte)</w:t>
      </w:r>
      <w:r>
        <w:rPr>
          <w:spacing w:val="-7"/>
          <w:sz w:val="20"/>
        </w:rPr>
        <w:t xml:space="preserve"> </w:t>
      </w:r>
      <w:r>
        <w:rPr>
          <w:sz w:val="20"/>
        </w:rPr>
        <w:t>vorliegend:</w:t>
      </w:r>
      <w:r>
        <w:rPr>
          <w:spacing w:val="-5"/>
          <w:sz w:val="20"/>
        </w:rPr>
        <w:t xml:space="preserve"> </w:t>
      </w:r>
      <w:r>
        <w:rPr>
          <w:sz w:val="20"/>
        </w:rPr>
        <w:t>Es</w:t>
      </w:r>
      <w:r>
        <w:rPr>
          <w:spacing w:val="-6"/>
          <w:sz w:val="20"/>
        </w:rPr>
        <w:t xml:space="preserve"> </w:t>
      </w:r>
      <w:r>
        <w:rPr>
          <w:sz w:val="20"/>
        </w:rPr>
        <w:t>können EK der Blutgruppe O, RH1-identisch, verabreicht werden.</w:t>
      </w:r>
    </w:p>
    <w:p w14:paraId="7A57B23C" w14:textId="77777777" w:rsidR="009A39CA" w:rsidRDefault="00DE4B98" w:rsidP="00372089">
      <w:pPr>
        <w:pStyle w:val="Listenabsatz"/>
        <w:numPr>
          <w:ilvl w:val="0"/>
          <w:numId w:val="16"/>
        </w:numPr>
        <w:tabs>
          <w:tab w:val="left" w:pos="1320"/>
          <w:tab w:val="left" w:pos="1321"/>
        </w:tabs>
        <w:spacing w:before="6" w:line="276" w:lineRule="auto"/>
        <w:ind w:right="917"/>
        <w:rPr>
          <w:sz w:val="20"/>
        </w:rPr>
      </w:pPr>
      <w:r>
        <w:rPr>
          <w:sz w:val="20"/>
        </w:rPr>
        <w:t>Zwei Blutgruppenbestimmungen aus mind. einer Entnahme, die nicht älter als 96 Stunden</w:t>
      </w:r>
      <w:r>
        <w:rPr>
          <w:spacing w:val="-3"/>
          <w:sz w:val="20"/>
        </w:rPr>
        <w:t xml:space="preserve"> </w:t>
      </w:r>
      <w:r>
        <w:rPr>
          <w:sz w:val="20"/>
        </w:rPr>
        <w:t>ist</w:t>
      </w:r>
      <w:r>
        <w:rPr>
          <w:spacing w:val="-5"/>
          <w:sz w:val="20"/>
        </w:rPr>
        <w:t xml:space="preserve"> </w:t>
      </w:r>
      <w:r>
        <w:rPr>
          <w:sz w:val="20"/>
        </w:rPr>
        <w:t>(ohne</w:t>
      </w:r>
      <w:r>
        <w:rPr>
          <w:spacing w:val="-3"/>
          <w:sz w:val="20"/>
        </w:rPr>
        <w:t xml:space="preserve"> </w:t>
      </w:r>
      <w:r>
        <w:rPr>
          <w:sz w:val="20"/>
        </w:rPr>
        <w:t>AKST),</w:t>
      </w:r>
      <w:r>
        <w:rPr>
          <w:spacing w:val="-5"/>
          <w:sz w:val="20"/>
        </w:rPr>
        <w:t xml:space="preserve"> </w:t>
      </w:r>
      <w:r>
        <w:rPr>
          <w:sz w:val="20"/>
        </w:rPr>
        <w:t>vorliegend:</w:t>
      </w:r>
      <w:r>
        <w:rPr>
          <w:spacing w:val="-3"/>
          <w:sz w:val="20"/>
        </w:rPr>
        <w:t xml:space="preserve"> </w:t>
      </w:r>
      <w:r>
        <w:rPr>
          <w:sz w:val="20"/>
        </w:rPr>
        <w:t>Es</w:t>
      </w:r>
      <w:r>
        <w:rPr>
          <w:spacing w:val="-4"/>
          <w:sz w:val="20"/>
        </w:rPr>
        <w:t xml:space="preserve"> </w:t>
      </w:r>
      <w:r>
        <w:rPr>
          <w:sz w:val="20"/>
        </w:rPr>
        <w:t>kann</w:t>
      </w:r>
      <w:r>
        <w:rPr>
          <w:spacing w:val="-5"/>
          <w:sz w:val="20"/>
        </w:rPr>
        <w:t xml:space="preserve"> </w:t>
      </w:r>
      <w:r>
        <w:rPr>
          <w:sz w:val="20"/>
        </w:rPr>
        <w:t>sofort</w:t>
      </w:r>
      <w:r>
        <w:rPr>
          <w:spacing w:val="-5"/>
          <w:sz w:val="20"/>
        </w:rPr>
        <w:t xml:space="preserve"> </w:t>
      </w:r>
      <w:r>
        <w:rPr>
          <w:sz w:val="20"/>
        </w:rPr>
        <w:t>auf</w:t>
      </w:r>
      <w:r>
        <w:rPr>
          <w:spacing w:val="-6"/>
          <w:sz w:val="20"/>
        </w:rPr>
        <w:t xml:space="preserve"> </w:t>
      </w:r>
      <w:r>
        <w:rPr>
          <w:sz w:val="20"/>
        </w:rPr>
        <w:t>die</w:t>
      </w:r>
      <w:r>
        <w:rPr>
          <w:spacing w:val="-5"/>
          <w:sz w:val="20"/>
        </w:rPr>
        <w:t xml:space="preserve"> </w:t>
      </w:r>
      <w:r>
        <w:rPr>
          <w:sz w:val="20"/>
        </w:rPr>
        <w:t>patienteneigene</w:t>
      </w:r>
      <w:r>
        <w:rPr>
          <w:spacing w:val="-3"/>
          <w:sz w:val="20"/>
        </w:rPr>
        <w:t xml:space="preserve"> </w:t>
      </w:r>
      <w:r>
        <w:rPr>
          <w:sz w:val="20"/>
        </w:rPr>
        <w:t>Blutgruppe umgestellt werden, wenn die Resultate eindeutig sind (Achtung: Die Blutgruppe kann aufgrund von Mischfeldern und Verdünnungen im Rahmen von Nottransfusionen schwierig interpretierbar sein).</w:t>
      </w:r>
    </w:p>
    <w:p w14:paraId="115D9352" w14:textId="77777777" w:rsidR="009A39CA" w:rsidRDefault="00DE4B98" w:rsidP="00372089">
      <w:pPr>
        <w:pStyle w:val="berschrift1"/>
        <w:numPr>
          <w:ilvl w:val="2"/>
          <w:numId w:val="70"/>
        </w:numPr>
        <w:tabs>
          <w:tab w:val="left" w:pos="866"/>
          <w:tab w:val="left" w:pos="867"/>
        </w:tabs>
        <w:spacing w:before="116"/>
        <w:ind w:left="866" w:hanging="709"/>
      </w:pPr>
      <w:bookmarkStart w:id="841" w:name="_Toc74204264"/>
      <w:bookmarkStart w:id="842" w:name="_Toc120090218"/>
      <w:bookmarkStart w:id="843" w:name="_Toc161748551"/>
      <w:r>
        <w:rPr>
          <w:spacing w:val="-2"/>
        </w:rPr>
        <w:t>Übrige</w:t>
      </w:r>
      <w:r>
        <w:rPr>
          <w:spacing w:val="7"/>
        </w:rPr>
        <w:t xml:space="preserve"> </w:t>
      </w:r>
      <w:r>
        <w:rPr>
          <w:spacing w:val="-2"/>
        </w:rPr>
        <w:t>prätransfusionelle</w:t>
      </w:r>
      <w:r>
        <w:rPr>
          <w:spacing w:val="9"/>
        </w:rPr>
        <w:t xml:space="preserve"> </w:t>
      </w:r>
      <w:r>
        <w:rPr>
          <w:spacing w:val="-2"/>
        </w:rPr>
        <w:t>Untersuchungen</w:t>
      </w:r>
      <w:bookmarkEnd w:id="841"/>
      <w:bookmarkEnd w:id="842"/>
      <w:bookmarkEnd w:id="843"/>
    </w:p>
    <w:p w14:paraId="4DE97D71" w14:textId="77777777" w:rsidR="009A39CA" w:rsidRDefault="00DE4B98" w:rsidP="00372089">
      <w:pPr>
        <w:pStyle w:val="Listenabsatz"/>
        <w:numPr>
          <w:ilvl w:val="0"/>
          <w:numId w:val="15"/>
        </w:numPr>
        <w:tabs>
          <w:tab w:val="left" w:pos="1320"/>
          <w:tab w:val="left" w:pos="1321"/>
        </w:tabs>
        <w:spacing w:before="155" w:line="271" w:lineRule="auto"/>
        <w:ind w:right="1919"/>
        <w:rPr>
          <w:sz w:val="20"/>
        </w:rPr>
      </w:pPr>
      <w:r>
        <w:rPr>
          <w:sz w:val="20"/>
        </w:rPr>
        <w:t>Anschliessend</w:t>
      </w:r>
      <w:r>
        <w:rPr>
          <w:spacing w:val="-4"/>
          <w:sz w:val="20"/>
        </w:rPr>
        <w:t xml:space="preserve"> </w:t>
      </w:r>
      <w:r>
        <w:rPr>
          <w:sz w:val="20"/>
        </w:rPr>
        <w:t>folgt</w:t>
      </w:r>
      <w:r>
        <w:rPr>
          <w:spacing w:val="-4"/>
          <w:sz w:val="20"/>
        </w:rPr>
        <w:t xml:space="preserve"> </w:t>
      </w:r>
      <w:r>
        <w:rPr>
          <w:sz w:val="20"/>
        </w:rPr>
        <w:t>umgehend</w:t>
      </w:r>
      <w:r>
        <w:rPr>
          <w:spacing w:val="-4"/>
          <w:sz w:val="20"/>
        </w:rPr>
        <w:t xml:space="preserve"> </w:t>
      </w:r>
      <w:r>
        <w:rPr>
          <w:sz w:val="20"/>
        </w:rPr>
        <w:t>ein</w:t>
      </w:r>
      <w:r>
        <w:rPr>
          <w:spacing w:val="-4"/>
          <w:sz w:val="20"/>
        </w:rPr>
        <w:t xml:space="preserve"> </w:t>
      </w:r>
      <w:r>
        <w:rPr>
          <w:sz w:val="20"/>
        </w:rPr>
        <w:t>AKST</w:t>
      </w:r>
      <w:r>
        <w:rPr>
          <w:spacing w:val="-3"/>
          <w:sz w:val="20"/>
        </w:rPr>
        <w:t xml:space="preserve"> </w:t>
      </w:r>
      <w:r>
        <w:rPr>
          <w:sz w:val="20"/>
        </w:rPr>
        <w:t>und</w:t>
      </w:r>
      <w:r>
        <w:rPr>
          <w:spacing w:val="-4"/>
          <w:sz w:val="20"/>
        </w:rPr>
        <w:t xml:space="preserve"> </w:t>
      </w:r>
      <w:r>
        <w:rPr>
          <w:sz w:val="20"/>
        </w:rPr>
        <w:t>falls</w:t>
      </w:r>
      <w:r>
        <w:rPr>
          <w:spacing w:val="-5"/>
          <w:sz w:val="20"/>
        </w:rPr>
        <w:t xml:space="preserve"> </w:t>
      </w:r>
      <w:r>
        <w:rPr>
          <w:sz w:val="20"/>
        </w:rPr>
        <w:t>notwendig</w:t>
      </w:r>
      <w:r>
        <w:rPr>
          <w:spacing w:val="-4"/>
          <w:sz w:val="20"/>
        </w:rPr>
        <w:t xml:space="preserve"> </w:t>
      </w:r>
      <w:r>
        <w:rPr>
          <w:sz w:val="20"/>
        </w:rPr>
        <w:t>ein</w:t>
      </w:r>
      <w:r>
        <w:rPr>
          <w:spacing w:val="-4"/>
          <w:sz w:val="20"/>
        </w:rPr>
        <w:t xml:space="preserve"> </w:t>
      </w:r>
      <w:r>
        <w:rPr>
          <w:sz w:val="20"/>
        </w:rPr>
        <w:t>DAT</w:t>
      </w:r>
      <w:r>
        <w:rPr>
          <w:spacing w:val="-3"/>
          <w:sz w:val="20"/>
        </w:rPr>
        <w:t xml:space="preserve"> </w:t>
      </w:r>
      <w:r>
        <w:rPr>
          <w:sz w:val="20"/>
        </w:rPr>
        <w:t>an</w:t>
      </w:r>
      <w:r>
        <w:rPr>
          <w:spacing w:val="-5"/>
          <w:sz w:val="20"/>
        </w:rPr>
        <w:t xml:space="preserve"> </w:t>
      </w:r>
      <w:r>
        <w:rPr>
          <w:sz w:val="20"/>
        </w:rPr>
        <w:t>der prätransfusionell entnommenen Patientenblutprobe.</w:t>
      </w:r>
    </w:p>
    <w:p w14:paraId="117E2AED" w14:textId="77777777" w:rsidR="009A39CA" w:rsidRDefault="00DE4B98" w:rsidP="00372089">
      <w:pPr>
        <w:pStyle w:val="Listenabsatz"/>
        <w:numPr>
          <w:ilvl w:val="0"/>
          <w:numId w:val="15"/>
        </w:numPr>
        <w:tabs>
          <w:tab w:val="left" w:pos="1320"/>
          <w:tab w:val="left" w:pos="1321"/>
        </w:tabs>
        <w:spacing w:before="6" w:line="273" w:lineRule="auto"/>
        <w:ind w:right="871"/>
        <w:rPr>
          <w:sz w:val="20"/>
        </w:rPr>
      </w:pPr>
      <w:r>
        <w:rPr>
          <w:sz w:val="20"/>
        </w:rPr>
        <w:t>Der</w:t>
      </w:r>
      <w:r>
        <w:rPr>
          <w:spacing w:val="-4"/>
          <w:sz w:val="20"/>
        </w:rPr>
        <w:t xml:space="preserve"> </w:t>
      </w:r>
      <w:r>
        <w:rPr>
          <w:sz w:val="20"/>
        </w:rPr>
        <w:t>für</w:t>
      </w:r>
      <w:r>
        <w:rPr>
          <w:spacing w:val="-4"/>
          <w:sz w:val="20"/>
        </w:rPr>
        <w:t xml:space="preserve"> </w:t>
      </w:r>
      <w:r>
        <w:rPr>
          <w:sz w:val="20"/>
        </w:rPr>
        <w:t>die</w:t>
      </w:r>
      <w:r>
        <w:rPr>
          <w:spacing w:val="-5"/>
          <w:sz w:val="20"/>
        </w:rPr>
        <w:t xml:space="preserve"> </w:t>
      </w:r>
      <w:r>
        <w:rPr>
          <w:sz w:val="20"/>
        </w:rPr>
        <w:t>Transfusion</w:t>
      </w:r>
      <w:r>
        <w:rPr>
          <w:spacing w:val="-5"/>
          <w:sz w:val="20"/>
        </w:rPr>
        <w:t xml:space="preserve"> </w:t>
      </w:r>
      <w:r>
        <w:rPr>
          <w:sz w:val="20"/>
        </w:rPr>
        <w:t>verantwortliche</w:t>
      </w:r>
      <w:r>
        <w:rPr>
          <w:spacing w:val="-5"/>
          <w:sz w:val="20"/>
        </w:rPr>
        <w:t xml:space="preserve"> </w:t>
      </w:r>
      <w:r>
        <w:rPr>
          <w:sz w:val="20"/>
        </w:rPr>
        <w:t>Arzt</w:t>
      </w:r>
      <w:r>
        <w:rPr>
          <w:spacing w:val="-3"/>
          <w:sz w:val="20"/>
        </w:rPr>
        <w:t xml:space="preserve"> </w:t>
      </w:r>
      <w:r>
        <w:rPr>
          <w:sz w:val="20"/>
        </w:rPr>
        <w:t>muss</w:t>
      </w:r>
      <w:r>
        <w:rPr>
          <w:spacing w:val="-4"/>
          <w:sz w:val="20"/>
        </w:rPr>
        <w:t xml:space="preserve"> </w:t>
      </w:r>
      <w:r>
        <w:rPr>
          <w:sz w:val="20"/>
        </w:rPr>
        <w:t>über</w:t>
      </w:r>
      <w:r>
        <w:rPr>
          <w:spacing w:val="-4"/>
          <w:sz w:val="20"/>
        </w:rPr>
        <w:t xml:space="preserve"> </w:t>
      </w:r>
      <w:r>
        <w:rPr>
          <w:sz w:val="20"/>
        </w:rPr>
        <w:t>allfällige</w:t>
      </w:r>
      <w:r>
        <w:rPr>
          <w:spacing w:val="-6"/>
          <w:sz w:val="20"/>
        </w:rPr>
        <w:t xml:space="preserve"> </w:t>
      </w:r>
      <w:r>
        <w:rPr>
          <w:sz w:val="20"/>
        </w:rPr>
        <w:t>vorgängige</w:t>
      </w:r>
      <w:r>
        <w:rPr>
          <w:spacing w:val="-5"/>
          <w:sz w:val="20"/>
        </w:rPr>
        <w:t xml:space="preserve"> </w:t>
      </w:r>
      <w:r>
        <w:rPr>
          <w:sz w:val="20"/>
        </w:rPr>
        <w:t>inkompatible Transfusionen informiert werden. Über eventuell weitere inkompatible Transfusionen entscheidet ebenfalls der zuständige Arzt. Bei Autoantikörpern vom Wärmetyp s. § 9.5.</w:t>
      </w:r>
    </w:p>
    <w:p w14:paraId="30417587" w14:textId="77777777" w:rsidR="009A39CA" w:rsidRDefault="00DE4B98" w:rsidP="00372089">
      <w:pPr>
        <w:pStyle w:val="berschrift1"/>
        <w:numPr>
          <w:ilvl w:val="1"/>
          <w:numId w:val="70"/>
        </w:numPr>
        <w:tabs>
          <w:tab w:val="left" w:pos="725"/>
          <w:tab w:val="left" w:pos="726"/>
        </w:tabs>
        <w:spacing w:before="122"/>
        <w:ind w:left="725" w:hanging="527"/>
      </w:pPr>
      <w:bookmarkStart w:id="844" w:name="_Toc74204265"/>
      <w:bookmarkStart w:id="845" w:name="_Toc120090219"/>
      <w:bookmarkStart w:id="846" w:name="_Toc161748552"/>
      <w:r>
        <w:rPr>
          <w:spacing w:val="-2"/>
        </w:rPr>
        <w:t>Massentransfusion</w:t>
      </w:r>
      <w:bookmarkEnd w:id="844"/>
      <w:bookmarkEnd w:id="845"/>
      <w:bookmarkEnd w:id="846"/>
    </w:p>
    <w:p w14:paraId="5A46950E" w14:textId="77777777" w:rsidR="009A39CA" w:rsidRDefault="00DE4B98" w:rsidP="00372089">
      <w:pPr>
        <w:pStyle w:val="berschrift1"/>
        <w:numPr>
          <w:ilvl w:val="2"/>
          <w:numId w:val="70"/>
        </w:numPr>
        <w:tabs>
          <w:tab w:val="left" w:pos="866"/>
          <w:tab w:val="left" w:pos="867"/>
        </w:tabs>
        <w:spacing w:before="157"/>
        <w:ind w:left="866" w:hanging="709"/>
      </w:pPr>
      <w:bookmarkStart w:id="847" w:name="_Toc74204266"/>
      <w:bookmarkStart w:id="848" w:name="_Toc120090220"/>
      <w:bookmarkStart w:id="849" w:name="_Toc161748553"/>
      <w:r>
        <w:rPr>
          <w:spacing w:val="-2"/>
        </w:rPr>
        <w:t>Allgemeines</w:t>
      </w:r>
      <w:bookmarkEnd w:id="847"/>
      <w:bookmarkEnd w:id="848"/>
      <w:bookmarkEnd w:id="849"/>
    </w:p>
    <w:p w14:paraId="60D13232" w14:textId="77777777" w:rsidR="009A39CA" w:rsidRDefault="00DE4B98" w:rsidP="00372089">
      <w:pPr>
        <w:pStyle w:val="Listenabsatz"/>
        <w:numPr>
          <w:ilvl w:val="0"/>
          <w:numId w:val="14"/>
        </w:numPr>
        <w:tabs>
          <w:tab w:val="left" w:pos="1320"/>
          <w:tab w:val="left" w:pos="1321"/>
        </w:tabs>
        <w:spacing w:before="155" w:line="273" w:lineRule="auto"/>
        <w:ind w:right="830"/>
        <w:rPr>
          <w:sz w:val="20"/>
        </w:rPr>
      </w:pPr>
      <w:r>
        <w:rPr>
          <w:sz w:val="20"/>
        </w:rPr>
        <w:t>Eine</w:t>
      </w:r>
      <w:r>
        <w:rPr>
          <w:spacing w:val="-5"/>
          <w:sz w:val="20"/>
        </w:rPr>
        <w:t xml:space="preserve"> </w:t>
      </w:r>
      <w:r>
        <w:rPr>
          <w:sz w:val="20"/>
        </w:rPr>
        <w:t>Massentransfusion</w:t>
      </w:r>
      <w:r>
        <w:rPr>
          <w:spacing w:val="-3"/>
          <w:sz w:val="20"/>
        </w:rPr>
        <w:t xml:space="preserve"> </w:t>
      </w:r>
      <w:r>
        <w:rPr>
          <w:sz w:val="20"/>
        </w:rPr>
        <w:t>ist</w:t>
      </w:r>
      <w:r>
        <w:rPr>
          <w:spacing w:val="-3"/>
          <w:sz w:val="20"/>
        </w:rPr>
        <w:t xml:space="preserve"> </w:t>
      </w:r>
      <w:r>
        <w:rPr>
          <w:sz w:val="20"/>
        </w:rPr>
        <w:t>definiert</w:t>
      </w:r>
      <w:r>
        <w:rPr>
          <w:spacing w:val="-5"/>
          <w:sz w:val="20"/>
        </w:rPr>
        <w:t xml:space="preserve"> </w:t>
      </w:r>
      <w:r>
        <w:rPr>
          <w:sz w:val="20"/>
        </w:rPr>
        <w:t>als</w:t>
      </w:r>
      <w:r>
        <w:rPr>
          <w:spacing w:val="-4"/>
          <w:sz w:val="20"/>
        </w:rPr>
        <w:t xml:space="preserve"> </w:t>
      </w:r>
      <w:r>
        <w:rPr>
          <w:sz w:val="20"/>
        </w:rPr>
        <w:t>mehr</w:t>
      </w:r>
      <w:r>
        <w:rPr>
          <w:spacing w:val="-3"/>
          <w:sz w:val="20"/>
        </w:rPr>
        <w:t xml:space="preserve"> </w:t>
      </w:r>
      <w:r>
        <w:rPr>
          <w:sz w:val="20"/>
        </w:rPr>
        <w:t>als</w:t>
      </w:r>
      <w:r>
        <w:rPr>
          <w:spacing w:val="-4"/>
          <w:sz w:val="20"/>
        </w:rPr>
        <w:t xml:space="preserve"> </w:t>
      </w:r>
      <w:r>
        <w:rPr>
          <w:sz w:val="20"/>
        </w:rPr>
        <w:t>4</w:t>
      </w:r>
      <w:r>
        <w:rPr>
          <w:spacing w:val="-3"/>
          <w:sz w:val="20"/>
        </w:rPr>
        <w:t xml:space="preserve"> </w:t>
      </w:r>
      <w:r>
        <w:rPr>
          <w:sz w:val="20"/>
        </w:rPr>
        <w:t>EK</w:t>
      </w:r>
      <w:r>
        <w:rPr>
          <w:spacing w:val="-3"/>
          <w:sz w:val="20"/>
        </w:rPr>
        <w:t xml:space="preserve"> </w:t>
      </w:r>
      <w:r>
        <w:rPr>
          <w:sz w:val="20"/>
        </w:rPr>
        <w:t>(bei</w:t>
      </w:r>
      <w:r>
        <w:rPr>
          <w:spacing w:val="-4"/>
          <w:sz w:val="20"/>
        </w:rPr>
        <w:t xml:space="preserve"> </w:t>
      </w:r>
      <w:r>
        <w:rPr>
          <w:sz w:val="20"/>
        </w:rPr>
        <w:t>Erwachsenen)</w:t>
      </w:r>
      <w:r>
        <w:rPr>
          <w:spacing w:val="-3"/>
          <w:sz w:val="20"/>
        </w:rPr>
        <w:t xml:space="preserve"> </w:t>
      </w:r>
      <w:r>
        <w:rPr>
          <w:sz w:val="20"/>
        </w:rPr>
        <w:t>innerhalb</w:t>
      </w:r>
      <w:r>
        <w:rPr>
          <w:spacing w:val="-5"/>
          <w:sz w:val="20"/>
        </w:rPr>
        <w:t xml:space="preserve"> </w:t>
      </w:r>
      <w:r>
        <w:rPr>
          <w:sz w:val="20"/>
        </w:rPr>
        <w:t>einer Stunde oder mehr als 50% Blutaustausch innerhalb von 3 Stunden oder Austausch des gesamten Blutvolumens innerhalb von 24 Stunden.</w:t>
      </w:r>
    </w:p>
    <w:p w14:paraId="547F8885" w14:textId="77777777" w:rsidR="009A39CA" w:rsidRDefault="009A39CA">
      <w:pPr>
        <w:spacing w:line="273" w:lineRule="auto"/>
        <w:rPr>
          <w:sz w:val="20"/>
        </w:rPr>
        <w:sectPr w:rsidR="009A39CA">
          <w:headerReference w:type="default" r:id="rId67"/>
          <w:footerReference w:type="default" r:id="rId68"/>
          <w:pgSz w:w="11910" w:h="16840"/>
          <w:pgMar w:top="2280" w:right="620" w:bottom="1260" w:left="1260" w:header="571" w:footer="1070" w:gutter="0"/>
          <w:cols w:space="720"/>
        </w:sectPr>
      </w:pPr>
    </w:p>
    <w:p w14:paraId="3BA546C9" w14:textId="77777777" w:rsidR="009A39CA" w:rsidRDefault="009A39CA">
      <w:pPr>
        <w:pStyle w:val="Textkrper"/>
        <w:spacing w:before="10"/>
        <w:rPr>
          <w:sz w:val="16"/>
        </w:rPr>
      </w:pPr>
    </w:p>
    <w:p w14:paraId="4E995925" w14:textId="77777777" w:rsidR="009A39CA" w:rsidRDefault="00DE4B98" w:rsidP="00372089">
      <w:pPr>
        <w:pStyle w:val="Listenabsatz"/>
        <w:numPr>
          <w:ilvl w:val="0"/>
          <w:numId w:val="14"/>
        </w:numPr>
        <w:tabs>
          <w:tab w:val="left" w:pos="1320"/>
          <w:tab w:val="left" w:pos="1321"/>
        </w:tabs>
        <w:spacing w:before="99" w:line="271" w:lineRule="auto"/>
        <w:ind w:right="1082"/>
        <w:rPr>
          <w:sz w:val="20"/>
        </w:rPr>
      </w:pPr>
      <w:r>
        <w:rPr>
          <w:sz w:val="20"/>
        </w:rPr>
        <w:t>Sobald</w:t>
      </w:r>
      <w:r>
        <w:rPr>
          <w:spacing w:val="-6"/>
          <w:sz w:val="20"/>
        </w:rPr>
        <w:t xml:space="preserve"> </w:t>
      </w:r>
      <w:r>
        <w:rPr>
          <w:sz w:val="20"/>
        </w:rPr>
        <w:t>das</w:t>
      </w:r>
      <w:r>
        <w:rPr>
          <w:spacing w:val="-3"/>
          <w:sz w:val="20"/>
        </w:rPr>
        <w:t xml:space="preserve"> </w:t>
      </w:r>
      <w:r>
        <w:rPr>
          <w:sz w:val="20"/>
        </w:rPr>
        <w:t>Protokoll</w:t>
      </w:r>
      <w:r>
        <w:rPr>
          <w:spacing w:val="-5"/>
          <w:sz w:val="20"/>
        </w:rPr>
        <w:t xml:space="preserve"> </w:t>
      </w:r>
      <w:r>
        <w:rPr>
          <w:sz w:val="20"/>
        </w:rPr>
        <w:t>der</w:t>
      </w:r>
      <w:r>
        <w:rPr>
          <w:spacing w:val="-3"/>
          <w:sz w:val="20"/>
        </w:rPr>
        <w:t xml:space="preserve"> </w:t>
      </w:r>
      <w:r>
        <w:rPr>
          <w:sz w:val="20"/>
        </w:rPr>
        <w:t>Massentransfusion nicht</w:t>
      </w:r>
      <w:r>
        <w:rPr>
          <w:spacing w:val="-4"/>
          <w:sz w:val="20"/>
        </w:rPr>
        <w:t xml:space="preserve"> </w:t>
      </w:r>
      <w:r>
        <w:rPr>
          <w:sz w:val="20"/>
        </w:rPr>
        <w:t>mehr</w:t>
      </w:r>
      <w:r>
        <w:rPr>
          <w:spacing w:val="-5"/>
          <w:sz w:val="20"/>
        </w:rPr>
        <w:t xml:space="preserve"> </w:t>
      </w:r>
      <w:r>
        <w:rPr>
          <w:sz w:val="20"/>
        </w:rPr>
        <w:t>notwendig</w:t>
      </w:r>
      <w:r>
        <w:rPr>
          <w:spacing w:val="-4"/>
          <w:sz w:val="20"/>
        </w:rPr>
        <w:t xml:space="preserve"> </w:t>
      </w:r>
      <w:r>
        <w:rPr>
          <w:sz w:val="20"/>
        </w:rPr>
        <w:t>ist,</w:t>
      </w:r>
      <w:r>
        <w:rPr>
          <w:spacing w:val="-6"/>
          <w:sz w:val="20"/>
        </w:rPr>
        <w:t xml:space="preserve"> </w:t>
      </w:r>
      <w:r>
        <w:rPr>
          <w:sz w:val="20"/>
        </w:rPr>
        <w:t>gilt</w:t>
      </w:r>
      <w:r>
        <w:rPr>
          <w:spacing w:val="-4"/>
          <w:sz w:val="20"/>
        </w:rPr>
        <w:t xml:space="preserve"> </w:t>
      </w:r>
      <w:r>
        <w:rPr>
          <w:sz w:val="20"/>
        </w:rPr>
        <w:t>der</w:t>
      </w:r>
      <w:r>
        <w:rPr>
          <w:spacing w:val="-5"/>
          <w:sz w:val="20"/>
        </w:rPr>
        <w:t xml:space="preserve"> </w:t>
      </w:r>
      <w:r>
        <w:rPr>
          <w:sz w:val="20"/>
        </w:rPr>
        <w:t>reguläre prätransfusionelle Untersuchungsablauf nach § 5.</w:t>
      </w:r>
    </w:p>
    <w:p w14:paraId="6BFDCF42" w14:textId="77777777" w:rsidR="009A39CA" w:rsidRDefault="00DE4B98" w:rsidP="00372089">
      <w:pPr>
        <w:pStyle w:val="Listenabsatz"/>
        <w:numPr>
          <w:ilvl w:val="1"/>
          <w:numId w:val="14"/>
        </w:numPr>
        <w:tabs>
          <w:tab w:val="left" w:pos="1860"/>
          <w:tab w:val="left" w:pos="1861"/>
        </w:tabs>
        <w:spacing w:before="127"/>
        <w:ind w:hanging="359"/>
        <w:rPr>
          <w:sz w:val="20"/>
        </w:rPr>
      </w:pPr>
      <w:r>
        <w:rPr>
          <w:sz w:val="20"/>
        </w:rPr>
        <w:t>Falls</w:t>
      </w:r>
      <w:r>
        <w:rPr>
          <w:spacing w:val="-12"/>
          <w:sz w:val="20"/>
        </w:rPr>
        <w:t xml:space="preserve"> </w:t>
      </w:r>
      <w:r>
        <w:rPr>
          <w:sz w:val="20"/>
        </w:rPr>
        <w:t>die</w:t>
      </w:r>
      <w:r>
        <w:rPr>
          <w:spacing w:val="-11"/>
          <w:sz w:val="20"/>
        </w:rPr>
        <w:t xml:space="preserve"> </w:t>
      </w:r>
      <w:r>
        <w:rPr>
          <w:sz w:val="20"/>
        </w:rPr>
        <w:t>prätransfusionellen</w:t>
      </w:r>
      <w:r>
        <w:rPr>
          <w:spacing w:val="-12"/>
          <w:sz w:val="20"/>
        </w:rPr>
        <w:t xml:space="preserve"> </w:t>
      </w:r>
      <w:r>
        <w:rPr>
          <w:sz w:val="20"/>
        </w:rPr>
        <w:t>Untersuchungen</w:t>
      </w:r>
      <w:r>
        <w:rPr>
          <w:spacing w:val="-12"/>
          <w:sz w:val="20"/>
        </w:rPr>
        <w:t xml:space="preserve"> </w:t>
      </w:r>
      <w:r>
        <w:rPr>
          <w:sz w:val="20"/>
        </w:rPr>
        <w:t>nicht</w:t>
      </w:r>
      <w:r>
        <w:rPr>
          <w:spacing w:val="-13"/>
          <w:sz w:val="20"/>
        </w:rPr>
        <w:t xml:space="preserve"> </w:t>
      </w:r>
      <w:r>
        <w:rPr>
          <w:sz w:val="20"/>
        </w:rPr>
        <w:t>komplett</w:t>
      </w:r>
      <w:r>
        <w:rPr>
          <w:spacing w:val="-14"/>
          <w:sz w:val="20"/>
        </w:rPr>
        <w:t xml:space="preserve"> </w:t>
      </w:r>
      <w:r>
        <w:rPr>
          <w:sz w:val="20"/>
        </w:rPr>
        <w:t>erfolgen</w:t>
      </w:r>
      <w:r>
        <w:rPr>
          <w:spacing w:val="-12"/>
          <w:sz w:val="20"/>
        </w:rPr>
        <w:t xml:space="preserve"> </w:t>
      </w:r>
      <w:r>
        <w:rPr>
          <w:spacing w:val="-2"/>
          <w:sz w:val="20"/>
        </w:rPr>
        <w:t>konnten,</w:t>
      </w:r>
    </w:p>
    <w:p w14:paraId="0305099F" w14:textId="77777777" w:rsidR="009A39CA" w:rsidRDefault="00DE4B98">
      <w:pPr>
        <w:pStyle w:val="Textkrper"/>
        <w:spacing w:before="34"/>
        <w:ind w:left="1860"/>
      </w:pPr>
      <w:r>
        <w:t>s.</w:t>
      </w:r>
      <w:r>
        <w:rPr>
          <w:spacing w:val="-9"/>
        </w:rPr>
        <w:t xml:space="preserve"> </w:t>
      </w:r>
      <w:r>
        <w:t>Kapitel</w:t>
      </w:r>
      <w:r>
        <w:rPr>
          <w:spacing w:val="-9"/>
        </w:rPr>
        <w:t xml:space="preserve"> </w:t>
      </w:r>
      <w:r>
        <w:t>Notfalltransfusion</w:t>
      </w:r>
      <w:r>
        <w:rPr>
          <w:spacing w:val="-6"/>
        </w:rPr>
        <w:t xml:space="preserve"> </w:t>
      </w:r>
      <w:r>
        <w:t>(§</w:t>
      </w:r>
      <w:r>
        <w:rPr>
          <w:spacing w:val="-8"/>
        </w:rPr>
        <w:t xml:space="preserve"> </w:t>
      </w:r>
      <w:r>
        <w:rPr>
          <w:spacing w:val="-2"/>
        </w:rPr>
        <w:t>9.3).</w:t>
      </w:r>
    </w:p>
    <w:p w14:paraId="734EC8F0" w14:textId="77777777" w:rsidR="009A39CA" w:rsidRDefault="00DE4B98" w:rsidP="00372089">
      <w:pPr>
        <w:pStyle w:val="Listenabsatz"/>
        <w:numPr>
          <w:ilvl w:val="1"/>
          <w:numId w:val="14"/>
        </w:numPr>
        <w:tabs>
          <w:tab w:val="left" w:pos="1860"/>
          <w:tab w:val="left" w:pos="1861"/>
        </w:tabs>
        <w:spacing w:before="34" w:line="276" w:lineRule="auto"/>
        <w:ind w:right="1409"/>
        <w:rPr>
          <w:sz w:val="20"/>
        </w:rPr>
      </w:pPr>
      <w:r>
        <w:rPr>
          <w:sz w:val="20"/>
        </w:rPr>
        <w:t>Während</w:t>
      </w:r>
      <w:r>
        <w:rPr>
          <w:spacing w:val="-5"/>
          <w:sz w:val="20"/>
        </w:rPr>
        <w:t xml:space="preserve"> </w:t>
      </w:r>
      <w:r>
        <w:rPr>
          <w:sz w:val="20"/>
        </w:rPr>
        <w:t>Massentransfusionen</w:t>
      </w:r>
      <w:r>
        <w:rPr>
          <w:spacing w:val="-6"/>
          <w:sz w:val="20"/>
        </w:rPr>
        <w:t xml:space="preserve"> </w:t>
      </w:r>
      <w:r>
        <w:rPr>
          <w:sz w:val="20"/>
        </w:rPr>
        <w:t>soll</w:t>
      </w:r>
      <w:r>
        <w:rPr>
          <w:spacing w:val="-5"/>
          <w:sz w:val="20"/>
        </w:rPr>
        <w:t xml:space="preserve"> </w:t>
      </w:r>
      <w:r>
        <w:rPr>
          <w:sz w:val="20"/>
        </w:rPr>
        <w:t>die</w:t>
      </w:r>
      <w:r>
        <w:rPr>
          <w:spacing w:val="-6"/>
          <w:sz w:val="20"/>
        </w:rPr>
        <w:t xml:space="preserve"> </w:t>
      </w:r>
      <w:r>
        <w:rPr>
          <w:sz w:val="20"/>
        </w:rPr>
        <w:t>VP</w:t>
      </w:r>
      <w:r>
        <w:rPr>
          <w:spacing w:val="-6"/>
          <w:sz w:val="20"/>
        </w:rPr>
        <w:t xml:space="preserve"> </w:t>
      </w:r>
      <w:r>
        <w:rPr>
          <w:sz w:val="20"/>
        </w:rPr>
        <w:t>bei</w:t>
      </w:r>
      <w:r>
        <w:rPr>
          <w:spacing w:val="-5"/>
          <w:sz w:val="20"/>
        </w:rPr>
        <w:t xml:space="preserve"> </w:t>
      </w:r>
      <w:r>
        <w:rPr>
          <w:sz w:val="20"/>
        </w:rPr>
        <w:t>Vorliegen</w:t>
      </w:r>
      <w:r>
        <w:rPr>
          <w:spacing w:val="-6"/>
          <w:sz w:val="20"/>
        </w:rPr>
        <w:t xml:space="preserve"> </w:t>
      </w:r>
      <w:r>
        <w:rPr>
          <w:sz w:val="20"/>
        </w:rPr>
        <w:t>von</w:t>
      </w:r>
      <w:r>
        <w:rPr>
          <w:spacing w:val="-5"/>
          <w:sz w:val="20"/>
        </w:rPr>
        <w:t xml:space="preserve"> </w:t>
      </w:r>
      <w:r>
        <w:rPr>
          <w:sz w:val="20"/>
        </w:rPr>
        <w:t>Alloantikörpern möglichst mit einer prätransfusionellen Probe durchgeführt werden.</w:t>
      </w:r>
    </w:p>
    <w:p w14:paraId="307F9787" w14:textId="77777777" w:rsidR="009A39CA" w:rsidRDefault="00DE4B98" w:rsidP="00372089">
      <w:pPr>
        <w:pStyle w:val="berschrift1"/>
        <w:numPr>
          <w:ilvl w:val="2"/>
          <w:numId w:val="70"/>
        </w:numPr>
        <w:tabs>
          <w:tab w:val="left" w:pos="866"/>
          <w:tab w:val="left" w:pos="867"/>
        </w:tabs>
        <w:spacing w:before="119"/>
        <w:ind w:left="866" w:hanging="709"/>
      </w:pPr>
      <w:bookmarkStart w:id="866" w:name="_Toc74204267"/>
      <w:bookmarkStart w:id="867" w:name="_Toc120090221"/>
      <w:bookmarkStart w:id="868" w:name="_Toc161748554"/>
      <w:r>
        <w:t>Auswahl</w:t>
      </w:r>
      <w:r>
        <w:rPr>
          <w:spacing w:val="-11"/>
        </w:rPr>
        <w:t xml:space="preserve"> </w:t>
      </w:r>
      <w:r>
        <w:t>von</w:t>
      </w:r>
      <w:r>
        <w:rPr>
          <w:spacing w:val="-9"/>
        </w:rPr>
        <w:t xml:space="preserve"> </w:t>
      </w:r>
      <w:r>
        <w:t>ABO/RH1-Blutgruppen</w:t>
      </w:r>
      <w:r>
        <w:rPr>
          <w:spacing w:val="-11"/>
        </w:rPr>
        <w:t xml:space="preserve"> </w:t>
      </w:r>
      <w:r>
        <w:t>bei</w:t>
      </w:r>
      <w:r>
        <w:rPr>
          <w:spacing w:val="-11"/>
        </w:rPr>
        <w:t xml:space="preserve"> </w:t>
      </w:r>
      <w:r>
        <w:rPr>
          <w:spacing w:val="-2"/>
        </w:rPr>
        <w:t>Massentransfusionen</w:t>
      </w:r>
      <w:bookmarkEnd w:id="866"/>
      <w:bookmarkEnd w:id="867"/>
      <w:bookmarkEnd w:id="868"/>
    </w:p>
    <w:p w14:paraId="29E4D5A9" w14:textId="77777777" w:rsidR="009A39CA" w:rsidRDefault="00DE4B98">
      <w:pPr>
        <w:pStyle w:val="Textkrper"/>
        <w:spacing w:before="157"/>
        <w:ind w:left="158"/>
      </w:pPr>
      <w:r>
        <w:t>Sobald</w:t>
      </w:r>
      <w:r>
        <w:rPr>
          <w:spacing w:val="-9"/>
        </w:rPr>
        <w:t xml:space="preserve"> </w:t>
      </w:r>
      <w:r>
        <w:t>die</w:t>
      </w:r>
      <w:r>
        <w:rPr>
          <w:spacing w:val="-6"/>
        </w:rPr>
        <w:t xml:space="preserve"> </w:t>
      </w:r>
      <w:r>
        <w:t>ABO-Blutgruppe,</w:t>
      </w:r>
      <w:r>
        <w:rPr>
          <w:spacing w:val="-9"/>
        </w:rPr>
        <w:t xml:space="preserve"> </w:t>
      </w:r>
      <w:r>
        <w:t>RH1</w:t>
      </w:r>
      <w:r>
        <w:rPr>
          <w:spacing w:val="-6"/>
        </w:rPr>
        <w:t xml:space="preserve"> </w:t>
      </w:r>
      <w:r>
        <w:t>und</w:t>
      </w:r>
      <w:r>
        <w:rPr>
          <w:spacing w:val="-8"/>
        </w:rPr>
        <w:t xml:space="preserve"> </w:t>
      </w:r>
      <w:r>
        <w:t>der</w:t>
      </w:r>
      <w:r>
        <w:rPr>
          <w:spacing w:val="-6"/>
        </w:rPr>
        <w:t xml:space="preserve"> </w:t>
      </w:r>
      <w:r>
        <w:t>AKST</w:t>
      </w:r>
      <w:r>
        <w:rPr>
          <w:spacing w:val="-7"/>
        </w:rPr>
        <w:t xml:space="preserve"> </w:t>
      </w:r>
      <w:r>
        <w:t>vorliegen,</w:t>
      </w:r>
      <w:r>
        <w:rPr>
          <w:spacing w:val="-8"/>
        </w:rPr>
        <w:t xml:space="preserve"> </w:t>
      </w:r>
      <w:r>
        <w:t>gilt</w:t>
      </w:r>
      <w:r>
        <w:rPr>
          <w:spacing w:val="-8"/>
        </w:rPr>
        <w:t xml:space="preserve"> </w:t>
      </w:r>
      <w:r>
        <w:rPr>
          <w:spacing w:val="-2"/>
        </w:rPr>
        <w:t>Folgendes:</w:t>
      </w:r>
    </w:p>
    <w:p w14:paraId="4AE5700A" w14:textId="77777777" w:rsidR="009A39CA" w:rsidRDefault="00DE4B98" w:rsidP="00372089">
      <w:pPr>
        <w:pStyle w:val="Listenabsatz"/>
        <w:numPr>
          <w:ilvl w:val="0"/>
          <w:numId w:val="13"/>
        </w:numPr>
        <w:tabs>
          <w:tab w:val="left" w:pos="1320"/>
          <w:tab w:val="left" w:pos="1321"/>
        </w:tabs>
        <w:spacing w:before="155" w:line="273" w:lineRule="auto"/>
        <w:ind w:right="1128"/>
        <w:rPr>
          <w:sz w:val="20"/>
        </w:rPr>
      </w:pPr>
      <w:r>
        <w:rPr>
          <w:sz w:val="20"/>
        </w:rPr>
        <w:t>Falls die ABO-Blutgruppe der</w:t>
      </w:r>
      <w:r>
        <w:rPr>
          <w:spacing w:val="-1"/>
          <w:sz w:val="20"/>
        </w:rPr>
        <w:t xml:space="preserve"> </w:t>
      </w:r>
      <w:r>
        <w:rPr>
          <w:sz w:val="20"/>
        </w:rPr>
        <w:t>transfundierten EK</w:t>
      </w:r>
      <w:r>
        <w:rPr>
          <w:spacing w:val="-1"/>
          <w:sz w:val="20"/>
        </w:rPr>
        <w:t xml:space="preserve"> </w:t>
      </w:r>
      <w:r>
        <w:rPr>
          <w:sz w:val="20"/>
        </w:rPr>
        <w:t>kompatibel, aber</w:t>
      </w:r>
      <w:r>
        <w:rPr>
          <w:spacing w:val="-1"/>
          <w:sz w:val="20"/>
        </w:rPr>
        <w:t xml:space="preserve"> </w:t>
      </w:r>
      <w:r>
        <w:rPr>
          <w:sz w:val="20"/>
        </w:rPr>
        <w:t>nicht</w:t>
      </w:r>
      <w:r>
        <w:rPr>
          <w:spacing w:val="-1"/>
          <w:sz w:val="20"/>
        </w:rPr>
        <w:t xml:space="preserve"> </w:t>
      </w:r>
      <w:r>
        <w:rPr>
          <w:sz w:val="20"/>
        </w:rPr>
        <w:t>mit</w:t>
      </w:r>
      <w:r>
        <w:rPr>
          <w:spacing w:val="-1"/>
          <w:sz w:val="20"/>
        </w:rPr>
        <w:t xml:space="preserve"> </w:t>
      </w:r>
      <w:r>
        <w:rPr>
          <w:sz w:val="20"/>
        </w:rPr>
        <w:t>der</w:t>
      </w:r>
      <w:r>
        <w:rPr>
          <w:spacing w:val="-1"/>
          <w:sz w:val="20"/>
        </w:rPr>
        <w:t xml:space="preserve"> </w:t>
      </w:r>
      <w:r>
        <w:rPr>
          <w:sz w:val="20"/>
        </w:rPr>
        <w:t>ABO- Blutgruppe des Patienten identisch war, kann jederzeit auf die patienteneigene Blutgruppe</w:t>
      </w:r>
      <w:r>
        <w:rPr>
          <w:spacing w:val="-6"/>
          <w:sz w:val="20"/>
        </w:rPr>
        <w:t xml:space="preserve"> </w:t>
      </w:r>
      <w:r>
        <w:rPr>
          <w:sz w:val="20"/>
        </w:rPr>
        <w:t>zurückgestellt</w:t>
      </w:r>
      <w:r>
        <w:rPr>
          <w:spacing w:val="-5"/>
          <w:sz w:val="20"/>
        </w:rPr>
        <w:t xml:space="preserve"> </w:t>
      </w:r>
      <w:r>
        <w:rPr>
          <w:sz w:val="20"/>
        </w:rPr>
        <w:t>werden.</w:t>
      </w:r>
      <w:r>
        <w:rPr>
          <w:spacing w:val="-4"/>
          <w:sz w:val="20"/>
        </w:rPr>
        <w:t xml:space="preserve"> </w:t>
      </w:r>
      <w:r>
        <w:rPr>
          <w:sz w:val="20"/>
        </w:rPr>
        <w:t>Im</w:t>
      </w:r>
      <w:r>
        <w:rPr>
          <w:spacing w:val="-5"/>
          <w:sz w:val="20"/>
        </w:rPr>
        <w:t xml:space="preserve"> </w:t>
      </w:r>
      <w:r>
        <w:rPr>
          <w:sz w:val="20"/>
        </w:rPr>
        <w:t>Übrigen</w:t>
      </w:r>
      <w:r>
        <w:rPr>
          <w:spacing w:val="-4"/>
          <w:sz w:val="20"/>
        </w:rPr>
        <w:t xml:space="preserve"> </w:t>
      </w:r>
      <w:r>
        <w:rPr>
          <w:sz w:val="20"/>
        </w:rPr>
        <w:t>gilt</w:t>
      </w:r>
      <w:r>
        <w:rPr>
          <w:spacing w:val="-5"/>
          <w:sz w:val="20"/>
        </w:rPr>
        <w:t xml:space="preserve"> </w:t>
      </w:r>
      <w:r>
        <w:rPr>
          <w:sz w:val="20"/>
        </w:rPr>
        <w:t>auch</w:t>
      </w:r>
      <w:r>
        <w:rPr>
          <w:spacing w:val="-3"/>
          <w:sz w:val="20"/>
        </w:rPr>
        <w:t xml:space="preserve"> </w:t>
      </w:r>
      <w:r>
        <w:rPr>
          <w:sz w:val="20"/>
        </w:rPr>
        <w:t>hier</w:t>
      </w:r>
      <w:r>
        <w:rPr>
          <w:spacing w:val="-5"/>
          <w:sz w:val="20"/>
        </w:rPr>
        <w:t xml:space="preserve"> </w:t>
      </w:r>
      <w:r>
        <w:rPr>
          <w:sz w:val="20"/>
        </w:rPr>
        <w:t>sinngemäss</w:t>
      </w:r>
      <w:r>
        <w:rPr>
          <w:spacing w:val="-4"/>
          <w:sz w:val="20"/>
        </w:rPr>
        <w:t xml:space="preserve"> </w:t>
      </w:r>
      <w:r>
        <w:rPr>
          <w:sz w:val="20"/>
        </w:rPr>
        <w:t>der</w:t>
      </w:r>
      <w:r>
        <w:rPr>
          <w:spacing w:val="-4"/>
          <w:sz w:val="20"/>
        </w:rPr>
        <w:t xml:space="preserve"> </w:t>
      </w:r>
      <w:r>
        <w:rPr>
          <w:sz w:val="20"/>
        </w:rPr>
        <w:t xml:space="preserve">Abschnitt </w:t>
      </w:r>
      <w:r>
        <w:rPr>
          <w:spacing w:val="-2"/>
          <w:sz w:val="20"/>
        </w:rPr>
        <w:t>8.1.1.</w:t>
      </w:r>
    </w:p>
    <w:p w14:paraId="5F07F996" w14:textId="77777777" w:rsidR="009A39CA" w:rsidRDefault="00DE4B98" w:rsidP="00372089">
      <w:pPr>
        <w:pStyle w:val="Listenabsatz"/>
        <w:numPr>
          <w:ilvl w:val="0"/>
          <w:numId w:val="13"/>
        </w:numPr>
        <w:tabs>
          <w:tab w:val="left" w:pos="1320"/>
          <w:tab w:val="left" w:pos="1321"/>
        </w:tabs>
        <w:spacing w:before="5" w:line="273" w:lineRule="auto"/>
        <w:ind w:right="984"/>
        <w:rPr>
          <w:sz w:val="20"/>
        </w:rPr>
      </w:pPr>
      <w:r>
        <w:rPr>
          <w:sz w:val="20"/>
        </w:rPr>
        <w:t>Bei</w:t>
      </w:r>
      <w:r>
        <w:rPr>
          <w:spacing w:val="-5"/>
          <w:sz w:val="20"/>
        </w:rPr>
        <w:t xml:space="preserve"> </w:t>
      </w:r>
      <w:r>
        <w:rPr>
          <w:sz w:val="20"/>
        </w:rPr>
        <w:t>Massentransfusionen</w:t>
      </w:r>
      <w:r>
        <w:rPr>
          <w:spacing w:val="-6"/>
          <w:sz w:val="20"/>
        </w:rPr>
        <w:t xml:space="preserve"> </w:t>
      </w:r>
      <w:r>
        <w:rPr>
          <w:sz w:val="20"/>
        </w:rPr>
        <w:t>dürfen,</w:t>
      </w:r>
      <w:r>
        <w:rPr>
          <w:spacing w:val="-4"/>
          <w:sz w:val="20"/>
        </w:rPr>
        <w:t xml:space="preserve"> </w:t>
      </w:r>
      <w:r>
        <w:rPr>
          <w:sz w:val="20"/>
        </w:rPr>
        <w:t>nach</w:t>
      </w:r>
      <w:r>
        <w:rPr>
          <w:spacing w:val="-4"/>
          <w:sz w:val="20"/>
        </w:rPr>
        <w:t xml:space="preserve"> </w:t>
      </w:r>
      <w:r>
        <w:rPr>
          <w:sz w:val="20"/>
        </w:rPr>
        <w:t>Absprache</w:t>
      </w:r>
      <w:r>
        <w:rPr>
          <w:spacing w:val="-6"/>
          <w:sz w:val="20"/>
        </w:rPr>
        <w:t xml:space="preserve"> </w:t>
      </w:r>
      <w:r>
        <w:rPr>
          <w:sz w:val="20"/>
        </w:rPr>
        <w:t>mit</w:t>
      </w:r>
      <w:r>
        <w:rPr>
          <w:spacing w:val="-4"/>
          <w:sz w:val="20"/>
        </w:rPr>
        <w:t xml:space="preserve"> </w:t>
      </w:r>
      <w:r>
        <w:rPr>
          <w:sz w:val="20"/>
        </w:rPr>
        <w:t>dem</w:t>
      </w:r>
      <w:r>
        <w:rPr>
          <w:spacing w:val="-6"/>
          <w:sz w:val="20"/>
        </w:rPr>
        <w:t xml:space="preserve"> </w:t>
      </w:r>
      <w:r>
        <w:rPr>
          <w:sz w:val="20"/>
        </w:rPr>
        <w:t>transfundierenden</w:t>
      </w:r>
      <w:r>
        <w:rPr>
          <w:spacing w:val="-5"/>
          <w:sz w:val="20"/>
        </w:rPr>
        <w:t xml:space="preserve"> </w:t>
      </w:r>
      <w:r>
        <w:rPr>
          <w:sz w:val="20"/>
        </w:rPr>
        <w:t>Arzt</w:t>
      </w:r>
      <w:r>
        <w:rPr>
          <w:spacing w:val="-6"/>
          <w:sz w:val="20"/>
        </w:rPr>
        <w:t xml:space="preserve"> </w:t>
      </w:r>
      <w:r>
        <w:rPr>
          <w:sz w:val="20"/>
        </w:rPr>
        <w:t>oder gemäss internen Vorschriften, bei einem RH1-negativen Patienten (oder mit unbekanntem RH1-Wert) ausnahmsweise RH1-positive EK transfundiert werden.</w:t>
      </w:r>
    </w:p>
    <w:p w14:paraId="4FFED40C" w14:textId="77777777" w:rsidR="009A39CA" w:rsidRDefault="00DE4B98" w:rsidP="00372089">
      <w:pPr>
        <w:pStyle w:val="Listenabsatz"/>
        <w:numPr>
          <w:ilvl w:val="1"/>
          <w:numId w:val="13"/>
        </w:numPr>
        <w:tabs>
          <w:tab w:val="left" w:pos="1860"/>
          <w:tab w:val="left" w:pos="1861"/>
        </w:tabs>
        <w:spacing w:before="122"/>
        <w:ind w:hanging="359"/>
        <w:rPr>
          <w:sz w:val="20"/>
        </w:rPr>
      </w:pPr>
      <w:r>
        <w:rPr>
          <w:sz w:val="20"/>
        </w:rPr>
        <w:t>Die</w:t>
      </w:r>
      <w:r>
        <w:rPr>
          <w:spacing w:val="-10"/>
          <w:sz w:val="20"/>
        </w:rPr>
        <w:t xml:space="preserve"> </w:t>
      </w:r>
      <w:r>
        <w:rPr>
          <w:sz w:val="20"/>
        </w:rPr>
        <w:t>Voraussetzungen</w:t>
      </w:r>
      <w:r>
        <w:rPr>
          <w:spacing w:val="-12"/>
          <w:sz w:val="20"/>
        </w:rPr>
        <w:t xml:space="preserve"> </w:t>
      </w:r>
      <w:r>
        <w:rPr>
          <w:sz w:val="20"/>
        </w:rPr>
        <w:t>dafür</w:t>
      </w:r>
      <w:r>
        <w:rPr>
          <w:spacing w:val="-9"/>
          <w:sz w:val="20"/>
        </w:rPr>
        <w:t xml:space="preserve"> </w:t>
      </w:r>
      <w:r>
        <w:rPr>
          <w:spacing w:val="-4"/>
          <w:sz w:val="20"/>
        </w:rPr>
        <w:t>sind:</w:t>
      </w:r>
    </w:p>
    <w:p w14:paraId="7E19A10E" w14:textId="77777777" w:rsidR="009A39CA" w:rsidRDefault="00DE4B98" w:rsidP="00372089">
      <w:pPr>
        <w:pStyle w:val="Listenabsatz"/>
        <w:numPr>
          <w:ilvl w:val="2"/>
          <w:numId w:val="13"/>
        </w:numPr>
        <w:tabs>
          <w:tab w:val="left" w:pos="2318"/>
          <w:tab w:val="left" w:pos="2319"/>
        </w:tabs>
        <w:spacing w:before="156" w:line="276" w:lineRule="auto"/>
        <w:ind w:right="1228"/>
        <w:rPr>
          <w:sz w:val="20"/>
        </w:rPr>
      </w:pPr>
      <w:r>
        <w:rPr>
          <w:sz w:val="20"/>
        </w:rPr>
        <w:t>dass</w:t>
      </w:r>
      <w:r>
        <w:rPr>
          <w:spacing w:val="-5"/>
          <w:sz w:val="20"/>
        </w:rPr>
        <w:t xml:space="preserve"> </w:t>
      </w:r>
      <w:r>
        <w:rPr>
          <w:sz w:val="20"/>
        </w:rPr>
        <w:t>die</w:t>
      </w:r>
      <w:r>
        <w:rPr>
          <w:spacing w:val="-4"/>
          <w:sz w:val="20"/>
        </w:rPr>
        <w:t xml:space="preserve"> </w:t>
      </w:r>
      <w:r>
        <w:rPr>
          <w:sz w:val="20"/>
        </w:rPr>
        <w:t>benötigte</w:t>
      </w:r>
      <w:r>
        <w:rPr>
          <w:spacing w:val="-4"/>
          <w:sz w:val="20"/>
        </w:rPr>
        <w:t xml:space="preserve"> </w:t>
      </w:r>
      <w:r>
        <w:rPr>
          <w:sz w:val="20"/>
        </w:rPr>
        <w:t>Anzahl</w:t>
      </w:r>
      <w:r>
        <w:rPr>
          <w:spacing w:val="-3"/>
          <w:sz w:val="20"/>
        </w:rPr>
        <w:t xml:space="preserve"> </w:t>
      </w:r>
      <w:r>
        <w:rPr>
          <w:sz w:val="20"/>
        </w:rPr>
        <w:t>RH1-negativer</w:t>
      </w:r>
      <w:r>
        <w:rPr>
          <w:spacing w:val="-6"/>
          <w:sz w:val="20"/>
        </w:rPr>
        <w:t xml:space="preserve"> </w:t>
      </w:r>
      <w:r>
        <w:rPr>
          <w:sz w:val="20"/>
        </w:rPr>
        <w:t>EK</w:t>
      </w:r>
      <w:r>
        <w:rPr>
          <w:spacing w:val="-6"/>
          <w:sz w:val="20"/>
        </w:rPr>
        <w:t xml:space="preserve"> </w:t>
      </w:r>
      <w:r>
        <w:rPr>
          <w:sz w:val="20"/>
        </w:rPr>
        <w:t>voraussichtlich</w:t>
      </w:r>
      <w:r>
        <w:rPr>
          <w:spacing w:val="-6"/>
          <w:sz w:val="20"/>
        </w:rPr>
        <w:t xml:space="preserve"> </w:t>
      </w:r>
      <w:r>
        <w:rPr>
          <w:sz w:val="20"/>
        </w:rPr>
        <w:t>schwierig</w:t>
      </w:r>
      <w:r>
        <w:rPr>
          <w:spacing w:val="-6"/>
          <w:sz w:val="20"/>
        </w:rPr>
        <w:t xml:space="preserve"> </w:t>
      </w:r>
      <w:r>
        <w:rPr>
          <w:sz w:val="20"/>
        </w:rPr>
        <w:t>zu beschaffen ist;</w:t>
      </w:r>
    </w:p>
    <w:p w14:paraId="384487FA" w14:textId="77777777" w:rsidR="009A39CA" w:rsidRDefault="00DE4B98" w:rsidP="00372089">
      <w:pPr>
        <w:pStyle w:val="Listenabsatz"/>
        <w:numPr>
          <w:ilvl w:val="2"/>
          <w:numId w:val="13"/>
        </w:numPr>
        <w:tabs>
          <w:tab w:val="left" w:pos="2318"/>
          <w:tab w:val="left" w:pos="2319"/>
        </w:tabs>
        <w:spacing w:before="0" w:line="276" w:lineRule="auto"/>
        <w:ind w:right="1018"/>
        <w:rPr>
          <w:sz w:val="20"/>
        </w:rPr>
      </w:pPr>
      <w:r>
        <w:rPr>
          <w:sz w:val="20"/>
        </w:rPr>
        <w:t>dass</w:t>
      </w:r>
      <w:r>
        <w:rPr>
          <w:spacing w:val="-6"/>
          <w:sz w:val="20"/>
        </w:rPr>
        <w:t xml:space="preserve"> </w:t>
      </w:r>
      <w:r>
        <w:rPr>
          <w:sz w:val="20"/>
        </w:rPr>
        <w:t>keine</w:t>
      </w:r>
      <w:r>
        <w:rPr>
          <w:spacing w:val="-6"/>
          <w:sz w:val="20"/>
        </w:rPr>
        <w:t xml:space="preserve"> </w:t>
      </w:r>
      <w:r>
        <w:rPr>
          <w:sz w:val="20"/>
        </w:rPr>
        <w:t>Anti-RH1-Antikörper</w:t>
      </w:r>
      <w:r>
        <w:rPr>
          <w:spacing w:val="-6"/>
          <w:sz w:val="20"/>
        </w:rPr>
        <w:t xml:space="preserve"> </w:t>
      </w:r>
      <w:r>
        <w:rPr>
          <w:sz w:val="20"/>
        </w:rPr>
        <w:t>beim</w:t>
      </w:r>
      <w:r>
        <w:rPr>
          <w:spacing w:val="-6"/>
          <w:sz w:val="20"/>
        </w:rPr>
        <w:t xml:space="preserve"> </w:t>
      </w:r>
      <w:r>
        <w:rPr>
          <w:sz w:val="20"/>
        </w:rPr>
        <w:t>Patienten</w:t>
      </w:r>
      <w:r>
        <w:rPr>
          <w:spacing w:val="-6"/>
          <w:sz w:val="20"/>
        </w:rPr>
        <w:t xml:space="preserve"> </w:t>
      </w:r>
      <w:r>
        <w:rPr>
          <w:sz w:val="20"/>
        </w:rPr>
        <w:t>nachgewiesen</w:t>
      </w:r>
      <w:r>
        <w:rPr>
          <w:spacing w:val="-7"/>
          <w:sz w:val="20"/>
        </w:rPr>
        <w:t xml:space="preserve"> </w:t>
      </w:r>
      <w:r>
        <w:rPr>
          <w:sz w:val="20"/>
        </w:rPr>
        <w:t>wurden</w:t>
      </w:r>
      <w:r>
        <w:rPr>
          <w:spacing w:val="-6"/>
          <w:sz w:val="20"/>
        </w:rPr>
        <w:t xml:space="preserve"> </w:t>
      </w:r>
      <w:r>
        <w:rPr>
          <w:sz w:val="20"/>
        </w:rPr>
        <w:t>oder bekannt sind;</w:t>
      </w:r>
    </w:p>
    <w:p w14:paraId="38215F42" w14:textId="77777777" w:rsidR="009A39CA" w:rsidRDefault="00DE4B98" w:rsidP="00372089">
      <w:pPr>
        <w:pStyle w:val="Listenabsatz"/>
        <w:numPr>
          <w:ilvl w:val="2"/>
          <w:numId w:val="13"/>
        </w:numPr>
        <w:tabs>
          <w:tab w:val="left" w:pos="2318"/>
          <w:tab w:val="left" w:pos="2319"/>
        </w:tabs>
        <w:spacing w:before="0" w:line="278" w:lineRule="auto"/>
        <w:ind w:right="1142"/>
        <w:rPr>
          <w:sz w:val="20"/>
        </w:rPr>
      </w:pPr>
      <w:r>
        <w:rPr>
          <w:sz w:val="20"/>
        </w:rPr>
        <w:t>dass</w:t>
      </w:r>
      <w:r>
        <w:rPr>
          <w:spacing w:val="-3"/>
          <w:sz w:val="20"/>
        </w:rPr>
        <w:t xml:space="preserve"> </w:t>
      </w:r>
      <w:r>
        <w:rPr>
          <w:sz w:val="20"/>
        </w:rPr>
        <w:t>es</w:t>
      </w:r>
      <w:r>
        <w:rPr>
          <w:spacing w:val="-3"/>
          <w:sz w:val="20"/>
        </w:rPr>
        <w:t xml:space="preserve"> </w:t>
      </w:r>
      <w:r>
        <w:rPr>
          <w:sz w:val="20"/>
        </w:rPr>
        <w:t>sich</w:t>
      </w:r>
      <w:r>
        <w:rPr>
          <w:spacing w:val="-4"/>
          <w:sz w:val="20"/>
        </w:rPr>
        <w:t xml:space="preserve"> </w:t>
      </w:r>
      <w:r>
        <w:rPr>
          <w:sz w:val="20"/>
        </w:rPr>
        <w:t>beim</w:t>
      </w:r>
      <w:r>
        <w:rPr>
          <w:spacing w:val="-2"/>
          <w:sz w:val="20"/>
        </w:rPr>
        <w:t xml:space="preserve"> </w:t>
      </w:r>
      <w:r>
        <w:rPr>
          <w:sz w:val="20"/>
        </w:rPr>
        <w:t>Patienten</w:t>
      </w:r>
      <w:r>
        <w:rPr>
          <w:spacing w:val="-4"/>
          <w:sz w:val="20"/>
        </w:rPr>
        <w:t xml:space="preserve"> </w:t>
      </w:r>
      <w:r>
        <w:rPr>
          <w:sz w:val="20"/>
        </w:rPr>
        <w:t>um</w:t>
      </w:r>
      <w:r>
        <w:rPr>
          <w:spacing w:val="-2"/>
          <w:sz w:val="20"/>
        </w:rPr>
        <w:t xml:space="preserve"> </w:t>
      </w:r>
      <w:r>
        <w:rPr>
          <w:sz w:val="20"/>
        </w:rPr>
        <w:t>einen</w:t>
      </w:r>
      <w:r>
        <w:rPr>
          <w:spacing w:val="-2"/>
          <w:sz w:val="20"/>
        </w:rPr>
        <w:t xml:space="preserve"> </w:t>
      </w:r>
      <w:r>
        <w:rPr>
          <w:sz w:val="20"/>
        </w:rPr>
        <w:t>Mann</w:t>
      </w:r>
      <w:r>
        <w:rPr>
          <w:spacing w:val="-5"/>
          <w:sz w:val="20"/>
        </w:rPr>
        <w:t xml:space="preserve"> </w:t>
      </w:r>
      <w:r>
        <w:rPr>
          <w:sz w:val="20"/>
        </w:rPr>
        <w:t>oder</w:t>
      </w:r>
      <w:r>
        <w:rPr>
          <w:spacing w:val="-3"/>
          <w:sz w:val="20"/>
        </w:rPr>
        <w:t xml:space="preserve"> </w:t>
      </w:r>
      <w:r>
        <w:rPr>
          <w:sz w:val="20"/>
        </w:rPr>
        <w:t>eine</w:t>
      </w:r>
      <w:r>
        <w:rPr>
          <w:spacing w:val="-2"/>
          <w:sz w:val="20"/>
        </w:rPr>
        <w:t xml:space="preserve"> </w:t>
      </w:r>
      <w:r>
        <w:rPr>
          <w:sz w:val="20"/>
        </w:rPr>
        <w:t>Frau</w:t>
      </w:r>
      <w:r>
        <w:rPr>
          <w:spacing w:val="-5"/>
          <w:sz w:val="20"/>
        </w:rPr>
        <w:t xml:space="preserve"> </w:t>
      </w:r>
      <w:r>
        <w:rPr>
          <w:sz w:val="20"/>
        </w:rPr>
        <w:t>über</w:t>
      </w:r>
      <w:r>
        <w:rPr>
          <w:spacing w:val="-4"/>
          <w:sz w:val="20"/>
        </w:rPr>
        <w:t xml:space="preserve"> </w:t>
      </w:r>
      <w:r>
        <w:rPr>
          <w:sz w:val="20"/>
        </w:rPr>
        <w:t>50</w:t>
      </w:r>
      <w:r>
        <w:rPr>
          <w:spacing w:val="-4"/>
          <w:sz w:val="20"/>
        </w:rPr>
        <w:t xml:space="preserve"> </w:t>
      </w:r>
      <w:r>
        <w:rPr>
          <w:sz w:val="20"/>
        </w:rPr>
        <w:t xml:space="preserve">Jahre </w:t>
      </w:r>
      <w:r>
        <w:rPr>
          <w:spacing w:val="-2"/>
          <w:sz w:val="20"/>
        </w:rPr>
        <w:t>handelt.</w:t>
      </w:r>
    </w:p>
    <w:p w14:paraId="73502DDB" w14:textId="77777777" w:rsidR="009A39CA" w:rsidRDefault="00DE4B98" w:rsidP="00372089">
      <w:pPr>
        <w:pStyle w:val="Listenabsatz"/>
        <w:numPr>
          <w:ilvl w:val="1"/>
          <w:numId w:val="13"/>
        </w:numPr>
        <w:tabs>
          <w:tab w:val="left" w:pos="1860"/>
          <w:tab w:val="left" w:pos="1861"/>
        </w:tabs>
        <w:spacing w:before="115" w:line="276" w:lineRule="auto"/>
        <w:ind w:right="871"/>
        <w:rPr>
          <w:sz w:val="20"/>
        </w:rPr>
      </w:pPr>
      <w:r>
        <w:rPr>
          <w:sz w:val="20"/>
        </w:rPr>
        <w:t>Nach</w:t>
      </w:r>
      <w:r>
        <w:rPr>
          <w:spacing w:val="-5"/>
          <w:sz w:val="20"/>
        </w:rPr>
        <w:t xml:space="preserve"> </w:t>
      </w:r>
      <w:r>
        <w:rPr>
          <w:sz w:val="20"/>
        </w:rPr>
        <w:t>Sistieren</w:t>
      </w:r>
      <w:r>
        <w:rPr>
          <w:spacing w:val="-5"/>
          <w:sz w:val="20"/>
        </w:rPr>
        <w:t xml:space="preserve"> </w:t>
      </w:r>
      <w:r>
        <w:rPr>
          <w:sz w:val="20"/>
        </w:rPr>
        <w:t>der</w:t>
      </w:r>
      <w:r>
        <w:rPr>
          <w:spacing w:val="-3"/>
          <w:sz w:val="20"/>
        </w:rPr>
        <w:t xml:space="preserve"> </w:t>
      </w:r>
      <w:r>
        <w:rPr>
          <w:sz w:val="20"/>
        </w:rPr>
        <w:t>akuten</w:t>
      </w:r>
      <w:r>
        <w:rPr>
          <w:spacing w:val="-4"/>
          <w:sz w:val="20"/>
        </w:rPr>
        <w:t xml:space="preserve"> </w:t>
      </w:r>
      <w:r>
        <w:rPr>
          <w:sz w:val="20"/>
        </w:rPr>
        <w:t>Blutung</w:t>
      </w:r>
      <w:r>
        <w:rPr>
          <w:spacing w:val="-5"/>
          <w:sz w:val="20"/>
        </w:rPr>
        <w:t xml:space="preserve"> </w:t>
      </w:r>
      <w:r>
        <w:rPr>
          <w:sz w:val="20"/>
        </w:rPr>
        <w:t>sollte</w:t>
      </w:r>
      <w:r>
        <w:rPr>
          <w:spacing w:val="-3"/>
          <w:sz w:val="20"/>
        </w:rPr>
        <w:t xml:space="preserve"> </w:t>
      </w:r>
      <w:r>
        <w:rPr>
          <w:sz w:val="20"/>
        </w:rPr>
        <w:t>so</w:t>
      </w:r>
      <w:r>
        <w:rPr>
          <w:spacing w:val="-5"/>
          <w:sz w:val="20"/>
        </w:rPr>
        <w:t xml:space="preserve"> </w:t>
      </w:r>
      <w:r>
        <w:rPr>
          <w:sz w:val="20"/>
        </w:rPr>
        <w:t>bald</w:t>
      </w:r>
      <w:r>
        <w:rPr>
          <w:spacing w:val="-3"/>
          <w:sz w:val="20"/>
        </w:rPr>
        <w:t xml:space="preserve"> </w:t>
      </w:r>
      <w:r>
        <w:rPr>
          <w:sz w:val="20"/>
        </w:rPr>
        <w:t>wie</w:t>
      </w:r>
      <w:r>
        <w:rPr>
          <w:spacing w:val="-1"/>
          <w:sz w:val="20"/>
        </w:rPr>
        <w:t xml:space="preserve"> </w:t>
      </w:r>
      <w:r>
        <w:rPr>
          <w:sz w:val="20"/>
        </w:rPr>
        <w:t>möglich</w:t>
      </w:r>
      <w:r>
        <w:rPr>
          <w:spacing w:val="-3"/>
          <w:sz w:val="20"/>
        </w:rPr>
        <w:t xml:space="preserve"> </w:t>
      </w:r>
      <w:r>
        <w:rPr>
          <w:sz w:val="20"/>
        </w:rPr>
        <w:t>auf</w:t>
      </w:r>
      <w:r>
        <w:rPr>
          <w:spacing w:val="-3"/>
          <w:sz w:val="20"/>
        </w:rPr>
        <w:t xml:space="preserve"> </w:t>
      </w:r>
      <w:r>
        <w:rPr>
          <w:sz w:val="20"/>
        </w:rPr>
        <w:t>RH1-negative</w:t>
      </w:r>
      <w:r>
        <w:rPr>
          <w:spacing w:val="-3"/>
          <w:sz w:val="20"/>
        </w:rPr>
        <w:t xml:space="preserve"> </w:t>
      </w:r>
      <w:r>
        <w:rPr>
          <w:sz w:val="20"/>
        </w:rPr>
        <w:t>EK zurückgestellt werden. Bei persistierender Transfusion von RH1-positiven EK soll spätestens nach 96 Stunden eine Alloimmunisierung oder Boosterung ausgeschlossen werden. Zwischen 6 und 12 Wochen nach einer inkompatiblen Transfusion soll ein AKST durchgeführt werden (s. § 5.3).</w:t>
      </w:r>
    </w:p>
    <w:p w14:paraId="65FC2451" w14:textId="77777777" w:rsidR="009A39CA" w:rsidRDefault="00DE4B98" w:rsidP="00372089">
      <w:pPr>
        <w:pStyle w:val="Listenabsatz"/>
        <w:numPr>
          <w:ilvl w:val="1"/>
          <w:numId w:val="13"/>
        </w:numPr>
        <w:tabs>
          <w:tab w:val="left" w:pos="1860"/>
          <w:tab w:val="left" w:pos="1861"/>
        </w:tabs>
        <w:spacing w:before="0" w:line="276" w:lineRule="auto"/>
        <w:ind w:right="938"/>
        <w:rPr>
          <w:sz w:val="20"/>
        </w:rPr>
      </w:pPr>
      <w:r>
        <w:rPr>
          <w:sz w:val="20"/>
        </w:rPr>
        <w:t>Bei</w:t>
      </w:r>
      <w:r>
        <w:rPr>
          <w:spacing w:val="-3"/>
          <w:sz w:val="20"/>
        </w:rPr>
        <w:t xml:space="preserve"> </w:t>
      </w:r>
      <w:r>
        <w:rPr>
          <w:sz w:val="20"/>
        </w:rPr>
        <w:t>Mädchen</w:t>
      </w:r>
      <w:r>
        <w:rPr>
          <w:spacing w:val="-2"/>
          <w:sz w:val="20"/>
        </w:rPr>
        <w:t xml:space="preserve"> </w:t>
      </w:r>
      <w:r>
        <w:rPr>
          <w:sz w:val="20"/>
        </w:rPr>
        <w:t>und</w:t>
      </w:r>
      <w:r>
        <w:rPr>
          <w:spacing w:val="-4"/>
          <w:sz w:val="20"/>
        </w:rPr>
        <w:t xml:space="preserve"> </w:t>
      </w:r>
      <w:r>
        <w:rPr>
          <w:sz w:val="20"/>
        </w:rPr>
        <w:t>Frauen</w:t>
      </w:r>
      <w:r>
        <w:rPr>
          <w:spacing w:val="-5"/>
          <w:sz w:val="20"/>
        </w:rPr>
        <w:t xml:space="preserve"> </w:t>
      </w:r>
      <w:r>
        <w:rPr>
          <w:sz w:val="20"/>
        </w:rPr>
        <w:t>unter</w:t>
      </w:r>
      <w:r>
        <w:rPr>
          <w:spacing w:val="-3"/>
          <w:sz w:val="20"/>
        </w:rPr>
        <w:t xml:space="preserve"> </w:t>
      </w:r>
      <w:r>
        <w:rPr>
          <w:sz w:val="20"/>
        </w:rPr>
        <w:t>50</w:t>
      </w:r>
      <w:r>
        <w:rPr>
          <w:spacing w:val="-2"/>
          <w:sz w:val="20"/>
        </w:rPr>
        <w:t xml:space="preserve"> </w:t>
      </w:r>
      <w:r>
        <w:rPr>
          <w:sz w:val="20"/>
        </w:rPr>
        <w:t>Jahren,</w:t>
      </w:r>
      <w:r>
        <w:rPr>
          <w:spacing w:val="-4"/>
          <w:sz w:val="20"/>
        </w:rPr>
        <w:t xml:space="preserve"> </w:t>
      </w:r>
      <w:r>
        <w:rPr>
          <w:sz w:val="20"/>
        </w:rPr>
        <w:t>die</w:t>
      </w:r>
      <w:r>
        <w:rPr>
          <w:spacing w:val="-4"/>
          <w:sz w:val="20"/>
        </w:rPr>
        <w:t xml:space="preserve"> </w:t>
      </w:r>
      <w:r>
        <w:rPr>
          <w:sz w:val="20"/>
        </w:rPr>
        <w:t>RH1-negativ</w:t>
      </w:r>
      <w:r>
        <w:rPr>
          <w:spacing w:val="-3"/>
          <w:sz w:val="20"/>
        </w:rPr>
        <w:t xml:space="preserve"> </w:t>
      </w:r>
      <w:r>
        <w:rPr>
          <w:sz w:val="20"/>
        </w:rPr>
        <w:t>sind</w:t>
      </w:r>
      <w:r>
        <w:rPr>
          <w:spacing w:val="-5"/>
          <w:sz w:val="20"/>
        </w:rPr>
        <w:t xml:space="preserve"> </w:t>
      </w:r>
      <w:r>
        <w:rPr>
          <w:sz w:val="20"/>
        </w:rPr>
        <w:t>(s.</w:t>
      </w:r>
      <w:r>
        <w:rPr>
          <w:spacing w:val="-4"/>
          <w:sz w:val="20"/>
        </w:rPr>
        <w:t xml:space="preserve"> </w:t>
      </w:r>
      <w:r>
        <w:rPr>
          <w:sz w:val="20"/>
        </w:rPr>
        <w:t>auch</w:t>
      </w:r>
      <w:r>
        <w:rPr>
          <w:spacing w:val="-4"/>
          <w:sz w:val="20"/>
        </w:rPr>
        <w:t xml:space="preserve"> </w:t>
      </w:r>
      <w:r>
        <w:rPr>
          <w:sz w:val="20"/>
        </w:rPr>
        <w:t xml:space="preserve">§ 8.1.2), muss alles unternommen werden, um eine Transfusion von RH1-positiven EK zu </w:t>
      </w:r>
      <w:r>
        <w:rPr>
          <w:spacing w:val="-2"/>
          <w:sz w:val="20"/>
        </w:rPr>
        <w:t>vermeiden.</w:t>
      </w:r>
    </w:p>
    <w:p w14:paraId="150A17B6" w14:textId="77777777" w:rsidR="009A39CA" w:rsidRDefault="00DE4B98" w:rsidP="00372089">
      <w:pPr>
        <w:pStyle w:val="berschrift1"/>
        <w:numPr>
          <w:ilvl w:val="1"/>
          <w:numId w:val="70"/>
        </w:numPr>
        <w:tabs>
          <w:tab w:val="left" w:pos="725"/>
          <w:tab w:val="left" w:pos="726"/>
        </w:tabs>
        <w:spacing w:before="119"/>
        <w:ind w:left="725" w:hanging="527"/>
      </w:pPr>
      <w:bookmarkStart w:id="869" w:name="_Toc74204268"/>
      <w:bookmarkStart w:id="870" w:name="_Toc120090222"/>
      <w:bookmarkStart w:id="871" w:name="_Toc161748555"/>
      <w:r>
        <w:rPr>
          <w:spacing w:val="-2"/>
        </w:rPr>
        <w:t>Autoimmunhämolytische</w:t>
      </w:r>
      <w:r>
        <w:rPr>
          <w:spacing w:val="19"/>
        </w:rPr>
        <w:t xml:space="preserve"> </w:t>
      </w:r>
      <w:r>
        <w:rPr>
          <w:spacing w:val="-2"/>
        </w:rPr>
        <w:t>Anämien</w:t>
      </w:r>
      <w:bookmarkEnd w:id="869"/>
      <w:bookmarkEnd w:id="870"/>
      <w:bookmarkEnd w:id="871"/>
    </w:p>
    <w:p w14:paraId="3F3C6441" w14:textId="77777777" w:rsidR="009A39CA" w:rsidRDefault="00DE4B98" w:rsidP="00372089">
      <w:pPr>
        <w:pStyle w:val="Listenabsatz"/>
        <w:numPr>
          <w:ilvl w:val="0"/>
          <w:numId w:val="12"/>
        </w:numPr>
        <w:tabs>
          <w:tab w:val="left" w:pos="1320"/>
          <w:tab w:val="left" w:pos="1321"/>
        </w:tabs>
        <w:spacing w:before="157" w:line="273" w:lineRule="auto"/>
        <w:ind w:right="967"/>
        <w:rPr>
          <w:sz w:val="20"/>
        </w:rPr>
      </w:pPr>
      <w:r>
        <w:rPr>
          <w:sz w:val="20"/>
        </w:rPr>
        <w:t>Es gibt verschiedene Autoantikörper (von Wärme- [IgG], Kälte- [IgM] und gemischtem [IgG</w:t>
      </w:r>
      <w:r>
        <w:rPr>
          <w:spacing w:val="-5"/>
          <w:sz w:val="20"/>
        </w:rPr>
        <w:t xml:space="preserve"> </w:t>
      </w:r>
      <w:r>
        <w:rPr>
          <w:sz w:val="20"/>
        </w:rPr>
        <w:t>und</w:t>
      </w:r>
      <w:r>
        <w:rPr>
          <w:spacing w:val="-6"/>
          <w:sz w:val="20"/>
        </w:rPr>
        <w:t xml:space="preserve"> </w:t>
      </w:r>
      <w:r>
        <w:rPr>
          <w:sz w:val="20"/>
        </w:rPr>
        <w:t>IgM]</w:t>
      </w:r>
      <w:r>
        <w:rPr>
          <w:spacing w:val="-6"/>
          <w:sz w:val="20"/>
        </w:rPr>
        <w:t xml:space="preserve"> </w:t>
      </w:r>
      <w:r>
        <w:rPr>
          <w:sz w:val="20"/>
        </w:rPr>
        <w:t>Typ),</w:t>
      </w:r>
      <w:r>
        <w:rPr>
          <w:spacing w:val="-6"/>
          <w:sz w:val="20"/>
        </w:rPr>
        <w:t xml:space="preserve"> </w:t>
      </w:r>
      <w:r>
        <w:rPr>
          <w:sz w:val="20"/>
        </w:rPr>
        <w:t>welche</w:t>
      </w:r>
      <w:r>
        <w:rPr>
          <w:spacing w:val="-4"/>
          <w:sz w:val="20"/>
        </w:rPr>
        <w:t xml:space="preserve"> </w:t>
      </w:r>
      <w:r>
        <w:rPr>
          <w:sz w:val="20"/>
        </w:rPr>
        <w:t>unterschiedliche</w:t>
      </w:r>
      <w:r>
        <w:rPr>
          <w:spacing w:val="-4"/>
          <w:sz w:val="20"/>
        </w:rPr>
        <w:t xml:space="preserve"> </w:t>
      </w:r>
      <w:r>
        <w:rPr>
          <w:sz w:val="20"/>
        </w:rPr>
        <w:t>Vorsichtsmassnahmen</w:t>
      </w:r>
      <w:r>
        <w:rPr>
          <w:spacing w:val="-4"/>
          <w:sz w:val="20"/>
        </w:rPr>
        <w:t xml:space="preserve"> </w:t>
      </w:r>
      <w:r>
        <w:rPr>
          <w:sz w:val="20"/>
        </w:rPr>
        <w:t>bei</w:t>
      </w:r>
      <w:r>
        <w:rPr>
          <w:spacing w:val="-7"/>
          <w:sz w:val="20"/>
        </w:rPr>
        <w:t xml:space="preserve"> </w:t>
      </w:r>
      <w:r>
        <w:rPr>
          <w:sz w:val="20"/>
        </w:rPr>
        <w:t>der</w:t>
      </w:r>
      <w:r>
        <w:rPr>
          <w:spacing w:val="-6"/>
          <w:sz w:val="20"/>
        </w:rPr>
        <w:t xml:space="preserve"> </w:t>
      </w:r>
      <w:r>
        <w:rPr>
          <w:sz w:val="20"/>
        </w:rPr>
        <w:t xml:space="preserve">Transfusion </w:t>
      </w:r>
      <w:r>
        <w:rPr>
          <w:spacing w:val="-2"/>
          <w:sz w:val="20"/>
        </w:rPr>
        <w:t>erfordern.</w:t>
      </w:r>
    </w:p>
    <w:p w14:paraId="0ADEE1DD" w14:textId="77777777" w:rsidR="009A39CA" w:rsidRDefault="00DE4B98" w:rsidP="00372089">
      <w:pPr>
        <w:pStyle w:val="Listenabsatz"/>
        <w:numPr>
          <w:ilvl w:val="0"/>
          <w:numId w:val="12"/>
        </w:numPr>
        <w:tabs>
          <w:tab w:val="left" w:pos="1320"/>
          <w:tab w:val="left" w:pos="1321"/>
        </w:tabs>
        <w:spacing w:before="3" w:line="271" w:lineRule="auto"/>
        <w:ind w:right="922"/>
        <w:rPr>
          <w:sz w:val="20"/>
        </w:rPr>
      </w:pPr>
      <w:r>
        <w:rPr>
          <w:sz w:val="20"/>
        </w:rPr>
        <w:t>Bei</w:t>
      </w:r>
      <w:r>
        <w:rPr>
          <w:spacing w:val="-4"/>
          <w:sz w:val="20"/>
        </w:rPr>
        <w:t xml:space="preserve"> </w:t>
      </w:r>
      <w:r>
        <w:rPr>
          <w:sz w:val="20"/>
        </w:rPr>
        <w:t>Patienten</w:t>
      </w:r>
      <w:r>
        <w:rPr>
          <w:spacing w:val="-5"/>
          <w:sz w:val="20"/>
        </w:rPr>
        <w:t xml:space="preserve"> </w:t>
      </w:r>
      <w:r>
        <w:rPr>
          <w:sz w:val="20"/>
        </w:rPr>
        <w:t>mit</w:t>
      </w:r>
      <w:r>
        <w:rPr>
          <w:spacing w:val="-3"/>
          <w:sz w:val="20"/>
        </w:rPr>
        <w:t xml:space="preserve"> </w:t>
      </w:r>
      <w:r>
        <w:rPr>
          <w:sz w:val="20"/>
        </w:rPr>
        <w:t>Verdacht</w:t>
      </w:r>
      <w:r>
        <w:rPr>
          <w:spacing w:val="-3"/>
          <w:sz w:val="20"/>
        </w:rPr>
        <w:t xml:space="preserve"> </w:t>
      </w:r>
      <w:r>
        <w:rPr>
          <w:sz w:val="20"/>
        </w:rPr>
        <w:t>oder</w:t>
      </w:r>
      <w:r>
        <w:rPr>
          <w:spacing w:val="-5"/>
          <w:sz w:val="20"/>
        </w:rPr>
        <w:t xml:space="preserve"> </w:t>
      </w:r>
      <w:r>
        <w:rPr>
          <w:sz w:val="20"/>
        </w:rPr>
        <w:t>bestätigter</w:t>
      </w:r>
      <w:r>
        <w:rPr>
          <w:spacing w:val="-2"/>
          <w:sz w:val="20"/>
        </w:rPr>
        <w:t xml:space="preserve"> </w:t>
      </w:r>
      <w:r>
        <w:rPr>
          <w:sz w:val="20"/>
        </w:rPr>
        <w:t>AIHA,</w:t>
      </w:r>
      <w:r>
        <w:rPr>
          <w:spacing w:val="-5"/>
          <w:sz w:val="20"/>
        </w:rPr>
        <w:t xml:space="preserve"> </w:t>
      </w:r>
      <w:r>
        <w:rPr>
          <w:sz w:val="20"/>
        </w:rPr>
        <w:t>die transfusionsbedürftig</w:t>
      </w:r>
      <w:r>
        <w:rPr>
          <w:spacing w:val="-5"/>
          <w:sz w:val="20"/>
        </w:rPr>
        <w:t xml:space="preserve"> </w:t>
      </w:r>
      <w:r>
        <w:rPr>
          <w:sz w:val="20"/>
        </w:rPr>
        <w:t>sind,</w:t>
      </w:r>
      <w:r>
        <w:rPr>
          <w:spacing w:val="-6"/>
          <w:sz w:val="20"/>
        </w:rPr>
        <w:t xml:space="preserve"> </w:t>
      </w:r>
      <w:r>
        <w:rPr>
          <w:sz w:val="20"/>
        </w:rPr>
        <w:t>soll</w:t>
      </w:r>
      <w:r>
        <w:rPr>
          <w:spacing w:val="-4"/>
          <w:sz w:val="20"/>
        </w:rPr>
        <w:t xml:space="preserve"> </w:t>
      </w:r>
      <w:r>
        <w:rPr>
          <w:sz w:val="20"/>
        </w:rPr>
        <w:t>ein in der Transfusionsmedizin erfahrener Arzt beigezogen werden.</w:t>
      </w:r>
    </w:p>
    <w:p w14:paraId="238BA35E" w14:textId="77777777" w:rsidR="009A39CA" w:rsidRDefault="00DE4B98" w:rsidP="00372089">
      <w:pPr>
        <w:pStyle w:val="Listenabsatz"/>
        <w:numPr>
          <w:ilvl w:val="0"/>
          <w:numId w:val="12"/>
        </w:numPr>
        <w:tabs>
          <w:tab w:val="left" w:pos="1320"/>
          <w:tab w:val="left" w:pos="1321"/>
        </w:tabs>
        <w:spacing w:before="6" w:line="273" w:lineRule="auto"/>
        <w:ind w:right="1228"/>
        <w:rPr>
          <w:sz w:val="20"/>
        </w:rPr>
      </w:pPr>
      <w:r>
        <w:rPr>
          <w:sz w:val="20"/>
        </w:rPr>
        <w:t>Die im IAT vorhandenen Autoantikörper können evtl. zusätzlich vorhandene Alloantikörper</w:t>
      </w:r>
      <w:r>
        <w:rPr>
          <w:spacing w:val="-6"/>
          <w:sz w:val="20"/>
        </w:rPr>
        <w:t xml:space="preserve"> </w:t>
      </w:r>
      <w:r>
        <w:rPr>
          <w:sz w:val="20"/>
        </w:rPr>
        <w:t>maskieren.</w:t>
      </w:r>
      <w:r>
        <w:rPr>
          <w:spacing w:val="-4"/>
          <w:sz w:val="20"/>
        </w:rPr>
        <w:t xml:space="preserve"> </w:t>
      </w:r>
      <w:r>
        <w:rPr>
          <w:sz w:val="20"/>
        </w:rPr>
        <w:t>Vor</w:t>
      </w:r>
      <w:r>
        <w:rPr>
          <w:spacing w:val="-6"/>
          <w:sz w:val="20"/>
        </w:rPr>
        <w:t xml:space="preserve"> </w:t>
      </w:r>
      <w:r>
        <w:rPr>
          <w:sz w:val="20"/>
        </w:rPr>
        <w:t>allfälligen</w:t>
      </w:r>
      <w:r>
        <w:rPr>
          <w:spacing w:val="-6"/>
          <w:sz w:val="20"/>
        </w:rPr>
        <w:t xml:space="preserve"> </w:t>
      </w:r>
      <w:r>
        <w:rPr>
          <w:sz w:val="20"/>
        </w:rPr>
        <w:t>Transfusionen</w:t>
      </w:r>
      <w:r>
        <w:rPr>
          <w:spacing w:val="-5"/>
          <w:sz w:val="20"/>
        </w:rPr>
        <w:t xml:space="preserve"> </w:t>
      </w:r>
      <w:r>
        <w:rPr>
          <w:sz w:val="20"/>
        </w:rPr>
        <w:t>muss</w:t>
      </w:r>
      <w:r>
        <w:rPr>
          <w:spacing w:val="-5"/>
          <w:sz w:val="20"/>
        </w:rPr>
        <w:t xml:space="preserve"> </w:t>
      </w:r>
      <w:r>
        <w:rPr>
          <w:sz w:val="20"/>
        </w:rPr>
        <w:t>gesichert</w:t>
      </w:r>
      <w:r>
        <w:rPr>
          <w:spacing w:val="-6"/>
          <w:sz w:val="20"/>
        </w:rPr>
        <w:t xml:space="preserve"> </w:t>
      </w:r>
      <w:r>
        <w:rPr>
          <w:sz w:val="20"/>
        </w:rPr>
        <w:t>werden,</w:t>
      </w:r>
      <w:r>
        <w:rPr>
          <w:spacing w:val="-4"/>
          <w:sz w:val="20"/>
        </w:rPr>
        <w:t xml:space="preserve"> </w:t>
      </w:r>
      <w:r>
        <w:rPr>
          <w:sz w:val="20"/>
        </w:rPr>
        <w:t>dass keine klinisch relevanten Alloantikörper vorhanden sind. Gegebenenfalls muss ein Referenzlabor beigezogen werden.</w:t>
      </w:r>
    </w:p>
    <w:p w14:paraId="3F071CF3" w14:textId="77777777" w:rsidR="009A39CA" w:rsidRDefault="00DE4B98" w:rsidP="00372089">
      <w:pPr>
        <w:pStyle w:val="Listenabsatz"/>
        <w:numPr>
          <w:ilvl w:val="0"/>
          <w:numId w:val="12"/>
        </w:numPr>
        <w:tabs>
          <w:tab w:val="left" w:pos="1320"/>
          <w:tab w:val="left" w:pos="1321"/>
        </w:tabs>
        <w:spacing w:before="5"/>
        <w:ind w:hanging="313"/>
        <w:rPr>
          <w:sz w:val="20"/>
        </w:rPr>
      </w:pPr>
      <w:r>
        <w:rPr>
          <w:sz w:val="20"/>
        </w:rPr>
        <w:t>Bei</w:t>
      </w:r>
      <w:r>
        <w:rPr>
          <w:spacing w:val="-7"/>
          <w:sz w:val="20"/>
        </w:rPr>
        <w:t xml:space="preserve"> </w:t>
      </w:r>
      <w:r>
        <w:rPr>
          <w:sz w:val="20"/>
        </w:rPr>
        <w:t>vorgängiger</w:t>
      </w:r>
      <w:r>
        <w:rPr>
          <w:spacing w:val="-7"/>
          <w:sz w:val="20"/>
        </w:rPr>
        <w:t xml:space="preserve"> </w:t>
      </w:r>
      <w:r>
        <w:rPr>
          <w:sz w:val="20"/>
        </w:rPr>
        <w:t>Transfusion</w:t>
      </w:r>
      <w:r>
        <w:rPr>
          <w:spacing w:val="-7"/>
          <w:sz w:val="20"/>
        </w:rPr>
        <w:t xml:space="preserve"> </w:t>
      </w:r>
      <w:r>
        <w:rPr>
          <w:sz w:val="20"/>
        </w:rPr>
        <w:t>in</w:t>
      </w:r>
      <w:r>
        <w:rPr>
          <w:spacing w:val="-6"/>
          <w:sz w:val="20"/>
        </w:rPr>
        <w:t xml:space="preserve"> </w:t>
      </w:r>
      <w:r>
        <w:rPr>
          <w:sz w:val="20"/>
        </w:rPr>
        <w:t>den</w:t>
      </w:r>
      <w:r>
        <w:rPr>
          <w:spacing w:val="-8"/>
          <w:sz w:val="20"/>
        </w:rPr>
        <w:t xml:space="preserve"> </w:t>
      </w:r>
      <w:r>
        <w:rPr>
          <w:sz w:val="20"/>
        </w:rPr>
        <w:t>letzten</w:t>
      </w:r>
      <w:r>
        <w:rPr>
          <w:spacing w:val="-6"/>
          <w:sz w:val="20"/>
        </w:rPr>
        <w:t xml:space="preserve"> </w:t>
      </w:r>
      <w:r>
        <w:rPr>
          <w:sz w:val="20"/>
        </w:rPr>
        <w:t>4</w:t>
      </w:r>
      <w:r>
        <w:rPr>
          <w:spacing w:val="-7"/>
          <w:sz w:val="20"/>
        </w:rPr>
        <w:t xml:space="preserve"> </w:t>
      </w:r>
      <w:r>
        <w:rPr>
          <w:spacing w:val="-2"/>
          <w:sz w:val="20"/>
        </w:rPr>
        <w:t>Monaten:</w:t>
      </w:r>
    </w:p>
    <w:p w14:paraId="0EEE5AEA" w14:textId="77777777" w:rsidR="009A39CA" w:rsidRDefault="00DE4B98" w:rsidP="00372089">
      <w:pPr>
        <w:pStyle w:val="Listenabsatz"/>
        <w:numPr>
          <w:ilvl w:val="1"/>
          <w:numId w:val="12"/>
        </w:numPr>
        <w:tabs>
          <w:tab w:val="left" w:pos="1860"/>
          <w:tab w:val="left" w:pos="1861"/>
        </w:tabs>
        <w:spacing w:before="152" w:line="276" w:lineRule="auto"/>
        <w:ind w:right="1468"/>
        <w:rPr>
          <w:sz w:val="20"/>
        </w:rPr>
      </w:pPr>
      <w:r>
        <w:rPr>
          <w:sz w:val="20"/>
        </w:rPr>
        <w:t>ist</w:t>
      </w:r>
      <w:r>
        <w:rPr>
          <w:spacing w:val="-8"/>
          <w:sz w:val="20"/>
        </w:rPr>
        <w:t xml:space="preserve"> </w:t>
      </w:r>
      <w:r>
        <w:rPr>
          <w:sz w:val="20"/>
        </w:rPr>
        <w:t>es</w:t>
      </w:r>
      <w:r>
        <w:rPr>
          <w:spacing w:val="-7"/>
          <w:sz w:val="20"/>
        </w:rPr>
        <w:t xml:space="preserve"> </w:t>
      </w:r>
      <w:r>
        <w:rPr>
          <w:sz w:val="20"/>
        </w:rPr>
        <w:t>unmöglich,</w:t>
      </w:r>
      <w:r>
        <w:rPr>
          <w:spacing w:val="-9"/>
          <w:sz w:val="20"/>
        </w:rPr>
        <w:t xml:space="preserve"> </w:t>
      </w:r>
      <w:r>
        <w:rPr>
          <w:sz w:val="20"/>
        </w:rPr>
        <w:t>ohne</w:t>
      </w:r>
      <w:r>
        <w:rPr>
          <w:spacing w:val="-6"/>
          <w:sz w:val="20"/>
        </w:rPr>
        <w:t xml:space="preserve"> </w:t>
      </w:r>
      <w:r>
        <w:rPr>
          <w:sz w:val="20"/>
        </w:rPr>
        <w:t>umfangreiche</w:t>
      </w:r>
      <w:r>
        <w:rPr>
          <w:spacing w:val="-7"/>
          <w:sz w:val="20"/>
        </w:rPr>
        <w:t xml:space="preserve"> </w:t>
      </w:r>
      <w:r>
        <w:rPr>
          <w:sz w:val="20"/>
        </w:rPr>
        <w:t>molekularbiologische</w:t>
      </w:r>
      <w:r>
        <w:rPr>
          <w:spacing w:val="-9"/>
          <w:sz w:val="20"/>
        </w:rPr>
        <w:t xml:space="preserve"> </w:t>
      </w:r>
      <w:r>
        <w:rPr>
          <w:sz w:val="20"/>
        </w:rPr>
        <w:t>Untersuchungen zwischen Allo- und Autoantikörpern zu unterscheiden;</w:t>
      </w:r>
    </w:p>
    <w:p w14:paraId="6922852B" w14:textId="77777777" w:rsidR="009A39CA" w:rsidRDefault="009A39CA">
      <w:pPr>
        <w:spacing w:line="276" w:lineRule="auto"/>
        <w:rPr>
          <w:sz w:val="20"/>
        </w:rPr>
        <w:sectPr w:rsidR="009A39CA">
          <w:headerReference w:type="default" r:id="rId69"/>
          <w:footerReference w:type="default" r:id="rId70"/>
          <w:pgSz w:w="11910" w:h="16840"/>
          <w:pgMar w:top="2280" w:right="620" w:bottom="1260" w:left="1260" w:header="571" w:footer="1070" w:gutter="0"/>
          <w:cols w:space="720"/>
        </w:sectPr>
      </w:pPr>
    </w:p>
    <w:p w14:paraId="6C5BAB5E" w14:textId="77777777" w:rsidR="009A39CA" w:rsidRDefault="009A39CA">
      <w:pPr>
        <w:pStyle w:val="Textkrper"/>
        <w:spacing w:before="4"/>
        <w:rPr>
          <w:sz w:val="17"/>
        </w:rPr>
      </w:pPr>
    </w:p>
    <w:p w14:paraId="13CA32CE" w14:textId="77777777" w:rsidR="009A39CA" w:rsidRDefault="00DE4B98" w:rsidP="00372089">
      <w:pPr>
        <w:pStyle w:val="Listenabsatz"/>
        <w:numPr>
          <w:ilvl w:val="1"/>
          <w:numId w:val="12"/>
        </w:numPr>
        <w:tabs>
          <w:tab w:val="left" w:pos="1861"/>
        </w:tabs>
        <w:spacing w:before="93" w:line="278" w:lineRule="auto"/>
        <w:ind w:right="1260"/>
        <w:jc w:val="both"/>
        <w:rPr>
          <w:sz w:val="20"/>
        </w:rPr>
      </w:pPr>
      <w:r>
        <w:rPr>
          <w:sz w:val="20"/>
        </w:rPr>
        <w:t>für</w:t>
      </w:r>
      <w:r>
        <w:rPr>
          <w:spacing w:val="-4"/>
          <w:sz w:val="20"/>
        </w:rPr>
        <w:t xml:space="preserve"> </w:t>
      </w:r>
      <w:r>
        <w:rPr>
          <w:sz w:val="20"/>
        </w:rPr>
        <w:t>Transfusionen</w:t>
      </w:r>
      <w:r>
        <w:rPr>
          <w:spacing w:val="-4"/>
          <w:sz w:val="20"/>
        </w:rPr>
        <w:t xml:space="preserve"> </w:t>
      </w:r>
      <w:r>
        <w:rPr>
          <w:sz w:val="20"/>
        </w:rPr>
        <w:t>bei</w:t>
      </w:r>
      <w:r>
        <w:rPr>
          <w:spacing w:val="-5"/>
          <w:sz w:val="20"/>
        </w:rPr>
        <w:t xml:space="preserve"> </w:t>
      </w:r>
      <w:r>
        <w:rPr>
          <w:sz w:val="20"/>
        </w:rPr>
        <w:t>erythrozytären</w:t>
      </w:r>
      <w:r>
        <w:rPr>
          <w:spacing w:val="-4"/>
          <w:sz w:val="20"/>
        </w:rPr>
        <w:t xml:space="preserve"> </w:t>
      </w:r>
      <w:r>
        <w:rPr>
          <w:sz w:val="20"/>
        </w:rPr>
        <w:t>Autoantikörpern:</w:t>
      </w:r>
      <w:r>
        <w:rPr>
          <w:spacing w:val="-5"/>
          <w:sz w:val="20"/>
        </w:rPr>
        <w:t xml:space="preserve"> </w:t>
      </w:r>
      <w:r>
        <w:rPr>
          <w:sz w:val="20"/>
        </w:rPr>
        <w:t>s.</w:t>
      </w:r>
      <w:r>
        <w:rPr>
          <w:spacing w:val="-4"/>
          <w:sz w:val="20"/>
        </w:rPr>
        <w:t xml:space="preserve"> </w:t>
      </w:r>
      <w:r>
        <w:rPr>
          <w:sz w:val="20"/>
        </w:rPr>
        <w:t>§</w:t>
      </w:r>
      <w:r>
        <w:rPr>
          <w:spacing w:val="-4"/>
          <w:sz w:val="20"/>
        </w:rPr>
        <w:t xml:space="preserve"> </w:t>
      </w:r>
      <w:r>
        <w:rPr>
          <w:sz w:val="20"/>
        </w:rPr>
        <w:t>8.1.3.3.</w:t>
      </w:r>
      <w:r>
        <w:rPr>
          <w:spacing w:val="-4"/>
          <w:sz w:val="20"/>
        </w:rPr>
        <w:t xml:space="preserve"> </w:t>
      </w:r>
      <w:r>
        <w:rPr>
          <w:sz w:val="20"/>
        </w:rPr>
        <w:t>RH1/KEL1- kompatible EK-Transfusionen sind wünschenswert;</w:t>
      </w:r>
    </w:p>
    <w:p w14:paraId="4F0BD3D7" w14:textId="77777777" w:rsidR="009A39CA" w:rsidRDefault="00DE4B98" w:rsidP="00372089">
      <w:pPr>
        <w:pStyle w:val="Listenabsatz"/>
        <w:numPr>
          <w:ilvl w:val="1"/>
          <w:numId w:val="12"/>
        </w:numPr>
        <w:tabs>
          <w:tab w:val="left" w:pos="1861"/>
        </w:tabs>
        <w:spacing w:before="0" w:line="276" w:lineRule="auto"/>
        <w:ind w:right="1034"/>
        <w:jc w:val="both"/>
        <w:rPr>
          <w:sz w:val="20"/>
        </w:rPr>
      </w:pPr>
      <w:r>
        <w:rPr>
          <w:sz w:val="20"/>
        </w:rPr>
        <w:t>beim</w:t>
      </w:r>
      <w:r>
        <w:rPr>
          <w:spacing w:val="-6"/>
          <w:sz w:val="20"/>
        </w:rPr>
        <w:t xml:space="preserve"> </w:t>
      </w:r>
      <w:r>
        <w:rPr>
          <w:sz w:val="20"/>
        </w:rPr>
        <w:t>Vorliegen</w:t>
      </w:r>
      <w:r>
        <w:rPr>
          <w:spacing w:val="-7"/>
          <w:sz w:val="20"/>
        </w:rPr>
        <w:t xml:space="preserve"> </w:t>
      </w:r>
      <w:r>
        <w:rPr>
          <w:sz w:val="20"/>
        </w:rPr>
        <w:t>von</w:t>
      </w:r>
      <w:r>
        <w:rPr>
          <w:spacing w:val="-4"/>
          <w:sz w:val="20"/>
        </w:rPr>
        <w:t xml:space="preserve"> </w:t>
      </w:r>
      <w:r>
        <w:rPr>
          <w:sz w:val="20"/>
        </w:rPr>
        <w:t>klinisch</w:t>
      </w:r>
      <w:r>
        <w:rPr>
          <w:spacing w:val="-4"/>
          <w:sz w:val="20"/>
        </w:rPr>
        <w:t xml:space="preserve"> </w:t>
      </w:r>
      <w:r>
        <w:rPr>
          <w:sz w:val="20"/>
        </w:rPr>
        <w:t>relevanten</w:t>
      </w:r>
      <w:r>
        <w:rPr>
          <w:spacing w:val="-4"/>
          <w:sz w:val="20"/>
        </w:rPr>
        <w:t xml:space="preserve"> </w:t>
      </w:r>
      <w:r>
        <w:rPr>
          <w:sz w:val="20"/>
        </w:rPr>
        <w:t>Kälteagglutininen</w:t>
      </w:r>
      <w:r>
        <w:rPr>
          <w:spacing w:val="-7"/>
          <w:sz w:val="20"/>
        </w:rPr>
        <w:t xml:space="preserve"> </w:t>
      </w:r>
      <w:r>
        <w:rPr>
          <w:sz w:val="20"/>
        </w:rPr>
        <w:t>sollten</w:t>
      </w:r>
      <w:r>
        <w:rPr>
          <w:spacing w:val="-6"/>
          <w:sz w:val="20"/>
        </w:rPr>
        <w:t xml:space="preserve"> </w:t>
      </w:r>
      <w:r>
        <w:rPr>
          <w:sz w:val="20"/>
        </w:rPr>
        <w:t>Blutprodukte</w:t>
      </w:r>
      <w:r>
        <w:rPr>
          <w:spacing w:val="-6"/>
          <w:sz w:val="20"/>
        </w:rPr>
        <w:t xml:space="preserve"> </w:t>
      </w:r>
      <w:r>
        <w:rPr>
          <w:sz w:val="20"/>
        </w:rPr>
        <w:t>bei 37</w:t>
      </w:r>
      <w:r>
        <w:rPr>
          <w:spacing w:val="-3"/>
          <w:sz w:val="20"/>
        </w:rPr>
        <w:t xml:space="preserve"> </w:t>
      </w:r>
      <w:r>
        <w:rPr>
          <w:sz w:val="20"/>
        </w:rPr>
        <w:t>°C</w:t>
      </w:r>
      <w:r>
        <w:rPr>
          <w:spacing w:val="-1"/>
          <w:sz w:val="20"/>
        </w:rPr>
        <w:t xml:space="preserve"> </w:t>
      </w:r>
      <w:r>
        <w:rPr>
          <w:sz w:val="20"/>
        </w:rPr>
        <w:t>verabreicht</w:t>
      </w:r>
      <w:r>
        <w:rPr>
          <w:spacing w:val="-4"/>
          <w:sz w:val="20"/>
        </w:rPr>
        <w:t xml:space="preserve"> </w:t>
      </w:r>
      <w:r>
        <w:rPr>
          <w:sz w:val="20"/>
        </w:rPr>
        <w:t>werden, wobei</w:t>
      </w:r>
      <w:r>
        <w:rPr>
          <w:spacing w:val="-4"/>
          <w:sz w:val="20"/>
        </w:rPr>
        <w:t xml:space="preserve"> </w:t>
      </w:r>
      <w:r>
        <w:rPr>
          <w:sz w:val="20"/>
        </w:rPr>
        <w:t>ein</w:t>
      </w:r>
      <w:r>
        <w:rPr>
          <w:spacing w:val="-1"/>
          <w:sz w:val="20"/>
        </w:rPr>
        <w:t xml:space="preserve"> </w:t>
      </w:r>
      <w:r>
        <w:rPr>
          <w:sz w:val="20"/>
        </w:rPr>
        <w:t>ordnungsgemäss getestetes</w:t>
      </w:r>
      <w:r>
        <w:rPr>
          <w:spacing w:val="-2"/>
          <w:sz w:val="20"/>
        </w:rPr>
        <w:t xml:space="preserve"> </w:t>
      </w:r>
      <w:r>
        <w:rPr>
          <w:sz w:val="20"/>
        </w:rPr>
        <w:t>und</w:t>
      </w:r>
      <w:r>
        <w:rPr>
          <w:spacing w:val="-4"/>
          <w:sz w:val="20"/>
        </w:rPr>
        <w:t xml:space="preserve"> </w:t>
      </w:r>
      <w:r>
        <w:rPr>
          <w:sz w:val="20"/>
        </w:rPr>
        <w:t>für</w:t>
      </w:r>
      <w:r>
        <w:rPr>
          <w:spacing w:val="-3"/>
          <w:sz w:val="20"/>
        </w:rPr>
        <w:t xml:space="preserve"> </w:t>
      </w:r>
      <w:r>
        <w:rPr>
          <w:sz w:val="20"/>
        </w:rPr>
        <w:t>diesen Zweck vorgesehenes Gerät zu verwenden ist;</w:t>
      </w:r>
    </w:p>
    <w:p w14:paraId="13CAB221" w14:textId="45BC8B55" w:rsidR="009A39CA" w:rsidRDefault="00DE4B98" w:rsidP="00372089">
      <w:pPr>
        <w:pStyle w:val="Listenabsatz"/>
        <w:numPr>
          <w:ilvl w:val="1"/>
          <w:numId w:val="12"/>
        </w:numPr>
        <w:tabs>
          <w:tab w:val="left" w:pos="1860"/>
          <w:tab w:val="left" w:pos="1861"/>
        </w:tabs>
        <w:spacing w:before="0" w:line="276" w:lineRule="auto"/>
        <w:ind w:right="989"/>
        <w:rPr>
          <w:sz w:val="20"/>
        </w:rPr>
      </w:pPr>
      <w:r>
        <w:rPr>
          <w:sz w:val="20"/>
        </w:rPr>
        <w:t>in einer Notfallsituation, in welcher die Laborresultate nicht abgewartet werden können,</w:t>
      </w:r>
      <w:r>
        <w:rPr>
          <w:spacing w:val="-5"/>
          <w:sz w:val="20"/>
        </w:rPr>
        <w:t xml:space="preserve"> </w:t>
      </w:r>
      <w:r>
        <w:rPr>
          <w:sz w:val="20"/>
        </w:rPr>
        <w:t>muss</w:t>
      </w:r>
      <w:r>
        <w:rPr>
          <w:spacing w:val="-4"/>
          <w:sz w:val="20"/>
        </w:rPr>
        <w:t xml:space="preserve"> </w:t>
      </w:r>
      <w:r>
        <w:rPr>
          <w:sz w:val="20"/>
        </w:rPr>
        <w:t>der</w:t>
      </w:r>
      <w:r>
        <w:rPr>
          <w:spacing w:val="-5"/>
          <w:sz w:val="20"/>
        </w:rPr>
        <w:t xml:space="preserve"> </w:t>
      </w:r>
      <w:r>
        <w:rPr>
          <w:sz w:val="20"/>
        </w:rPr>
        <w:t>transfundierende</w:t>
      </w:r>
      <w:r>
        <w:rPr>
          <w:spacing w:val="-3"/>
          <w:sz w:val="20"/>
        </w:rPr>
        <w:t xml:space="preserve"> </w:t>
      </w:r>
      <w:r>
        <w:rPr>
          <w:sz w:val="20"/>
        </w:rPr>
        <w:t>Arzt</w:t>
      </w:r>
      <w:r>
        <w:rPr>
          <w:spacing w:val="-5"/>
          <w:sz w:val="20"/>
        </w:rPr>
        <w:t xml:space="preserve"> </w:t>
      </w:r>
      <w:r>
        <w:rPr>
          <w:sz w:val="20"/>
        </w:rPr>
        <w:t>über</w:t>
      </w:r>
      <w:r>
        <w:rPr>
          <w:spacing w:val="-4"/>
          <w:sz w:val="20"/>
        </w:rPr>
        <w:t xml:space="preserve"> </w:t>
      </w:r>
      <w:r>
        <w:rPr>
          <w:sz w:val="20"/>
        </w:rPr>
        <w:t>das</w:t>
      </w:r>
      <w:r>
        <w:rPr>
          <w:spacing w:val="-2"/>
          <w:sz w:val="20"/>
        </w:rPr>
        <w:t xml:space="preserve"> </w:t>
      </w:r>
      <w:r>
        <w:rPr>
          <w:sz w:val="20"/>
        </w:rPr>
        <w:t>Risiko</w:t>
      </w:r>
      <w:r>
        <w:rPr>
          <w:spacing w:val="-5"/>
          <w:sz w:val="20"/>
        </w:rPr>
        <w:t xml:space="preserve"> </w:t>
      </w:r>
      <w:r>
        <w:rPr>
          <w:sz w:val="20"/>
        </w:rPr>
        <w:t>informiert</w:t>
      </w:r>
      <w:r>
        <w:rPr>
          <w:spacing w:val="-5"/>
          <w:sz w:val="20"/>
        </w:rPr>
        <w:t xml:space="preserve"> </w:t>
      </w:r>
      <w:r>
        <w:rPr>
          <w:sz w:val="20"/>
        </w:rPr>
        <w:t>werden,</w:t>
      </w:r>
      <w:r>
        <w:rPr>
          <w:spacing w:val="-5"/>
          <w:sz w:val="20"/>
        </w:rPr>
        <w:t xml:space="preserve"> </w:t>
      </w:r>
      <w:r>
        <w:rPr>
          <w:sz w:val="20"/>
        </w:rPr>
        <w:t>siehe auch Kapitel 9.3. Falls bekannt sollten die EK entsprechend dem RH/KEL1- Phänotyp und gegebenenfalls dem erweiterten Phänotyp ausgewählt werden.</w:t>
      </w:r>
    </w:p>
    <w:p w14:paraId="6220595A" w14:textId="77777777" w:rsidR="009A39CA" w:rsidRDefault="00DE4B98" w:rsidP="00372089">
      <w:pPr>
        <w:pStyle w:val="berschrift1"/>
        <w:numPr>
          <w:ilvl w:val="1"/>
          <w:numId w:val="70"/>
        </w:numPr>
        <w:tabs>
          <w:tab w:val="left" w:pos="725"/>
          <w:tab w:val="left" w:pos="726"/>
        </w:tabs>
        <w:spacing w:before="116"/>
        <w:ind w:left="725" w:hanging="527"/>
      </w:pPr>
      <w:bookmarkStart w:id="876" w:name="_Toc74204269"/>
      <w:bookmarkStart w:id="877" w:name="_Toc120090223"/>
      <w:bookmarkStart w:id="878" w:name="_Toc161748556"/>
      <w:r>
        <w:t>Chronische</w:t>
      </w:r>
      <w:r>
        <w:rPr>
          <w:spacing w:val="-14"/>
        </w:rPr>
        <w:t xml:space="preserve"> </w:t>
      </w:r>
      <w:r>
        <w:rPr>
          <w:spacing w:val="-2"/>
        </w:rPr>
        <w:t>Transfusionsbedürftigkeit</w:t>
      </w:r>
      <w:bookmarkEnd w:id="876"/>
      <w:bookmarkEnd w:id="877"/>
      <w:bookmarkEnd w:id="878"/>
    </w:p>
    <w:p w14:paraId="0E10C8D6" w14:textId="77777777" w:rsidR="009A39CA" w:rsidRDefault="00DE4B98">
      <w:pPr>
        <w:pStyle w:val="Textkrper"/>
        <w:spacing w:before="154"/>
        <w:ind w:left="158"/>
      </w:pPr>
      <w:r>
        <w:t>Für</w:t>
      </w:r>
      <w:r>
        <w:rPr>
          <w:spacing w:val="-5"/>
        </w:rPr>
        <w:t xml:space="preserve"> </w:t>
      </w:r>
      <w:r>
        <w:t>die</w:t>
      </w:r>
      <w:r>
        <w:rPr>
          <w:spacing w:val="-4"/>
        </w:rPr>
        <w:t xml:space="preserve"> </w:t>
      </w:r>
      <w:r>
        <w:t>Auswahl</w:t>
      </w:r>
      <w:r>
        <w:rPr>
          <w:spacing w:val="-5"/>
        </w:rPr>
        <w:t xml:space="preserve"> </w:t>
      </w:r>
      <w:r>
        <w:t>der</w:t>
      </w:r>
      <w:r>
        <w:rPr>
          <w:spacing w:val="-3"/>
        </w:rPr>
        <w:t xml:space="preserve"> </w:t>
      </w:r>
      <w:r>
        <w:t>EK:</w:t>
      </w:r>
      <w:r>
        <w:rPr>
          <w:spacing w:val="-4"/>
        </w:rPr>
        <w:t xml:space="preserve"> </w:t>
      </w:r>
      <w:r>
        <w:t>s.</w:t>
      </w:r>
      <w:r>
        <w:rPr>
          <w:spacing w:val="-4"/>
        </w:rPr>
        <w:t xml:space="preserve"> </w:t>
      </w:r>
      <w:r>
        <w:t>§</w:t>
      </w:r>
      <w:r>
        <w:rPr>
          <w:spacing w:val="-5"/>
        </w:rPr>
        <w:t xml:space="preserve"> </w:t>
      </w:r>
      <w:r>
        <w:rPr>
          <w:spacing w:val="-2"/>
        </w:rPr>
        <w:t>8.1.3.3.</w:t>
      </w:r>
    </w:p>
    <w:p w14:paraId="34F565E0" w14:textId="77777777" w:rsidR="009A39CA" w:rsidRDefault="00DE4B98" w:rsidP="00372089">
      <w:pPr>
        <w:pStyle w:val="Listenabsatz"/>
        <w:numPr>
          <w:ilvl w:val="0"/>
          <w:numId w:val="11"/>
        </w:numPr>
        <w:tabs>
          <w:tab w:val="left" w:pos="1320"/>
          <w:tab w:val="left" w:pos="1321"/>
        </w:tabs>
        <w:spacing w:before="157" w:line="268" w:lineRule="auto"/>
        <w:ind w:right="1841"/>
        <w:rPr>
          <w:sz w:val="20"/>
        </w:rPr>
      </w:pPr>
      <w:r>
        <w:rPr>
          <w:sz w:val="20"/>
        </w:rPr>
        <w:t>Bei</w:t>
      </w:r>
      <w:r>
        <w:rPr>
          <w:spacing w:val="-5"/>
          <w:sz w:val="20"/>
        </w:rPr>
        <w:t xml:space="preserve"> </w:t>
      </w:r>
      <w:r>
        <w:rPr>
          <w:sz w:val="20"/>
        </w:rPr>
        <w:t>Patienten</w:t>
      </w:r>
      <w:r>
        <w:rPr>
          <w:spacing w:val="-6"/>
          <w:sz w:val="20"/>
        </w:rPr>
        <w:t xml:space="preserve"> </w:t>
      </w:r>
      <w:r>
        <w:rPr>
          <w:sz w:val="20"/>
        </w:rPr>
        <w:t>mit</w:t>
      </w:r>
      <w:r>
        <w:rPr>
          <w:spacing w:val="-4"/>
          <w:sz w:val="20"/>
        </w:rPr>
        <w:t xml:space="preserve"> </w:t>
      </w:r>
      <w:r>
        <w:rPr>
          <w:sz w:val="20"/>
        </w:rPr>
        <w:t>Sichelzellanämie</w:t>
      </w:r>
      <w:r>
        <w:rPr>
          <w:spacing w:val="-6"/>
          <w:sz w:val="20"/>
        </w:rPr>
        <w:t xml:space="preserve"> </w:t>
      </w:r>
      <w:r>
        <w:rPr>
          <w:sz w:val="20"/>
        </w:rPr>
        <w:t>sollte</w:t>
      </w:r>
      <w:r>
        <w:rPr>
          <w:spacing w:val="-4"/>
          <w:sz w:val="20"/>
        </w:rPr>
        <w:t xml:space="preserve"> </w:t>
      </w:r>
      <w:r>
        <w:rPr>
          <w:sz w:val="20"/>
        </w:rPr>
        <w:t>auch</w:t>
      </w:r>
      <w:r>
        <w:rPr>
          <w:spacing w:val="-6"/>
          <w:sz w:val="20"/>
        </w:rPr>
        <w:t xml:space="preserve"> </w:t>
      </w:r>
      <w:r>
        <w:rPr>
          <w:sz w:val="20"/>
        </w:rPr>
        <w:t>ohne</w:t>
      </w:r>
      <w:r>
        <w:rPr>
          <w:spacing w:val="-4"/>
          <w:sz w:val="20"/>
        </w:rPr>
        <w:t xml:space="preserve"> </w:t>
      </w:r>
      <w:r>
        <w:rPr>
          <w:sz w:val="20"/>
        </w:rPr>
        <w:t>Vorliegen</w:t>
      </w:r>
      <w:r>
        <w:rPr>
          <w:spacing w:val="-6"/>
          <w:sz w:val="20"/>
        </w:rPr>
        <w:t xml:space="preserve"> </w:t>
      </w:r>
      <w:r>
        <w:rPr>
          <w:sz w:val="20"/>
        </w:rPr>
        <w:t>von</w:t>
      </w:r>
      <w:r>
        <w:rPr>
          <w:spacing w:val="-5"/>
          <w:sz w:val="20"/>
        </w:rPr>
        <w:t xml:space="preserve"> </w:t>
      </w:r>
      <w:r>
        <w:rPr>
          <w:sz w:val="20"/>
        </w:rPr>
        <w:t>irregulären Antikörpern immer eine VP mit jedem EK in Betracht gezogen werden.</w:t>
      </w:r>
    </w:p>
    <w:p w14:paraId="45521BB1" w14:textId="77777777" w:rsidR="009A39CA" w:rsidRDefault="00DE4B98" w:rsidP="00372089">
      <w:pPr>
        <w:pStyle w:val="Listenabsatz"/>
        <w:numPr>
          <w:ilvl w:val="0"/>
          <w:numId w:val="11"/>
        </w:numPr>
        <w:tabs>
          <w:tab w:val="left" w:pos="1320"/>
          <w:tab w:val="left" w:pos="1321"/>
        </w:tabs>
        <w:spacing w:before="11" w:line="273" w:lineRule="auto"/>
        <w:ind w:right="1190"/>
        <w:rPr>
          <w:sz w:val="20"/>
        </w:rPr>
      </w:pPr>
      <w:r>
        <w:rPr>
          <w:sz w:val="20"/>
        </w:rPr>
        <w:t>Bei Patienten afrikanischer Abstammung kommen gehäuft RH-Varianten vor. Aus diesem Grund wird empfohlen, bei Patienten mit Sichelzellanämie eine eingehende molekularbiologische</w:t>
      </w:r>
      <w:r>
        <w:rPr>
          <w:spacing w:val="-6"/>
          <w:sz w:val="20"/>
        </w:rPr>
        <w:t xml:space="preserve"> </w:t>
      </w:r>
      <w:r>
        <w:rPr>
          <w:sz w:val="20"/>
        </w:rPr>
        <w:t>Abklärung</w:t>
      </w:r>
      <w:r>
        <w:rPr>
          <w:spacing w:val="-7"/>
          <w:sz w:val="20"/>
        </w:rPr>
        <w:t xml:space="preserve"> </w:t>
      </w:r>
      <w:r>
        <w:rPr>
          <w:sz w:val="20"/>
        </w:rPr>
        <w:t>des</w:t>
      </w:r>
      <w:r>
        <w:rPr>
          <w:spacing w:val="-6"/>
          <w:sz w:val="20"/>
        </w:rPr>
        <w:t xml:space="preserve"> </w:t>
      </w:r>
      <w:r>
        <w:rPr>
          <w:sz w:val="20"/>
        </w:rPr>
        <w:t>RH-Genotyps</w:t>
      </w:r>
      <w:r>
        <w:rPr>
          <w:spacing w:val="-6"/>
          <w:sz w:val="20"/>
        </w:rPr>
        <w:t xml:space="preserve"> </w:t>
      </w:r>
      <w:r>
        <w:rPr>
          <w:sz w:val="20"/>
        </w:rPr>
        <w:t>durchzuführen.</w:t>
      </w:r>
      <w:r>
        <w:rPr>
          <w:spacing w:val="-5"/>
          <w:sz w:val="20"/>
        </w:rPr>
        <w:t xml:space="preserve"> </w:t>
      </w:r>
      <w:r>
        <w:rPr>
          <w:sz w:val="20"/>
        </w:rPr>
        <w:t>Dazu</w:t>
      </w:r>
      <w:r>
        <w:rPr>
          <w:spacing w:val="-5"/>
          <w:sz w:val="20"/>
        </w:rPr>
        <w:t xml:space="preserve"> </w:t>
      </w:r>
      <w:r>
        <w:rPr>
          <w:sz w:val="20"/>
        </w:rPr>
        <w:t>empfiehlt</w:t>
      </w:r>
      <w:r>
        <w:rPr>
          <w:spacing w:val="-5"/>
          <w:sz w:val="20"/>
        </w:rPr>
        <w:t xml:space="preserve"> </w:t>
      </w:r>
      <w:r>
        <w:rPr>
          <w:sz w:val="20"/>
        </w:rPr>
        <w:t>es sich, den erweiterten Geno- und Phänotyp des Patienten zu bestimmen.</w:t>
      </w:r>
    </w:p>
    <w:p w14:paraId="79FD1C8E" w14:textId="77777777" w:rsidR="009A39CA" w:rsidRDefault="00DE4B98" w:rsidP="00372089">
      <w:pPr>
        <w:pStyle w:val="berschrift1"/>
        <w:numPr>
          <w:ilvl w:val="1"/>
          <w:numId w:val="70"/>
        </w:numPr>
        <w:tabs>
          <w:tab w:val="left" w:pos="725"/>
          <w:tab w:val="left" w:pos="726"/>
        </w:tabs>
        <w:spacing w:before="124"/>
        <w:ind w:left="725" w:hanging="527"/>
      </w:pPr>
      <w:bookmarkStart w:id="879" w:name="_Toc74204270"/>
      <w:bookmarkStart w:id="880" w:name="_Toc120090224"/>
      <w:bookmarkStart w:id="881" w:name="_Toc161748557"/>
      <w:r>
        <w:rPr>
          <w:spacing w:val="-2"/>
        </w:rPr>
        <w:t>Transfusionen</w:t>
      </w:r>
      <w:r>
        <w:rPr>
          <w:spacing w:val="7"/>
        </w:rPr>
        <w:t xml:space="preserve"> </w:t>
      </w:r>
      <w:r>
        <w:rPr>
          <w:spacing w:val="-2"/>
        </w:rPr>
        <w:t>bestrahlter</w:t>
      </w:r>
      <w:r>
        <w:rPr>
          <w:spacing w:val="8"/>
        </w:rPr>
        <w:t xml:space="preserve"> </w:t>
      </w:r>
      <w:r>
        <w:rPr>
          <w:spacing w:val="-2"/>
        </w:rPr>
        <w:t>Erythrozytenkonzentrate</w:t>
      </w:r>
      <w:bookmarkEnd w:id="879"/>
      <w:bookmarkEnd w:id="880"/>
      <w:bookmarkEnd w:id="881"/>
    </w:p>
    <w:p w14:paraId="7E3D69D2" w14:textId="77777777" w:rsidR="009A39CA" w:rsidRDefault="00DE4B98" w:rsidP="00372089">
      <w:pPr>
        <w:pStyle w:val="Listenabsatz"/>
        <w:numPr>
          <w:ilvl w:val="0"/>
          <w:numId w:val="10"/>
        </w:numPr>
        <w:tabs>
          <w:tab w:val="left" w:pos="1321"/>
        </w:tabs>
        <w:spacing w:before="154" w:line="273" w:lineRule="auto"/>
        <w:ind w:right="1085"/>
        <w:jc w:val="both"/>
        <w:rPr>
          <w:sz w:val="20"/>
        </w:rPr>
      </w:pPr>
      <w:r>
        <w:rPr>
          <w:sz w:val="20"/>
        </w:rPr>
        <w:t>EK</w:t>
      </w:r>
      <w:r>
        <w:rPr>
          <w:spacing w:val="-2"/>
          <w:sz w:val="20"/>
        </w:rPr>
        <w:t xml:space="preserve"> </w:t>
      </w:r>
      <w:r>
        <w:rPr>
          <w:sz w:val="20"/>
        </w:rPr>
        <w:t>dürfen</w:t>
      </w:r>
      <w:r>
        <w:rPr>
          <w:spacing w:val="-4"/>
          <w:sz w:val="20"/>
        </w:rPr>
        <w:t xml:space="preserve"> </w:t>
      </w:r>
      <w:r>
        <w:rPr>
          <w:sz w:val="20"/>
        </w:rPr>
        <w:t>max.</w:t>
      </w:r>
      <w:r>
        <w:rPr>
          <w:spacing w:val="-4"/>
          <w:sz w:val="20"/>
        </w:rPr>
        <w:t xml:space="preserve"> </w:t>
      </w:r>
      <w:r>
        <w:rPr>
          <w:sz w:val="20"/>
        </w:rPr>
        <w:t>bis</w:t>
      </w:r>
      <w:r>
        <w:rPr>
          <w:spacing w:val="-3"/>
          <w:sz w:val="20"/>
        </w:rPr>
        <w:t xml:space="preserve"> </w:t>
      </w:r>
      <w:r>
        <w:rPr>
          <w:sz w:val="20"/>
        </w:rPr>
        <w:t>zum</w:t>
      </w:r>
      <w:r>
        <w:rPr>
          <w:spacing w:val="-4"/>
          <w:sz w:val="20"/>
        </w:rPr>
        <w:t xml:space="preserve"> </w:t>
      </w:r>
      <w:r>
        <w:rPr>
          <w:sz w:val="20"/>
        </w:rPr>
        <w:t>28.</w:t>
      </w:r>
      <w:r>
        <w:rPr>
          <w:spacing w:val="-4"/>
          <w:sz w:val="20"/>
        </w:rPr>
        <w:t xml:space="preserve"> </w:t>
      </w:r>
      <w:r>
        <w:rPr>
          <w:sz w:val="20"/>
        </w:rPr>
        <w:t>Tag</w:t>
      </w:r>
      <w:r>
        <w:rPr>
          <w:spacing w:val="-4"/>
          <w:sz w:val="20"/>
        </w:rPr>
        <w:t xml:space="preserve"> </w:t>
      </w:r>
      <w:r>
        <w:rPr>
          <w:sz w:val="20"/>
        </w:rPr>
        <w:t>nach</w:t>
      </w:r>
      <w:r>
        <w:rPr>
          <w:spacing w:val="-4"/>
          <w:sz w:val="20"/>
        </w:rPr>
        <w:t xml:space="preserve"> </w:t>
      </w:r>
      <w:r>
        <w:rPr>
          <w:sz w:val="20"/>
        </w:rPr>
        <w:t>der</w:t>
      </w:r>
      <w:r>
        <w:rPr>
          <w:spacing w:val="-4"/>
          <w:sz w:val="20"/>
        </w:rPr>
        <w:t xml:space="preserve"> </w:t>
      </w:r>
      <w:r>
        <w:rPr>
          <w:sz w:val="20"/>
        </w:rPr>
        <w:t>Entnahme</w:t>
      </w:r>
      <w:r>
        <w:rPr>
          <w:spacing w:val="-2"/>
          <w:sz w:val="20"/>
        </w:rPr>
        <w:t xml:space="preserve"> </w:t>
      </w:r>
      <w:r>
        <w:rPr>
          <w:sz w:val="20"/>
        </w:rPr>
        <w:t>bestrahlt</w:t>
      </w:r>
      <w:r>
        <w:rPr>
          <w:spacing w:val="-2"/>
          <w:sz w:val="20"/>
        </w:rPr>
        <w:t xml:space="preserve"> </w:t>
      </w:r>
      <w:r>
        <w:rPr>
          <w:sz w:val="20"/>
        </w:rPr>
        <w:t>werden.</w:t>
      </w:r>
      <w:r>
        <w:rPr>
          <w:spacing w:val="-2"/>
          <w:sz w:val="20"/>
        </w:rPr>
        <w:t xml:space="preserve"> </w:t>
      </w:r>
      <w:r>
        <w:rPr>
          <w:sz w:val="20"/>
        </w:rPr>
        <w:t>Ein</w:t>
      </w:r>
      <w:r>
        <w:rPr>
          <w:spacing w:val="-4"/>
          <w:sz w:val="20"/>
        </w:rPr>
        <w:t xml:space="preserve"> </w:t>
      </w:r>
      <w:r>
        <w:rPr>
          <w:sz w:val="20"/>
        </w:rPr>
        <w:t>bestrahltes EK muss innerhalb von 14 Tagen transfundiert werden, spätestens jedoch am Tag 28 nach der Entnahme.</w:t>
      </w:r>
    </w:p>
    <w:p w14:paraId="15118F68" w14:textId="77777777" w:rsidR="009A39CA" w:rsidRDefault="00DE4B98" w:rsidP="00372089">
      <w:pPr>
        <w:pStyle w:val="Listenabsatz"/>
        <w:numPr>
          <w:ilvl w:val="0"/>
          <w:numId w:val="10"/>
        </w:numPr>
        <w:tabs>
          <w:tab w:val="left" w:pos="1320"/>
          <w:tab w:val="left" w:pos="1321"/>
        </w:tabs>
        <w:spacing w:before="6" w:line="268" w:lineRule="auto"/>
        <w:ind w:right="873"/>
        <w:rPr>
          <w:sz w:val="20"/>
        </w:rPr>
      </w:pPr>
      <w:r>
        <w:rPr>
          <w:sz w:val="20"/>
        </w:rPr>
        <w:t>Hyperkaliämie-Risikopatienten:</w:t>
      </w:r>
      <w:r>
        <w:rPr>
          <w:spacing w:val="-4"/>
          <w:sz w:val="20"/>
        </w:rPr>
        <w:t xml:space="preserve"> </w:t>
      </w:r>
      <w:r>
        <w:rPr>
          <w:sz w:val="20"/>
        </w:rPr>
        <w:t>Bestrahlte</w:t>
      </w:r>
      <w:r>
        <w:rPr>
          <w:spacing w:val="-4"/>
          <w:sz w:val="20"/>
        </w:rPr>
        <w:t xml:space="preserve"> </w:t>
      </w:r>
      <w:r>
        <w:rPr>
          <w:sz w:val="20"/>
        </w:rPr>
        <w:t>EK</w:t>
      </w:r>
      <w:r>
        <w:rPr>
          <w:spacing w:val="-6"/>
          <w:sz w:val="20"/>
        </w:rPr>
        <w:t xml:space="preserve"> </w:t>
      </w:r>
      <w:r>
        <w:rPr>
          <w:sz w:val="20"/>
        </w:rPr>
        <w:t>sollen</w:t>
      </w:r>
      <w:r>
        <w:rPr>
          <w:spacing w:val="-6"/>
          <w:sz w:val="20"/>
        </w:rPr>
        <w:t xml:space="preserve"> </w:t>
      </w:r>
      <w:r>
        <w:rPr>
          <w:sz w:val="20"/>
        </w:rPr>
        <w:t>möglichst</w:t>
      </w:r>
      <w:r>
        <w:rPr>
          <w:spacing w:val="-6"/>
          <w:sz w:val="20"/>
        </w:rPr>
        <w:t xml:space="preserve"> </w:t>
      </w:r>
      <w:r>
        <w:rPr>
          <w:sz w:val="20"/>
        </w:rPr>
        <w:t>zeitnah,</w:t>
      </w:r>
      <w:r>
        <w:rPr>
          <w:spacing w:val="-6"/>
          <w:sz w:val="20"/>
        </w:rPr>
        <w:t xml:space="preserve"> </w:t>
      </w:r>
      <w:r>
        <w:rPr>
          <w:sz w:val="20"/>
        </w:rPr>
        <w:t>max.</w:t>
      </w:r>
      <w:r>
        <w:rPr>
          <w:spacing w:val="-6"/>
          <w:sz w:val="20"/>
        </w:rPr>
        <w:t xml:space="preserve"> </w:t>
      </w:r>
      <w:r>
        <w:rPr>
          <w:sz w:val="20"/>
        </w:rPr>
        <w:t>24</w:t>
      </w:r>
      <w:r>
        <w:rPr>
          <w:spacing w:val="-4"/>
          <w:sz w:val="20"/>
        </w:rPr>
        <w:t xml:space="preserve"> </w:t>
      </w:r>
      <w:r>
        <w:rPr>
          <w:sz w:val="20"/>
        </w:rPr>
        <w:t>Stunden nach der Bestrahlung, transfundiert werden.</w:t>
      </w:r>
    </w:p>
    <w:p w14:paraId="5DB754D5" w14:textId="1E6BDB71" w:rsidR="009A39CA" w:rsidRPr="004B3272" w:rsidRDefault="00DE4B98" w:rsidP="00372089">
      <w:pPr>
        <w:pStyle w:val="Listenabsatz"/>
        <w:numPr>
          <w:ilvl w:val="0"/>
          <w:numId w:val="10"/>
        </w:numPr>
        <w:tabs>
          <w:tab w:val="left" w:pos="1320"/>
          <w:tab w:val="left" w:pos="1321"/>
        </w:tabs>
        <w:spacing w:before="10"/>
        <w:ind w:hanging="313"/>
        <w:rPr>
          <w:sz w:val="20"/>
        </w:rPr>
      </w:pPr>
      <w:r>
        <w:rPr>
          <w:sz w:val="20"/>
        </w:rPr>
        <w:t>Bei</w:t>
      </w:r>
      <w:r>
        <w:rPr>
          <w:spacing w:val="-8"/>
          <w:sz w:val="20"/>
        </w:rPr>
        <w:t xml:space="preserve"> </w:t>
      </w:r>
      <w:r>
        <w:rPr>
          <w:sz w:val="20"/>
        </w:rPr>
        <w:t>intrafamiliären</w:t>
      </w:r>
      <w:r>
        <w:rPr>
          <w:spacing w:val="-8"/>
          <w:sz w:val="20"/>
        </w:rPr>
        <w:t xml:space="preserve"> </w:t>
      </w:r>
      <w:r>
        <w:rPr>
          <w:sz w:val="20"/>
        </w:rPr>
        <w:t>Transfusionen</w:t>
      </w:r>
      <w:r>
        <w:rPr>
          <w:spacing w:val="-8"/>
          <w:sz w:val="20"/>
        </w:rPr>
        <w:t xml:space="preserve"> </w:t>
      </w:r>
      <w:r>
        <w:rPr>
          <w:sz w:val="20"/>
        </w:rPr>
        <w:t>(1.</w:t>
      </w:r>
      <w:r>
        <w:rPr>
          <w:spacing w:val="-7"/>
          <w:sz w:val="20"/>
        </w:rPr>
        <w:t xml:space="preserve"> </w:t>
      </w:r>
      <w:r>
        <w:rPr>
          <w:sz w:val="20"/>
        </w:rPr>
        <w:t>und</w:t>
      </w:r>
      <w:r>
        <w:rPr>
          <w:spacing w:val="-8"/>
          <w:sz w:val="20"/>
        </w:rPr>
        <w:t xml:space="preserve"> </w:t>
      </w:r>
      <w:r>
        <w:rPr>
          <w:sz w:val="20"/>
        </w:rPr>
        <w:t>2.</w:t>
      </w:r>
      <w:r>
        <w:rPr>
          <w:spacing w:val="-7"/>
          <w:sz w:val="20"/>
        </w:rPr>
        <w:t xml:space="preserve"> </w:t>
      </w:r>
      <w:r>
        <w:rPr>
          <w:sz w:val="20"/>
        </w:rPr>
        <w:t>Grad)</w:t>
      </w:r>
      <w:r>
        <w:rPr>
          <w:spacing w:val="-8"/>
          <w:sz w:val="20"/>
        </w:rPr>
        <w:t xml:space="preserve"> </w:t>
      </w:r>
      <w:r>
        <w:rPr>
          <w:sz w:val="20"/>
        </w:rPr>
        <w:t>müssen</w:t>
      </w:r>
      <w:r>
        <w:rPr>
          <w:spacing w:val="-9"/>
          <w:sz w:val="20"/>
        </w:rPr>
        <w:t xml:space="preserve"> </w:t>
      </w:r>
      <w:r>
        <w:rPr>
          <w:sz w:val="20"/>
        </w:rPr>
        <w:t>EK</w:t>
      </w:r>
      <w:r>
        <w:rPr>
          <w:spacing w:val="-8"/>
          <w:sz w:val="20"/>
        </w:rPr>
        <w:t xml:space="preserve"> </w:t>
      </w:r>
      <w:r>
        <w:rPr>
          <w:sz w:val="20"/>
        </w:rPr>
        <w:t>bestrahlt</w:t>
      </w:r>
      <w:r>
        <w:rPr>
          <w:spacing w:val="-6"/>
          <w:sz w:val="20"/>
        </w:rPr>
        <w:t xml:space="preserve"> </w:t>
      </w:r>
      <w:r>
        <w:rPr>
          <w:spacing w:val="-2"/>
          <w:sz w:val="20"/>
        </w:rPr>
        <w:t>werden.</w:t>
      </w:r>
    </w:p>
    <w:p w14:paraId="2ACE50EC" w14:textId="58BE1FE3" w:rsidR="00B77524" w:rsidRDefault="00B77524" w:rsidP="00372089">
      <w:pPr>
        <w:pStyle w:val="Listenabsatz"/>
        <w:numPr>
          <w:ilvl w:val="0"/>
          <w:numId w:val="10"/>
        </w:numPr>
        <w:tabs>
          <w:tab w:val="left" w:pos="1320"/>
          <w:tab w:val="left" w:pos="1321"/>
        </w:tabs>
        <w:spacing w:before="10"/>
        <w:ind w:hanging="313"/>
        <w:rPr>
          <w:sz w:val="20"/>
        </w:rPr>
      </w:pPr>
      <w:r>
        <w:rPr>
          <w:spacing w:val="-2"/>
          <w:sz w:val="20"/>
        </w:rPr>
        <w:t xml:space="preserve">Für intrauterine Transfusionen siehe </w:t>
      </w:r>
      <w:r>
        <w:t>§ 7.4.1</w:t>
      </w:r>
    </w:p>
    <w:p w14:paraId="5D3E573A" w14:textId="77777777" w:rsidR="009A39CA" w:rsidRDefault="00DE4B98" w:rsidP="00372089">
      <w:pPr>
        <w:pStyle w:val="Listenabsatz"/>
        <w:numPr>
          <w:ilvl w:val="0"/>
          <w:numId w:val="10"/>
        </w:numPr>
        <w:tabs>
          <w:tab w:val="left" w:pos="1320"/>
          <w:tab w:val="left" w:pos="1321"/>
        </w:tabs>
        <w:spacing w:before="31"/>
        <w:ind w:hanging="313"/>
        <w:rPr>
          <w:sz w:val="20"/>
        </w:rPr>
      </w:pPr>
      <w:r>
        <w:rPr>
          <w:sz w:val="20"/>
        </w:rPr>
        <w:t>Übrige</w:t>
      </w:r>
      <w:r>
        <w:rPr>
          <w:spacing w:val="-8"/>
          <w:sz w:val="20"/>
        </w:rPr>
        <w:t xml:space="preserve"> </w:t>
      </w:r>
      <w:r>
        <w:rPr>
          <w:sz w:val="20"/>
        </w:rPr>
        <w:t>Indikationen</w:t>
      </w:r>
      <w:r>
        <w:rPr>
          <w:spacing w:val="-9"/>
          <w:sz w:val="20"/>
        </w:rPr>
        <w:t xml:space="preserve"> </w:t>
      </w:r>
      <w:r>
        <w:rPr>
          <w:sz w:val="20"/>
        </w:rPr>
        <w:t>sind</w:t>
      </w:r>
      <w:r>
        <w:rPr>
          <w:spacing w:val="-8"/>
          <w:sz w:val="20"/>
        </w:rPr>
        <w:t xml:space="preserve"> </w:t>
      </w:r>
      <w:r>
        <w:rPr>
          <w:sz w:val="20"/>
        </w:rPr>
        <w:t>von</w:t>
      </w:r>
      <w:r>
        <w:rPr>
          <w:spacing w:val="-8"/>
          <w:sz w:val="20"/>
        </w:rPr>
        <w:t xml:space="preserve"> </w:t>
      </w:r>
      <w:r>
        <w:rPr>
          <w:sz w:val="20"/>
        </w:rPr>
        <w:t>jedem</w:t>
      </w:r>
      <w:r>
        <w:rPr>
          <w:spacing w:val="-6"/>
          <w:sz w:val="20"/>
        </w:rPr>
        <w:t xml:space="preserve"> </w:t>
      </w:r>
      <w:r>
        <w:rPr>
          <w:sz w:val="20"/>
        </w:rPr>
        <w:t>Spital</w:t>
      </w:r>
      <w:r>
        <w:rPr>
          <w:spacing w:val="-7"/>
          <w:sz w:val="20"/>
        </w:rPr>
        <w:t xml:space="preserve"> </w:t>
      </w:r>
      <w:r>
        <w:rPr>
          <w:sz w:val="20"/>
        </w:rPr>
        <w:t>intern</w:t>
      </w:r>
      <w:r>
        <w:rPr>
          <w:spacing w:val="-8"/>
          <w:sz w:val="20"/>
        </w:rPr>
        <w:t xml:space="preserve"> </w:t>
      </w:r>
      <w:r>
        <w:rPr>
          <w:sz w:val="20"/>
        </w:rPr>
        <w:t>zu</w:t>
      </w:r>
      <w:r>
        <w:rPr>
          <w:spacing w:val="-8"/>
          <w:sz w:val="20"/>
        </w:rPr>
        <w:t xml:space="preserve"> </w:t>
      </w:r>
      <w:r>
        <w:rPr>
          <w:spacing w:val="-2"/>
          <w:sz w:val="20"/>
        </w:rPr>
        <w:t>definieren.</w:t>
      </w:r>
    </w:p>
    <w:p w14:paraId="3BA542D5" w14:textId="77777777" w:rsidR="009A39CA" w:rsidRDefault="00DE4B98">
      <w:pPr>
        <w:pStyle w:val="Textkrper"/>
        <w:spacing w:before="153" w:line="276" w:lineRule="auto"/>
        <w:ind w:left="158" w:right="855"/>
      </w:pPr>
      <w:r>
        <w:t>Bei</w:t>
      </w:r>
      <w:r>
        <w:rPr>
          <w:spacing w:val="-4"/>
        </w:rPr>
        <w:t xml:space="preserve"> </w:t>
      </w:r>
      <w:r>
        <w:t>Zustimmung</w:t>
      </w:r>
      <w:r>
        <w:rPr>
          <w:spacing w:val="-4"/>
        </w:rPr>
        <w:t xml:space="preserve"> </w:t>
      </w:r>
      <w:r>
        <w:t>des</w:t>
      </w:r>
      <w:r>
        <w:rPr>
          <w:spacing w:val="-4"/>
        </w:rPr>
        <w:t xml:space="preserve"> </w:t>
      </w:r>
      <w:r>
        <w:t>behandelnden</w:t>
      </w:r>
      <w:r>
        <w:rPr>
          <w:spacing w:val="-4"/>
        </w:rPr>
        <w:t xml:space="preserve"> </w:t>
      </w:r>
      <w:r>
        <w:t>Arztes</w:t>
      </w:r>
      <w:r>
        <w:rPr>
          <w:spacing w:val="-4"/>
        </w:rPr>
        <w:t xml:space="preserve"> </w:t>
      </w:r>
      <w:r>
        <w:t>kann</w:t>
      </w:r>
      <w:r>
        <w:rPr>
          <w:spacing w:val="-4"/>
        </w:rPr>
        <w:t xml:space="preserve"> </w:t>
      </w:r>
      <w:r>
        <w:t>in</w:t>
      </w:r>
      <w:r>
        <w:rPr>
          <w:spacing w:val="-3"/>
        </w:rPr>
        <w:t xml:space="preserve"> </w:t>
      </w:r>
      <w:r>
        <w:t>Ausnahmefällen</w:t>
      </w:r>
      <w:r>
        <w:rPr>
          <w:spacing w:val="-5"/>
        </w:rPr>
        <w:t xml:space="preserve"> </w:t>
      </w:r>
      <w:r>
        <w:t>von</w:t>
      </w:r>
      <w:r>
        <w:rPr>
          <w:spacing w:val="-4"/>
        </w:rPr>
        <w:t xml:space="preserve"> </w:t>
      </w:r>
      <w:r>
        <w:t>diesen</w:t>
      </w:r>
      <w:r>
        <w:rPr>
          <w:spacing w:val="-5"/>
        </w:rPr>
        <w:t xml:space="preserve"> </w:t>
      </w:r>
      <w:r>
        <w:t>Fristen</w:t>
      </w:r>
      <w:r>
        <w:rPr>
          <w:spacing w:val="-4"/>
        </w:rPr>
        <w:t xml:space="preserve"> </w:t>
      </w:r>
      <w:r>
        <w:t>abgewichen werden. Solche Ausnahmefälle sind Situationen, in welchen der Nutzen der Abweichung dem potenziellen Risiko einer Transfusionsverzögerung überwiegt. Solche Ausnahmefälle müssen gut dokumentiert sein.</w:t>
      </w:r>
    </w:p>
    <w:p w14:paraId="4E01BB65" w14:textId="77777777" w:rsidR="009A39CA" w:rsidRDefault="00DE4B98" w:rsidP="00372089">
      <w:pPr>
        <w:pStyle w:val="berschrift1"/>
        <w:numPr>
          <w:ilvl w:val="1"/>
          <w:numId w:val="70"/>
        </w:numPr>
        <w:tabs>
          <w:tab w:val="left" w:pos="725"/>
          <w:tab w:val="left" w:pos="726"/>
        </w:tabs>
        <w:spacing w:before="120" w:line="276" w:lineRule="auto"/>
        <w:ind w:left="725" w:right="1603"/>
      </w:pPr>
      <w:bookmarkStart w:id="882" w:name="_Toc70335720"/>
      <w:bookmarkStart w:id="883" w:name="_Toc70341296"/>
      <w:bookmarkStart w:id="884" w:name="_Toc70341479"/>
      <w:bookmarkStart w:id="885" w:name="_Toc70341663"/>
      <w:bookmarkStart w:id="886" w:name="_Toc73021585"/>
      <w:bookmarkStart w:id="887" w:name="_Toc73021765"/>
      <w:bookmarkStart w:id="888" w:name="_Toc73022122"/>
      <w:bookmarkStart w:id="889" w:name="_Toc73022293"/>
      <w:bookmarkStart w:id="890" w:name="_Toc74204271"/>
      <w:bookmarkStart w:id="891" w:name="_Toc120090225"/>
      <w:bookmarkStart w:id="892" w:name="_Toc161748558"/>
      <w:bookmarkEnd w:id="882"/>
      <w:bookmarkEnd w:id="883"/>
      <w:bookmarkEnd w:id="884"/>
      <w:bookmarkEnd w:id="885"/>
      <w:bookmarkEnd w:id="886"/>
      <w:bookmarkEnd w:id="887"/>
      <w:bookmarkEnd w:id="888"/>
      <w:bookmarkEnd w:id="889"/>
      <w:r>
        <w:t>Vorgehen</w:t>
      </w:r>
      <w:r>
        <w:rPr>
          <w:spacing w:val="-5"/>
        </w:rPr>
        <w:t xml:space="preserve"> </w:t>
      </w:r>
      <w:r>
        <w:t>und</w:t>
      </w:r>
      <w:r>
        <w:rPr>
          <w:spacing w:val="-7"/>
        </w:rPr>
        <w:t xml:space="preserve"> </w:t>
      </w:r>
      <w:r>
        <w:t>Wahl</w:t>
      </w:r>
      <w:r>
        <w:rPr>
          <w:spacing w:val="-5"/>
        </w:rPr>
        <w:t xml:space="preserve"> </w:t>
      </w:r>
      <w:r>
        <w:t>der</w:t>
      </w:r>
      <w:r>
        <w:rPr>
          <w:spacing w:val="-6"/>
        </w:rPr>
        <w:t xml:space="preserve"> </w:t>
      </w:r>
      <w:r>
        <w:t>Blutprodukte</w:t>
      </w:r>
      <w:r>
        <w:rPr>
          <w:spacing w:val="-8"/>
        </w:rPr>
        <w:t xml:space="preserve"> </w:t>
      </w:r>
      <w:r>
        <w:t>bei</w:t>
      </w:r>
      <w:r>
        <w:rPr>
          <w:spacing w:val="-8"/>
        </w:rPr>
        <w:t xml:space="preserve"> </w:t>
      </w:r>
      <w:r>
        <w:t>Auftreten</w:t>
      </w:r>
      <w:r>
        <w:rPr>
          <w:spacing w:val="-5"/>
        </w:rPr>
        <w:t xml:space="preserve"> </w:t>
      </w:r>
      <w:r>
        <w:t>allergischer/anaphylaktischer Transfusionsreaktionen und IgA-Defizienz</w:t>
      </w:r>
      <w:bookmarkEnd w:id="890"/>
      <w:bookmarkEnd w:id="891"/>
      <w:bookmarkEnd w:id="892"/>
    </w:p>
    <w:p w14:paraId="337EFF9D" w14:textId="6A85738E" w:rsidR="009A39CA" w:rsidRDefault="00DE4B98">
      <w:pPr>
        <w:pStyle w:val="Textkrper"/>
        <w:spacing w:before="119" w:line="276" w:lineRule="auto"/>
        <w:ind w:left="158" w:right="1085"/>
      </w:pPr>
      <w:r>
        <w:t>Der Zusammenhang zwischen IgA-Mangel (Plasmakonzentration von &lt;70 mg / dl [0,7 g/ l]) oder - Defizienz (Plasmakonzentration von</w:t>
      </w:r>
      <w:r>
        <w:rPr>
          <w:spacing w:val="-1"/>
        </w:rPr>
        <w:t xml:space="preserve"> </w:t>
      </w:r>
      <w:r>
        <w:t>&lt;0,05 mg / dl) bei Patienten (mit und ohne Vorliegen von Anti- IgA-Antikörpern) und allergischer/anaphylaktischer Transfusionsreaktion wird in der Literatur kontrovers</w:t>
      </w:r>
      <w:r>
        <w:rPr>
          <w:spacing w:val="-2"/>
        </w:rPr>
        <w:t xml:space="preserve"> </w:t>
      </w:r>
      <w:r>
        <w:t>diskutiert</w:t>
      </w:r>
      <w:r w:rsidR="00F46E7D">
        <w:t xml:space="preserve"> </w:t>
      </w:r>
      <w:r w:rsidR="00F46E7D">
        <w:fldChar w:fldCharType="begin"/>
      </w:r>
      <w:r w:rsidR="006B5EAB">
        <w:instrText xml:space="preserve"> ADDIN ZOTERO_ITEM CSL_CITATION {"citationID":"U1FcmYNS","properties":{"formattedCitation":"[24], [25]","plainCitation":"[24], [25]","noteIndex":0},"citationItems":[{"id":2505,"uris":["http://zotero.org/groups/969572/items/C99F6645"],"uri":["http://zotero.org/groups/969572/items/C99F6645"],"itemData":{"id":2505,"type":"article-journal","container-title":"Transfusion","page":"55:199–204","title":"The entity of immunoglobulin A-related anaphylactic transfusion reactions is not evidence based","author":[{"literal":"Sandler S. G., Eder A. F., Goldman M., and Winters J.L"}],"issued":{"date-parts":[["2015"]]}}},{"id":2504,"uris":["http://zotero.org/groups/969572/items/P3G2AFWT"],"uri":["http://zotero.org/groups/969572/items/P3G2AFWT"],"itemData":{"id":2504,"type":"article-journal","container-title":"Vox Sanguinis","page":"107:389–392","title":"Relative IgA-deficient recipients have an increased risk of severe allergic transfusion reactions","author":[{"literal":"Anani W., Triulizi D., Yazer M.H., and Qu L"}],"issued":{"date-parts":[["2014"]]}}}],"schema":"https://github.com/citation-style-language/schema/raw/master/csl-citation.json"} </w:instrText>
      </w:r>
      <w:r w:rsidR="00F46E7D">
        <w:fldChar w:fldCharType="separate"/>
      </w:r>
      <w:r w:rsidR="006B5EAB" w:rsidRPr="006B5EAB">
        <w:t>[24], [25]</w:t>
      </w:r>
      <w:r w:rsidR="00F46E7D">
        <w:fldChar w:fldCharType="end"/>
      </w:r>
      <w:r>
        <w:t>.</w:t>
      </w:r>
      <w:r>
        <w:rPr>
          <w:spacing w:val="-3"/>
        </w:rPr>
        <w:t xml:space="preserve"> </w:t>
      </w:r>
      <w:r>
        <w:t>In</w:t>
      </w:r>
      <w:r>
        <w:rPr>
          <w:spacing w:val="-3"/>
        </w:rPr>
        <w:t xml:space="preserve"> </w:t>
      </w:r>
      <w:r>
        <w:t>einer</w:t>
      </w:r>
      <w:r>
        <w:rPr>
          <w:spacing w:val="-2"/>
        </w:rPr>
        <w:t xml:space="preserve"> </w:t>
      </w:r>
      <w:r>
        <w:t>Schweizer</w:t>
      </w:r>
      <w:r>
        <w:rPr>
          <w:spacing w:val="-4"/>
        </w:rPr>
        <w:t xml:space="preserve"> </w:t>
      </w:r>
      <w:r>
        <w:t>Studie</w:t>
      </w:r>
      <w:r>
        <w:rPr>
          <w:spacing w:val="-4"/>
        </w:rPr>
        <w:t xml:space="preserve"> </w:t>
      </w:r>
      <w:r>
        <w:t>wurde</w:t>
      </w:r>
      <w:r>
        <w:rPr>
          <w:spacing w:val="-3"/>
        </w:rPr>
        <w:t xml:space="preserve"> </w:t>
      </w:r>
      <w:r>
        <w:t>an</w:t>
      </w:r>
      <w:r>
        <w:rPr>
          <w:spacing w:val="-4"/>
        </w:rPr>
        <w:t xml:space="preserve"> </w:t>
      </w:r>
      <w:r>
        <w:t>15’000</w:t>
      </w:r>
      <w:r>
        <w:rPr>
          <w:spacing w:val="-3"/>
        </w:rPr>
        <w:t xml:space="preserve"> </w:t>
      </w:r>
      <w:r>
        <w:t>Blutspendenden</w:t>
      </w:r>
      <w:r>
        <w:rPr>
          <w:spacing w:val="-3"/>
        </w:rPr>
        <w:t xml:space="preserve"> </w:t>
      </w:r>
      <w:r>
        <w:t>eine</w:t>
      </w:r>
      <w:r>
        <w:rPr>
          <w:spacing w:val="-5"/>
        </w:rPr>
        <w:t xml:space="preserve"> </w:t>
      </w:r>
      <w:r>
        <w:t>IgA- Defizienz mit einer Frequenz von ca. 1:850 nachgewiesen</w:t>
      </w:r>
      <w:r w:rsidR="00F46E7D">
        <w:t xml:space="preserve"> </w:t>
      </w:r>
      <w:r w:rsidR="00F46E7D">
        <w:fldChar w:fldCharType="begin"/>
      </w:r>
      <w:r w:rsidR="006B5EAB">
        <w:instrText xml:space="preserve"> ADDIN ZOTERO_ITEM CSL_CITATION {"citationID":"byIQRkRr","properties":{"formattedCitation":"[26]","plainCitation":"[26]","noteIndex":0},"citationItems":[{"id":2503,"uris":["http://zotero.org/groups/969572/items/KE34U59V"],"uri":["http://zotero.org/groups/969572/items/KE34U59V"],"itemData":{"id":2503,"type":"article-journal","container-title":"Swiss Medical Forum","page":"9 (Suppl. 46)","title":"Screening of Swiss blood donors for IgA deficiency and its significance for the investigation of anaphylactic transfusion reactions","author":[{"literal":"Hustinx H., Scholl N., Gowland P., Krieg R., Stolz M., Fontana S., Niederhauser C"}],"issued":{"date-parts":[["2009"]]}}}],"schema":"https://github.com/citation-style-language/schema/raw/master/csl-citation.json"} </w:instrText>
      </w:r>
      <w:r w:rsidR="00F46E7D">
        <w:fldChar w:fldCharType="separate"/>
      </w:r>
      <w:r w:rsidR="006B5EAB" w:rsidRPr="006B5EAB">
        <w:t>[26]</w:t>
      </w:r>
      <w:r w:rsidR="00F46E7D">
        <w:fldChar w:fldCharType="end"/>
      </w:r>
      <w:r>
        <w:t>.</w:t>
      </w:r>
    </w:p>
    <w:p w14:paraId="2A20EF6C" w14:textId="3E3FA59C" w:rsidR="009A39CA" w:rsidRDefault="00DE4B98" w:rsidP="00372089">
      <w:pPr>
        <w:pStyle w:val="Listenabsatz"/>
        <w:numPr>
          <w:ilvl w:val="0"/>
          <w:numId w:val="9"/>
        </w:numPr>
        <w:tabs>
          <w:tab w:val="left" w:pos="1320"/>
          <w:tab w:val="left" w:pos="1321"/>
        </w:tabs>
        <w:spacing w:before="122" w:line="271" w:lineRule="auto"/>
        <w:ind w:right="1164"/>
        <w:rPr>
          <w:sz w:val="20"/>
        </w:rPr>
      </w:pPr>
      <w:r>
        <w:rPr>
          <w:sz w:val="20"/>
        </w:rPr>
        <w:t>Nach</w:t>
      </w:r>
      <w:r>
        <w:rPr>
          <w:spacing w:val="-12"/>
          <w:sz w:val="20"/>
        </w:rPr>
        <w:t xml:space="preserve"> </w:t>
      </w:r>
      <w:r>
        <w:rPr>
          <w:sz w:val="20"/>
        </w:rPr>
        <w:t>einer</w:t>
      </w:r>
      <w:r>
        <w:rPr>
          <w:spacing w:val="-11"/>
          <w:sz w:val="20"/>
        </w:rPr>
        <w:t xml:space="preserve"> </w:t>
      </w:r>
      <w:r>
        <w:rPr>
          <w:sz w:val="20"/>
        </w:rPr>
        <w:t>transfusionsassoziierten</w:t>
      </w:r>
      <w:r>
        <w:rPr>
          <w:spacing w:val="-12"/>
          <w:sz w:val="20"/>
        </w:rPr>
        <w:t xml:space="preserve"> </w:t>
      </w:r>
      <w:r>
        <w:rPr>
          <w:sz w:val="20"/>
        </w:rPr>
        <w:t>schwerwiegenden</w:t>
      </w:r>
      <w:r>
        <w:rPr>
          <w:spacing w:val="-10"/>
          <w:sz w:val="20"/>
        </w:rPr>
        <w:t xml:space="preserve"> </w:t>
      </w:r>
      <w:r>
        <w:rPr>
          <w:sz w:val="20"/>
        </w:rPr>
        <w:t>allergischen/anaphylaktischen Reaktion ist die Abklärung einer möglichen IgA-Defizienz empfohlen.</w:t>
      </w:r>
    </w:p>
    <w:p w14:paraId="00B92B40" w14:textId="77777777" w:rsidR="00BF4404" w:rsidRPr="00BF4404" w:rsidRDefault="00BF4404" w:rsidP="00BF4404">
      <w:pPr>
        <w:pBdr>
          <w:top w:val="none" w:sz="4" w:space="0" w:color="000000"/>
          <w:left w:val="none" w:sz="4" w:space="0" w:color="000000"/>
          <w:bottom w:val="none" w:sz="4" w:space="0" w:color="000000"/>
          <w:right w:val="none" w:sz="4" w:space="0" w:color="000000"/>
        </w:pBdr>
        <w:spacing w:after="160" w:line="235" w:lineRule="atLeast"/>
        <w:ind w:left="142"/>
        <w:rPr>
          <w:szCs w:val="18"/>
        </w:rPr>
      </w:pPr>
      <w:r w:rsidRPr="00BF4404">
        <w:rPr>
          <w:color w:val="000000"/>
          <w:sz w:val="20"/>
          <w:szCs w:val="18"/>
        </w:rPr>
        <w:t xml:space="preserve">Gemäss Prävalenz von IgA Mangel in der Bevölkerung sollte die Inzidenz von Hypersensitivitäts-Transfusionsreaktion häufiger sein. Man würde erwarten, dass 1:1000 Transfusionen eine Hypersensitivitäts-Transfusionsreaktion verursachen. </w:t>
      </w:r>
    </w:p>
    <w:p w14:paraId="5ABCE7ED" w14:textId="77777777" w:rsidR="00BF4404" w:rsidRPr="00BF4404" w:rsidRDefault="00BF4404" w:rsidP="00BF4404">
      <w:pPr>
        <w:pBdr>
          <w:top w:val="none" w:sz="4" w:space="0" w:color="000000"/>
          <w:left w:val="none" w:sz="4" w:space="0" w:color="000000"/>
          <w:bottom w:val="none" w:sz="4" w:space="0" w:color="000000"/>
          <w:right w:val="none" w:sz="4" w:space="0" w:color="000000"/>
        </w:pBdr>
        <w:ind w:left="142"/>
        <w:rPr>
          <w:color w:val="000000"/>
        </w:rPr>
      </w:pPr>
      <w:r w:rsidRPr="00BF4404">
        <w:rPr>
          <w:color w:val="000000"/>
          <w:sz w:val="20"/>
          <w:szCs w:val="18"/>
        </w:rPr>
        <w:t>Eine französische Hämovigilanz-Studie zeigte eine Inzidenz von 1per 871’911 exponierten Patienten.</w:t>
      </w:r>
    </w:p>
    <w:p w14:paraId="669C19E8" w14:textId="77777777" w:rsidR="00D14AF1" w:rsidRDefault="00BF4404" w:rsidP="00152726">
      <w:pPr>
        <w:pBdr>
          <w:top w:val="none" w:sz="4" w:space="0" w:color="000000"/>
          <w:left w:val="none" w:sz="4" w:space="0" w:color="000000"/>
          <w:bottom w:val="none" w:sz="4" w:space="0" w:color="000000"/>
          <w:right w:val="none" w:sz="4" w:space="0" w:color="000000"/>
        </w:pBdr>
        <w:ind w:left="142"/>
        <w:rPr>
          <w:color w:val="000000"/>
          <w:sz w:val="20"/>
          <w:szCs w:val="18"/>
        </w:rPr>
      </w:pPr>
      <w:r w:rsidRPr="00BF4404">
        <w:rPr>
          <w:color w:val="000000"/>
          <w:sz w:val="20"/>
          <w:szCs w:val="18"/>
        </w:rPr>
        <w:t xml:space="preserve">Menschen mit messbarem IgA Titer entwickeln in der Regel keine Anti-IgA- Antikörper. </w:t>
      </w:r>
    </w:p>
    <w:p w14:paraId="07572A14" w14:textId="77777777" w:rsidR="00D14AF1" w:rsidRDefault="00D14AF1" w:rsidP="00152726">
      <w:pPr>
        <w:pBdr>
          <w:top w:val="none" w:sz="4" w:space="0" w:color="000000"/>
          <w:left w:val="none" w:sz="4" w:space="0" w:color="000000"/>
          <w:bottom w:val="none" w:sz="4" w:space="0" w:color="000000"/>
          <w:right w:val="none" w:sz="4" w:space="0" w:color="000000"/>
        </w:pBdr>
        <w:ind w:left="142"/>
        <w:rPr>
          <w:color w:val="000000"/>
          <w:sz w:val="20"/>
          <w:szCs w:val="18"/>
        </w:rPr>
      </w:pPr>
    </w:p>
    <w:p w14:paraId="2AC12A3D" w14:textId="0D9AD12B" w:rsidR="00BF4404" w:rsidRPr="00152726" w:rsidRDefault="00BF4404" w:rsidP="00152726">
      <w:pPr>
        <w:pBdr>
          <w:top w:val="none" w:sz="4" w:space="0" w:color="000000"/>
          <w:left w:val="none" w:sz="4" w:space="0" w:color="000000"/>
          <w:bottom w:val="none" w:sz="4" w:space="0" w:color="000000"/>
          <w:right w:val="none" w:sz="4" w:space="0" w:color="000000"/>
        </w:pBdr>
        <w:ind w:left="142"/>
      </w:pPr>
      <w:r w:rsidRPr="00BF4404">
        <w:rPr>
          <w:color w:val="000000"/>
          <w:sz w:val="20"/>
          <w:szCs w:val="18"/>
        </w:rPr>
        <w:lastRenderedPageBreak/>
        <w:t xml:space="preserve">Zudem können aktuell nur Anti-IgA IgG gemessen werden, aber noch nicht Anti-IgA IgE, welche gleichermassen ursächlich für die Klinik sein könnten. Dies könnte die Diskrepanz zwischen effektiven Reaktionen und erwarteten Reaktion erklären. </w:t>
      </w:r>
    </w:p>
    <w:p w14:paraId="4C8DBD5A" w14:textId="77777777" w:rsidR="009A39CA" w:rsidRDefault="00DE4B98">
      <w:pPr>
        <w:pStyle w:val="Textkrper"/>
        <w:spacing w:before="125" w:line="278" w:lineRule="auto"/>
        <w:ind w:left="158" w:right="855"/>
      </w:pPr>
      <w:r>
        <w:rPr>
          <w:b/>
        </w:rPr>
        <w:t>Cave:</w:t>
      </w:r>
      <w:r>
        <w:rPr>
          <w:b/>
          <w:spacing w:val="-4"/>
        </w:rPr>
        <w:t xml:space="preserve"> </w:t>
      </w:r>
      <w:r>
        <w:t>Die</w:t>
      </w:r>
      <w:r>
        <w:rPr>
          <w:spacing w:val="-3"/>
        </w:rPr>
        <w:t xml:space="preserve"> </w:t>
      </w:r>
      <w:r>
        <w:t>Blutentnahme</w:t>
      </w:r>
      <w:r>
        <w:rPr>
          <w:spacing w:val="-5"/>
        </w:rPr>
        <w:t xml:space="preserve"> </w:t>
      </w:r>
      <w:r>
        <w:t>für</w:t>
      </w:r>
      <w:r>
        <w:rPr>
          <w:spacing w:val="-4"/>
        </w:rPr>
        <w:t xml:space="preserve"> </w:t>
      </w:r>
      <w:r>
        <w:t>die</w:t>
      </w:r>
      <w:r>
        <w:rPr>
          <w:spacing w:val="-5"/>
        </w:rPr>
        <w:t xml:space="preserve"> </w:t>
      </w:r>
      <w:r>
        <w:t>IgA-Gehaltsbestimmung</w:t>
      </w:r>
      <w:r>
        <w:rPr>
          <w:spacing w:val="-6"/>
        </w:rPr>
        <w:t xml:space="preserve"> </w:t>
      </w:r>
      <w:r>
        <w:t>muss</w:t>
      </w:r>
      <w:r>
        <w:rPr>
          <w:spacing w:val="-4"/>
        </w:rPr>
        <w:t xml:space="preserve"> </w:t>
      </w:r>
      <w:r>
        <w:t>vor</w:t>
      </w:r>
      <w:r>
        <w:rPr>
          <w:spacing w:val="-5"/>
        </w:rPr>
        <w:t xml:space="preserve"> </w:t>
      </w:r>
      <w:r>
        <w:t>Transfusion</w:t>
      </w:r>
      <w:r>
        <w:rPr>
          <w:spacing w:val="-3"/>
        </w:rPr>
        <w:t xml:space="preserve"> </w:t>
      </w:r>
      <w:r>
        <w:t>(Plasma/EK/TK)</w:t>
      </w:r>
      <w:r>
        <w:rPr>
          <w:spacing w:val="-2"/>
        </w:rPr>
        <w:t xml:space="preserve"> </w:t>
      </w:r>
      <w:r>
        <w:t>und Immunglobulinverabreichung erfolgen.</w:t>
      </w:r>
    </w:p>
    <w:p w14:paraId="69FA91CA" w14:textId="5EAEF860" w:rsidR="009A39CA" w:rsidRDefault="00DE4B98" w:rsidP="00BF4404">
      <w:pPr>
        <w:pStyle w:val="Textkrper"/>
        <w:spacing w:before="56" w:line="276" w:lineRule="auto"/>
        <w:ind w:left="158" w:right="855"/>
      </w:pPr>
      <w:r>
        <w:t xml:space="preserve">Bei EK kann durch sogenanntes Waschen </w:t>
      </w:r>
      <w:r w:rsidR="00BF4404">
        <w:t>bzw. bei TK durch sogenanntes Deplasmatisieren</w:t>
      </w:r>
      <w:r>
        <w:t xml:space="preserve"> der IgA-Gehalt </w:t>
      </w:r>
      <w:r w:rsidR="00BF4404">
        <w:t xml:space="preserve">in den Produkten </w:t>
      </w:r>
      <w:r>
        <w:t>(und</w:t>
      </w:r>
      <w:r>
        <w:rPr>
          <w:spacing w:val="-1"/>
        </w:rPr>
        <w:t xml:space="preserve"> </w:t>
      </w:r>
      <w:r>
        <w:t>der Gehalt aller anderen</w:t>
      </w:r>
      <w:r>
        <w:rPr>
          <w:spacing w:val="-4"/>
        </w:rPr>
        <w:t xml:space="preserve"> </w:t>
      </w:r>
      <w:r>
        <w:t>Plasmabestandteile)</w:t>
      </w:r>
      <w:r>
        <w:rPr>
          <w:spacing w:val="-5"/>
        </w:rPr>
        <w:t xml:space="preserve"> </w:t>
      </w:r>
      <w:r>
        <w:t>minimiert</w:t>
      </w:r>
      <w:r>
        <w:rPr>
          <w:spacing w:val="-2"/>
        </w:rPr>
        <w:t xml:space="preserve"> </w:t>
      </w:r>
      <w:r>
        <w:t>werden.</w:t>
      </w:r>
      <w:r>
        <w:rPr>
          <w:spacing w:val="-3"/>
        </w:rPr>
        <w:t xml:space="preserve"> </w:t>
      </w:r>
      <w:r>
        <w:t>Bei</w:t>
      </w:r>
      <w:r>
        <w:rPr>
          <w:spacing w:val="-6"/>
        </w:rPr>
        <w:t xml:space="preserve"> </w:t>
      </w:r>
      <w:r>
        <w:t>der</w:t>
      </w:r>
      <w:r>
        <w:rPr>
          <w:spacing w:val="-4"/>
        </w:rPr>
        <w:t xml:space="preserve"> </w:t>
      </w:r>
      <w:r>
        <w:t>Kombination</w:t>
      </w:r>
      <w:r>
        <w:rPr>
          <w:spacing w:val="-6"/>
        </w:rPr>
        <w:t xml:space="preserve"> </w:t>
      </w:r>
      <w:r>
        <w:t>von</w:t>
      </w:r>
      <w:r>
        <w:rPr>
          <w:spacing w:val="-5"/>
        </w:rPr>
        <w:t xml:space="preserve"> </w:t>
      </w:r>
      <w:r>
        <w:t>IgA-Defizienz</w:t>
      </w:r>
      <w:r>
        <w:rPr>
          <w:spacing w:val="-4"/>
        </w:rPr>
        <w:t xml:space="preserve"> </w:t>
      </w:r>
      <w:r>
        <w:t>und</w:t>
      </w:r>
      <w:r>
        <w:rPr>
          <w:spacing w:val="-5"/>
        </w:rPr>
        <w:t xml:space="preserve"> </w:t>
      </w:r>
      <w:r>
        <w:t>schweren allergischen Transfusionsreaktionen kann als Vorsichtsmassnahme die Verabreichung von</w:t>
      </w:r>
      <w:r w:rsidR="00BF4404">
        <w:t xml:space="preserve"> </w:t>
      </w:r>
      <w:r>
        <w:t>gewaschenen</w:t>
      </w:r>
      <w:r>
        <w:rPr>
          <w:spacing w:val="-3"/>
        </w:rPr>
        <w:t xml:space="preserve"> </w:t>
      </w:r>
      <w:r>
        <w:t>EK/TK</w:t>
      </w:r>
      <w:r>
        <w:rPr>
          <w:spacing w:val="-3"/>
        </w:rPr>
        <w:t xml:space="preserve"> </w:t>
      </w:r>
      <w:r>
        <w:t>oder</w:t>
      </w:r>
      <w:r>
        <w:rPr>
          <w:spacing w:val="-5"/>
        </w:rPr>
        <w:t xml:space="preserve"> </w:t>
      </w:r>
      <w:r>
        <w:t>Plasma</w:t>
      </w:r>
      <w:r>
        <w:rPr>
          <w:spacing w:val="-5"/>
        </w:rPr>
        <w:t xml:space="preserve"> </w:t>
      </w:r>
      <w:r>
        <w:t>von</w:t>
      </w:r>
      <w:r>
        <w:rPr>
          <w:spacing w:val="-3"/>
        </w:rPr>
        <w:t xml:space="preserve"> </w:t>
      </w:r>
      <w:r>
        <w:t>IgA-defizienten</w:t>
      </w:r>
      <w:r>
        <w:rPr>
          <w:spacing w:val="-3"/>
        </w:rPr>
        <w:t xml:space="preserve"> </w:t>
      </w:r>
      <w:r>
        <w:t>Spendern</w:t>
      </w:r>
      <w:r>
        <w:rPr>
          <w:spacing w:val="-3"/>
        </w:rPr>
        <w:t xml:space="preserve"> </w:t>
      </w:r>
      <w:r>
        <w:t>erwogen</w:t>
      </w:r>
      <w:r>
        <w:rPr>
          <w:spacing w:val="-3"/>
        </w:rPr>
        <w:t xml:space="preserve"> </w:t>
      </w:r>
      <w:r>
        <w:t>werden.</w:t>
      </w:r>
      <w:r>
        <w:rPr>
          <w:spacing w:val="-6"/>
        </w:rPr>
        <w:t xml:space="preserve"> </w:t>
      </w:r>
      <w:r>
        <w:t>Letztere</w:t>
      </w:r>
      <w:r>
        <w:rPr>
          <w:spacing w:val="-5"/>
        </w:rPr>
        <w:t xml:space="preserve"> </w:t>
      </w:r>
      <w:r>
        <w:t>können</w:t>
      </w:r>
      <w:r>
        <w:rPr>
          <w:spacing w:val="-3"/>
        </w:rPr>
        <w:t xml:space="preserve"> </w:t>
      </w:r>
      <w:r>
        <w:t>in Ausnahmefällen auch bei länger im Voraus planbaren Transfusionen aufgeboten werden.</w:t>
      </w:r>
    </w:p>
    <w:p w14:paraId="4CB7E8D8" w14:textId="77777777" w:rsidR="009A39CA" w:rsidRDefault="00DE4B98">
      <w:pPr>
        <w:pStyle w:val="Textkrper"/>
        <w:spacing w:before="56"/>
        <w:ind w:left="158"/>
      </w:pPr>
      <w:r>
        <w:t>Für</w:t>
      </w:r>
      <w:r>
        <w:rPr>
          <w:spacing w:val="-10"/>
        </w:rPr>
        <w:t xml:space="preserve"> </w:t>
      </w:r>
      <w:r>
        <w:t>Bezugsmöglichkeiten</w:t>
      </w:r>
      <w:r>
        <w:rPr>
          <w:spacing w:val="-9"/>
        </w:rPr>
        <w:t xml:space="preserve"> </w:t>
      </w:r>
      <w:r>
        <w:t>all</w:t>
      </w:r>
      <w:r>
        <w:rPr>
          <w:spacing w:val="-9"/>
        </w:rPr>
        <w:t xml:space="preserve"> </w:t>
      </w:r>
      <w:r>
        <w:t>dieser</w:t>
      </w:r>
      <w:r>
        <w:rPr>
          <w:spacing w:val="-6"/>
        </w:rPr>
        <w:t xml:space="preserve"> </w:t>
      </w:r>
      <w:r>
        <w:t>Spezialprodukte</w:t>
      </w:r>
      <w:r>
        <w:rPr>
          <w:spacing w:val="-10"/>
        </w:rPr>
        <w:t xml:space="preserve"> </w:t>
      </w:r>
      <w:r>
        <w:t>wenden</w:t>
      </w:r>
      <w:r>
        <w:rPr>
          <w:spacing w:val="-9"/>
        </w:rPr>
        <w:t xml:space="preserve"> </w:t>
      </w:r>
      <w:r>
        <w:t>Sie</w:t>
      </w:r>
      <w:r>
        <w:rPr>
          <w:spacing w:val="-8"/>
        </w:rPr>
        <w:t xml:space="preserve"> </w:t>
      </w:r>
      <w:r>
        <w:t>sich</w:t>
      </w:r>
      <w:r>
        <w:rPr>
          <w:spacing w:val="-9"/>
        </w:rPr>
        <w:t xml:space="preserve"> </w:t>
      </w:r>
      <w:r>
        <w:t>an</w:t>
      </w:r>
      <w:r>
        <w:rPr>
          <w:spacing w:val="-9"/>
        </w:rPr>
        <w:t xml:space="preserve"> </w:t>
      </w:r>
      <w:r>
        <w:t>Ihren</w:t>
      </w:r>
      <w:r>
        <w:rPr>
          <w:spacing w:val="-9"/>
        </w:rPr>
        <w:t xml:space="preserve"> </w:t>
      </w:r>
      <w:r>
        <w:rPr>
          <w:spacing w:val="-2"/>
        </w:rPr>
        <w:t>Blutspendedienst.</w:t>
      </w:r>
    </w:p>
    <w:p w14:paraId="466C86FA" w14:textId="77777777" w:rsidR="009A39CA" w:rsidRDefault="00DE4B98" w:rsidP="00372089">
      <w:pPr>
        <w:pStyle w:val="berschrift1"/>
        <w:numPr>
          <w:ilvl w:val="1"/>
          <w:numId w:val="70"/>
        </w:numPr>
        <w:tabs>
          <w:tab w:val="left" w:pos="726"/>
        </w:tabs>
        <w:ind w:left="725" w:hanging="527"/>
        <w:jc w:val="both"/>
      </w:pPr>
      <w:bookmarkStart w:id="893" w:name="_Toc74204272"/>
      <w:bookmarkStart w:id="894" w:name="_Toc120090226"/>
      <w:bookmarkStart w:id="895" w:name="_Toc161748559"/>
      <w:r>
        <w:t>Vorgehen</w:t>
      </w:r>
      <w:r>
        <w:rPr>
          <w:spacing w:val="-10"/>
        </w:rPr>
        <w:t xml:space="preserve"> </w:t>
      </w:r>
      <w:r>
        <w:t>und</w:t>
      </w:r>
      <w:r>
        <w:rPr>
          <w:spacing w:val="-9"/>
        </w:rPr>
        <w:t xml:space="preserve"> </w:t>
      </w:r>
      <w:r>
        <w:t>Wahl</w:t>
      </w:r>
      <w:r>
        <w:rPr>
          <w:spacing w:val="-7"/>
        </w:rPr>
        <w:t xml:space="preserve"> </w:t>
      </w:r>
      <w:r>
        <w:t>der</w:t>
      </w:r>
      <w:r>
        <w:rPr>
          <w:spacing w:val="-6"/>
        </w:rPr>
        <w:t xml:space="preserve"> </w:t>
      </w:r>
      <w:r>
        <w:t>Blutprodukte</w:t>
      </w:r>
      <w:r>
        <w:rPr>
          <w:spacing w:val="-10"/>
        </w:rPr>
        <w:t xml:space="preserve"> </w:t>
      </w:r>
      <w:r>
        <w:t>bei</w:t>
      </w:r>
      <w:r>
        <w:rPr>
          <w:spacing w:val="-10"/>
        </w:rPr>
        <w:t xml:space="preserve"> </w:t>
      </w:r>
      <w:r>
        <w:t>Therapie</w:t>
      </w:r>
      <w:r>
        <w:rPr>
          <w:spacing w:val="-7"/>
        </w:rPr>
        <w:t xml:space="preserve"> </w:t>
      </w:r>
      <w:r>
        <w:t>mit</w:t>
      </w:r>
      <w:r>
        <w:rPr>
          <w:spacing w:val="-9"/>
        </w:rPr>
        <w:t xml:space="preserve"> </w:t>
      </w:r>
      <w:r>
        <w:t>monoklonalen</w:t>
      </w:r>
      <w:r>
        <w:rPr>
          <w:spacing w:val="-8"/>
        </w:rPr>
        <w:t xml:space="preserve"> </w:t>
      </w:r>
      <w:r>
        <w:rPr>
          <w:spacing w:val="-2"/>
        </w:rPr>
        <w:t>Antikörpern</w:t>
      </w:r>
      <w:bookmarkEnd w:id="893"/>
      <w:bookmarkEnd w:id="894"/>
      <w:bookmarkEnd w:id="895"/>
    </w:p>
    <w:p w14:paraId="6E2DE721" w14:textId="77777777" w:rsidR="00BF4404" w:rsidRDefault="00BF4404">
      <w:pPr>
        <w:pStyle w:val="Textkrper"/>
        <w:spacing w:before="155" w:line="276" w:lineRule="auto"/>
        <w:ind w:left="158" w:right="866"/>
      </w:pPr>
      <w:r>
        <w:t xml:space="preserve">Monoklonale Antikörper wie </w:t>
      </w:r>
      <w:r w:rsidR="00DE4B98">
        <w:t>Anti-CD38</w:t>
      </w:r>
      <w:r w:rsidR="00DE4B98">
        <w:rPr>
          <w:spacing w:val="-3"/>
        </w:rPr>
        <w:t xml:space="preserve"> </w:t>
      </w:r>
      <w:r>
        <w:rPr>
          <w:spacing w:val="-3"/>
        </w:rPr>
        <w:t xml:space="preserve">oder Anti-CD47 werden </w:t>
      </w:r>
      <w:r w:rsidR="00DE4B98">
        <w:t>bei</w:t>
      </w:r>
      <w:r w:rsidR="00DE4B98">
        <w:rPr>
          <w:spacing w:val="-6"/>
        </w:rPr>
        <w:t xml:space="preserve"> </w:t>
      </w:r>
      <w:r w:rsidR="00DE4B98">
        <w:t>der</w:t>
      </w:r>
      <w:r w:rsidR="00DE4B98">
        <w:rPr>
          <w:spacing w:val="-5"/>
        </w:rPr>
        <w:t xml:space="preserve"> </w:t>
      </w:r>
      <w:r w:rsidR="00DE4B98">
        <w:t>Therapie</w:t>
      </w:r>
      <w:r w:rsidR="00DE4B98">
        <w:rPr>
          <w:spacing w:val="-5"/>
        </w:rPr>
        <w:t xml:space="preserve"> </w:t>
      </w:r>
      <w:r w:rsidR="00DE4B98">
        <w:t>von</w:t>
      </w:r>
      <w:r w:rsidR="00DE4B98">
        <w:rPr>
          <w:spacing w:val="-5"/>
        </w:rPr>
        <w:t xml:space="preserve"> </w:t>
      </w:r>
      <w:r>
        <w:rPr>
          <w:spacing w:val="-5"/>
        </w:rPr>
        <w:t xml:space="preserve">z.B. </w:t>
      </w:r>
      <w:r w:rsidR="00DE4B98">
        <w:t>hämato-onkologischen</w:t>
      </w:r>
      <w:r w:rsidR="00DE4B98">
        <w:rPr>
          <w:spacing w:val="-5"/>
        </w:rPr>
        <w:t xml:space="preserve"> </w:t>
      </w:r>
      <w:r w:rsidR="00DE4B98">
        <w:t>und</w:t>
      </w:r>
      <w:r w:rsidR="00DE4B98">
        <w:rPr>
          <w:spacing w:val="-5"/>
        </w:rPr>
        <w:t xml:space="preserve"> </w:t>
      </w:r>
      <w:r w:rsidR="00DE4B98">
        <w:t>Autoimmunerkrankungen</w:t>
      </w:r>
      <w:r w:rsidR="00DE4B98">
        <w:rPr>
          <w:spacing w:val="-5"/>
        </w:rPr>
        <w:t xml:space="preserve"> </w:t>
      </w:r>
      <w:r w:rsidR="00DE4B98">
        <w:t xml:space="preserve">eingesetzt. </w:t>
      </w:r>
    </w:p>
    <w:p w14:paraId="6C7D4A3D" w14:textId="0A8FA911" w:rsidR="00BF4404" w:rsidRDefault="00BF4404">
      <w:pPr>
        <w:pStyle w:val="Textkrper"/>
        <w:spacing w:before="155" w:line="276" w:lineRule="auto"/>
        <w:ind w:left="158" w:right="866"/>
      </w:pPr>
      <w:r>
        <w:t xml:space="preserve">Vor Beginn der Therapie mit monoklonalen Antikörpern müssen mindestens zwei gültige Blutgruppenbestimmungen und ein gültiger Antikörpersuchtest vorliegen. Zudem ist es empfehlenswert, eine erweiterte </w:t>
      </w:r>
      <w:r w:rsidR="005C1E75">
        <w:t>Phänotyp</w:t>
      </w:r>
      <w:r>
        <w:t>- oder Genotypisierung vor Therapiestart durchzuführen. Dieses Vorgehen ist notwendig, um Patienten auch in den Situationen transfundieren zu können, wenn klinische Antikörper nicht mit letzter Sicherheit ausgeschlossen werden können (unzureichende Inhibition der interferierenden monoklonalen Antikörper). So soll eine Verzögerung der Transfusion des Patienten vermieden werden.</w:t>
      </w:r>
    </w:p>
    <w:p w14:paraId="4C82FCDC" w14:textId="60D90152" w:rsidR="009A39CA" w:rsidRDefault="00BF4404">
      <w:pPr>
        <w:pStyle w:val="Textkrper"/>
        <w:spacing w:before="155" w:line="276" w:lineRule="auto"/>
        <w:ind w:left="158" w:right="866"/>
      </w:pPr>
      <w:r>
        <w:t xml:space="preserve">Bei Anti-CD38 kann die Blutgruppenbestimmung auch nach Therapiebeginn erfolgen. </w:t>
      </w:r>
      <w:r w:rsidR="00DE4B98">
        <w:t>Anti-CD38 kann bis 6 Monate nach Absetzen einen positiven AKST verursachen, da auch Erythrozyten CD38 schwach exprimieren. Die Stärke der Reaktionen an Papain- und Trypsin- behandelten Testzellen ist abgeschwächt bis negativ.</w:t>
      </w:r>
      <w:r w:rsidR="00DE4B98">
        <w:rPr>
          <w:spacing w:val="40"/>
        </w:rPr>
        <w:t xml:space="preserve"> </w:t>
      </w:r>
    </w:p>
    <w:p w14:paraId="582B6E2B" w14:textId="77777777" w:rsidR="009A39CA" w:rsidRDefault="00DE4B98" w:rsidP="00372089">
      <w:pPr>
        <w:pStyle w:val="Listenabsatz"/>
        <w:numPr>
          <w:ilvl w:val="0"/>
          <w:numId w:val="8"/>
        </w:numPr>
        <w:tabs>
          <w:tab w:val="left" w:pos="1320"/>
          <w:tab w:val="left" w:pos="1321"/>
        </w:tabs>
        <w:spacing w:before="121" w:line="271" w:lineRule="auto"/>
        <w:ind w:right="1563"/>
        <w:rPr>
          <w:sz w:val="20"/>
        </w:rPr>
      </w:pPr>
      <w:r>
        <w:rPr>
          <w:sz w:val="20"/>
        </w:rPr>
        <w:t>Bei</w:t>
      </w:r>
      <w:r>
        <w:rPr>
          <w:spacing w:val="-4"/>
          <w:sz w:val="20"/>
        </w:rPr>
        <w:t xml:space="preserve"> </w:t>
      </w:r>
      <w:r>
        <w:rPr>
          <w:sz w:val="20"/>
        </w:rPr>
        <w:t>Einsendung</w:t>
      </w:r>
      <w:r>
        <w:rPr>
          <w:spacing w:val="-5"/>
          <w:sz w:val="20"/>
        </w:rPr>
        <w:t xml:space="preserve"> </w:t>
      </w:r>
      <w:r>
        <w:rPr>
          <w:sz w:val="20"/>
        </w:rPr>
        <w:t>einer</w:t>
      </w:r>
      <w:r>
        <w:rPr>
          <w:spacing w:val="-5"/>
          <w:sz w:val="20"/>
        </w:rPr>
        <w:t xml:space="preserve"> </w:t>
      </w:r>
      <w:r>
        <w:rPr>
          <w:sz w:val="20"/>
        </w:rPr>
        <w:t>Probe</w:t>
      </w:r>
      <w:r>
        <w:rPr>
          <w:spacing w:val="-5"/>
          <w:sz w:val="20"/>
        </w:rPr>
        <w:t xml:space="preserve"> </w:t>
      </w:r>
      <w:r>
        <w:rPr>
          <w:sz w:val="20"/>
        </w:rPr>
        <w:t>an</w:t>
      </w:r>
      <w:r>
        <w:rPr>
          <w:spacing w:val="-3"/>
          <w:sz w:val="20"/>
        </w:rPr>
        <w:t xml:space="preserve"> </w:t>
      </w:r>
      <w:r>
        <w:rPr>
          <w:sz w:val="20"/>
        </w:rPr>
        <w:t>ein</w:t>
      </w:r>
      <w:r>
        <w:rPr>
          <w:spacing w:val="-5"/>
          <w:sz w:val="20"/>
        </w:rPr>
        <w:t xml:space="preserve"> </w:t>
      </w:r>
      <w:r>
        <w:rPr>
          <w:sz w:val="20"/>
        </w:rPr>
        <w:t>Referenzlabor</w:t>
      </w:r>
      <w:r>
        <w:rPr>
          <w:spacing w:val="-2"/>
          <w:sz w:val="20"/>
        </w:rPr>
        <w:t xml:space="preserve"> </w:t>
      </w:r>
      <w:r>
        <w:rPr>
          <w:sz w:val="20"/>
        </w:rPr>
        <w:t>müssen</w:t>
      </w:r>
      <w:r>
        <w:rPr>
          <w:spacing w:val="-6"/>
          <w:sz w:val="20"/>
        </w:rPr>
        <w:t xml:space="preserve"> </w:t>
      </w:r>
      <w:r>
        <w:rPr>
          <w:sz w:val="20"/>
        </w:rPr>
        <w:t>die</w:t>
      </w:r>
      <w:r>
        <w:rPr>
          <w:spacing w:val="-3"/>
          <w:sz w:val="20"/>
        </w:rPr>
        <w:t xml:space="preserve"> </w:t>
      </w:r>
      <w:r>
        <w:rPr>
          <w:sz w:val="20"/>
        </w:rPr>
        <w:t>Diagnose</w:t>
      </w:r>
      <w:r>
        <w:rPr>
          <w:spacing w:val="-5"/>
          <w:sz w:val="20"/>
        </w:rPr>
        <w:t xml:space="preserve"> </w:t>
      </w:r>
      <w:r>
        <w:rPr>
          <w:sz w:val="20"/>
        </w:rPr>
        <w:t>und</w:t>
      </w:r>
      <w:r>
        <w:rPr>
          <w:spacing w:val="-6"/>
          <w:sz w:val="20"/>
        </w:rPr>
        <w:t xml:space="preserve"> </w:t>
      </w:r>
      <w:r>
        <w:rPr>
          <w:sz w:val="20"/>
        </w:rPr>
        <w:t>das Medikament auf dem Auftrag vermerkt sein.</w:t>
      </w:r>
    </w:p>
    <w:p w14:paraId="152E5731" w14:textId="77777777" w:rsidR="009A39CA" w:rsidRDefault="00DE4B98" w:rsidP="00372089">
      <w:pPr>
        <w:pStyle w:val="Listenabsatz"/>
        <w:numPr>
          <w:ilvl w:val="0"/>
          <w:numId w:val="8"/>
        </w:numPr>
        <w:tabs>
          <w:tab w:val="left" w:pos="1320"/>
          <w:tab w:val="left" w:pos="1321"/>
        </w:tabs>
        <w:spacing w:before="5" w:line="276" w:lineRule="auto"/>
        <w:ind w:right="846"/>
        <w:rPr>
          <w:sz w:val="20"/>
        </w:rPr>
      </w:pPr>
      <w:r>
        <w:rPr>
          <w:sz w:val="20"/>
        </w:rPr>
        <w:t>Beim</w:t>
      </w:r>
      <w:r>
        <w:rPr>
          <w:spacing w:val="-3"/>
          <w:sz w:val="20"/>
        </w:rPr>
        <w:t xml:space="preserve"> </w:t>
      </w:r>
      <w:r>
        <w:rPr>
          <w:sz w:val="20"/>
        </w:rPr>
        <w:t>Vorliegen</w:t>
      </w:r>
      <w:r>
        <w:rPr>
          <w:spacing w:val="-4"/>
          <w:sz w:val="20"/>
        </w:rPr>
        <w:t xml:space="preserve"> </w:t>
      </w:r>
      <w:r>
        <w:rPr>
          <w:sz w:val="20"/>
        </w:rPr>
        <w:t>eines</w:t>
      </w:r>
      <w:r>
        <w:rPr>
          <w:spacing w:val="-4"/>
          <w:sz w:val="20"/>
        </w:rPr>
        <w:t xml:space="preserve"> </w:t>
      </w:r>
      <w:r>
        <w:rPr>
          <w:sz w:val="20"/>
        </w:rPr>
        <w:t>negativen</w:t>
      </w:r>
      <w:r>
        <w:rPr>
          <w:spacing w:val="-4"/>
          <w:sz w:val="20"/>
        </w:rPr>
        <w:t xml:space="preserve"> </w:t>
      </w:r>
      <w:r>
        <w:rPr>
          <w:sz w:val="20"/>
        </w:rPr>
        <w:t>AKST,</w:t>
      </w:r>
      <w:r>
        <w:rPr>
          <w:spacing w:val="-5"/>
          <w:sz w:val="20"/>
        </w:rPr>
        <w:t xml:space="preserve"> </w:t>
      </w:r>
      <w:r>
        <w:rPr>
          <w:sz w:val="20"/>
        </w:rPr>
        <w:t>mittels</w:t>
      </w:r>
      <w:r>
        <w:rPr>
          <w:spacing w:val="-4"/>
          <w:sz w:val="20"/>
        </w:rPr>
        <w:t xml:space="preserve"> </w:t>
      </w:r>
      <w:r>
        <w:rPr>
          <w:sz w:val="20"/>
        </w:rPr>
        <w:t>geeigneter</w:t>
      </w:r>
      <w:r>
        <w:rPr>
          <w:spacing w:val="-5"/>
          <w:sz w:val="20"/>
        </w:rPr>
        <w:t xml:space="preserve"> </w:t>
      </w:r>
      <w:r>
        <w:rPr>
          <w:sz w:val="20"/>
        </w:rPr>
        <w:t>Methode</w:t>
      </w:r>
      <w:r>
        <w:rPr>
          <w:spacing w:val="-5"/>
          <w:sz w:val="20"/>
        </w:rPr>
        <w:t xml:space="preserve"> </w:t>
      </w:r>
      <w:r>
        <w:rPr>
          <w:sz w:val="20"/>
        </w:rPr>
        <w:t>(z.B. Röhrchen,</w:t>
      </w:r>
      <w:r>
        <w:rPr>
          <w:spacing w:val="-6"/>
          <w:sz w:val="20"/>
        </w:rPr>
        <w:t xml:space="preserve"> </w:t>
      </w:r>
      <w:r>
        <w:rPr>
          <w:sz w:val="20"/>
        </w:rPr>
        <w:t>DTT, Trypsin oder alternative Vorgehen zur Inhibition der Interferenz), können EK (kompatibel zu ABO / RH1 / RH/KEL1 / KEL3 [Kp</w:t>
      </w:r>
      <w:r>
        <w:rPr>
          <w:position w:val="6"/>
          <w:sz w:val="13"/>
        </w:rPr>
        <w:t>a</w:t>
      </w:r>
      <w:r>
        <w:rPr>
          <w:sz w:val="20"/>
        </w:rPr>
        <w:t>]) nach dem T&amp;S-Verfahren freigegeben werden.</w:t>
      </w:r>
    </w:p>
    <w:p w14:paraId="2DD3B809" w14:textId="77777777" w:rsidR="009A39CA" w:rsidRDefault="00DE4B98" w:rsidP="00372089">
      <w:pPr>
        <w:pStyle w:val="Listenabsatz"/>
        <w:numPr>
          <w:ilvl w:val="0"/>
          <w:numId w:val="8"/>
        </w:numPr>
        <w:tabs>
          <w:tab w:val="left" w:pos="1321"/>
        </w:tabs>
        <w:spacing w:before="0" w:line="273" w:lineRule="auto"/>
        <w:ind w:right="1046"/>
        <w:jc w:val="both"/>
        <w:rPr>
          <w:sz w:val="20"/>
        </w:rPr>
      </w:pPr>
      <w:r>
        <w:rPr>
          <w:sz w:val="20"/>
        </w:rPr>
        <w:t>Alternativ</w:t>
      </w:r>
      <w:r>
        <w:rPr>
          <w:spacing w:val="-3"/>
          <w:sz w:val="20"/>
        </w:rPr>
        <w:t xml:space="preserve"> </w:t>
      </w:r>
      <w:r>
        <w:rPr>
          <w:sz w:val="20"/>
        </w:rPr>
        <w:t>können</w:t>
      </w:r>
      <w:r>
        <w:rPr>
          <w:spacing w:val="-5"/>
          <w:sz w:val="20"/>
        </w:rPr>
        <w:t xml:space="preserve"> </w:t>
      </w:r>
      <w:r>
        <w:rPr>
          <w:sz w:val="20"/>
        </w:rPr>
        <w:t>phäno-</w:t>
      </w:r>
      <w:r>
        <w:rPr>
          <w:spacing w:val="-3"/>
          <w:sz w:val="20"/>
        </w:rPr>
        <w:t xml:space="preserve"> </w:t>
      </w:r>
      <w:r>
        <w:rPr>
          <w:sz w:val="20"/>
        </w:rPr>
        <w:t>oder</w:t>
      </w:r>
      <w:r>
        <w:rPr>
          <w:spacing w:val="-3"/>
          <w:sz w:val="20"/>
        </w:rPr>
        <w:t xml:space="preserve"> </w:t>
      </w:r>
      <w:r>
        <w:rPr>
          <w:sz w:val="20"/>
        </w:rPr>
        <w:t>genotyp</w:t>
      </w:r>
      <w:r>
        <w:rPr>
          <w:spacing w:val="-4"/>
          <w:sz w:val="20"/>
        </w:rPr>
        <w:t xml:space="preserve"> </w:t>
      </w:r>
      <w:r>
        <w:rPr>
          <w:sz w:val="20"/>
        </w:rPr>
        <w:t>kompatible</w:t>
      </w:r>
      <w:r>
        <w:rPr>
          <w:spacing w:val="-2"/>
          <w:sz w:val="20"/>
        </w:rPr>
        <w:t xml:space="preserve"> </w:t>
      </w:r>
      <w:r>
        <w:rPr>
          <w:sz w:val="20"/>
        </w:rPr>
        <w:t>EK</w:t>
      </w:r>
      <w:r>
        <w:rPr>
          <w:spacing w:val="-2"/>
          <w:sz w:val="20"/>
        </w:rPr>
        <w:t xml:space="preserve"> </w:t>
      </w:r>
      <w:r>
        <w:rPr>
          <w:sz w:val="20"/>
        </w:rPr>
        <w:t>(RH,</w:t>
      </w:r>
      <w:r>
        <w:rPr>
          <w:spacing w:val="-4"/>
          <w:sz w:val="20"/>
        </w:rPr>
        <w:t xml:space="preserve"> </w:t>
      </w:r>
      <w:r>
        <w:rPr>
          <w:sz w:val="20"/>
        </w:rPr>
        <w:t>KEL1,</w:t>
      </w:r>
      <w:r>
        <w:rPr>
          <w:spacing w:val="-4"/>
          <w:sz w:val="20"/>
        </w:rPr>
        <w:t xml:space="preserve"> </w:t>
      </w:r>
      <w:r>
        <w:rPr>
          <w:sz w:val="20"/>
        </w:rPr>
        <w:t>KEL3</w:t>
      </w:r>
      <w:r>
        <w:rPr>
          <w:spacing w:val="-4"/>
          <w:sz w:val="20"/>
        </w:rPr>
        <w:t xml:space="preserve"> </w:t>
      </w:r>
      <w:r>
        <w:rPr>
          <w:sz w:val="20"/>
        </w:rPr>
        <w:t>[Kp</w:t>
      </w:r>
      <w:r>
        <w:rPr>
          <w:position w:val="6"/>
          <w:sz w:val="13"/>
        </w:rPr>
        <w:t>a</w:t>
      </w:r>
      <w:r>
        <w:rPr>
          <w:sz w:val="20"/>
        </w:rPr>
        <w:t>],</w:t>
      </w:r>
      <w:r>
        <w:rPr>
          <w:spacing w:val="-4"/>
          <w:sz w:val="20"/>
        </w:rPr>
        <w:t xml:space="preserve"> </w:t>
      </w:r>
      <w:r>
        <w:rPr>
          <w:sz w:val="20"/>
        </w:rPr>
        <w:t>JK</w:t>
      </w:r>
      <w:r>
        <w:rPr>
          <w:spacing w:val="-2"/>
          <w:sz w:val="20"/>
        </w:rPr>
        <w:t xml:space="preserve"> </w:t>
      </w:r>
      <w:r>
        <w:rPr>
          <w:sz w:val="20"/>
        </w:rPr>
        <w:t>[Jk], FY</w:t>
      </w:r>
      <w:r>
        <w:rPr>
          <w:spacing w:val="-1"/>
          <w:sz w:val="20"/>
        </w:rPr>
        <w:t xml:space="preserve"> </w:t>
      </w:r>
      <w:r>
        <w:rPr>
          <w:sz w:val="20"/>
        </w:rPr>
        <w:t>[Fy],</w:t>
      </w:r>
      <w:r>
        <w:rPr>
          <w:spacing w:val="-1"/>
          <w:sz w:val="20"/>
        </w:rPr>
        <w:t xml:space="preserve"> </w:t>
      </w:r>
      <w:r>
        <w:rPr>
          <w:sz w:val="20"/>
        </w:rPr>
        <w:t>MNS3 [S] und</w:t>
      </w:r>
      <w:r>
        <w:rPr>
          <w:spacing w:val="-1"/>
          <w:sz w:val="20"/>
        </w:rPr>
        <w:t xml:space="preserve"> </w:t>
      </w:r>
      <w:r>
        <w:rPr>
          <w:sz w:val="20"/>
        </w:rPr>
        <w:t>MNS4</w:t>
      </w:r>
      <w:r>
        <w:rPr>
          <w:spacing w:val="-1"/>
          <w:sz w:val="20"/>
        </w:rPr>
        <w:t xml:space="preserve"> </w:t>
      </w:r>
      <w:r>
        <w:rPr>
          <w:sz w:val="20"/>
        </w:rPr>
        <w:t>[s]) ohne Antikörperabklärung nach dem</w:t>
      </w:r>
      <w:r>
        <w:rPr>
          <w:spacing w:val="-1"/>
          <w:sz w:val="20"/>
        </w:rPr>
        <w:t xml:space="preserve"> </w:t>
      </w:r>
      <w:r>
        <w:rPr>
          <w:sz w:val="20"/>
        </w:rPr>
        <w:t>T&amp;S-Verfahren freigegeben werden.</w:t>
      </w:r>
    </w:p>
    <w:p w14:paraId="2E4804D1" w14:textId="77777777" w:rsidR="009A39CA" w:rsidRDefault="00DE4B98" w:rsidP="00372089">
      <w:pPr>
        <w:pStyle w:val="berschrift1"/>
        <w:numPr>
          <w:ilvl w:val="1"/>
          <w:numId w:val="70"/>
        </w:numPr>
        <w:tabs>
          <w:tab w:val="left" w:pos="726"/>
        </w:tabs>
        <w:spacing w:before="120"/>
        <w:ind w:left="725" w:hanging="527"/>
        <w:jc w:val="both"/>
      </w:pPr>
      <w:bookmarkStart w:id="896" w:name="_Toc74204273"/>
      <w:bookmarkStart w:id="897" w:name="_Toc120090227"/>
      <w:bookmarkStart w:id="898" w:name="_Toc161748560"/>
      <w:r>
        <w:rPr>
          <w:spacing w:val="-2"/>
        </w:rPr>
        <w:t>Transplantationen</w:t>
      </w:r>
      <w:bookmarkEnd w:id="896"/>
      <w:bookmarkEnd w:id="897"/>
      <w:bookmarkEnd w:id="898"/>
    </w:p>
    <w:p w14:paraId="1BED8DB6" w14:textId="77777777" w:rsidR="009A39CA" w:rsidRDefault="00DE4B98" w:rsidP="00372089">
      <w:pPr>
        <w:pStyle w:val="berschrift1"/>
        <w:numPr>
          <w:ilvl w:val="2"/>
          <w:numId w:val="70"/>
        </w:numPr>
        <w:tabs>
          <w:tab w:val="left" w:pos="867"/>
        </w:tabs>
        <w:ind w:left="866" w:hanging="709"/>
        <w:jc w:val="both"/>
      </w:pPr>
      <w:bookmarkStart w:id="899" w:name="_Toc74204274"/>
      <w:bookmarkStart w:id="900" w:name="_Toc120090228"/>
      <w:bookmarkStart w:id="901" w:name="_Toc161748561"/>
      <w:r>
        <w:rPr>
          <w:spacing w:val="-2"/>
        </w:rPr>
        <w:t>Organtransplantationen</w:t>
      </w:r>
      <w:bookmarkEnd w:id="899"/>
      <w:bookmarkEnd w:id="900"/>
      <w:bookmarkEnd w:id="901"/>
    </w:p>
    <w:p w14:paraId="0362330C" w14:textId="77777777" w:rsidR="009A39CA" w:rsidRDefault="00DE4B98">
      <w:pPr>
        <w:pStyle w:val="Textkrper"/>
        <w:spacing w:before="154" w:line="278" w:lineRule="auto"/>
        <w:ind w:left="158" w:right="855"/>
      </w:pPr>
      <w:r>
        <w:t>Im</w:t>
      </w:r>
      <w:r>
        <w:rPr>
          <w:spacing w:val="-5"/>
        </w:rPr>
        <w:t xml:space="preserve"> </w:t>
      </w:r>
      <w:r>
        <w:t>Fall</w:t>
      </w:r>
      <w:r>
        <w:rPr>
          <w:spacing w:val="-4"/>
        </w:rPr>
        <w:t xml:space="preserve"> </w:t>
      </w:r>
      <w:r>
        <w:t>einer</w:t>
      </w:r>
      <w:r>
        <w:rPr>
          <w:spacing w:val="-5"/>
        </w:rPr>
        <w:t xml:space="preserve"> </w:t>
      </w:r>
      <w:r>
        <w:t>äusserst</w:t>
      </w:r>
      <w:r>
        <w:rPr>
          <w:spacing w:val="-5"/>
        </w:rPr>
        <w:t xml:space="preserve"> </w:t>
      </w:r>
      <w:r>
        <w:t>ABO-inkompatiblen</w:t>
      </w:r>
      <w:r>
        <w:rPr>
          <w:spacing w:val="-6"/>
        </w:rPr>
        <w:t xml:space="preserve"> </w:t>
      </w:r>
      <w:r>
        <w:t>Organtransplantation</w:t>
      </w:r>
      <w:r>
        <w:rPr>
          <w:spacing w:val="-3"/>
        </w:rPr>
        <w:t xml:space="preserve"> </w:t>
      </w:r>
      <w:r>
        <w:t>muss</w:t>
      </w:r>
      <w:r>
        <w:rPr>
          <w:spacing w:val="-4"/>
        </w:rPr>
        <w:t xml:space="preserve"> </w:t>
      </w:r>
      <w:r>
        <w:t>die</w:t>
      </w:r>
      <w:r>
        <w:rPr>
          <w:spacing w:val="-3"/>
        </w:rPr>
        <w:t xml:space="preserve"> </w:t>
      </w:r>
      <w:r>
        <w:t>ABO-Blutgruppe</w:t>
      </w:r>
      <w:r>
        <w:rPr>
          <w:spacing w:val="-4"/>
        </w:rPr>
        <w:t xml:space="preserve"> </w:t>
      </w:r>
      <w:r>
        <w:t>des Plasmas mit dem Empfänger und dem Organ kompatibel sein.</w:t>
      </w:r>
    </w:p>
    <w:p w14:paraId="694D021D" w14:textId="77777777" w:rsidR="009A39CA" w:rsidRDefault="00DE4B98">
      <w:pPr>
        <w:pStyle w:val="Textkrper"/>
        <w:spacing w:before="57" w:line="276" w:lineRule="auto"/>
        <w:ind w:left="158" w:right="698"/>
      </w:pPr>
      <w:r>
        <w:t>Alloantikörper,</w:t>
      </w:r>
      <w:r>
        <w:rPr>
          <w:spacing w:val="-5"/>
        </w:rPr>
        <w:t xml:space="preserve"> </w:t>
      </w:r>
      <w:r>
        <w:t>die</w:t>
      </w:r>
      <w:r>
        <w:rPr>
          <w:spacing w:val="-5"/>
        </w:rPr>
        <w:t xml:space="preserve"> </w:t>
      </w:r>
      <w:r>
        <w:t>von</w:t>
      </w:r>
      <w:r>
        <w:rPr>
          <w:spacing w:val="-5"/>
        </w:rPr>
        <w:t xml:space="preserve"> </w:t>
      </w:r>
      <w:r>
        <w:t>passageren</w:t>
      </w:r>
      <w:r>
        <w:rPr>
          <w:spacing w:val="-3"/>
        </w:rPr>
        <w:t xml:space="preserve"> </w:t>
      </w:r>
      <w:r>
        <w:t>Lymphozyten</w:t>
      </w:r>
      <w:r>
        <w:rPr>
          <w:spacing w:val="-5"/>
        </w:rPr>
        <w:t xml:space="preserve"> </w:t>
      </w:r>
      <w:r>
        <w:t>(aus</w:t>
      </w:r>
      <w:r>
        <w:rPr>
          <w:spacing w:val="-4"/>
        </w:rPr>
        <w:t xml:space="preserve"> </w:t>
      </w:r>
      <w:r>
        <w:t>dem</w:t>
      </w:r>
      <w:r>
        <w:rPr>
          <w:spacing w:val="-3"/>
        </w:rPr>
        <w:t xml:space="preserve"> </w:t>
      </w:r>
      <w:r>
        <w:t>transplantierten</w:t>
      </w:r>
      <w:r>
        <w:rPr>
          <w:spacing w:val="-6"/>
        </w:rPr>
        <w:t xml:space="preserve"> </w:t>
      </w:r>
      <w:r>
        <w:t>Organ)</w:t>
      </w:r>
      <w:r>
        <w:rPr>
          <w:spacing w:val="-5"/>
        </w:rPr>
        <w:t xml:space="preserve"> </w:t>
      </w:r>
      <w:r>
        <w:t>produziert</w:t>
      </w:r>
      <w:r>
        <w:rPr>
          <w:spacing w:val="-5"/>
        </w:rPr>
        <w:t xml:space="preserve"> </w:t>
      </w:r>
      <w:r>
        <w:t>werden, müssen bei der Transfusion berücksichtigt werden, solange diese nachweisbar sind.</w:t>
      </w:r>
    </w:p>
    <w:p w14:paraId="4A56F990" w14:textId="77777777" w:rsidR="009A39CA" w:rsidRDefault="00DE4B98" w:rsidP="00372089">
      <w:pPr>
        <w:pStyle w:val="berschrift1"/>
        <w:numPr>
          <w:ilvl w:val="2"/>
          <w:numId w:val="70"/>
        </w:numPr>
        <w:tabs>
          <w:tab w:val="left" w:pos="867"/>
        </w:tabs>
        <w:spacing w:before="119"/>
        <w:ind w:left="866" w:hanging="709"/>
      </w:pPr>
      <w:bookmarkStart w:id="902" w:name="_Toc74204275"/>
      <w:bookmarkStart w:id="903" w:name="_Toc120090229"/>
      <w:bookmarkStart w:id="904" w:name="_Toc161748562"/>
      <w:r>
        <w:rPr>
          <w:spacing w:val="-2"/>
        </w:rPr>
        <w:t>Allogene</w:t>
      </w:r>
      <w:r>
        <w:rPr>
          <w:spacing w:val="14"/>
        </w:rPr>
        <w:t xml:space="preserve"> </w:t>
      </w:r>
      <w:r>
        <w:rPr>
          <w:spacing w:val="-2"/>
        </w:rPr>
        <w:t>Stammzelltransplantation</w:t>
      </w:r>
      <w:r>
        <w:rPr>
          <w:spacing w:val="14"/>
        </w:rPr>
        <w:t xml:space="preserve"> </w:t>
      </w:r>
      <w:r>
        <w:rPr>
          <w:spacing w:val="-2"/>
        </w:rPr>
        <w:t>(Fremdspender)</w:t>
      </w:r>
      <w:bookmarkEnd w:id="902"/>
      <w:bookmarkEnd w:id="903"/>
      <w:bookmarkEnd w:id="904"/>
    </w:p>
    <w:p w14:paraId="05B0D9CA" w14:textId="77777777" w:rsidR="009A39CA" w:rsidRDefault="00DE4B98">
      <w:pPr>
        <w:pStyle w:val="Textkrper"/>
        <w:spacing w:before="154"/>
        <w:ind w:left="158"/>
      </w:pPr>
      <w:r>
        <w:t>Folgende</w:t>
      </w:r>
      <w:r>
        <w:rPr>
          <w:spacing w:val="-10"/>
        </w:rPr>
        <w:t xml:space="preserve"> </w:t>
      </w:r>
      <w:r>
        <w:t>Informationen</w:t>
      </w:r>
      <w:r>
        <w:rPr>
          <w:spacing w:val="-10"/>
        </w:rPr>
        <w:t xml:space="preserve"> </w:t>
      </w:r>
      <w:r>
        <w:t>sind</w:t>
      </w:r>
      <w:r>
        <w:rPr>
          <w:spacing w:val="-9"/>
        </w:rPr>
        <w:t xml:space="preserve"> </w:t>
      </w:r>
      <w:r>
        <w:t>für</w:t>
      </w:r>
      <w:r>
        <w:rPr>
          <w:spacing w:val="-10"/>
        </w:rPr>
        <w:t xml:space="preserve"> </w:t>
      </w:r>
      <w:r>
        <w:t>die</w:t>
      </w:r>
      <w:r>
        <w:rPr>
          <w:spacing w:val="-10"/>
        </w:rPr>
        <w:t xml:space="preserve"> </w:t>
      </w:r>
      <w:r>
        <w:t>Transfusion</w:t>
      </w:r>
      <w:r>
        <w:rPr>
          <w:spacing w:val="-9"/>
        </w:rPr>
        <w:t xml:space="preserve"> </w:t>
      </w:r>
      <w:r>
        <w:rPr>
          <w:spacing w:val="-2"/>
        </w:rPr>
        <w:t>erforderlich:</w:t>
      </w:r>
    </w:p>
    <w:p w14:paraId="6C9FD101" w14:textId="77777777" w:rsidR="009A39CA" w:rsidRDefault="00DE4B98" w:rsidP="00372089">
      <w:pPr>
        <w:pStyle w:val="Listenabsatz"/>
        <w:numPr>
          <w:ilvl w:val="0"/>
          <w:numId w:val="7"/>
        </w:numPr>
        <w:tabs>
          <w:tab w:val="left" w:pos="1320"/>
          <w:tab w:val="left" w:pos="1321"/>
        </w:tabs>
        <w:spacing w:before="158"/>
        <w:ind w:hanging="313"/>
        <w:rPr>
          <w:sz w:val="20"/>
        </w:rPr>
      </w:pPr>
      <w:r>
        <w:rPr>
          <w:sz w:val="20"/>
        </w:rPr>
        <w:t>Mindestens</w:t>
      </w:r>
      <w:r>
        <w:rPr>
          <w:spacing w:val="-9"/>
          <w:sz w:val="20"/>
        </w:rPr>
        <w:t xml:space="preserve"> </w:t>
      </w:r>
      <w:r>
        <w:rPr>
          <w:sz w:val="20"/>
        </w:rPr>
        <w:t>ABO/RH1-</w:t>
      </w:r>
      <w:r>
        <w:rPr>
          <w:spacing w:val="-8"/>
          <w:sz w:val="20"/>
        </w:rPr>
        <w:t xml:space="preserve"> </w:t>
      </w:r>
      <w:r>
        <w:rPr>
          <w:sz w:val="20"/>
        </w:rPr>
        <w:t>und</w:t>
      </w:r>
      <w:r>
        <w:rPr>
          <w:spacing w:val="-7"/>
          <w:sz w:val="20"/>
        </w:rPr>
        <w:t xml:space="preserve"> </w:t>
      </w:r>
      <w:r>
        <w:rPr>
          <w:sz w:val="20"/>
        </w:rPr>
        <w:t>RH/KEL1-Phänotyp</w:t>
      </w:r>
      <w:r>
        <w:rPr>
          <w:spacing w:val="-8"/>
          <w:sz w:val="20"/>
        </w:rPr>
        <w:t xml:space="preserve"> </w:t>
      </w:r>
      <w:r>
        <w:rPr>
          <w:sz w:val="20"/>
        </w:rPr>
        <w:t>des</w:t>
      </w:r>
      <w:r>
        <w:rPr>
          <w:spacing w:val="-6"/>
          <w:sz w:val="20"/>
        </w:rPr>
        <w:t xml:space="preserve"> </w:t>
      </w:r>
      <w:r>
        <w:rPr>
          <w:sz w:val="20"/>
        </w:rPr>
        <w:t>Spenders</w:t>
      </w:r>
      <w:r>
        <w:rPr>
          <w:spacing w:val="-6"/>
          <w:sz w:val="20"/>
        </w:rPr>
        <w:t xml:space="preserve"> </w:t>
      </w:r>
      <w:r>
        <w:rPr>
          <w:sz w:val="20"/>
        </w:rPr>
        <w:t>/</w:t>
      </w:r>
      <w:r>
        <w:rPr>
          <w:spacing w:val="-9"/>
          <w:sz w:val="20"/>
        </w:rPr>
        <w:t xml:space="preserve"> </w:t>
      </w:r>
      <w:r>
        <w:rPr>
          <w:sz w:val="20"/>
        </w:rPr>
        <w:t>der</w:t>
      </w:r>
      <w:r>
        <w:rPr>
          <w:spacing w:val="-6"/>
          <w:sz w:val="20"/>
        </w:rPr>
        <w:t xml:space="preserve"> </w:t>
      </w:r>
      <w:r>
        <w:rPr>
          <w:spacing w:val="-2"/>
          <w:sz w:val="20"/>
        </w:rPr>
        <w:t>Spender</w:t>
      </w:r>
    </w:p>
    <w:p w14:paraId="4A21FD29" w14:textId="77777777" w:rsidR="009A39CA" w:rsidRDefault="00DE4B98" w:rsidP="00372089">
      <w:pPr>
        <w:pStyle w:val="Listenabsatz"/>
        <w:numPr>
          <w:ilvl w:val="0"/>
          <w:numId w:val="7"/>
        </w:numPr>
        <w:tabs>
          <w:tab w:val="left" w:pos="1320"/>
          <w:tab w:val="left" w:pos="1321"/>
        </w:tabs>
        <w:spacing w:before="31"/>
        <w:ind w:hanging="313"/>
        <w:rPr>
          <w:sz w:val="20"/>
        </w:rPr>
      </w:pPr>
      <w:r>
        <w:rPr>
          <w:sz w:val="20"/>
        </w:rPr>
        <w:t>Datum</w:t>
      </w:r>
      <w:r>
        <w:rPr>
          <w:spacing w:val="-5"/>
          <w:sz w:val="20"/>
        </w:rPr>
        <w:t xml:space="preserve"> </w:t>
      </w:r>
      <w:r>
        <w:rPr>
          <w:sz w:val="20"/>
        </w:rPr>
        <w:t>der</w:t>
      </w:r>
      <w:r>
        <w:rPr>
          <w:spacing w:val="-6"/>
          <w:sz w:val="20"/>
        </w:rPr>
        <w:t xml:space="preserve"> </w:t>
      </w:r>
      <w:r>
        <w:rPr>
          <w:spacing w:val="-2"/>
          <w:sz w:val="20"/>
        </w:rPr>
        <w:t>Transplantation</w:t>
      </w:r>
    </w:p>
    <w:p w14:paraId="14F9FA05" w14:textId="77777777" w:rsidR="009A39CA" w:rsidRDefault="00DE4B98" w:rsidP="003C2CB7">
      <w:pPr>
        <w:pStyle w:val="Listenabsatz"/>
        <w:numPr>
          <w:ilvl w:val="0"/>
          <w:numId w:val="7"/>
        </w:numPr>
        <w:tabs>
          <w:tab w:val="left" w:pos="1320"/>
          <w:tab w:val="left" w:pos="1321"/>
        </w:tabs>
        <w:spacing w:before="33"/>
        <w:ind w:hanging="313"/>
        <w:rPr>
          <w:sz w:val="20"/>
        </w:rPr>
      </w:pPr>
      <w:r>
        <w:rPr>
          <w:spacing w:val="-2"/>
          <w:sz w:val="20"/>
        </w:rPr>
        <w:lastRenderedPageBreak/>
        <w:t>Transplantationszentrum</w:t>
      </w:r>
    </w:p>
    <w:p w14:paraId="54F9496A" w14:textId="77777777" w:rsidR="009A39CA" w:rsidRDefault="00DE4B98" w:rsidP="00372089">
      <w:pPr>
        <w:pStyle w:val="Listenabsatz"/>
        <w:numPr>
          <w:ilvl w:val="0"/>
          <w:numId w:val="7"/>
        </w:numPr>
        <w:tabs>
          <w:tab w:val="left" w:pos="1320"/>
          <w:tab w:val="left" w:pos="1321"/>
        </w:tabs>
        <w:spacing w:before="34" w:line="271" w:lineRule="auto"/>
        <w:ind w:right="2513"/>
        <w:rPr>
          <w:sz w:val="20"/>
        </w:rPr>
      </w:pPr>
      <w:r>
        <w:rPr>
          <w:sz w:val="20"/>
        </w:rPr>
        <w:t>Blutgruppe</w:t>
      </w:r>
      <w:r>
        <w:rPr>
          <w:spacing w:val="-7"/>
          <w:sz w:val="20"/>
        </w:rPr>
        <w:t xml:space="preserve"> </w:t>
      </w:r>
      <w:r>
        <w:rPr>
          <w:sz w:val="20"/>
        </w:rPr>
        <w:t>des</w:t>
      </w:r>
      <w:r>
        <w:rPr>
          <w:spacing w:val="-7"/>
          <w:sz w:val="20"/>
        </w:rPr>
        <w:t xml:space="preserve"> </w:t>
      </w:r>
      <w:r>
        <w:rPr>
          <w:sz w:val="20"/>
        </w:rPr>
        <w:t>Empfängers</w:t>
      </w:r>
      <w:r>
        <w:rPr>
          <w:spacing w:val="-6"/>
          <w:sz w:val="20"/>
        </w:rPr>
        <w:t xml:space="preserve"> </w:t>
      </w:r>
      <w:r>
        <w:rPr>
          <w:sz w:val="20"/>
        </w:rPr>
        <w:t>(ABO/RH1-</w:t>
      </w:r>
      <w:r>
        <w:rPr>
          <w:spacing w:val="-5"/>
          <w:sz w:val="20"/>
        </w:rPr>
        <w:t xml:space="preserve"> </w:t>
      </w:r>
      <w:r>
        <w:rPr>
          <w:sz w:val="20"/>
        </w:rPr>
        <w:t>und</w:t>
      </w:r>
      <w:r>
        <w:rPr>
          <w:spacing w:val="-6"/>
          <w:sz w:val="20"/>
        </w:rPr>
        <w:t xml:space="preserve"> </w:t>
      </w:r>
      <w:r>
        <w:rPr>
          <w:sz w:val="20"/>
        </w:rPr>
        <w:t>RH/KEL1-Phänotyp)</w:t>
      </w:r>
      <w:r>
        <w:rPr>
          <w:spacing w:val="-8"/>
          <w:sz w:val="20"/>
        </w:rPr>
        <w:t xml:space="preserve"> </w:t>
      </w:r>
      <w:r>
        <w:rPr>
          <w:sz w:val="20"/>
        </w:rPr>
        <w:t>und Transfusionsanamnese der letzten 4 Monate</w:t>
      </w:r>
    </w:p>
    <w:p w14:paraId="7A8238CD" w14:textId="77777777" w:rsidR="009A39CA" w:rsidRDefault="00DE4B98" w:rsidP="00372089">
      <w:pPr>
        <w:pStyle w:val="Listenabsatz"/>
        <w:numPr>
          <w:ilvl w:val="0"/>
          <w:numId w:val="7"/>
        </w:numPr>
        <w:tabs>
          <w:tab w:val="left" w:pos="1320"/>
          <w:tab w:val="left" w:pos="1321"/>
        </w:tabs>
        <w:spacing w:before="5" w:line="271" w:lineRule="auto"/>
        <w:ind w:right="926"/>
        <w:rPr>
          <w:sz w:val="20"/>
        </w:rPr>
      </w:pPr>
      <w:r>
        <w:rPr>
          <w:sz w:val="20"/>
        </w:rPr>
        <w:t>Bei</w:t>
      </w:r>
      <w:r>
        <w:rPr>
          <w:spacing w:val="-4"/>
          <w:sz w:val="20"/>
        </w:rPr>
        <w:t xml:space="preserve"> </w:t>
      </w:r>
      <w:r>
        <w:rPr>
          <w:sz w:val="20"/>
        </w:rPr>
        <w:t>positivem</w:t>
      </w:r>
      <w:r>
        <w:rPr>
          <w:spacing w:val="-5"/>
          <w:sz w:val="20"/>
        </w:rPr>
        <w:t xml:space="preserve"> </w:t>
      </w:r>
      <w:r>
        <w:rPr>
          <w:sz w:val="20"/>
        </w:rPr>
        <w:t>DAT</w:t>
      </w:r>
      <w:r>
        <w:rPr>
          <w:spacing w:val="-4"/>
          <w:sz w:val="20"/>
        </w:rPr>
        <w:t xml:space="preserve"> </w:t>
      </w:r>
      <w:r>
        <w:rPr>
          <w:sz w:val="20"/>
        </w:rPr>
        <w:t>nach</w:t>
      </w:r>
      <w:r>
        <w:rPr>
          <w:spacing w:val="-3"/>
          <w:sz w:val="20"/>
        </w:rPr>
        <w:t xml:space="preserve"> </w:t>
      </w:r>
      <w:r>
        <w:rPr>
          <w:sz w:val="20"/>
        </w:rPr>
        <w:t>einer</w:t>
      </w:r>
      <w:r>
        <w:rPr>
          <w:spacing w:val="-4"/>
          <w:sz w:val="20"/>
        </w:rPr>
        <w:t xml:space="preserve"> </w:t>
      </w:r>
      <w:r>
        <w:rPr>
          <w:sz w:val="20"/>
        </w:rPr>
        <w:t>ABO</w:t>
      </w:r>
      <w:r>
        <w:rPr>
          <w:spacing w:val="-4"/>
          <w:sz w:val="20"/>
        </w:rPr>
        <w:t xml:space="preserve"> </w:t>
      </w:r>
      <w:r>
        <w:rPr>
          <w:sz w:val="20"/>
        </w:rPr>
        <w:t>inkompatiblen</w:t>
      </w:r>
      <w:r>
        <w:rPr>
          <w:spacing w:val="-1"/>
          <w:sz w:val="20"/>
        </w:rPr>
        <w:t xml:space="preserve"> </w:t>
      </w:r>
      <w:r>
        <w:rPr>
          <w:sz w:val="20"/>
        </w:rPr>
        <w:t>HSZT,</w:t>
      </w:r>
      <w:r>
        <w:rPr>
          <w:spacing w:val="-5"/>
          <w:sz w:val="20"/>
        </w:rPr>
        <w:t xml:space="preserve"> </w:t>
      </w:r>
      <w:r>
        <w:rPr>
          <w:sz w:val="20"/>
        </w:rPr>
        <w:t>muss</w:t>
      </w:r>
      <w:r>
        <w:rPr>
          <w:spacing w:val="-3"/>
          <w:sz w:val="20"/>
        </w:rPr>
        <w:t xml:space="preserve"> </w:t>
      </w:r>
      <w:r>
        <w:rPr>
          <w:sz w:val="20"/>
        </w:rPr>
        <w:t>mit</w:t>
      </w:r>
      <w:r>
        <w:rPr>
          <w:spacing w:val="-3"/>
          <w:sz w:val="20"/>
        </w:rPr>
        <w:t xml:space="preserve"> </w:t>
      </w:r>
      <w:r>
        <w:rPr>
          <w:sz w:val="20"/>
        </w:rPr>
        <w:t>dem</w:t>
      </w:r>
      <w:r>
        <w:rPr>
          <w:spacing w:val="-3"/>
          <w:sz w:val="20"/>
        </w:rPr>
        <w:t xml:space="preserve"> </w:t>
      </w:r>
      <w:r>
        <w:rPr>
          <w:sz w:val="20"/>
        </w:rPr>
        <w:t>Eluat</w:t>
      </w:r>
      <w:r>
        <w:rPr>
          <w:spacing w:val="-6"/>
          <w:sz w:val="20"/>
        </w:rPr>
        <w:t xml:space="preserve"> </w:t>
      </w:r>
      <w:r>
        <w:rPr>
          <w:sz w:val="20"/>
        </w:rPr>
        <w:t>zusätzlich eine A- bzw. B- Testzelle angesetzt werden.</w:t>
      </w:r>
    </w:p>
    <w:p w14:paraId="70CA13BF" w14:textId="77777777" w:rsidR="009A39CA" w:rsidRDefault="00DE4B98">
      <w:pPr>
        <w:pStyle w:val="Textkrper"/>
        <w:spacing w:before="125" w:line="276" w:lineRule="auto"/>
        <w:ind w:left="158" w:right="855"/>
      </w:pPr>
      <w:r>
        <w:t>Wenn</w:t>
      </w:r>
      <w:r>
        <w:rPr>
          <w:spacing w:val="-4"/>
        </w:rPr>
        <w:t xml:space="preserve"> </w:t>
      </w:r>
      <w:r>
        <w:t>keine</w:t>
      </w:r>
      <w:r>
        <w:rPr>
          <w:spacing w:val="-5"/>
        </w:rPr>
        <w:t xml:space="preserve"> </w:t>
      </w:r>
      <w:r>
        <w:t>Informationen</w:t>
      </w:r>
      <w:r>
        <w:rPr>
          <w:spacing w:val="-3"/>
        </w:rPr>
        <w:t xml:space="preserve"> </w:t>
      </w:r>
      <w:r>
        <w:t>vorliegen,</w:t>
      </w:r>
      <w:r>
        <w:rPr>
          <w:spacing w:val="-2"/>
        </w:rPr>
        <w:t xml:space="preserve"> </w:t>
      </w:r>
      <w:r>
        <w:t>müssen</w:t>
      </w:r>
      <w:r>
        <w:rPr>
          <w:spacing w:val="-3"/>
        </w:rPr>
        <w:t xml:space="preserve"> </w:t>
      </w:r>
      <w:r>
        <w:t>bestrahlte</w:t>
      </w:r>
      <w:r>
        <w:rPr>
          <w:spacing w:val="-4"/>
        </w:rPr>
        <w:t xml:space="preserve"> </w:t>
      </w:r>
      <w:r>
        <w:t>EK</w:t>
      </w:r>
      <w:r>
        <w:rPr>
          <w:spacing w:val="-4"/>
        </w:rPr>
        <w:t xml:space="preserve"> </w:t>
      </w:r>
      <w:r>
        <w:t>der</w:t>
      </w:r>
      <w:r>
        <w:rPr>
          <w:spacing w:val="-4"/>
        </w:rPr>
        <w:t xml:space="preserve"> </w:t>
      </w:r>
      <w:r>
        <w:t>Blutgruppe</w:t>
      </w:r>
      <w:r>
        <w:rPr>
          <w:spacing w:val="-4"/>
        </w:rPr>
        <w:t xml:space="preserve"> </w:t>
      </w:r>
      <w:r>
        <w:t>O</w:t>
      </w:r>
      <w:r>
        <w:rPr>
          <w:spacing w:val="-4"/>
        </w:rPr>
        <w:t xml:space="preserve"> </w:t>
      </w:r>
      <w:r>
        <w:t>und</w:t>
      </w:r>
      <w:r>
        <w:rPr>
          <w:spacing w:val="-2"/>
        </w:rPr>
        <w:t xml:space="preserve"> </w:t>
      </w:r>
      <w:r>
        <w:t>AB-Plasma transfundiert werden.</w:t>
      </w:r>
    </w:p>
    <w:p w14:paraId="13646938" w14:textId="77777777" w:rsidR="009A39CA" w:rsidRDefault="00DE4B98">
      <w:pPr>
        <w:pStyle w:val="Textkrper"/>
        <w:spacing w:before="60" w:line="276" w:lineRule="auto"/>
        <w:ind w:left="158" w:right="855"/>
      </w:pPr>
      <w:r>
        <w:t>Die</w:t>
      </w:r>
      <w:r>
        <w:rPr>
          <w:spacing w:val="-3"/>
        </w:rPr>
        <w:t xml:space="preserve"> </w:t>
      </w:r>
      <w:r>
        <w:t>Kinetik</w:t>
      </w:r>
      <w:r>
        <w:rPr>
          <w:spacing w:val="-4"/>
        </w:rPr>
        <w:t xml:space="preserve"> </w:t>
      </w:r>
      <w:r>
        <w:t>(Verschwinden</w:t>
      </w:r>
      <w:r>
        <w:rPr>
          <w:spacing w:val="-3"/>
        </w:rPr>
        <w:t xml:space="preserve"> </w:t>
      </w:r>
      <w:r>
        <w:t>und</w:t>
      </w:r>
      <w:r>
        <w:rPr>
          <w:spacing w:val="-3"/>
        </w:rPr>
        <w:t xml:space="preserve"> </w:t>
      </w:r>
      <w:r>
        <w:t>Erscheinen)</w:t>
      </w:r>
      <w:r>
        <w:rPr>
          <w:spacing w:val="-4"/>
        </w:rPr>
        <w:t xml:space="preserve"> </w:t>
      </w:r>
      <w:r>
        <w:t>von</w:t>
      </w:r>
      <w:r>
        <w:rPr>
          <w:spacing w:val="-3"/>
        </w:rPr>
        <w:t xml:space="preserve"> </w:t>
      </w:r>
      <w:r>
        <w:t>Anti-A/B-Isoagglutininen</w:t>
      </w:r>
      <w:r>
        <w:rPr>
          <w:spacing w:val="-4"/>
        </w:rPr>
        <w:t xml:space="preserve"> </w:t>
      </w:r>
      <w:r>
        <w:t>ist</w:t>
      </w:r>
      <w:r>
        <w:rPr>
          <w:spacing w:val="-5"/>
        </w:rPr>
        <w:t xml:space="preserve"> </w:t>
      </w:r>
      <w:r>
        <w:t>von</w:t>
      </w:r>
      <w:r>
        <w:rPr>
          <w:spacing w:val="-4"/>
        </w:rPr>
        <w:t xml:space="preserve"> </w:t>
      </w:r>
      <w:r>
        <w:t>Mensch</w:t>
      </w:r>
      <w:r>
        <w:rPr>
          <w:spacing w:val="-5"/>
        </w:rPr>
        <w:t xml:space="preserve"> </w:t>
      </w:r>
      <w:r>
        <w:t>zu</w:t>
      </w:r>
      <w:r>
        <w:rPr>
          <w:spacing w:val="-3"/>
        </w:rPr>
        <w:t xml:space="preserve"> </w:t>
      </w:r>
      <w:r>
        <w:t>Mensch sehr unterschiedlich. Ein Wiederauftreten von inkompatiblen Anti-A/B-Isoagglutininen ist bei Rezidiv/Abstossung des Transplantats möglich.</w:t>
      </w:r>
    </w:p>
    <w:p w14:paraId="242A6EF5" w14:textId="1A564215" w:rsidR="009A39CA" w:rsidRDefault="00DE4B98" w:rsidP="00BF4404">
      <w:pPr>
        <w:pStyle w:val="Textkrper"/>
        <w:spacing w:before="61"/>
        <w:ind w:left="158"/>
        <w:rPr>
          <w:sz w:val="17"/>
        </w:rPr>
      </w:pPr>
      <w:r>
        <w:t>Es</w:t>
      </w:r>
      <w:r>
        <w:rPr>
          <w:spacing w:val="-10"/>
        </w:rPr>
        <w:t xml:space="preserve"> </w:t>
      </w:r>
      <w:r>
        <w:t>ist</w:t>
      </w:r>
      <w:r>
        <w:rPr>
          <w:spacing w:val="-11"/>
        </w:rPr>
        <w:t xml:space="preserve"> </w:t>
      </w:r>
      <w:r>
        <w:t>wichtig,</w:t>
      </w:r>
      <w:r>
        <w:rPr>
          <w:spacing w:val="-12"/>
        </w:rPr>
        <w:t xml:space="preserve"> </w:t>
      </w:r>
      <w:r>
        <w:t>die</w:t>
      </w:r>
      <w:r>
        <w:rPr>
          <w:spacing w:val="-10"/>
        </w:rPr>
        <w:t xml:space="preserve"> </w:t>
      </w:r>
      <w:r>
        <w:t>Transfusionsempfehlungen</w:t>
      </w:r>
      <w:r>
        <w:rPr>
          <w:spacing w:val="-11"/>
        </w:rPr>
        <w:t xml:space="preserve"> </w:t>
      </w:r>
      <w:r>
        <w:t>des</w:t>
      </w:r>
      <w:r>
        <w:rPr>
          <w:spacing w:val="-10"/>
        </w:rPr>
        <w:t xml:space="preserve"> </w:t>
      </w:r>
      <w:r>
        <w:t>Transplantationszentrums</w:t>
      </w:r>
      <w:r>
        <w:rPr>
          <w:spacing w:val="-10"/>
        </w:rPr>
        <w:t xml:space="preserve"> </w:t>
      </w:r>
      <w:r>
        <w:t>zu</w:t>
      </w:r>
      <w:r>
        <w:rPr>
          <w:spacing w:val="-11"/>
        </w:rPr>
        <w:t xml:space="preserve"> </w:t>
      </w:r>
      <w:r>
        <w:rPr>
          <w:spacing w:val="-2"/>
        </w:rPr>
        <w:t>befolgen.</w:t>
      </w:r>
    </w:p>
    <w:p w14:paraId="0AEF7889" w14:textId="77777777" w:rsidR="009A39CA" w:rsidRDefault="00DE4B98" w:rsidP="00372089">
      <w:pPr>
        <w:pStyle w:val="berschrift1"/>
        <w:numPr>
          <w:ilvl w:val="1"/>
          <w:numId w:val="70"/>
        </w:numPr>
        <w:tabs>
          <w:tab w:val="left" w:pos="726"/>
        </w:tabs>
        <w:spacing w:before="93"/>
        <w:ind w:left="725" w:hanging="527"/>
      </w:pPr>
      <w:bookmarkStart w:id="905" w:name="_Toc120090230"/>
      <w:bookmarkStart w:id="906" w:name="_Toc161748563"/>
      <w:r>
        <w:rPr>
          <w:spacing w:val="-2"/>
        </w:rPr>
        <w:t>Sichelzell-Erkrankung</w:t>
      </w:r>
      <w:bookmarkEnd w:id="905"/>
      <w:bookmarkEnd w:id="906"/>
    </w:p>
    <w:p w14:paraId="1FEFD6D8" w14:textId="77777777" w:rsidR="009A39CA" w:rsidRDefault="00DE4B98">
      <w:pPr>
        <w:pStyle w:val="Textkrper"/>
        <w:spacing w:before="156" w:line="276" w:lineRule="auto"/>
        <w:ind w:left="158" w:right="855"/>
      </w:pPr>
      <w:r>
        <w:t>Diese klinische Situation kann alle Patienten mit den Phänotypen homozygot HbSS, compound heterozygot HbS-β-Thalassämien (HbS-β+ bzw. HbS-β°-Thalassämie), HbSC, HbS OArab, HbS Lepore,</w:t>
      </w:r>
      <w:r>
        <w:rPr>
          <w:spacing w:val="-6"/>
        </w:rPr>
        <w:t xml:space="preserve"> </w:t>
      </w:r>
      <w:r>
        <w:t>HbSD</w:t>
      </w:r>
      <w:r>
        <w:rPr>
          <w:spacing w:val="-2"/>
        </w:rPr>
        <w:t xml:space="preserve"> </w:t>
      </w:r>
      <w:r>
        <w:t>und</w:t>
      </w:r>
      <w:r>
        <w:rPr>
          <w:spacing w:val="-3"/>
        </w:rPr>
        <w:t xml:space="preserve"> </w:t>
      </w:r>
      <w:r>
        <w:t>HbSE</w:t>
      </w:r>
      <w:r>
        <w:rPr>
          <w:spacing w:val="-3"/>
        </w:rPr>
        <w:t xml:space="preserve"> </w:t>
      </w:r>
      <w:r>
        <w:t>betreffen.</w:t>
      </w:r>
      <w:r>
        <w:rPr>
          <w:spacing w:val="-6"/>
        </w:rPr>
        <w:t xml:space="preserve"> </w:t>
      </w:r>
      <w:r>
        <w:t>Je</w:t>
      </w:r>
      <w:r>
        <w:rPr>
          <w:spacing w:val="-5"/>
        </w:rPr>
        <w:t xml:space="preserve"> </w:t>
      </w:r>
      <w:r>
        <w:t>nach</w:t>
      </w:r>
      <w:r>
        <w:rPr>
          <w:spacing w:val="-3"/>
        </w:rPr>
        <w:t xml:space="preserve"> </w:t>
      </w:r>
      <w:r>
        <w:t>Ausprägung</w:t>
      </w:r>
      <w:r>
        <w:rPr>
          <w:spacing w:val="-6"/>
        </w:rPr>
        <w:t xml:space="preserve"> </w:t>
      </w:r>
      <w:r>
        <w:t>und</w:t>
      </w:r>
      <w:r>
        <w:rPr>
          <w:spacing w:val="-4"/>
        </w:rPr>
        <w:t xml:space="preserve"> </w:t>
      </w:r>
      <w:r>
        <w:t>Klinik</w:t>
      </w:r>
      <w:r>
        <w:rPr>
          <w:spacing w:val="-4"/>
        </w:rPr>
        <w:t xml:space="preserve"> </w:t>
      </w:r>
      <w:r>
        <w:t>können</w:t>
      </w:r>
      <w:r>
        <w:rPr>
          <w:spacing w:val="-5"/>
        </w:rPr>
        <w:t xml:space="preserve"> </w:t>
      </w:r>
      <w:r>
        <w:t>Transfusionen</w:t>
      </w:r>
      <w:r>
        <w:rPr>
          <w:spacing w:val="-4"/>
        </w:rPr>
        <w:t xml:space="preserve"> </w:t>
      </w:r>
      <w:r>
        <w:t>notwendig sein. Aus den folgenden drei Gründen stellt die Blutversorgung dieser Patienten eine immunhämatologische Herausforderung dar:</w:t>
      </w:r>
    </w:p>
    <w:p w14:paraId="4F11E35A" w14:textId="77777777" w:rsidR="009A39CA" w:rsidRDefault="00DE4B98" w:rsidP="00372089">
      <w:pPr>
        <w:pStyle w:val="Listenabsatz"/>
        <w:numPr>
          <w:ilvl w:val="0"/>
          <w:numId w:val="6"/>
        </w:numPr>
        <w:tabs>
          <w:tab w:val="left" w:pos="1320"/>
          <w:tab w:val="left" w:pos="1321"/>
        </w:tabs>
        <w:spacing w:before="121" w:line="271" w:lineRule="auto"/>
        <w:ind w:right="1341"/>
        <w:rPr>
          <w:sz w:val="20"/>
        </w:rPr>
      </w:pPr>
      <w:r>
        <w:rPr>
          <w:sz w:val="20"/>
        </w:rPr>
        <w:t>Es</w:t>
      </w:r>
      <w:r>
        <w:rPr>
          <w:spacing w:val="-5"/>
          <w:sz w:val="20"/>
        </w:rPr>
        <w:t xml:space="preserve"> </w:t>
      </w:r>
      <w:r>
        <w:rPr>
          <w:sz w:val="20"/>
        </w:rPr>
        <w:t>besteht</w:t>
      </w:r>
      <w:r>
        <w:rPr>
          <w:spacing w:val="-6"/>
          <w:sz w:val="20"/>
        </w:rPr>
        <w:t xml:space="preserve"> </w:t>
      </w:r>
      <w:r>
        <w:rPr>
          <w:sz w:val="20"/>
        </w:rPr>
        <w:t>eine</w:t>
      </w:r>
      <w:r>
        <w:rPr>
          <w:spacing w:val="-5"/>
          <w:sz w:val="20"/>
        </w:rPr>
        <w:t xml:space="preserve"> </w:t>
      </w:r>
      <w:r>
        <w:rPr>
          <w:sz w:val="20"/>
        </w:rPr>
        <w:t>grosse</w:t>
      </w:r>
      <w:r>
        <w:rPr>
          <w:spacing w:val="-5"/>
          <w:sz w:val="20"/>
        </w:rPr>
        <w:t xml:space="preserve"> </w:t>
      </w:r>
      <w:r>
        <w:rPr>
          <w:sz w:val="20"/>
        </w:rPr>
        <w:t>genetische</w:t>
      </w:r>
      <w:r>
        <w:rPr>
          <w:spacing w:val="-6"/>
          <w:sz w:val="20"/>
        </w:rPr>
        <w:t xml:space="preserve"> </w:t>
      </w:r>
      <w:r>
        <w:rPr>
          <w:sz w:val="20"/>
        </w:rPr>
        <w:t>Diversität</w:t>
      </w:r>
      <w:r>
        <w:rPr>
          <w:spacing w:val="-5"/>
          <w:sz w:val="20"/>
        </w:rPr>
        <w:t xml:space="preserve"> </w:t>
      </w:r>
      <w:r>
        <w:rPr>
          <w:sz w:val="20"/>
        </w:rPr>
        <w:t>zwischen</w:t>
      </w:r>
      <w:r>
        <w:rPr>
          <w:spacing w:val="-4"/>
          <w:sz w:val="20"/>
        </w:rPr>
        <w:t xml:space="preserve"> </w:t>
      </w:r>
      <w:r>
        <w:rPr>
          <w:sz w:val="20"/>
        </w:rPr>
        <w:t>den</w:t>
      </w:r>
      <w:r>
        <w:rPr>
          <w:spacing w:val="-4"/>
          <w:sz w:val="20"/>
        </w:rPr>
        <w:t xml:space="preserve"> </w:t>
      </w:r>
      <w:r>
        <w:rPr>
          <w:sz w:val="20"/>
        </w:rPr>
        <w:t>Patienten</w:t>
      </w:r>
      <w:r>
        <w:rPr>
          <w:spacing w:val="-5"/>
          <w:sz w:val="20"/>
        </w:rPr>
        <w:t xml:space="preserve"> </w:t>
      </w:r>
      <w:r>
        <w:rPr>
          <w:sz w:val="20"/>
        </w:rPr>
        <w:t>(afrikanischer Herkunft) und der Blutspende-Population.</w:t>
      </w:r>
    </w:p>
    <w:p w14:paraId="7C4BC716" w14:textId="77777777" w:rsidR="009A39CA" w:rsidRDefault="00DE4B98" w:rsidP="00372089">
      <w:pPr>
        <w:pStyle w:val="Listenabsatz"/>
        <w:numPr>
          <w:ilvl w:val="0"/>
          <w:numId w:val="6"/>
        </w:numPr>
        <w:tabs>
          <w:tab w:val="left" w:pos="1320"/>
          <w:tab w:val="left" w:pos="1321"/>
        </w:tabs>
        <w:spacing w:before="6" w:line="271" w:lineRule="auto"/>
        <w:ind w:right="1217"/>
        <w:rPr>
          <w:sz w:val="20"/>
        </w:rPr>
      </w:pPr>
      <w:r>
        <w:rPr>
          <w:sz w:val="20"/>
        </w:rPr>
        <w:t>Alloimmunisierungen</w:t>
      </w:r>
      <w:r>
        <w:rPr>
          <w:spacing w:val="-7"/>
          <w:sz w:val="20"/>
        </w:rPr>
        <w:t xml:space="preserve"> </w:t>
      </w:r>
      <w:r>
        <w:rPr>
          <w:sz w:val="20"/>
        </w:rPr>
        <w:t>und</w:t>
      </w:r>
      <w:r>
        <w:rPr>
          <w:spacing w:val="-7"/>
          <w:sz w:val="20"/>
        </w:rPr>
        <w:t xml:space="preserve"> </w:t>
      </w:r>
      <w:r>
        <w:rPr>
          <w:sz w:val="20"/>
        </w:rPr>
        <w:t>schwere</w:t>
      </w:r>
      <w:r>
        <w:rPr>
          <w:spacing w:val="-7"/>
          <w:sz w:val="20"/>
        </w:rPr>
        <w:t xml:space="preserve"> </w:t>
      </w:r>
      <w:r>
        <w:rPr>
          <w:sz w:val="20"/>
        </w:rPr>
        <w:t>immunhämolytische</w:t>
      </w:r>
      <w:r>
        <w:rPr>
          <w:spacing w:val="-7"/>
          <w:sz w:val="20"/>
        </w:rPr>
        <w:t xml:space="preserve"> </w:t>
      </w:r>
      <w:r>
        <w:rPr>
          <w:sz w:val="20"/>
        </w:rPr>
        <w:t>Reaktionen</w:t>
      </w:r>
      <w:r>
        <w:rPr>
          <w:spacing w:val="-8"/>
          <w:sz w:val="20"/>
        </w:rPr>
        <w:t xml:space="preserve"> </w:t>
      </w:r>
      <w:r>
        <w:rPr>
          <w:sz w:val="20"/>
        </w:rPr>
        <w:t>können</w:t>
      </w:r>
      <w:r>
        <w:rPr>
          <w:spacing w:val="-7"/>
          <w:sz w:val="20"/>
        </w:rPr>
        <w:t xml:space="preserve"> </w:t>
      </w:r>
      <w:r>
        <w:rPr>
          <w:sz w:val="20"/>
        </w:rPr>
        <w:t xml:space="preserve">vermehrt </w:t>
      </w:r>
      <w:r>
        <w:rPr>
          <w:spacing w:val="-2"/>
          <w:sz w:val="20"/>
        </w:rPr>
        <w:t>auftreten</w:t>
      </w:r>
    </w:p>
    <w:p w14:paraId="02219D91" w14:textId="638F78DD" w:rsidR="009A39CA" w:rsidRDefault="00DE4B98" w:rsidP="00372089">
      <w:pPr>
        <w:pStyle w:val="Listenabsatz"/>
        <w:numPr>
          <w:ilvl w:val="0"/>
          <w:numId w:val="6"/>
        </w:numPr>
        <w:tabs>
          <w:tab w:val="left" w:pos="1320"/>
          <w:tab w:val="left" w:pos="1321"/>
        </w:tabs>
        <w:spacing w:before="6" w:line="388" w:lineRule="auto"/>
        <w:ind w:left="158" w:right="991" w:firstLine="849"/>
        <w:rPr>
          <w:sz w:val="20"/>
        </w:rPr>
      </w:pPr>
      <w:r>
        <w:rPr>
          <w:i/>
          <w:sz w:val="20"/>
        </w:rPr>
        <w:t>RHD</w:t>
      </w:r>
      <w:r>
        <w:rPr>
          <w:sz w:val="20"/>
        </w:rPr>
        <w:t>-</w:t>
      </w:r>
      <w:r>
        <w:rPr>
          <w:spacing w:val="-4"/>
          <w:sz w:val="20"/>
        </w:rPr>
        <w:t xml:space="preserve"> </w:t>
      </w:r>
      <w:r>
        <w:rPr>
          <w:sz w:val="20"/>
        </w:rPr>
        <w:t>und</w:t>
      </w:r>
      <w:r>
        <w:rPr>
          <w:spacing w:val="-5"/>
          <w:sz w:val="20"/>
        </w:rPr>
        <w:t xml:space="preserve"> </w:t>
      </w:r>
      <w:r>
        <w:rPr>
          <w:i/>
          <w:sz w:val="20"/>
        </w:rPr>
        <w:t>RHCE</w:t>
      </w:r>
      <w:r>
        <w:rPr>
          <w:sz w:val="20"/>
        </w:rPr>
        <w:t>-Varianten</w:t>
      </w:r>
      <w:r>
        <w:rPr>
          <w:spacing w:val="-3"/>
          <w:sz w:val="20"/>
        </w:rPr>
        <w:t xml:space="preserve"> </w:t>
      </w:r>
      <w:r>
        <w:rPr>
          <w:sz w:val="20"/>
        </w:rPr>
        <w:t>sind</w:t>
      </w:r>
      <w:r>
        <w:rPr>
          <w:spacing w:val="-4"/>
          <w:sz w:val="20"/>
        </w:rPr>
        <w:t xml:space="preserve"> </w:t>
      </w:r>
      <w:r>
        <w:rPr>
          <w:sz w:val="20"/>
        </w:rPr>
        <w:t>häufiger</w:t>
      </w:r>
      <w:r>
        <w:rPr>
          <w:spacing w:val="-5"/>
          <w:sz w:val="20"/>
        </w:rPr>
        <w:t xml:space="preserve"> </w:t>
      </w:r>
      <w:r>
        <w:rPr>
          <w:sz w:val="20"/>
        </w:rPr>
        <w:t>als</w:t>
      </w:r>
      <w:r>
        <w:rPr>
          <w:spacing w:val="-2"/>
          <w:sz w:val="20"/>
        </w:rPr>
        <w:t xml:space="preserve"> </w:t>
      </w:r>
      <w:r>
        <w:rPr>
          <w:sz w:val="20"/>
        </w:rPr>
        <w:t>in</w:t>
      </w:r>
      <w:r>
        <w:rPr>
          <w:spacing w:val="-3"/>
          <w:sz w:val="20"/>
        </w:rPr>
        <w:t xml:space="preserve"> </w:t>
      </w:r>
      <w:r>
        <w:rPr>
          <w:sz w:val="20"/>
        </w:rPr>
        <w:t>der</w:t>
      </w:r>
      <w:r>
        <w:rPr>
          <w:spacing w:val="-4"/>
          <w:sz w:val="20"/>
        </w:rPr>
        <w:t xml:space="preserve"> </w:t>
      </w:r>
      <w:r>
        <w:rPr>
          <w:sz w:val="20"/>
        </w:rPr>
        <w:t>kaukasischen</w:t>
      </w:r>
      <w:r>
        <w:rPr>
          <w:spacing w:val="-5"/>
          <w:sz w:val="20"/>
        </w:rPr>
        <w:t xml:space="preserve"> </w:t>
      </w:r>
      <w:r>
        <w:rPr>
          <w:sz w:val="20"/>
        </w:rPr>
        <w:t>Bevölkerung</w:t>
      </w:r>
      <w:r w:rsidR="00F46E7D">
        <w:rPr>
          <w:sz w:val="20"/>
        </w:rPr>
        <w:t xml:space="preserve"> </w:t>
      </w:r>
      <w:r w:rsidR="004217E1">
        <w:rPr>
          <w:sz w:val="20"/>
        </w:rPr>
        <w:fldChar w:fldCharType="begin"/>
      </w:r>
      <w:r w:rsidR="006E5915">
        <w:rPr>
          <w:sz w:val="20"/>
        </w:rPr>
        <w:instrText xml:space="preserve"> ADDIN ZOTERO_ITEM CSL_CITATION {"citationID":"NTihYC4B","properties":{"formattedCitation":"[27], [28]","plainCitation":"[27], [28]","noteIndex":0},"citationItems":[{"id":2486,"uris":["http://zotero.org/groups/969572/items/GP4IKL5A"],"uri":["http://zotero.org/groups/969572/items/GP4IKL5A"],"itemData":{"id":2486,"type":"article-journal","container-title":"Blood Adv","page":"4:327-55","title":"American Society of Hematology 2020 guidelines for sickle cell disease: transfusion support","author":[{"literal":"Chou ST, Alsawas M, Fasano RM, et al."}],"issued":{"date-parts":[["2020"]]}}},{"id":2487,"uris":["http://zotero.org/groups/969572/items/MK5HH2VR"],"uri":["http://zotero.org/groups/969572/items/MK5HH2VR"],"itemData":{"id":2487,"type":"article-journal","container-title":"Haematologica","page":"106:1805-15","title":"Red cell transfusion and alloimmunization in sickle cell disease","author":[{"literal":"Linder GE, Chou ST"}],"issued":{"date-parts":[["2021"]]}}}],"schema":"https://github.com/citation-style-language/schema/raw/master/csl-citation.json"} </w:instrText>
      </w:r>
      <w:r w:rsidR="004217E1">
        <w:rPr>
          <w:sz w:val="20"/>
        </w:rPr>
        <w:fldChar w:fldCharType="end"/>
      </w:r>
      <w:r w:rsidR="006E5915" w:rsidRPr="006E5915">
        <w:rPr>
          <w:sz w:val="20"/>
        </w:rPr>
        <w:t>[27], [28]</w:t>
      </w:r>
      <w:r w:rsidR="00B802BB">
        <w:rPr>
          <w:sz w:val="20"/>
        </w:rPr>
        <w:br/>
        <w:t xml:space="preserve">Die </w:t>
      </w:r>
      <w:r>
        <w:rPr>
          <w:sz w:val="20"/>
        </w:rPr>
        <w:t>Empfehlungen lauten daher wie folgt:</w:t>
      </w:r>
    </w:p>
    <w:p w14:paraId="5EA67FD7" w14:textId="77777777" w:rsidR="009A39CA" w:rsidRDefault="00DE4B98" w:rsidP="00372089">
      <w:pPr>
        <w:pStyle w:val="Listenabsatz"/>
        <w:numPr>
          <w:ilvl w:val="0"/>
          <w:numId w:val="6"/>
        </w:numPr>
        <w:tabs>
          <w:tab w:val="left" w:pos="1320"/>
          <w:tab w:val="left" w:pos="1321"/>
        </w:tabs>
        <w:spacing w:before="13" w:line="271" w:lineRule="auto"/>
        <w:ind w:right="1219"/>
        <w:rPr>
          <w:sz w:val="20"/>
        </w:rPr>
      </w:pPr>
      <w:r>
        <w:rPr>
          <w:sz w:val="20"/>
        </w:rPr>
        <w:t>Vorherige</w:t>
      </w:r>
      <w:r>
        <w:rPr>
          <w:spacing w:val="-7"/>
          <w:sz w:val="20"/>
        </w:rPr>
        <w:t xml:space="preserve"> </w:t>
      </w:r>
      <w:r>
        <w:rPr>
          <w:sz w:val="20"/>
        </w:rPr>
        <w:t>Resultate</w:t>
      </w:r>
      <w:r>
        <w:rPr>
          <w:spacing w:val="-9"/>
          <w:sz w:val="20"/>
        </w:rPr>
        <w:t xml:space="preserve"> </w:t>
      </w:r>
      <w:r>
        <w:rPr>
          <w:sz w:val="20"/>
        </w:rPr>
        <w:t>prätransfusioneller</w:t>
      </w:r>
      <w:r>
        <w:rPr>
          <w:spacing w:val="-6"/>
          <w:sz w:val="20"/>
        </w:rPr>
        <w:t xml:space="preserve"> </w:t>
      </w:r>
      <w:r>
        <w:rPr>
          <w:sz w:val="20"/>
        </w:rPr>
        <w:t>Abklärungen</w:t>
      </w:r>
      <w:r>
        <w:rPr>
          <w:spacing w:val="-8"/>
          <w:sz w:val="20"/>
        </w:rPr>
        <w:t xml:space="preserve"> </w:t>
      </w:r>
      <w:r>
        <w:rPr>
          <w:sz w:val="20"/>
        </w:rPr>
        <w:t>und</w:t>
      </w:r>
      <w:r>
        <w:rPr>
          <w:spacing w:val="-7"/>
          <w:sz w:val="20"/>
        </w:rPr>
        <w:t xml:space="preserve"> </w:t>
      </w:r>
      <w:r>
        <w:rPr>
          <w:sz w:val="20"/>
        </w:rPr>
        <w:t>die</w:t>
      </w:r>
      <w:r>
        <w:rPr>
          <w:spacing w:val="-7"/>
          <w:sz w:val="20"/>
        </w:rPr>
        <w:t xml:space="preserve"> </w:t>
      </w:r>
      <w:r>
        <w:rPr>
          <w:sz w:val="20"/>
        </w:rPr>
        <w:t>Transfusionsanamnese sind einzuholen, um die Patientenversorgung möglichst optimal zu gestalten.</w:t>
      </w:r>
    </w:p>
    <w:p w14:paraId="348355D7" w14:textId="67962CCC" w:rsidR="009A39CA" w:rsidRDefault="00DE4B98" w:rsidP="00372089">
      <w:pPr>
        <w:pStyle w:val="Listenabsatz"/>
        <w:numPr>
          <w:ilvl w:val="0"/>
          <w:numId w:val="6"/>
        </w:numPr>
        <w:tabs>
          <w:tab w:val="left" w:pos="1320"/>
          <w:tab w:val="left" w:pos="1321"/>
        </w:tabs>
        <w:spacing w:before="5" w:line="271" w:lineRule="auto"/>
        <w:ind w:right="1345"/>
        <w:rPr>
          <w:sz w:val="20"/>
        </w:rPr>
      </w:pPr>
      <w:r>
        <w:rPr>
          <w:sz w:val="20"/>
        </w:rPr>
        <w:t>Liegen</w:t>
      </w:r>
      <w:r>
        <w:rPr>
          <w:spacing w:val="-6"/>
          <w:sz w:val="20"/>
        </w:rPr>
        <w:t xml:space="preserve"> </w:t>
      </w:r>
      <w:r>
        <w:rPr>
          <w:sz w:val="20"/>
        </w:rPr>
        <w:t>keine</w:t>
      </w:r>
      <w:r>
        <w:rPr>
          <w:spacing w:val="-6"/>
          <w:sz w:val="20"/>
        </w:rPr>
        <w:t xml:space="preserve"> </w:t>
      </w:r>
      <w:r>
        <w:rPr>
          <w:sz w:val="20"/>
        </w:rPr>
        <w:t>früheren</w:t>
      </w:r>
      <w:r>
        <w:rPr>
          <w:spacing w:val="-4"/>
          <w:sz w:val="20"/>
        </w:rPr>
        <w:t xml:space="preserve"> </w:t>
      </w:r>
      <w:r>
        <w:rPr>
          <w:sz w:val="20"/>
        </w:rPr>
        <w:t>Phäno-/Genotyp-Daten</w:t>
      </w:r>
      <w:r>
        <w:rPr>
          <w:spacing w:val="-6"/>
          <w:sz w:val="20"/>
        </w:rPr>
        <w:t xml:space="preserve"> </w:t>
      </w:r>
      <w:r>
        <w:rPr>
          <w:sz w:val="20"/>
        </w:rPr>
        <w:t>vor,</w:t>
      </w:r>
      <w:r>
        <w:rPr>
          <w:spacing w:val="-6"/>
          <w:sz w:val="20"/>
        </w:rPr>
        <w:t xml:space="preserve"> </w:t>
      </w:r>
      <w:r>
        <w:rPr>
          <w:sz w:val="20"/>
        </w:rPr>
        <w:t>sollen</w:t>
      </w:r>
      <w:r>
        <w:rPr>
          <w:spacing w:val="-7"/>
          <w:sz w:val="20"/>
        </w:rPr>
        <w:t xml:space="preserve"> </w:t>
      </w:r>
      <w:r>
        <w:rPr>
          <w:sz w:val="20"/>
        </w:rPr>
        <w:t>folgende</w:t>
      </w:r>
      <w:r>
        <w:rPr>
          <w:spacing w:val="-6"/>
          <w:sz w:val="20"/>
        </w:rPr>
        <w:t xml:space="preserve"> </w:t>
      </w:r>
      <w:r>
        <w:rPr>
          <w:sz w:val="20"/>
        </w:rPr>
        <w:t>Untersuchungen durchgeführt werden:</w:t>
      </w:r>
    </w:p>
    <w:p w14:paraId="2D80F7D1" w14:textId="77777777" w:rsidR="009A39CA" w:rsidRDefault="00DE4B98" w:rsidP="00372089">
      <w:pPr>
        <w:pStyle w:val="Listenabsatz"/>
        <w:numPr>
          <w:ilvl w:val="0"/>
          <w:numId w:val="6"/>
        </w:numPr>
        <w:tabs>
          <w:tab w:val="left" w:pos="1320"/>
          <w:tab w:val="left" w:pos="1321"/>
        </w:tabs>
        <w:spacing w:before="6" w:line="271" w:lineRule="auto"/>
        <w:ind w:right="1164"/>
        <w:rPr>
          <w:sz w:val="20"/>
        </w:rPr>
      </w:pPr>
      <w:r>
        <w:rPr>
          <w:sz w:val="20"/>
        </w:rPr>
        <w:t>Erweiterter</w:t>
      </w:r>
      <w:r>
        <w:rPr>
          <w:spacing w:val="-2"/>
          <w:sz w:val="20"/>
        </w:rPr>
        <w:t xml:space="preserve"> </w:t>
      </w:r>
      <w:r>
        <w:rPr>
          <w:sz w:val="20"/>
        </w:rPr>
        <w:t>Phänotyp:</w:t>
      </w:r>
      <w:r>
        <w:rPr>
          <w:spacing w:val="-3"/>
          <w:sz w:val="20"/>
        </w:rPr>
        <w:t xml:space="preserve"> </w:t>
      </w:r>
      <w:r>
        <w:rPr>
          <w:sz w:val="20"/>
        </w:rPr>
        <w:t>RH1,</w:t>
      </w:r>
      <w:r>
        <w:rPr>
          <w:spacing w:val="-3"/>
          <w:sz w:val="20"/>
        </w:rPr>
        <w:t xml:space="preserve"> </w:t>
      </w:r>
      <w:r>
        <w:rPr>
          <w:sz w:val="20"/>
        </w:rPr>
        <w:t>RH2,</w:t>
      </w:r>
      <w:r>
        <w:rPr>
          <w:spacing w:val="-5"/>
          <w:sz w:val="20"/>
        </w:rPr>
        <w:t xml:space="preserve"> </w:t>
      </w:r>
      <w:r>
        <w:rPr>
          <w:sz w:val="20"/>
        </w:rPr>
        <w:t>RH3,</w:t>
      </w:r>
      <w:r>
        <w:rPr>
          <w:spacing w:val="-5"/>
          <w:sz w:val="20"/>
        </w:rPr>
        <w:t xml:space="preserve"> </w:t>
      </w:r>
      <w:r>
        <w:rPr>
          <w:sz w:val="20"/>
        </w:rPr>
        <w:t>RH4,</w:t>
      </w:r>
      <w:r>
        <w:rPr>
          <w:spacing w:val="-5"/>
          <w:sz w:val="20"/>
        </w:rPr>
        <w:t xml:space="preserve"> </w:t>
      </w:r>
      <w:r>
        <w:rPr>
          <w:sz w:val="20"/>
        </w:rPr>
        <w:t>RH5,</w:t>
      </w:r>
      <w:r>
        <w:rPr>
          <w:spacing w:val="-3"/>
          <w:sz w:val="20"/>
        </w:rPr>
        <w:t xml:space="preserve"> </w:t>
      </w:r>
      <w:r>
        <w:rPr>
          <w:sz w:val="20"/>
        </w:rPr>
        <w:t>KEL1,</w:t>
      </w:r>
      <w:r>
        <w:rPr>
          <w:spacing w:val="-3"/>
          <w:sz w:val="20"/>
        </w:rPr>
        <w:t xml:space="preserve"> </w:t>
      </w:r>
      <w:r>
        <w:rPr>
          <w:sz w:val="20"/>
        </w:rPr>
        <w:t>KEL2,</w:t>
      </w:r>
      <w:r>
        <w:rPr>
          <w:spacing w:val="-5"/>
          <w:sz w:val="20"/>
        </w:rPr>
        <w:t xml:space="preserve"> </w:t>
      </w:r>
      <w:r>
        <w:rPr>
          <w:sz w:val="20"/>
        </w:rPr>
        <w:t>JK1,</w:t>
      </w:r>
      <w:r>
        <w:rPr>
          <w:spacing w:val="-5"/>
          <w:sz w:val="20"/>
        </w:rPr>
        <w:t xml:space="preserve"> </w:t>
      </w:r>
      <w:r>
        <w:rPr>
          <w:sz w:val="20"/>
        </w:rPr>
        <w:t>JK2,</w:t>
      </w:r>
      <w:r>
        <w:rPr>
          <w:spacing w:val="-5"/>
          <w:sz w:val="20"/>
        </w:rPr>
        <w:t xml:space="preserve"> </w:t>
      </w:r>
      <w:r>
        <w:rPr>
          <w:sz w:val="20"/>
        </w:rPr>
        <w:t>FY1,</w:t>
      </w:r>
      <w:r>
        <w:rPr>
          <w:spacing w:val="-5"/>
          <w:sz w:val="20"/>
        </w:rPr>
        <w:t xml:space="preserve"> </w:t>
      </w:r>
      <w:r>
        <w:rPr>
          <w:sz w:val="20"/>
        </w:rPr>
        <w:t>FY2, MNS1,</w:t>
      </w:r>
      <w:r>
        <w:rPr>
          <w:spacing w:val="-1"/>
          <w:sz w:val="20"/>
        </w:rPr>
        <w:t xml:space="preserve"> </w:t>
      </w:r>
      <w:r>
        <w:rPr>
          <w:sz w:val="20"/>
        </w:rPr>
        <w:t>MNS2,</w:t>
      </w:r>
      <w:r>
        <w:rPr>
          <w:spacing w:val="-1"/>
          <w:sz w:val="20"/>
        </w:rPr>
        <w:t xml:space="preserve"> </w:t>
      </w:r>
      <w:r>
        <w:rPr>
          <w:sz w:val="20"/>
        </w:rPr>
        <w:t>MNS3 und MNS4 (RhD, C, E,</w:t>
      </w:r>
      <w:r>
        <w:rPr>
          <w:spacing w:val="-1"/>
          <w:sz w:val="20"/>
        </w:rPr>
        <w:t xml:space="preserve"> </w:t>
      </w:r>
      <w:r>
        <w:rPr>
          <w:sz w:val="20"/>
        </w:rPr>
        <w:t>c,</w:t>
      </w:r>
      <w:r>
        <w:rPr>
          <w:spacing w:val="-1"/>
          <w:sz w:val="20"/>
        </w:rPr>
        <w:t xml:space="preserve"> </w:t>
      </w:r>
      <w:r>
        <w:rPr>
          <w:sz w:val="20"/>
        </w:rPr>
        <w:t>e, K, k,</w:t>
      </w:r>
      <w:r>
        <w:rPr>
          <w:spacing w:val="-1"/>
          <w:sz w:val="20"/>
        </w:rPr>
        <w:t xml:space="preserve"> </w:t>
      </w:r>
      <w:r>
        <w:rPr>
          <w:sz w:val="20"/>
        </w:rPr>
        <w:t>Jk</w:t>
      </w:r>
      <w:r>
        <w:rPr>
          <w:position w:val="6"/>
          <w:sz w:val="13"/>
        </w:rPr>
        <w:t>a</w:t>
      </w:r>
      <w:r>
        <w:rPr>
          <w:sz w:val="20"/>
        </w:rPr>
        <w:t>,</w:t>
      </w:r>
      <w:r>
        <w:rPr>
          <w:spacing w:val="-1"/>
          <w:sz w:val="20"/>
        </w:rPr>
        <w:t xml:space="preserve"> </w:t>
      </w:r>
      <w:r>
        <w:rPr>
          <w:sz w:val="20"/>
        </w:rPr>
        <w:t>Jk</w:t>
      </w:r>
      <w:r>
        <w:rPr>
          <w:position w:val="6"/>
          <w:sz w:val="13"/>
        </w:rPr>
        <w:t>b</w:t>
      </w:r>
      <w:r>
        <w:rPr>
          <w:sz w:val="20"/>
        </w:rPr>
        <w:t>,</w:t>
      </w:r>
      <w:r>
        <w:rPr>
          <w:spacing w:val="-1"/>
          <w:sz w:val="20"/>
        </w:rPr>
        <w:t xml:space="preserve"> </w:t>
      </w:r>
      <w:r>
        <w:rPr>
          <w:sz w:val="20"/>
        </w:rPr>
        <w:t>Fy</w:t>
      </w:r>
      <w:r>
        <w:rPr>
          <w:position w:val="6"/>
          <w:sz w:val="13"/>
        </w:rPr>
        <w:t>a</w:t>
      </w:r>
      <w:r>
        <w:rPr>
          <w:sz w:val="20"/>
        </w:rPr>
        <w:t>,</w:t>
      </w:r>
      <w:r>
        <w:rPr>
          <w:spacing w:val="-1"/>
          <w:sz w:val="20"/>
        </w:rPr>
        <w:t xml:space="preserve"> </w:t>
      </w:r>
      <w:r>
        <w:rPr>
          <w:sz w:val="20"/>
        </w:rPr>
        <w:t>Fy</w:t>
      </w:r>
      <w:r>
        <w:rPr>
          <w:position w:val="6"/>
          <w:sz w:val="13"/>
        </w:rPr>
        <w:t>b</w:t>
      </w:r>
      <w:r>
        <w:rPr>
          <w:sz w:val="20"/>
        </w:rPr>
        <w:t>,</w:t>
      </w:r>
      <w:r>
        <w:rPr>
          <w:spacing w:val="-1"/>
          <w:sz w:val="20"/>
        </w:rPr>
        <w:t xml:space="preserve"> </w:t>
      </w:r>
      <w:r>
        <w:rPr>
          <w:sz w:val="20"/>
        </w:rPr>
        <w:t>M,</w:t>
      </w:r>
      <w:r>
        <w:rPr>
          <w:spacing w:val="-1"/>
          <w:sz w:val="20"/>
        </w:rPr>
        <w:t xml:space="preserve"> </w:t>
      </w:r>
      <w:r>
        <w:rPr>
          <w:sz w:val="20"/>
        </w:rPr>
        <w:t>N,</w:t>
      </w:r>
      <w:r>
        <w:rPr>
          <w:spacing w:val="-1"/>
          <w:sz w:val="20"/>
        </w:rPr>
        <w:t xml:space="preserve"> </w:t>
      </w:r>
      <w:r>
        <w:rPr>
          <w:sz w:val="20"/>
        </w:rPr>
        <w:t>S,</w:t>
      </w:r>
      <w:r>
        <w:rPr>
          <w:spacing w:val="-1"/>
          <w:sz w:val="20"/>
        </w:rPr>
        <w:t xml:space="preserve"> </w:t>
      </w:r>
      <w:r>
        <w:rPr>
          <w:sz w:val="20"/>
        </w:rPr>
        <w:t>s),</w:t>
      </w:r>
    </w:p>
    <w:p w14:paraId="47AFD72E" w14:textId="77777777" w:rsidR="009A39CA" w:rsidRDefault="00DE4B98">
      <w:pPr>
        <w:pStyle w:val="Textkrper"/>
        <w:spacing w:before="5"/>
        <w:ind w:left="1320"/>
      </w:pPr>
      <w:r>
        <w:t>wenn</w:t>
      </w:r>
      <w:r>
        <w:rPr>
          <w:spacing w:val="-8"/>
        </w:rPr>
        <w:t xml:space="preserve"> </w:t>
      </w:r>
      <w:r>
        <w:t>in</w:t>
      </w:r>
      <w:r>
        <w:rPr>
          <w:spacing w:val="-6"/>
        </w:rPr>
        <w:t xml:space="preserve"> </w:t>
      </w:r>
      <w:r>
        <w:t>den</w:t>
      </w:r>
      <w:r>
        <w:rPr>
          <w:spacing w:val="-6"/>
        </w:rPr>
        <w:t xml:space="preserve"> </w:t>
      </w:r>
      <w:r>
        <w:t>letzten</w:t>
      </w:r>
      <w:r>
        <w:rPr>
          <w:spacing w:val="-6"/>
        </w:rPr>
        <w:t xml:space="preserve"> </w:t>
      </w:r>
      <w:r>
        <w:t>4</w:t>
      </w:r>
      <w:r>
        <w:rPr>
          <w:spacing w:val="-8"/>
        </w:rPr>
        <w:t xml:space="preserve"> </w:t>
      </w:r>
      <w:r>
        <w:t>Monaten</w:t>
      </w:r>
      <w:r>
        <w:rPr>
          <w:spacing w:val="-8"/>
        </w:rPr>
        <w:t xml:space="preserve"> </w:t>
      </w:r>
      <w:r>
        <w:t>keine</w:t>
      </w:r>
      <w:r>
        <w:rPr>
          <w:spacing w:val="-9"/>
        </w:rPr>
        <w:t xml:space="preserve"> </w:t>
      </w:r>
      <w:r>
        <w:t>Transfusion</w:t>
      </w:r>
      <w:r>
        <w:rPr>
          <w:spacing w:val="-7"/>
        </w:rPr>
        <w:t xml:space="preserve"> </w:t>
      </w:r>
      <w:r>
        <w:t>stattgefunden</w:t>
      </w:r>
      <w:r>
        <w:rPr>
          <w:spacing w:val="-8"/>
        </w:rPr>
        <w:t xml:space="preserve"> </w:t>
      </w:r>
      <w:r>
        <w:rPr>
          <w:spacing w:val="-4"/>
        </w:rPr>
        <w:t>hat.</w:t>
      </w:r>
    </w:p>
    <w:p w14:paraId="3FDED9C6" w14:textId="7C47DCCC" w:rsidR="009A39CA" w:rsidRDefault="00DE4B98" w:rsidP="00372089">
      <w:pPr>
        <w:pStyle w:val="Listenabsatz"/>
        <w:numPr>
          <w:ilvl w:val="0"/>
          <w:numId w:val="6"/>
        </w:numPr>
        <w:tabs>
          <w:tab w:val="left" w:pos="1320"/>
          <w:tab w:val="left" w:pos="1321"/>
        </w:tabs>
        <w:spacing w:before="35" w:line="273" w:lineRule="auto"/>
        <w:ind w:right="892"/>
        <w:rPr>
          <w:sz w:val="20"/>
        </w:rPr>
      </w:pPr>
      <w:r>
        <w:rPr>
          <w:sz w:val="20"/>
        </w:rPr>
        <w:t xml:space="preserve">Erweiterter Genotyp: </w:t>
      </w:r>
      <w:r>
        <w:rPr>
          <w:i/>
          <w:sz w:val="20"/>
        </w:rPr>
        <w:t xml:space="preserve">KEL*01.01, KEL*02, JK*01, JK*02, FY*01, FY*02, FY*02.N.01, GYPA*01, GYPA*02, GYPB*03 </w:t>
      </w:r>
      <w:r>
        <w:rPr>
          <w:sz w:val="20"/>
        </w:rPr>
        <w:t xml:space="preserve">und </w:t>
      </w:r>
      <w:r>
        <w:rPr>
          <w:i/>
          <w:sz w:val="20"/>
        </w:rPr>
        <w:t xml:space="preserve">GYPB*04 </w:t>
      </w:r>
      <w:r>
        <w:rPr>
          <w:sz w:val="20"/>
        </w:rPr>
        <w:t>Der Genotyp kann optional durch die Allele</w:t>
      </w:r>
      <w:r>
        <w:rPr>
          <w:spacing w:val="-4"/>
          <w:sz w:val="20"/>
        </w:rPr>
        <w:t xml:space="preserve"> </w:t>
      </w:r>
      <w:r>
        <w:rPr>
          <w:i/>
          <w:sz w:val="20"/>
        </w:rPr>
        <w:t>DO*01</w:t>
      </w:r>
      <w:r>
        <w:rPr>
          <w:sz w:val="20"/>
        </w:rPr>
        <w:t>,</w:t>
      </w:r>
      <w:r>
        <w:rPr>
          <w:spacing w:val="-3"/>
          <w:sz w:val="20"/>
        </w:rPr>
        <w:t xml:space="preserve"> </w:t>
      </w:r>
      <w:r>
        <w:rPr>
          <w:i/>
          <w:sz w:val="20"/>
        </w:rPr>
        <w:t>DO*02</w:t>
      </w:r>
      <w:r>
        <w:rPr>
          <w:sz w:val="20"/>
        </w:rPr>
        <w:t>,</w:t>
      </w:r>
      <w:r>
        <w:rPr>
          <w:spacing w:val="-4"/>
          <w:sz w:val="20"/>
        </w:rPr>
        <w:t xml:space="preserve"> </w:t>
      </w:r>
      <w:r>
        <w:rPr>
          <w:i/>
          <w:sz w:val="20"/>
        </w:rPr>
        <w:t>KEL*02.03</w:t>
      </w:r>
      <w:r>
        <w:rPr>
          <w:sz w:val="20"/>
        </w:rPr>
        <w:t>,</w:t>
      </w:r>
      <w:r>
        <w:rPr>
          <w:spacing w:val="-4"/>
          <w:sz w:val="20"/>
        </w:rPr>
        <w:t xml:space="preserve"> </w:t>
      </w:r>
      <w:r>
        <w:rPr>
          <w:i/>
          <w:sz w:val="20"/>
        </w:rPr>
        <w:t>KEL*02</w:t>
      </w:r>
      <w:r>
        <w:rPr>
          <w:i/>
          <w:spacing w:val="-4"/>
          <w:sz w:val="20"/>
        </w:rPr>
        <w:t xml:space="preserve"> </w:t>
      </w:r>
      <w:r>
        <w:rPr>
          <w:sz w:val="20"/>
        </w:rPr>
        <w:t>(c.841C,</w:t>
      </w:r>
      <w:r>
        <w:rPr>
          <w:spacing w:val="-4"/>
          <w:sz w:val="20"/>
        </w:rPr>
        <w:t xml:space="preserve"> </w:t>
      </w:r>
      <w:r>
        <w:rPr>
          <w:sz w:val="20"/>
        </w:rPr>
        <w:t>c.1790T),</w:t>
      </w:r>
      <w:r>
        <w:rPr>
          <w:spacing w:val="-1"/>
          <w:sz w:val="20"/>
        </w:rPr>
        <w:t xml:space="preserve"> </w:t>
      </w:r>
      <w:r>
        <w:rPr>
          <w:i/>
          <w:sz w:val="20"/>
        </w:rPr>
        <w:t>KEL*02.06</w:t>
      </w:r>
      <w:r>
        <w:rPr>
          <w:i/>
          <w:spacing w:val="-4"/>
          <w:sz w:val="20"/>
        </w:rPr>
        <w:t xml:space="preserve"> </w:t>
      </w:r>
      <w:r>
        <w:rPr>
          <w:sz w:val="20"/>
        </w:rPr>
        <w:t>(Do</w:t>
      </w:r>
      <w:r>
        <w:rPr>
          <w:position w:val="6"/>
          <w:sz w:val="13"/>
        </w:rPr>
        <w:t>a</w:t>
      </w:r>
      <w:r>
        <w:rPr>
          <w:sz w:val="20"/>
        </w:rPr>
        <w:t>,</w:t>
      </w:r>
      <w:r>
        <w:rPr>
          <w:spacing w:val="-3"/>
          <w:sz w:val="20"/>
        </w:rPr>
        <w:t xml:space="preserve"> </w:t>
      </w:r>
      <w:r>
        <w:rPr>
          <w:sz w:val="20"/>
        </w:rPr>
        <w:t>Do</w:t>
      </w:r>
      <w:r>
        <w:rPr>
          <w:position w:val="6"/>
          <w:sz w:val="13"/>
        </w:rPr>
        <w:t>b</w:t>
      </w:r>
      <w:r>
        <w:rPr>
          <w:sz w:val="20"/>
        </w:rPr>
        <w:t>,</w:t>
      </w:r>
      <w:r>
        <w:rPr>
          <w:spacing w:val="-4"/>
          <w:sz w:val="20"/>
        </w:rPr>
        <w:t xml:space="preserve"> </w:t>
      </w:r>
      <w:r>
        <w:rPr>
          <w:sz w:val="20"/>
        </w:rPr>
        <w:t>Kp</w:t>
      </w:r>
      <w:r>
        <w:rPr>
          <w:position w:val="6"/>
          <w:sz w:val="13"/>
        </w:rPr>
        <w:t>a</w:t>
      </w:r>
      <w:r>
        <w:rPr>
          <w:sz w:val="20"/>
        </w:rPr>
        <w:t>,</w:t>
      </w:r>
    </w:p>
    <w:p w14:paraId="63556781" w14:textId="77777777" w:rsidR="009A39CA" w:rsidRDefault="00DE4B98">
      <w:pPr>
        <w:pStyle w:val="Textkrper"/>
        <w:spacing w:before="2" w:line="276" w:lineRule="auto"/>
        <w:ind w:left="1320" w:right="723"/>
      </w:pPr>
      <w:r>
        <w:t>Kp</w:t>
      </w:r>
      <w:r>
        <w:rPr>
          <w:position w:val="6"/>
          <w:sz w:val="13"/>
        </w:rPr>
        <w:t>b</w:t>
      </w:r>
      <w:r>
        <w:t>, Js</w:t>
      </w:r>
      <w:r>
        <w:rPr>
          <w:position w:val="6"/>
          <w:sz w:val="13"/>
        </w:rPr>
        <w:t>a</w:t>
      </w:r>
      <w:r>
        <w:rPr>
          <w:spacing w:val="28"/>
          <w:position w:val="6"/>
          <w:sz w:val="13"/>
        </w:rPr>
        <w:t xml:space="preserve"> </w:t>
      </w:r>
      <w:r>
        <w:t>und Js</w:t>
      </w:r>
      <w:r>
        <w:rPr>
          <w:position w:val="6"/>
          <w:sz w:val="13"/>
        </w:rPr>
        <w:t>b</w:t>
      </w:r>
      <w:r>
        <w:t>) ergänzt werden. Zusätzlich sollten die häufigsten und relevantesten Varianten</w:t>
      </w:r>
      <w:r>
        <w:rPr>
          <w:spacing w:val="-5"/>
        </w:rPr>
        <w:t xml:space="preserve"> </w:t>
      </w:r>
      <w:r>
        <w:t>der</w:t>
      </w:r>
      <w:r>
        <w:rPr>
          <w:spacing w:val="-5"/>
        </w:rPr>
        <w:t xml:space="preserve"> </w:t>
      </w:r>
      <w:r>
        <w:t>Gene</w:t>
      </w:r>
      <w:r>
        <w:rPr>
          <w:spacing w:val="-1"/>
        </w:rPr>
        <w:t xml:space="preserve"> </w:t>
      </w:r>
      <w:r>
        <w:rPr>
          <w:i/>
        </w:rPr>
        <w:t>RHD</w:t>
      </w:r>
      <w:r>
        <w:rPr>
          <w:i/>
          <w:spacing w:val="-2"/>
        </w:rPr>
        <w:t xml:space="preserve"> </w:t>
      </w:r>
      <w:r>
        <w:t>und</w:t>
      </w:r>
      <w:r>
        <w:rPr>
          <w:spacing w:val="-5"/>
        </w:rPr>
        <w:t xml:space="preserve"> </w:t>
      </w:r>
      <w:r>
        <w:rPr>
          <w:i/>
        </w:rPr>
        <w:t>RHCE</w:t>
      </w:r>
      <w:r>
        <w:rPr>
          <w:i/>
          <w:spacing w:val="-3"/>
        </w:rPr>
        <w:t xml:space="preserve"> </w:t>
      </w:r>
      <w:r>
        <w:t>abgeklärt</w:t>
      </w:r>
      <w:r>
        <w:rPr>
          <w:spacing w:val="-5"/>
        </w:rPr>
        <w:t xml:space="preserve"> </w:t>
      </w:r>
      <w:r>
        <w:t>werden.</w:t>
      </w:r>
      <w:r>
        <w:rPr>
          <w:spacing w:val="-5"/>
        </w:rPr>
        <w:t xml:space="preserve"> </w:t>
      </w:r>
      <w:r>
        <w:t>Der</w:t>
      </w:r>
      <w:r>
        <w:rPr>
          <w:spacing w:val="-5"/>
        </w:rPr>
        <w:t xml:space="preserve"> </w:t>
      </w:r>
      <w:r>
        <w:t>erweiterte</w:t>
      </w:r>
      <w:r>
        <w:rPr>
          <w:spacing w:val="-5"/>
        </w:rPr>
        <w:t xml:space="preserve"> </w:t>
      </w:r>
      <w:r>
        <w:t>Genotyp</w:t>
      </w:r>
      <w:r>
        <w:rPr>
          <w:spacing w:val="-3"/>
        </w:rPr>
        <w:t xml:space="preserve"> </w:t>
      </w:r>
      <w:r>
        <w:t>ist</w:t>
      </w:r>
      <w:r>
        <w:rPr>
          <w:spacing w:val="-5"/>
        </w:rPr>
        <w:t xml:space="preserve"> </w:t>
      </w:r>
      <w:r>
        <w:t>auch dann durchzuführen, wenn der erweiterte Phänotyp bereits bekannt ist.</w:t>
      </w:r>
    </w:p>
    <w:p w14:paraId="5E70B340" w14:textId="2D3ABFBA" w:rsidR="009A39CA" w:rsidRDefault="00DE4B98" w:rsidP="00372089">
      <w:pPr>
        <w:pStyle w:val="Listenabsatz"/>
        <w:numPr>
          <w:ilvl w:val="0"/>
          <w:numId w:val="6"/>
        </w:numPr>
        <w:tabs>
          <w:tab w:val="left" w:pos="1320"/>
          <w:tab w:val="left" w:pos="1321"/>
        </w:tabs>
        <w:spacing w:before="2" w:line="273" w:lineRule="auto"/>
        <w:ind w:right="911"/>
        <w:rPr>
          <w:sz w:val="20"/>
        </w:rPr>
      </w:pPr>
      <w:r>
        <w:rPr>
          <w:sz w:val="20"/>
        </w:rPr>
        <w:t>In der Situation, dass ein Patient die Transfusion von &gt; 12 EK erhalten hat, ohne Allo- oder</w:t>
      </w:r>
      <w:r>
        <w:rPr>
          <w:spacing w:val="-1"/>
          <w:sz w:val="20"/>
        </w:rPr>
        <w:t xml:space="preserve"> </w:t>
      </w:r>
      <w:r>
        <w:rPr>
          <w:sz w:val="20"/>
        </w:rPr>
        <w:t>Autoantikörper</w:t>
      </w:r>
      <w:r>
        <w:rPr>
          <w:spacing w:val="-3"/>
          <w:sz w:val="20"/>
        </w:rPr>
        <w:t xml:space="preserve"> </w:t>
      </w:r>
      <w:r>
        <w:rPr>
          <w:sz w:val="20"/>
        </w:rPr>
        <w:t>zu</w:t>
      </w:r>
      <w:r>
        <w:rPr>
          <w:spacing w:val="-2"/>
          <w:sz w:val="20"/>
        </w:rPr>
        <w:t xml:space="preserve"> </w:t>
      </w:r>
      <w:r>
        <w:rPr>
          <w:sz w:val="20"/>
        </w:rPr>
        <w:t>bilden,</w:t>
      </w:r>
      <w:r>
        <w:rPr>
          <w:spacing w:val="-4"/>
          <w:sz w:val="20"/>
        </w:rPr>
        <w:t xml:space="preserve"> </w:t>
      </w:r>
      <w:r>
        <w:rPr>
          <w:sz w:val="20"/>
        </w:rPr>
        <w:t>kann</w:t>
      </w:r>
      <w:r>
        <w:rPr>
          <w:spacing w:val="-4"/>
          <w:sz w:val="20"/>
        </w:rPr>
        <w:t xml:space="preserve"> </w:t>
      </w:r>
      <w:r>
        <w:rPr>
          <w:sz w:val="20"/>
        </w:rPr>
        <w:t>der</w:t>
      </w:r>
      <w:r>
        <w:rPr>
          <w:spacing w:val="-4"/>
          <w:sz w:val="20"/>
        </w:rPr>
        <w:t xml:space="preserve"> </w:t>
      </w:r>
      <w:r>
        <w:rPr>
          <w:sz w:val="20"/>
        </w:rPr>
        <w:t>Verzicht</w:t>
      </w:r>
      <w:r>
        <w:rPr>
          <w:spacing w:val="-4"/>
          <w:sz w:val="20"/>
        </w:rPr>
        <w:t xml:space="preserve"> </w:t>
      </w:r>
      <w:r>
        <w:rPr>
          <w:sz w:val="20"/>
        </w:rPr>
        <w:t>auf</w:t>
      </w:r>
      <w:r>
        <w:rPr>
          <w:spacing w:val="-4"/>
          <w:sz w:val="20"/>
        </w:rPr>
        <w:t xml:space="preserve"> </w:t>
      </w:r>
      <w:r>
        <w:rPr>
          <w:sz w:val="20"/>
        </w:rPr>
        <w:t>eine</w:t>
      </w:r>
      <w:r>
        <w:rPr>
          <w:spacing w:val="-5"/>
          <w:sz w:val="20"/>
        </w:rPr>
        <w:t xml:space="preserve"> </w:t>
      </w:r>
      <w:r>
        <w:rPr>
          <w:sz w:val="20"/>
        </w:rPr>
        <w:t>tiefgehende</w:t>
      </w:r>
      <w:r>
        <w:rPr>
          <w:spacing w:val="-2"/>
          <w:sz w:val="20"/>
        </w:rPr>
        <w:t xml:space="preserve"> </w:t>
      </w:r>
      <w:r>
        <w:rPr>
          <w:sz w:val="20"/>
        </w:rPr>
        <w:t>Untersuchung</w:t>
      </w:r>
      <w:r>
        <w:rPr>
          <w:spacing w:val="-5"/>
          <w:sz w:val="20"/>
        </w:rPr>
        <w:t xml:space="preserve"> </w:t>
      </w:r>
      <w:r>
        <w:rPr>
          <w:sz w:val="20"/>
        </w:rPr>
        <w:t xml:space="preserve">der </w:t>
      </w:r>
      <w:r>
        <w:rPr>
          <w:i/>
          <w:sz w:val="20"/>
        </w:rPr>
        <w:t xml:space="preserve">RHD </w:t>
      </w:r>
      <w:r>
        <w:rPr>
          <w:sz w:val="20"/>
        </w:rPr>
        <w:t xml:space="preserve">und </w:t>
      </w:r>
      <w:r>
        <w:rPr>
          <w:i/>
          <w:sz w:val="20"/>
        </w:rPr>
        <w:t xml:space="preserve">RHCE </w:t>
      </w:r>
      <w:r>
        <w:rPr>
          <w:sz w:val="20"/>
        </w:rPr>
        <w:t>Gene erwogen werden</w:t>
      </w:r>
      <w:r w:rsidR="000E6615">
        <w:rPr>
          <w:sz w:val="20"/>
        </w:rPr>
        <w:t xml:space="preserve"> </w:t>
      </w:r>
      <w:r w:rsidR="000E6615">
        <w:rPr>
          <w:sz w:val="20"/>
        </w:rPr>
        <w:fldChar w:fldCharType="begin"/>
      </w:r>
      <w:r w:rsidR="006B5EAB">
        <w:rPr>
          <w:sz w:val="20"/>
        </w:rPr>
        <w:instrText xml:space="preserve"> ADDIN ZOTERO_ITEM CSL_CITATION {"citationID":"xyr5mPIF","properties":{"formattedCitation":"[29]","plainCitation":"[29]","noteIndex":0},"citationItems":[{"id":2489,"uris":["http://zotero.org/groups/969572/items/RFTELRUE"],"uri":["http://zotero.org/groups/969572/items/RFTELRUE"],"itemData":{"id":2489,"type":"article-journal","container-title":"American Journal of Hematology","page":"92:1340–1348","title":"Incidence and predictive score for delayed hemolytic transfusion reaction in adult patients with sickle cell disease","author":[{"literal":"Narbey D, Habibi A, Chadebech P et al."}],"issued":{"date-parts":[["2017"]]}}}],"schema":"https://github.com/citation-style-language/schema/raw/master/csl-citation.json"} </w:instrText>
      </w:r>
      <w:r w:rsidR="000E6615">
        <w:rPr>
          <w:sz w:val="20"/>
        </w:rPr>
        <w:fldChar w:fldCharType="separate"/>
      </w:r>
      <w:r w:rsidR="006B5EAB" w:rsidRPr="006B5EAB">
        <w:rPr>
          <w:sz w:val="20"/>
        </w:rPr>
        <w:t>[29]</w:t>
      </w:r>
      <w:r w:rsidR="000E6615">
        <w:rPr>
          <w:sz w:val="20"/>
        </w:rPr>
        <w:fldChar w:fldCharType="end"/>
      </w:r>
      <w:r>
        <w:rPr>
          <w:sz w:val="20"/>
        </w:rPr>
        <w:t>.</w:t>
      </w:r>
    </w:p>
    <w:p w14:paraId="215D716C" w14:textId="77777777" w:rsidR="00BF4404" w:rsidRDefault="00DE4B98" w:rsidP="00372089">
      <w:pPr>
        <w:pStyle w:val="Listenabsatz"/>
        <w:numPr>
          <w:ilvl w:val="0"/>
          <w:numId w:val="6"/>
        </w:numPr>
        <w:tabs>
          <w:tab w:val="left" w:pos="1320"/>
          <w:tab w:val="left" w:pos="1321"/>
        </w:tabs>
        <w:spacing w:before="3" w:line="276" w:lineRule="auto"/>
        <w:ind w:right="837"/>
        <w:rPr>
          <w:spacing w:val="-2"/>
          <w:sz w:val="20"/>
        </w:rPr>
        <w:sectPr w:rsidR="00BF4404" w:rsidSect="00050F53">
          <w:headerReference w:type="default" r:id="rId71"/>
          <w:footerReference w:type="default" r:id="rId72"/>
          <w:pgSz w:w="11910" w:h="16840"/>
          <w:pgMar w:top="2552" w:right="570" w:bottom="851" w:left="1260" w:header="571" w:footer="948" w:gutter="0"/>
          <w:cols w:space="720"/>
        </w:sectPr>
      </w:pPr>
      <w:r>
        <w:rPr>
          <w:sz w:val="20"/>
        </w:rPr>
        <w:t>Die Antikörperabklärung sollte zusätzlich zum IAT auch im Enzymansatz (wie z.B. Papain) durchgeführt werden. Insbesondere bei Auftreten einer vaso-okklusiven Krise nach Transfusionen, ungenügendem Hämoglobin-Anstieg oder bei Verdacht auf eine Transfusionsreaktion</w:t>
      </w:r>
      <w:r>
        <w:rPr>
          <w:spacing w:val="-6"/>
          <w:sz w:val="20"/>
        </w:rPr>
        <w:t xml:space="preserve"> </w:t>
      </w:r>
      <w:r>
        <w:rPr>
          <w:sz w:val="20"/>
        </w:rPr>
        <w:t>sollte</w:t>
      </w:r>
      <w:r>
        <w:rPr>
          <w:spacing w:val="-4"/>
          <w:sz w:val="20"/>
        </w:rPr>
        <w:t xml:space="preserve"> </w:t>
      </w:r>
      <w:r>
        <w:rPr>
          <w:sz w:val="20"/>
        </w:rPr>
        <w:t>eine</w:t>
      </w:r>
      <w:r>
        <w:rPr>
          <w:spacing w:val="-6"/>
          <w:sz w:val="20"/>
        </w:rPr>
        <w:t xml:space="preserve"> </w:t>
      </w:r>
      <w:r>
        <w:rPr>
          <w:sz w:val="20"/>
        </w:rPr>
        <w:t>Alloimmunisierung</w:t>
      </w:r>
      <w:r>
        <w:rPr>
          <w:spacing w:val="-6"/>
          <w:sz w:val="20"/>
        </w:rPr>
        <w:t xml:space="preserve"> </w:t>
      </w:r>
      <w:r>
        <w:rPr>
          <w:sz w:val="20"/>
        </w:rPr>
        <w:t>als</w:t>
      </w:r>
      <w:r>
        <w:rPr>
          <w:spacing w:val="-5"/>
          <w:sz w:val="20"/>
        </w:rPr>
        <w:t xml:space="preserve"> </w:t>
      </w:r>
      <w:r>
        <w:rPr>
          <w:sz w:val="20"/>
        </w:rPr>
        <w:t>Ursache</w:t>
      </w:r>
      <w:r>
        <w:rPr>
          <w:spacing w:val="-7"/>
          <w:sz w:val="20"/>
        </w:rPr>
        <w:t xml:space="preserve"> </w:t>
      </w:r>
      <w:r>
        <w:rPr>
          <w:sz w:val="20"/>
        </w:rPr>
        <w:t>ausgeschlossen</w:t>
      </w:r>
      <w:r>
        <w:rPr>
          <w:spacing w:val="-7"/>
          <w:sz w:val="20"/>
        </w:rPr>
        <w:t xml:space="preserve"> </w:t>
      </w:r>
      <w:r>
        <w:rPr>
          <w:sz w:val="20"/>
        </w:rPr>
        <w:t>werden. Dies kann</w:t>
      </w:r>
      <w:r>
        <w:rPr>
          <w:spacing w:val="-1"/>
          <w:sz w:val="20"/>
        </w:rPr>
        <w:t xml:space="preserve"> </w:t>
      </w:r>
      <w:r>
        <w:rPr>
          <w:sz w:val="20"/>
        </w:rPr>
        <w:t>mit</w:t>
      </w:r>
      <w:r>
        <w:rPr>
          <w:spacing w:val="-1"/>
          <w:sz w:val="20"/>
        </w:rPr>
        <w:t xml:space="preserve"> </w:t>
      </w:r>
      <w:r>
        <w:rPr>
          <w:sz w:val="20"/>
        </w:rPr>
        <w:t>zusätzlichen Tests wie</w:t>
      </w:r>
      <w:r>
        <w:rPr>
          <w:spacing w:val="-1"/>
          <w:sz w:val="20"/>
        </w:rPr>
        <w:t xml:space="preserve"> </w:t>
      </w:r>
      <w:r>
        <w:rPr>
          <w:sz w:val="20"/>
        </w:rPr>
        <w:t>z.B.</w:t>
      </w:r>
      <w:r>
        <w:rPr>
          <w:spacing w:val="-1"/>
          <w:sz w:val="20"/>
        </w:rPr>
        <w:t xml:space="preserve"> </w:t>
      </w:r>
      <w:r>
        <w:rPr>
          <w:sz w:val="20"/>
        </w:rPr>
        <w:t>Elution</w:t>
      </w:r>
      <w:r>
        <w:rPr>
          <w:spacing w:val="-1"/>
          <w:sz w:val="20"/>
        </w:rPr>
        <w:t xml:space="preserve"> </w:t>
      </w:r>
      <w:r>
        <w:rPr>
          <w:sz w:val="20"/>
        </w:rPr>
        <w:t>trotz negativem</w:t>
      </w:r>
      <w:r>
        <w:rPr>
          <w:spacing w:val="-1"/>
          <w:sz w:val="20"/>
        </w:rPr>
        <w:t xml:space="preserve"> </w:t>
      </w:r>
      <w:r>
        <w:rPr>
          <w:sz w:val="20"/>
        </w:rPr>
        <w:t>DAT oder</w:t>
      </w:r>
      <w:r>
        <w:rPr>
          <w:spacing w:val="-1"/>
          <w:sz w:val="20"/>
        </w:rPr>
        <w:t xml:space="preserve"> </w:t>
      </w:r>
      <w:r>
        <w:rPr>
          <w:sz w:val="20"/>
        </w:rPr>
        <w:t>VP</w:t>
      </w:r>
      <w:r>
        <w:rPr>
          <w:spacing w:val="-1"/>
          <w:sz w:val="20"/>
        </w:rPr>
        <w:t xml:space="preserve"> </w:t>
      </w:r>
      <w:r>
        <w:rPr>
          <w:sz w:val="20"/>
        </w:rPr>
        <w:t>mit</w:t>
      </w:r>
      <w:r>
        <w:rPr>
          <w:spacing w:val="-1"/>
          <w:sz w:val="20"/>
        </w:rPr>
        <w:t xml:space="preserve"> </w:t>
      </w:r>
      <w:r>
        <w:rPr>
          <w:sz w:val="20"/>
        </w:rPr>
        <w:t xml:space="preserve">Eluat </w:t>
      </w:r>
      <w:r>
        <w:rPr>
          <w:spacing w:val="-2"/>
          <w:sz w:val="20"/>
        </w:rPr>
        <w:t>erfolgen.</w:t>
      </w:r>
    </w:p>
    <w:p w14:paraId="249993F7" w14:textId="15C5028B" w:rsidR="009A39CA" w:rsidRDefault="009A39CA" w:rsidP="00BF4404">
      <w:pPr>
        <w:pStyle w:val="Listenabsatz"/>
        <w:tabs>
          <w:tab w:val="left" w:pos="1320"/>
          <w:tab w:val="left" w:pos="1321"/>
        </w:tabs>
        <w:spacing w:before="3" w:line="276" w:lineRule="auto"/>
        <w:ind w:right="837" w:firstLine="0"/>
        <w:rPr>
          <w:sz w:val="20"/>
        </w:rPr>
      </w:pPr>
    </w:p>
    <w:p w14:paraId="32CE2BEB" w14:textId="77777777" w:rsidR="009A39CA" w:rsidRPr="000E6615" w:rsidRDefault="00DE4B98" w:rsidP="00372089">
      <w:pPr>
        <w:pStyle w:val="Listenabsatz"/>
        <w:numPr>
          <w:ilvl w:val="0"/>
          <w:numId w:val="6"/>
        </w:numPr>
        <w:tabs>
          <w:tab w:val="left" w:pos="1320"/>
          <w:tab w:val="left" w:pos="1321"/>
        </w:tabs>
        <w:spacing w:before="0" w:line="273" w:lineRule="auto"/>
        <w:ind w:right="1277"/>
        <w:rPr>
          <w:sz w:val="20"/>
          <w:szCs w:val="20"/>
        </w:rPr>
      </w:pPr>
      <w:r w:rsidRPr="000E6615">
        <w:rPr>
          <w:sz w:val="20"/>
          <w:szCs w:val="20"/>
        </w:rPr>
        <w:t>Bestimmte Alloantikörper, die in den meisten Fällen transfusionsmedizinisch eine untergeordnete</w:t>
      </w:r>
      <w:r w:rsidRPr="000E6615">
        <w:rPr>
          <w:spacing w:val="-5"/>
          <w:sz w:val="20"/>
          <w:szCs w:val="20"/>
        </w:rPr>
        <w:t xml:space="preserve"> </w:t>
      </w:r>
      <w:r w:rsidRPr="000E6615">
        <w:rPr>
          <w:sz w:val="20"/>
          <w:szCs w:val="20"/>
        </w:rPr>
        <w:t>Rolle</w:t>
      </w:r>
      <w:r w:rsidRPr="000E6615">
        <w:rPr>
          <w:spacing w:val="-4"/>
          <w:sz w:val="20"/>
          <w:szCs w:val="20"/>
        </w:rPr>
        <w:t xml:space="preserve"> </w:t>
      </w:r>
      <w:r w:rsidRPr="000E6615">
        <w:rPr>
          <w:sz w:val="20"/>
          <w:szCs w:val="20"/>
        </w:rPr>
        <w:t>spielen</w:t>
      </w:r>
      <w:r w:rsidRPr="000E6615">
        <w:rPr>
          <w:spacing w:val="-5"/>
          <w:sz w:val="20"/>
          <w:szCs w:val="20"/>
        </w:rPr>
        <w:t xml:space="preserve"> </w:t>
      </w:r>
      <w:r w:rsidRPr="000E6615">
        <w:rPr>
          <w:sz w:val="20"/>
          <w:szCs w:val="20"/>
        </w:rPr>
        <w:t>(siehe</w:t>
      </w:r>
      <w:r w:rsidRPr="000E6615">
        <w:rPr>
          <w:spacing w:val="-4"/>
          <w:sz w:val="20"/>
          <w:szCs w:val="20"/>
        </w:rPr>
        <w:t xml:space="preserve"> </w:t>
      </w:r>
      <w:r w:rsidRPr="000E6615">
        <w:rPr>
          <w:sz w:val="20"/>
          <w:szCs w:val="20"/>
        </w:rPr>
        <w:t>Tabelle</w:t>
      </w:r>
      <w:r w:rsidRPr="000E6615">
        <w:rPr>
          <w:spacing w:val="-5"/>
          <w:sz w:val="20"/>
          <w:szCs w:val="20"/>
        </w:rPr>
        <w:t xml:space="preserve"> </w:t>
      </w:r>
      <w:r w:rsidRPr="000E6615">
        <w:rPr>
          <w:sz w:val="20"/>
          <w:szCs w:val="20"/>
        </w:rPr>
        <w:t>8.1.3.2),</w:t>
      </w:r>
      <w:r w:rsidRPr="000E6615">
        <w:rPr>
          <w:spacing w:val="-5"/>
          <w:sz w:val="20"/>
          <w:szCs w:val="20"/>
        </w:rPr>
        <w:t xml:space="preserve"> </w:t>
      </w:r>
      <w:r w:rsidRPr="000E6615">
        <w:rPr>
          <w:sz w:val="20"/>
          <w:szCs w:val="20"/>
        </w:rPr>
        <w:t>sollten</w:t>
      </w:r>
      <w:r w:rsidRPr="000E6615">
        <w:rPr>
          <w:spacing w:val="-4"/>
          <w:sz w:val="20"/>
          <w:szCs w:val="20"/>
        </w:rPr>
        <w:t xml:space="preserve"> </w:t>
      </w:r>
      <w:r w:rsidRPr="000E6615">
        <w:rPr>
          <w:sz w:val="20"/>
          <w:szCs w:val="20"/>
        </w:rPr>
        <w:t>bei</w:t>
      </w:r>
      <w:r w:rsidRPr="000E6615">
        <w:rPr>
          <w:spacing w:val="-6"/>
          <w:sz w:val="20"/>
          <w:szCs w:val="20"/>
        </w:rPr>
        <w:t xml:space="preserve"> </w:t>
      </w:r>
      <w:r w:rsidRPr="000E6615">
        <w:rPr>
          <w:sz w:val="20"/>
          <w:szCs w:val="20"/>
        </w:rPr>
        <w:t>Sichelzell-Patienten grosszügig berücksichtigt werden (z.B. LE1 in Papain), auch wenn sie nicht mehr nachweisbar sind.</w:t>
      </w:r>
    </w:p>
    <w:p w14:paraId="2A77B143" w14:textId="4E4F9752" w:rsidR="009A39CA" w:rsidRPr="000E6615" w:rsidRDefault="00DE4B98" w:rsidP="00372089">
      <w:pPr>
        <w:pStyle w:val="Listenabsatz"/>
        <w:numPr>
          <w:ilvl w:val="0"/>
          <w:numId w:val="6"/>
        </w:numPr>
        <w:tabs>
          <w:tab w:val="left" w:pos="1320"/>
          <w:tab w:val="left" w:pos="1321"/>
        </w:tabs>
        <w:spacing w:before="1" w:line="271" w:lineRule="auto"/>
        <w:ind w:right="945"/>
        <w:rPr>
          <w:sz w:val="20"/>
          <w:szCs w:val="20"/>
        </w:rPr>
      </w:pPr>
      <w:r w:rsidRPr="000E6615">
        <w:rPr>
          <w:sz w:val="20"/>
          <w:szCs w:val="20"/>
        </w:rPr>
        <w:t>Folgende Antigene sollten bei jeder EK-Transfusion präventiv berücksichtigt werden: RH1,</w:t>
      </w:r>
      <w:r w:rsidRPr="000E6615">
        <w:rPr>
          <w:spacing w:val="-4"/>
          <w:sz w:val="20"/>
          <w:szCs w:val="20"/>
        </w:rPr>
        <w:t xml:space="preserve"> </w:t>
      </w:r>
      <w:r w:rsidRPr="000E6615">
        <w:rPr>
          <w:sz w:val="20"/>
          <w:szCs w:val="20"/>
        </w:rPr>
        <w:t>RH2,</w:t>
      </w:r>
      <w:r w:rsidRPr="000E6615">
        <w:rPr>
          <w:spacing w:val="-4"/>
          <w:sz w:val="20"/>
          <w:szCs w:val="20"/>
        </w:rPr>
        <w:t xml:space="preserve"> </w:t>
      </w:r>
      <w:r w:rsidRPr="000E6615">
        <w:rPr>
          <w:sz w:val="20"/>
          <w:szCs w:val="20"/>
        </w:rPr>
        <w:t>RH3,</w:t>
      </w:r>
      <w:r w:rsidRPr="000E6615">
        <w:rPr>
          <w:spacing w:val="-4"/>
          <w:sz w:val="20"/>
          <w:szCs w:val="20"/>
        </w:rPr>
        <w:t xml:space="preserve"> </w:t>
      </w:r>
      <w:r w:rsidRPr="000E6615">
        <w:rPr>
          <w:sz w:val="20"/>
          <w:szCs w:val="20"/>
        </w:rPr>
        <w:t>RH4,</w:t>
      </w:r>
      <w:r w:rsidRPr="000E6615">
        <w:rPr>
          <w:spacing w:val="-4"/>
          <w:sz w:val="20"/>
          <w:szCs w:val="20"/>
        </w:rPr>
        <w:t xml:space="preserve"> </w:t>
      </w:r>
      <w:r w:rsidRPr="000E6615">
        <w:rPr>
          <w:sz w:val="20"/>
          <w:szCs w:val="20"/>
        </w:rPr>
        <w:t>RH5,</w:t>
      </w:r>
      <w:r w:rsidRPr="000E6615">
        <w:rPr>
          <w:spacing w:val="-4"/>
          <w:sz w:val="20"/>
          <w:szCs w:val="20"/>
        </w:rPr>
        <w:t xml:space="preserve"> </w:t>
      </w:r>
      <w:r w:rsidRPr="000E6615">
        <w:rPr>
          <w:sz w:val="20"/>
          <w:szCs w:val="20"/>
        </w:rPr>
        <w:t>KEL1,</w:t>
      </w:r>
      <w:r w:rsidRPr="000E6615">
        <w:rPr>
          <w:spacing w:val="-2"/>
          <w:sz w:val="20"/>
          <w:szCs w:val="20"/>
        </w:rPr>
        <w:t xml:space="preserve"> </w:t>
      </w:r>
      <w:r w:rsidRPr="000E6615">
        <w:rPr>
          <w:sz w:val="20"/>
          <w:szCs w:val="20"/>
        </w:rPr>
        <w:t>KEL2,</w:t>
      </w:r>
      <w:r w:rsidRPr="000E6615">
        <w:rPr>
          <w:spacing w:val="-4"/>
          <w:sz w:val="20"/>
          <w:szCs w:val="20"/>
        </w:rPr>
        <w:t xml:space="preserve"> </w:t>
      </w:r>
      <w:r w:rsidRPr="000E6615">
        <w:rPr>
          <w:sz w:val="20"/>
          <w:szCs w:val="20"/>
        </w:rPr>
        <w:t>JK1,</w:t>
      </w:r>
      <w:r w:rsidRPr="000E6615">
        <w:rPr>
          <w:spacing w:val="-2"/>
          <w:sz w:val="20"/>
          <w:szCs w:val="20"/>
        </w:rPr>
        <w:t xml:space="preserve"> </w:t>
      </w:r>
      <w:r w:rsidRPr="000E6615">
        <w:rPr>
          <w:sz w:val="20"/>
          <w:szCs w:val="20"/>
        </w:rPr>
        <w:t>JK2,</w:t>
      </w:r>
      <w:r w:rsidRPr="000E6615">
        <w:rPr>
          <w:spacing w:val="-2"/>
          <w:sz w:val="20"/>
          <w:szCs w:val="20"/>
        </w:rPr>
        <w:t xml:space="preserve"> </w:t>
      </w:r>
      <w:r w:rsidRPr="000E6615">
        <w:rPr>
          <w:sz w:val="20"/>
          <w:szCs w:val="20"/>
        </w:rPr>
        <w:t>FY1,</w:t>
      </w:r>
      <w:r w:rsidRPr="000E6615">
        <w:rPr>
          <w:spacing w:val="-4"/>
          <w:sz w:val="20"/>
          <w:szCs w:val="20"/>
        </w:rPr>
        <w:t xml:space="preserve"> </w:t>
      </w:r>
      <w:r w:rsidRPr="000E6615">
        <w:rPr>
          <w:sz w:val="20"/>
          <w:szCs w:val="20"/>
        </w:rPr>
        <w:t>FY2,</w:t>
      </w:r>
      <w:r w:rsidRPr="000E6615">
        <w:rPr>
          <w:spacing w:val="-2"/>
          <w:sz w:val="20"/>
          <w:szCs w:val="20"/>
        </w:rPr>
        <w:t xml:space="preserve"> </w:t>
      </w:r>
      <w:r w:rsidRPr="000E6615">
        <w:rPr>
          <w:sz w:val="20"/>
          <w:szCs w:val="20"/>
        </w:rPr>
        <w:t>MNS3</w:t>
      </w:r>
      <w:r w:rsidRPr="000E6615">
        <w:rPr>
          <w:spacing w:val="-4"/>
          <w:sz w:val="20"/>
          <w:szCs w:val="20"/>
        </w:rPr>
        <w:t xml:space="preserve"> </w:t>
      </w:r>
      <w:r w:rsidRPr="000E6615">
        <w:rPr>
          <w:sz w:val="20"/>
          <w:szCs w:val="20"/>
        </w:rPr>
        <w:t>und</w:t>
      </w:r>
      <w:r w:rsidRPr="000E6615">
        <w:rPr>
          <w:spacing w:val="-3"/>
          <w:sz w:val="20"/>
          <w:szCs w:val="20"/>
        </w:rPr>
        <w:t xml:space="preserve"> </w:t>
      </w:r>
      <w:r w:rsidRPr="000E6615">
        <w:rPr>
          <w:sz w:val="20"/>
          <w:szCs w:val="20"/>
        </w:rPr>
        <w:t xml:space="preserve">MNS4 </w:t>
      </w:r>
      <w:bookmarkStart w:id="909" w:name="_Hlk119059629"/>
      <w:r w:rsidRPr="000E6615">
        <w:rPr>
          <w:sz w:val="20"/>
          <w:szCs w:val="20"/>
        </w:rPr>
        <w:t>(RhD,</w:t>
      </w:r>
      <w:bookmarkEnd w:id="909"/>
    </w:p>
    <w:p w14:paraId="4CD8177A" w14:textId="77777777" w:rsidR="009A39CA" w:rsidRPr="000E6615" w:rsidRDefault="00DE4B98">
      <w:pPr>
        <w:pStyle w:val="Textkrper"/>
        <w:spacing w:before="5" w:line="276" w:lineRule="auto"/>
        <w:ind w:left="1320" w:right="855"/>
      </w:pPr>
      <w:r w:rsidRPr="000E6615">
        <w:rPr>
          <w:lang w:val="de-CH"/>
        </w:rPr>
        <w:t>C, E, c, e, K, k, Jk</w:t>
      </w:r>
      <w:r w:rsidRPr="000E6615">
        <w:rPr>
          <w:position w:val="6"/>
          <w:lang w:val="de-CH"/>
        </w:rPr>
        <w:t>a</w:t>
      </w:r>
      <w:r w:rsidRPr="000E6615">
        <w:rPr>
          <w:lang w:val="de-CH"/>
        </w:rPr>
        <w:t>, Jk</w:t>
      </w:r>
      <w:r w:rsidRPr="000E6615">
        <w:rPr>
          <w:position w:val="6"/>
          <w:lang w:val="de-CH"/>
        </w:rPr>
        <w:t>b</w:t>
      </w:r>
      <w:r w:rsidRPr="000E6615">
        <w:rPr>
          <w:lang w:val="de-CH"/>
        </w:rPr>
        <w:t>, Fy</w:t>
      </w:r>
      <w:r w:rsidRPr="000E6615">
        <w:rPr>
          <w:position w:val="6"/>
          <w:lang w:val="de-CH"/>
        </w:rPr>
        <w:t>a</w:t>
      </w:r>
      <w:r w:rsidRPr="000E6615">
        <w:rPr>
          <w:lang w:val="de-CH"/>
        </w:rPr>
        <w:t>, Fy</w:t>
      </w:r>
      <w:r w:rsidRPr="000E6615">
        <w:rPr>
          <w:position w:val="6"/>
          <w:lang w:val="de-CH"/>
        </w:rPr>
        <w:t>b</w:t>
      </w:r>
      <w:r w:rsidRPr="000E6615">
        <w:rPr>
          <w:lang w:val="de-CH"/>
        </w:rPr>
        <w:t xml:space="preserve">, S, s). </w:t>
      </w:r>
      <w:r w:rsidRPr="000E6615">
        <w:t>Wenn dies nicht möglich ist, sollte der verordnende</w:t>
      </w:r>
      <w:r w:rsidRPr="000E6615">
        <w:rPr>
          <w:spacing w:val="-5"/>
        </w:rPr>
        <w:t xml:space="preserve"> </w:t>
      </w:r>
      <w:r w:rsidRPr="000E6615">
        <w:t>Arzt</w:t>
      </w:r>
      <w:r w:rsidRPr="000E6615">
        <w:rPr>
          <w:spacing w:val="-6"/>
        </w:rPr>
        <w:t xml:space="preserve"> </w:t>
      </w:r>
      <w:r w:rsidRPr="000E6615">
        <w:t>über</w:t>
      </w:r>
      <w:r w:rsidRPr="000E6615">
        <w:rPr>
          <w:spacing w:val="-3"/>
        </w:rPr>
        <w:t xml:space="preserve"> </w:t>
      </w:r>
      <w:r w:rsidRPr="000E6615">
        <w:t>das</w:t>
      </w:r>
      <w:r w:rsidRPr="000E6615">
        <w:rPr>
          <w:spacing w:val="-3"/>
        </w:rPr>
        <w:t xml:space="preserve"> </w:t>
      </w:r>
      <w:r w:rsidRPr="000E6615">
        <w:t>Risiko</w:t>
      </w:r>
      <w:r w:rsidRPr="000E6615">
        <w:rPr>
          <w:spacing w:val="-6"/>
        </w:rPr>
        <w:t xml:space="preserve"> </w:t>
      </w:r>
      <w:r w:rsidRPr="000E6615">
        <w:t>einer</w:t>
      </w:r>
      <w:r w:rsidRPr="000E6615">
        <w:rPr>
          <w:spacing w:val="-6"/>
        </w:rPr>
        <w:t xml:space="preserve"> </w:t>
      </w:r>
      <w:r w:rsidRPr="000E6615">
        <w:t>möglichen</w:t>
      </w:r>
      <w:r w:rsidRPr="000E6615">
        <w:rPr>
          <w:spacing w:val="-4"/>
        </w:rPr>
        <w:t xml:space="preserve"> </w:t>
      </w:r>
      <w:r w:rsidRPr="000E6615">
        <w:t>Immunisierung</w:t>
      </w:r>
      <w:r w:rsidRPr="000E6615">
        <w:rPr>
          <w:spacing w:val="-5"/>
        </w:rPr>
        <w:t xml:space="preserve"> </w:t>
      </w:r>
      <w:r w:rsidRPr="000E6615">
        <w:t>informiert</w:t>
      </w:r>
      <w:r w:rsidRPr="000E6615">
        <w:rPr>
          <w:spacing w:val="-6"/>
        </w:rPr>
        <w:t xml:space="preserve"> </w:t>
      </w:r>
      <w:r w:rsidRPr="000E6615">
        <w:t>werden.</w:t>
      </w:r>
    </w:p>
    <w:p w14:paraId="03DD67B1" w14:textId="0CFE9DC7" w:rsidR="009A39CA" w:rsidRPr="000E6615" w:rsidRDefault="00DE4B98" w:rsidP="00372089">
      <w:pPr>
        <w:pStyle w:val="Listenabsatz"/>
        <w:numPr>
          <w:ilvl w:val="0"/>
          <w:numId w:val="6"/>
        </w:numPr>
        <w:tabs>
          <w:tab w:val="left" w:pos="1320"/>
          <w:tab w:val="left" w:pos="1321"/>
        </w:tabs>
        <w:spacing w:before="93" w:line="278" w:lineRule="auto"/>
        <w:ind w:right="855"/>
        <w:rPr>
          <w:sz w:val="20"/>
          <w:szCs w:val="20"/>
        </w:rPr>
      </w:pPr>
      <w:r w:rsidRPr="000E6615">
        <w:rPr>
          <w:sz w:val="20"/>
          <w:szCs w:val="20"/>
        </w:rPr>
        <w:t>Der Nachweis eines ersten irregulären Antikörpers oder Autoantikörpers sollte als Warnhinweis</w:t>
      </w:r>
      <w:r w:rsidRPr="000E6615">
        <w:rPr>
          <w:spacing w:val="-2"/>
          <w:sz w:val="20"/>
          <w:szCs w:val="20"/>
        </w:rPr>
        <w:t xml:space="preserve"> </w:t>
      </w:r>
      <w:r w:rsidRPr="000E6615">
        <w:rPr>
          <w:sz w:val="20"/>
          <w:szCs w:val="20"/>
        </w:rPr>
        <w:t>betrachtet</w:t>
      </w:r>
      <w:r w:rsidRPr="000E6615">
        <w:rPr>
          <w:spacing w:val="-6"/>
          <w:sz w:val="20"/>
          <w:szCs w:val="20"/>
        </w:rPr>
        <w:t xml:space="preserve"> </w:t>
      </w:r>
      <w:r w:rsidRPr="000E6615">
        <w:rPr>
          <w:sz w:val="20"/>
          <w:szCs w:val="20"/>
        </w:rPr>
        <w:t>werden:</w:t>
      </w:r>
      <w:r w:rsidRPr="000E6615">
        <w:rPr>
          <w:spacing w:val="-6"/>
          <w:sz w:val="20"/>
          <w:szCs w:val="20"/>
        </w:rPr>
        <w:t xml:space="preserve"> </w:t>
      </w:r>
      <w:r w:rsidRPr="000E6615">
        <w:rPr>
          <w:sz w:val="20"/>
          <w:szCs w:val="20"/>
        </w:rPr>
        <w:t>Der Patient ist möglicherweise ein «Responder» und</w:t>
      </w:r>
      <w:r w:rsidR="00BF4404" w:rsidRPr="000E6615">
        <w:rPr>
          <w:sz w:val="20"/>
          <w:szCs w:val="20"/>
        </w:rPr>
        <w:t xml:space="preserve"> </w:t>
      </w:r>
      <w:r w:rsidRPr="000E6615">
        <w:rPr>
          <w:sz w:val="20"/>
          <w:szCs w:val="20"/>
        </w:rPr>
        <w:t>könnte gefährdet sein, weitere Alloantikörper zu bilden, was zu einem Transfusionsengpass führen könnte.</w:t>
      </w:r>
    </w:p>
    <w:p w14:paraId="5FDF9FAF" w14:textId="001DCF1D" w:rsidR="009A39CA" w:rsidRPr="000E6615" w:rsidRDefault="00DE4B98" w:rsidP="00372089">
      <w:pPr>
        <w:pStyle w:val="Listenabsatz"/>
        <w:numPr>
          <w:ilvl w:val="0"/>
          <w:numId w:val="6"/>
        </w:numPr>
        <w:tabs>
          <w:tab w:val="left" w:pos="1320"/>
          <w:tab w:val="left" w:pos="1321"/>
        </w:tabs>
        <w:spacing w:before="0" w:line="273" w:lineRule="auto"/>
        <w:ind w:right="1208"/>
        <w:rPr>
          <w:sz w:val="20"/>
          <w:szCs w:val="20"/>
        </w:rPr>
      </w:pPr>
      <w:r w:rsidRPr="000E6615">
        <w:rPr>
          <w:sz w:val="20"/>
          <w:szCs w:val="20"/>
        </w:rPr>
        <w:t>Von der Freigabe von EK mittels T&amp;S Verfahren wird ausdrücklich abgeraten. Eine Verträglichkeitsprüfung wird für jedes zu transfundierende</w:t>
      </w:r>
      <w:r w:rsidRPr="000E6615">
        <w:rPr>
          <w:spacing w:val="-4"/>
          <w:sz w:val="20"/>
          <w:szCs w:val="20"/>
        </w:rPr>
        <w:t xml:space="preserve"> </w:t>
      </w:r>
      <w:r w:rsidRPr="000E6615">
        <w:rPr>
          <w:sz w:val="20"/>
          <w:szCs w:val="20"/>
        </w:rPr>
        <w:t>EK</w:t>
      </w:r>
      <w:r w:rsidRPr="000E6615">
        <w:rPr>
          <w:spacing w:val="-4"/>
          <w:sz w:val="20"/>
          <w:szCs w:val="20"/>
        </w:rPr>
        <w:t xml:space="preserve"> </w:t>
      </w:r>
      <w:r w:rsidRPr="000E6615">
        <w:rPr>
          <w:sz w:val="20"/>
          <w:szCs w:val="20"/>
        </w:rPr>
        <w:t>empfohlen,</w:t>
      </w:r>
      <w:r w:rsidRPr="000E6615">
        <w:rPr>
          <w:spacing w:val="-7"/>
          <w:sz w:val="20"/>
          <w:szCs w:val="20"/>
        </w:rPr>
        <w:t xml:space="preserve"> </w:t>
      </w:r>
      <w:r w:rsidRPr="000E6615">
        <w:rPr>
          <w:sz w:val="20"/>
          <w:szCs w:val="20"/>
        </w:rPr>
        <w:t>auch</w:t>
      </w:r>
      <w:r w:rsidRPr="000E6615">
        <w:rPr>
          <w:spacing w:val="-6"/>
          <w:sz w:val="20"/>
          <w:szCs w:val="20"/>
        </w:rPr>
        <w:t xml:space="preserve"> </w:t>
      </w:r>
      <w:r w:rsidRPr="000E6615">
        <w:rPr>
          <w:sz w:val="20"/>
          <w:szCs w:val="20"/>
        </w:rPr>
        <w:t xml:space="preserve">wenn keine irregulären Antikörper vorhanden sind. Damit kann das Risiko einer Transfusionsreaktion durch einen </w:t>
      </w:r>
      <w:r w:rsidR="009113B1" w:rsidRPr="000E6615">
        <w:rPr>
          <w:sz w:val="20"/>
          <w:szCs w:val="20"/>
        </w:rPr>
        <w:t>Antiklörper gegen niederfrequente Antigene («</w:t>
      </w:r>
      <w:r w:rsidRPr="000E6615">
        <w:rPr>
          <w:sz w:val="20"/>
          <w:szCs w:val="20"/>
        </w:rPr>
        <w:t>Anti-Privaten</w:t>
      </w:r>
      <w:r w:rsidR="009113B1" w:rsidRPr="000E6615">
        <w:rPr>
          <w:sz w:val="20"/>
          <w:szCs w:val="20"/>
        </w:rPr>
        <w:t>»)</w:t>
      </w:r>
      <w:r w:rsidRPr="000E6615">
        <w:rPr>
          <w:sz w:val="20"/>
          <w:szCs w:val="20"/>
        </w:rPr>
        <w:t xml:space="preserve"> minimiert werden.</w:t>
      </w:r>
    </w:p>
    <w:p w14:paraId="20FDD7C1" w14:textId="77777777" w:rsidR="009A39CA" w:rsidRPr="000E6615" w:rsidRDefault="00DE4B98" w:rsidP="00372089">
      <w:pPr>
        <w:pStyle w:val="Listenabsatz"/>
        <w:numPr>
          <w:ilvl w:val="0"/>
          <w:numId w:val="6"/>
        </w:numPr>
        <w:tabs>
          <w:tab w:val="left" w:pos="1320"/>
          <w:tab w:val="left" w:pos="1321"/>
        </w:tabs>
        <w:spacing w:before="2" w:line="273" w:lineRule="auto"/>
        <w:ind w:right="918"/>
        <w:rPr>
          <w:sz w:val="20"/>
          <w:szCs w:val="20"/>
        </w:rPr>
      </w:pPr>
      <w:r w:rsidRPr="000E6615">
        <w:rPr>
          <w:sz w:val="20"/>
          <w:szCs w:val="20"/>
        </w:rPr>
        <w:t>Da</w:t>
      </w:r>
      <w:r w:rsidRPr="000E6615">
        <w:rPr>
          <w:spacing w:val="-5"/>
          <w:sz w:val="20"/>
          <w:szCs w:val="20"/>
        </w:rPr>
        <w:t xml:space="preserve"> </w:t>
      </w:r>
      <w:r w:rsidRPr="000E6615">
        <w:rPr>
          <w:sz w:val="20"/>
          <w:szCs w:val="20"/>
        </w:rPr>
        <w:t>gewisse</w:t>
      </w:r>
      <w:r w:rsidRPr="000E6615">
        <w:rPr>
          <w:spacing w:val="-3"/>
          <w:sz w:val="20"/>
          <w:szCs w:val="20"/>
        </w:rPr>
        <w:t xml:space="preserve"> </w:t>
      </w:r>
      <w:r w:rsidRPr="000E6615">
        <w:rPr>
          <w:sz w:val="20"/>
          <w:szCs w:val="20"/>
        </w:rPr>
        <w:t>Antikörper</w:t>
      </w:r>
      <w:r w:rsidRPr="000E6615">
        <w:rPr>
          <w:spacing w:val="-4"/>
          <w:sz w:val="20"/>
          <w:szCs w:val="20"/>
        </w:rPr>
        <w:t xml:space="preserve"> </w:t>
      </w:r>
      <w:r w:rsidRPr="000E6615">
        <w:rPr>
          <w:sz w:val="20"/>
          <w:szCs w:val="20"/>
        </w:rPr>
        <w:t>schnell</w:t>
      </w:r>
      <w:r w:rsidRPr="000E6615">
        <w:rPr>
          <w:spacing w:val="-5"/>
          <w:sz w:val="20"/>
          <w:szCs w:val="20"/>
        </w:rPr>
        <w:t xml:space="preserve"> </w:t>
      </w:r>
      <w:r w:rsidRPr="000E6615">
        <w:rPr>
          <w:sz w:val="20"/>
          <w:szCs w:val="20"/>
        </w:rPr>
        <w:t>wieder</w:t>
      </w:r>
      <w:r w:rsidRPr="000E6615">
        <w:rPr>
          <w:spacing w:val="-5"/>
          <w:sz w:val="20"/>
          <w:szCs w:val="20"/>
        </w:rPr>
        <w:t xml:space="preserve"> </w:t>
      </w:r>
      <w:r w:rsidRPr="000E6615">
        <w:rPr>
          <w:sz w:val="20"/>
          <w:szCs w:val="20"/>
        </w:rPr>
        <w:t>unter</w:t>
      </w:r>
      <w:r w:rsidRPr="000E6615">
        <w:rPr>
          <w:spacing w:val="-5"/>
          <w:sz w:val="20"/>
          <w:szCs w:val="20"/>
        </w:rPr>
        <w:t xml:space="preserve"> </w:t>
      </w:r>
      <w:r w:rsidRPr="000E6615">
        <w:rPr>
          <w:sz w:val="20"/>
          <w:szCs w:val="20"/>
        </w:rPr>
        <w:t>die</w:t>
      </w:r>
      <w:r w:rsidRPr="000E6615">
        <w:rPr>
          <w:spacing w:val="-5"/>
          <w:sz w:val="20"/>
          <w:szCs w:val="20"/>
        </w:rPr>
        <w:t xml:space="preserve"> </w:t>
      </w:r>
      <w:r w:rsidRPr="000E6615">
        <w:rPr>
          <w:sz w:val="20"/>
          <w:szCs w:val="20"/>
        </w:rPr>
        <w:t>Nachweisgrenze</w:t>
      </w:r>
      <w:r w:rsidRPr="000E6615">
        <w:rPr>
          <w:spacing w:val="-5"/>
          <w:sz w:val="20"/>
          <w:szCs w:val="20"/>
        </w:rPr>
        <w:t xml:space="preserve"> </w:t>
      </w:r>
      <w:r w:rsidRPr="000E6615">
        <w:rPr>
          <w:sz w:val="20"/>
          <w:szCs w:val="20"/>
        </w:rPr>
        <w:t>fallen</w:t>
      </w:r>
      <w:r w:rsidRPr="000E6615">
        <w:rPr>
          <w:spacing w:val="-5"/>
          <w:sz w:val="20"/>
          <w:szCs w:val="20"/>
        </w:rPr>
        <w:t xml:space="preserve"> </w:t>
      </w:r>
      <w:r w:rsidRPr="000E6615">
        <w:rPr>
          <w:sz w:val="20"/>
          <w:szCs w:val="20"/>
        </w:rPr>
        <w:t>können,</w:t>
      </w:r>
      <w:r w:rsidRPr="000E6615">
        <w:rPr>
          <w:spacing w:val="-3"/>
          <w:sz w:val="20"/>
          <w:szCs w:val="20"/>
        </w:rPr>
        <w:t xml:space="preserve"> </w:t>
      </w:r>
      <w:r w:rsidRPr="000E6615">
        <w:rPr>
          <w:sz w:val="20"/>
          <w:szCs w:val="20"/>
        </w:rPr>
        <w:t>sollte</w:t>
      </w:r>
      <w:r w:rsidRPr="000E6615">
        <w:rPr>
          <w:spacing w:val="-5"/>
          <w:sz w:val="20"/>
          <w:szCs w:val="20"/>
        </w:rPr>
        <w:t xml:space="preserve"> </w:t>
      </w:r>
      <w:r w:rsidRPr="000E6615">
        <w:rPr>
          <w:sz w:val="20"/>
          <w:szCs w:val="20"/>
        </w:rPr>
        <w:t xml:space="preserve">10 bis 21 Tagen nach jeder Transfusion eine erneute Antikörperabklärung durchgeführt </w:t>
      </w:r>
      <w:r w:rsidRPr="000E6615">
        <w:rPr>
          <w:spacing w:val="-2"/>
          <w:sz w:val="20"/>
          <w:szCs w:val="20"/>
        </w:rPr>
        <w:t>werden.</w:t>
      </w:r>
    </w:p>
    <w:p w14:paraId="454AD3D7" w14:textId="01FB098F" w:rsidR="009A39CA" w:rsidRPr="00B802BB" w:rsidRDefault="00DE4B98" w:rsidP="00B802BB">
      <w:pPr>
        <w:pStyle w:val="Listenabsatz"/>
        <w:numPr>
          <w:ilvl w:val="0"/>
          <w:numId w:val="6"/>
        </w:numPr>
        <w:tabs>
          <w:tab w:val="left" w:pos="1320"/>
          <w:tab w:val="left" w:pos="1321"/>
        </w:tabs>
        <w:spacing w:before="5" w:line="273" w:lineRule="auto"/>
        <w:ind w:right="1107"/>
        <w:rPr>
          <w:sz w:val="20"/>
        </w:rPr>
      </w:pPr>
      <w:r w:rsidRPr="000E6615">
        <w:rPr>
          <w:sz w:val="20"/>
          <w:szCs w:val="20"/>
        </w:rPr>
        <w:t>Jede</w:t>
      </w:r>
      <w:r w:rsidRPr="000E6615">
        <w:rPr>
          <w:spacing w:val="-5"/>
          <w:sz w:val="20"/>
          <w:szCs w:val="20"/>
        </w:rPr>
        <w:t xml:space="preserve"> </w:t>
      </w:r>
      <w:r w:rsidRPr="000E6615">
        <w:rPr>
          <w:sz w:val="20"/>
          <w:szCs w:val="20"/>
        </w:rPr>
        <w:t>vaso-okklusive</w:t>
      </w:r>
      <w:r w:rsidRPr="000E6615">
        <w:rPr>
          <w:spacing w:val="-3"/>
          <w:sz w:val="20"/>
          <w:szCs w:val="20"/>
        </w:rPr>
        <w:t xml:space="preserve"> </w:t>
      </w:r>
      <w:r w:rsidRPr="000E6615">
        <w:rPr>
          <w:sz w:val="20"/>
          <w:szCs w:val="20"/>
        </w:rPr>
        <w:t>Krise,</w:t>
      </w:r>
      <w:r w:rsidRPr="000E6615">
        <w:rPr>
          <w:spacing w:val="-3"/>
          <w:sz w:val="20"/>
          <w:szCs w:val="20"/>
        </w:rPr>
        <w:t xml:space="preserve"> </w:t>
      </w:r>
      <w:r w:rsidRPr="000E6615">
        <w:rPr>
          <w:sz w:val="20"/>
          <w:szCs w:val="20"/>
        </w:rPr>
        <w:t>die</w:t>
      </w:r>
      <w:r w:rsidRPr="000E6615">
        <w:rPr>
          <w:spacing w:val="-3"/>
          <w:sz w:val="20"/>
          <w:szCs w:val="20"/>
        </w:rPr>
        <w:t xml:space="preserve"> </w:t>
      </w:r>
      <w:r w:rsidRPr="000E6615">
        <w:rPr>
          <w:sz w:val="20"/>
          <w:szCs w:val="20"/>
        </w:rPr>
        <w:t>innerhalb</w:t>
      </w:r>
      <w:r w:rsidRPr="000E6615">
        <w:rPr>
          <w:spacing w:val="-5"/>
          <w:sz w:val="20"/>
          <w:szCs w:val="20"/>
        </w:rPr>
        <w:t xml:space="preserve"> </w:t>
      </w:r>
      <w:r w:rsidRPr="000E6615">
        <w:rPr>
          <w:sz w:val="20"/>
          <w:szCs w:val="20"/>
        </w:rPr>
        <w:t>von</w:t>
      </w:r>
      <w:r w:rsidRPr="000E6615">
        <w:rPr>
          <w:spacing w:val="-5"/>
          <w:sz w:val="20"/>
          <w:szCs w:val="20"/>
        </w:rPr>
        <w:t xml:space="preserve"> </w:t>
      </w:r>
      <w:r w:rsidRPr="000E6615">
        <w:rPr>
          <w:sz w:val="20"/>
          <w:szCs w:val="20"/>
        </w:rPr>
        <w:t>21</w:t>
      </w:r>
      <w:r w:rsidRPr="000E6615">
        <w:rPr>
          <w:spacing w:val="-5"/>
          <w:sz w:val="20"/>
          <w:szCs w:val="20"/>
        </w:rPr>
        <w:t xml:space="preserve"> </w:t>
      </w:r>
      <w:r w:rsidRPr="000E6615">
        <w:rPr>
          <w:sz w:val="20"/>
          <w:szCs w:val="20"/>
        </w:rPr>
        <w:t>Tagen</w:t>
      </w:r>
      <w:r w:rsidRPr="000E6615">
        <w:rPr>
          <w:spacing w:val="-3"/>
          <w:sz w:val="20"/>
          <w:szCs w:val="20"/>
        </w:rPr>
        <w:t xml:space="preserve"> </w:t>
      </w:r>
      <w:r w:rsidRPr="000E6615">
        <w:rPr>
          <w:sz w:val="20"/>
          <w:szCs w:val="20"/>
        </w:rPr>
        <w:t>nach</w:t>
      </w:r>
      <w:r w:rsidRPr="000E6615">
        <w:rPr>
          <w:spacing w:val="-5"/>
          <w:sz w:val="20"/>
          <w:szCs w:val="20"/>
        </w:rPr>
        <w:t xml:space="preserve"> </w:t>
      </w:r>
      <w:r w:rsidRPr="000E6615">
        <w:rPr>
          <w:sz w:val="20"/>
          <w:szCs w:val="20"/>
        </w:rPr>
        <w:t>einer</w:t>
      </w:r>
      <w:r w:rsidRPr="000E6615">
        <w:rPr>
          <w:spacing w:val="-5"/>
          <w:sz w:val="20"/>
          <w:szCs w:val="20"/>
        </w:rPr>
        <w:t xml:space="preserve"> </w:t>
      </w:r>
      <w:r w:rsidRPr="000E6615">
        <w:rPr>
          <w:sz w:val="20"/>
          <w:szCs w:val="20"/>
        </w:rPr>
        <w:t>Transfusion</w:t>
      </w:r>
      <w:r w:rsidRPr="000E6615">
        <w:rPr>
          <w:spacing w:val="-6"/>
          <w:sz w:val="20"/>
          <w:szCs w:val="20"/>
        </w:rPr>
        <w:t xml:space="preserve"> </w:t>
      </w:r>
      <w:r w:rsidRPr="000E6615">
        <w:rPr>
          <w:sz w:val="20"/>
          <w:szCs w:val="20"/>
        </w:rPr>
        <w:t>auftritt, sollte als potenzielle Alloimmunisierung betrachtet werden, welche aktiv abgeklärt werden muss</w:t>
      </w:r>
      <w:r w:rsidR="000E6615">
        <w:rPr>
          <w:sz w:val="20"/>
          <w:szCs w:val="20"/>
        </w:rPr>
        <w:t xml:space="preserve"> </w:t>
      </w:r>
      <w:r w:rsidR="000E6615">
        <w:rPr>
          <w:sz w:val="20"/>
          <w:szCs w:val="20"/>
        </w:rPr>
        <w:fldChar w:fldCharType="begin"/>
      </w:r>
      <w:r w:rsidR="006B5EAB">
        <w:rPr>
          <w:sz w:val="20"/>
          <w:szCs w:val="20"/>
        </w:rPr>
        <w:instrText xml:space="preserve"> ADDIN ZOTERO_ITEM CSL_CITATION {"citationID":"HAKzfbiH","properties":{"formattedCitation":"[30]","plainCitation":"[30]","noteIndex":0},"citationItems":[{"id":2488,"uris":["http://zotero.org/groups/969572/items/VBXQ3R97"],"uri":["http://zotero.org/groups/969572/items/VBXQ3R97"],"itemData":{"id":2488,"type":"article-journal","container-title":"Am J Hematol","page":"91:989-94","title":"Delayed hemolytic transfusion reaction in adult sickle-cell disease: presentations, outcomes, and treatments of 99 referral center episodes","author":[{"family":"Habibi A, Mekontso-Dessap A, Guillaud C, et al.","given":""}],"issued":{"date-parts":[["2016"]]}}}],"schema":"https://github.com/citation-style-language/schema/raw/master/csl-citation.json"} </w:instrText>
      </w:r>
      <w:r w:rsidR="000E6615">
        <w:rPr>
          <w:sz w:val="20"/>
          <w:szCs w:val="20"/>
        </w:rPr>
        <w:fldChar w:fldCharType="separate"/>
      </w:r>
      <w:r w:rsidR="006B5EAB" w:rsidRPr="006B5EAB">
        <w:rPr>
          <w:sz w:val="20"/>
        </w:rPr>
        <w:t>[30]</w:t>
      </w:r>
      <w:r w:rsidR="000E6615">
        <w:rPr>
          <w:sz w:val="20"/>
          <w:szCs w:val="20"/>
        </w:rPr>
        <w:fldChar w:fldCharType="end"/>
      </w:r>
      <w:r w:rsidRPr="000E6615">
        <w:rPr>
          <w:sz w:val="20"/>
          <w:szCs w:val="20"/>
        </w:rPr>
        <w:t>.</w:t>
      </w:r>
    </w:p>
    <w:p w14:paraId="62ADB8F1" w14:textId="77777777" w:rsidR="009A39CA" w:rsidRDefault="009A39CA">
      <w:pPr>
        <w:spacing w:line="273" w:lineRule="auto"/>
        <w:rPr>
          <w:sz w:val="20"/>
        </w:rPr>
        <w:sectPr w:rsidR="009A39CA">
          <w:headerReference w:type="default" r:id="rId73"/>
          <w:footerReference w:type="default" r:id="rId74"/>
          <w:pgSz w:w="11910" w:h="16840"/>
          <w:pgMar w:top="2280" w:right="620" w:bottom="1260" w:left="1260" w:header="571" w:footer="1070" w:gutter="0"/>
          <w:cols w:space="720"/>
        </w:sectPr>
      </w:pPr>
    </w:p>
    <w:p w14:paraId="3D9CED96" w14:textId="77777777" w:rsidR="009A39CA" w:rsidRDefault="009A39CA">
      <w:pPr>
        <w:pStyle w:val="Textkrper"/>
        <w:spacing w:before="6"/>
        <w:rPr>
          <w:sz w:val="17"/>
        </w:rPr>
      </w:pPr>
    </w:p>
    <w:p w14:paraId="48536CE2" w14:textId="78C474F6" w:rsidR="009A39CA" w:rsidRDefault="00DE4B98" w:rsidP="00372089">
      <w:pPr>
        <w:pStyle w:val="berschrift1"/>
        <w:numPr>
          <w:ilvl w:val="0"/>
          <w:numId w:val="70"/>
        </w:numPr>
        <w:tabs>
          <w:tab w:val="left" w:pos="864"/>
          <w:tab w:val="left" w:pos="865"/>
        </w:tabs>
        <w:spacing w:before="93"/>
        <w:ind w:left="864" w:hanging="709"/>
      </w:pPr>
      <w:bookmarkStart w:id="910" w:name="_Toc74204276"/>
      <w:bookmarkStart w:id="911" w:name="_Toc120090231"/>
      <w:bookmarkStart w:id="912" w:name="_Toc161748564"/>
      <w:r>
        <w:rPr>
          <w:spacing w:val="-2"/>
        </w:rPr>
        <w:t>Unerwünschte</w:t>
      </w:r>
      <w:r>
        <w:rPr>
          <w:spacing w:val="4"/>
        </w:rPr>
        <w:t xml:space="preserve"> </w:t>
      </w:r>
      <w:r>
        <w:rPr>
          <w:spacing w:val="-2"/>
        </w:rPr>
        <w:t>Transfusionsreaktionen</w:t>
      </w:r>
      <w:bookmarkEnd w:id="910"/>
      <w:bookmarkEnd w:id="911"/>
      <w:r w:rsidR="009263BD">
        <w:rPr>
          <w:spacing w:val="-2"/>
        </w:rPr>
        <w:t xml:space="preserve"> und </w:t>
      </w:r>
      <w:r w:rsidR="00B16DA0">
        <w:rPr>
          <w:spacing w:val="-2"/>
        </w:rPr>
        <w:t>Fehltransfusionen</w:t>
      </w:r>
      <w:bookmarkEnd w:id="912"/>
    </w:p>
    <w:p w14:paraId="5CD1AA44" w14:textId="50640ADA" w:rsidR="009A39CA" w:rsidRDefault="00104A4A" w:rsidP="00C84F20">
      <w:pPr>
        <w:pStyle w:val="Textkrper"/>
        <w:spacing w:before="90" w:line="276" w:lineRule="auto"/>
        <w:ind w:left="156" w:right="855"/>
      </w:pPr>
      <w:r>
        <w:t xml:space="preserve">Die Aufarbeitung unerwünschter Transfusionsereignisse (z.B. Transfusionsreaktionen, Transfusionsfehler) ist Teil der Sorgfaltspflicht beim Umgang mit Blutprodukten, die Meldung der Ereignisse gesetzliche Vorgabe im Rahmen der Haemovigilanz (HMG Art. 3, HMG Art. 59). </w:t>
      </w:r>
      <w:r w:rsidR="00DE4B98">
        <w:t>Im</w:t>
      </w:r>
      <w:r w:rsidR="00DE4B98">
        <w:rPr>
          <w:spacing w:val="-7"/>
        </w:rPr>
        <w:t xml:space="preserve"> </w:t>
      </w:r>
      <w:r w:rsidR="00DE4B98">
        <w:t>vorliegenden</w:t>
      </w:r>
      <w:r w:rsidR="00DE4B98">
        <w:rPr>
          <w:spacing w:val="-8"/>
        </w:rPr>
        <w:t xml:space="preserve"> </w:t>
      </w:r>
      <w:r w:rsidR="00DE4B98">
        <w:t>Dokument</w:t>
      </w:r>
      <w:r w:rsidR="00DE4B98">
        <w:rPr>
          <w:spacing w:val="-5"/>
        </w:rPr>
        <w:t xml:space="preserve"> </w:t>
      </w:r>
      <w:r w:rsidR="00DE4B98">
        <w:t>werden</w:t>
      </w:r>
      <w:r w:rsidR="00DE4B98">
        <w:rPr>
          <w:spacing w:val="-5"/>
        </w:rPr>
        <w:t xml:space="preserve"> </w:t>
      </w:r>
      <w:r w:rsidR="00DE4B98">
        <w:t>nur</w:t>
      </w:r>
      <w:r w:rsidR="00DE4B98">
        <w:rPr>
          <w:spacing w:val="-6"/>
        </w:rPr>
        <w:t xml:space="preserve"> </w:t>
      </w:r>
      <w:r w:rsidR="00DE4B98">
        <w:t>diejenigen</w:t>
      </w:r>
      <w:r w:rsidR="00DE4B98">
        <w:rPr>
          <w:spacing w:val="-6"/>
        </w:rPr>
        <w:t xml:space="preserve"> </w:t>
      </w:r>
      <w:r w:rsidR="00DE4B98">
        <w:t>unerwünschten</w:t>
      </w:r>
      <w:r w:rsidR="00DE4B98">
        <w:rPr>
          <w:spacing w:val="-5"/>
        </w:rPr>
        <w:t xml:space="preserve"> </w:t>
      </w:r>
      <w:r w:rsidR="00DE4B98">
        <w:t>Transfusionsreaktionen</w:t>
      </w:r>
      <w:r w:rsidR="00DE4B98">
        <w:rPr>
          <w:spacing w:val="-7"/>
        </w:rPr>
        <w:t xml:space="preserve"> </w:t>
      </w:r>
      <w:r>
        <w:t>behandelt</w:t>
      </w:r>
      <w:r w:rsidR="00DE4B98">
        <w:t>, welche im Kontext der immunhämatologischen Abklärungen an Patientenproben stehen.</w:t>
      </w:r>
      <w:r w:rsidR="001F48B0">
        <w:t xml:space="preserve"> </w:t>
      </w:r>
      <w:r w:rsidR="009B7F3C" w:rsidRPr="009B7F3C">
        <w:t>Die Abklärung von Allo-Immunisierung</w:t>
      </w:r>
      <w:r w:rsidR="005C1E75">
        <w:t>en</w:t>
      </w:r>
      <w:r w:rsidR="009B7F3C" w:rsidRPr="009B7F3C">
        <w:t xml:space="preserve"> ist an anderer Stelle aufgeführt – bei Auftreten infolge </w:t>
      </w:r>
      <w:r w:rsidR="005C1E75">
        <w:t xml:space="preserve">einer </w:t>
      </w:r>
      <w:r w:rsidR="009B7F3C" w:rsidRPr="009B7F3C">
        <w:t>Transfusion werden Allo-Antikörper als Transfusionsnebenwirkung gewertet und sind meldepflichtig (s. § 5.3 und 5.7).</w:t>
      </w:r>
      <w:r w:rsidR="009B7F3C">
        <w:t xml:space="preserve"> Weiterführende Informationen (Klassifizierung und Abklärung von Transfusionsreaktionen und Fehltransfusionen) können der Swissmedic-Website entnommen werden (Haemovigilance:</w:t>
      </w:r>
      <w:r w:rsidR="005C1E75">
        <w:t xml:space="preserve"> </w:t>
      </w:r>
      <w:hyperlink r:id="rId75" w:history="1">
        <w:r w:rsidR="009B7F3C">
          <w:rPr>
            <w:rStyle w:val="Hyperlink"/>
          </w:rPr>
          <w:t>Haemovigilance (swissmedic.ch)</w:t>
        </w:r>
      </w:hyperlink>
      <w:r w:rsidR="009B7F3C">
        <w:t xml:space="preserve">. </w:t>
      </w:r>
    </w:p>
    <w:p w14:paraId="7FCA23EF" w14:textId="77777777" w:rsidR="006E76DF" w:rsidRPr="00C84F20" w:rsidRDefault="006E76DF" w:rsidP="00372089">
      <w:pPr>
        <w:pStyle w:val="berschrift1"/>
        <w:numPr>
          <w:ilvl w:val="1"/>
          <w:numId w:val="70"/>
        </w:numPr>
        <w:tabs>
          <w:tab w:val="left" w:pos="723"/>
        </w:tabs>
        <w:spacing w:before="118"/>
        <w:ind w:left="722"/>
      </w:pPr>
      <w:bookmarkStart w:id="913" w:name="_Toc161748565"/>
      <w:r>
        <w:rPr>
          <w:spacing w:val="-2"/>
        </w:rPr>
        <w:t>Unerwünschte</w:t>
      </w:r>
      <w:r>
        <w:rPr>
          <w:spacing w:val="4"/>
        </w:rPr>
        <w:t xml:space="preserve"> </w:t>
      </w:r>
      <w:r>
        <w:rPr>
          <w:spacing w:val="-2"/>
        </w:rPr>
        <w:t>Transfusionsreaktionen</w:t>
      </w:r>
      <w:bookmarkEnd w:id="913"/>
    </w:p>
    <w:p w14:paraId="48B830B5" w14:textId="6F7C98FC" w:rsidR="006E76DF" w:rsidRPr="00C84F20" w:rsidRDefault="006E76DF" w:rsidP="00372089">
      <w:pPr>
        <w:pStyle w:val="berschrift1"/>
        <w:numPr>
          <w:ilvl w:val="2"/>
          <w:numId w:val="70"/>
        </w:numPr>
        <w:tabs>
          <w:tab w:val="left" w:pos="723"/>
        </w:tabs>
        <w:spacing w:before="118"/>
      </w:pPr>
      <w:bookmarkStart w:id="914" w:name="_Toc74204277"/>
      <w:bookmarkStart w:id="915" w:name="_Toc120090232"/>
      <w:bookmarkStart w:id="916" w:name="_Toc161748566"/>
      <w:r>
        <w:rPr>
          <w:spacing w:val="-2"/>
        </w:rPr>
        <w:t>Allgemein</w:t>
      </w:r>
      <w:bookmarkEnd w:id="914"/>
      <w:bookmarkEnd w:id="915"/>
      <w:bookmarkEnd w:id="916"/>
      <w:r>
        <w:rPr>
          <w:spacing w:val="-2"/>
        </w:rPr>
        <w:t xml:space="preserve"> </w:t>
      </w:r>
    </w:p>
    <w:p w14:paraId="62C8B7E0" w14:textId="22955D21" w:rsidR="009A39CA" w:rsidRDefault="00DE4B98">
      <w:pPr>
        <w:pStyle w:val="Textkrper"/>
        <w:spacing w:before="156" w:line="276" w:lineRule="auto"/>
        <w:ind w:left="156" w:right="698"/>
      </w:pPr>
      <w:r>
        <w:t>Die</w:t>
      </w:r>
      <w:r>
        <w:rPr>
          <w:spacing w:val="-5"/>
        </w:rPr>
        <w:t xml:space="preserve"> </w:t>
      </w:r>
      <w:r>
        <w:t>Abklärungen</w:t>
      </w:r>
      <w:r>
        <w:rPr>
          <w:spacing w:val="-8"/>
        </w:rPr>
        <w:t xml:space="preserve"> </w:t>
      </w:r>
      <w:r>
        <w:t>von</w:t>
      </w:r>
      <w:r>
        <w:rPr>
          <w:spacing w:val="-7"/>
        </w:rPr>
        <w:t xml:space="preserve"> </w:t>
      </w:r>
      <w:r>
        <w:t>unerwünschten</w:t>
      </w:r>
      <w:r>
        <w:rPr>
          <w:spacing w:val="-5"/>
        </w:rPr>
        <w:t xml:space="preserve"> </w:t>
      </w:r>
      <w:r>
        <w:t>Transfusionsreaktionen</w:t>
      </w:r>
      <w:r>
        <w:rPr>
          <w:spacing w:val="-7"/>
        </w:rPr>
        <w:t xml:space="preserve"> </w:t>
      </w:r>
      <w:r>
        <w:t>und</w:t>
      </w:r>
      <w:r>
        <w:rPr>
          <w:spacing w:val="-8"/>
        </w:rPr>
        <w:t xml:space="preserve"> </w:t>
      </w:r>
      <w:r>
        <w:t>Transfusionszwischenfällen</w:t>
      </w:r>
      <w:r>
        <w:rPr>
          <w:spacing w:val="-6"/>
        </w:rPr>
        <w:t xml:space="preserve"> </w:t>
      </w:r>
      <w:r>
        <w:t>müssen gemäss den gültigen gesetzlichen Vorgaben bezüglich der Hämovigilanz erfolge</w:t>
      </w:r>
      <w:r w:rsidR="00B802BB">
        <w:t>n</w:t>
      </w:r>
      <w:r w:rsidR="00824017">
        <w:t xml:space="preserve"> </w:t>
      </w:r>
      <w:r w:rsidR="00824017">
        <w:fldChar w:fldCharType="begin"/>
      </w:r>
      <w:r w:rsidR="006B5EAB">
        <w:instrText xml:space="preserve"> ADDIN ZOTERO_ITEM CSL_CITATION {"citationID":"dFlnB5ci","properties":{"formattedCitation":"[1]","plainCitation":"[1]","noteIndex":0},"citationItems":[{"id":2530,"uris":["http://zotero.org/groups/969572/items/CSQY52KL"],"uri":["http://zotero.org/groups/969572/items/CSQY52KL"],"itemData":{"id":2530,"type":"article","title":"Verordnung über die Arzneimittel (Arzneimittelverordnung, VAM SR 812.212.21)","URL":"http://www.fedlex.admin.ch"}}],"schema":"https://github.com/citation-style-language/schema/raw/master/csl-citation.json"} </w:instrText>
      </w:r>
      <w:r w:rsidR="00824017">
        <w:fldChar w:fldCharType="separate"/>
      </w:r>
      <w:r w:rsidR="00824017" w:rsidRPr="00824017">
        <w:t>[1]</w:t>
      </w:r>
      <w:r w:rsidR="00824017">
        <w:fldChar w:fldCharType="end"/>
      </w:r>
      <w:r>
        <w:t>.</w:t>
      </w:r>
    </w:p>
    <w:p w14:paraId="49430755" w14:textId="77777777" w:rsidR="009A39CA" w:rsidRDefault="00DE4B98" w:rsidP="00372089">
      <w:pPr>
        <w:pStyle w:val="Listenabsatz"/>
        <w:numPr>
          <w:ilvl w:val="0"/>
          <w:numId w:val="5"/>
        </w:numPr>
        <w:tabs>
          <w:tab w:val="left" w:pos="1317"/>
          <w:tab w:val="left" w:pos="1318"/>
        </w:tabs>
        <w:spacing w:before="121" w:line="271" w:lineRule="auto"/>
        <w:ind w:right="2078"/>
        <w:rPr>
          <w:sz w:val="20"/>
        </w:rPr>
      </w:pPr>
      <w:r>
        <w:rPr>
          <w:sz w:val="20"/>
        </w:rPr>
        <w:t>Der transfundierende Arzt muss die verschiedenen Ursachen von Transfusionsreaktionen</w:t>
      </w:r>
      <w:r>
        <w:rPr>
          <w:spacing w:val="-8"/>
          <w:sz w:val="20"/>
        </w:rPr>
        <w:t xml:space="preserve"> </w:t>
      </w:r>
      <w:r>
        <w:rPr>
          <w:sz w:val="20"/>
        </w:rPr>
        <w:t>kennen</w:t>
      </w:r>
      <w:r>
        <w:rPr>
          <w:spacing w:val="-7"/>
          <w:sz w:val="20"/>
        </w:rPr>
        <w:t xml:space="preserve"> </w:t>
      </w:r>
      <w:r>
        <w:rPr>
          <w:sz w:val="20"/>
        </w:rPr>
        <w:t>und</w:t>
      </w:r>
      <w:r>
        <w:rPr>
          <w:spacing w:val="-8"/>
          <w:sz w:val="20"/>
        </w:rPr>
        <w:t xml:space="preserve"> </w:t>
      </w:r>
      <w:r>
        <w:rPr>
          <w:sz w:val="20"/>
        </w:rPr>
        <w:t>Massnahmen</w:t>
      </w:r>
      <w:r>
        <w:rPr>
          <w:spacing w:val="-9"/>
          <w:sz w:val="20"/>
        </w:rPr>
        <w:t xml:space="preserve"> </w:t>
      </w:r>
      <w:r>
        <w:rPr>
          <w:sz w:val="20"/>
        </w:rPr>
        <w:t>zur</w:t>
      </w:r>
      <w:r>
        <w:rPr>
          <w:spacing w:val="-6"/>
          <w:sz w:val="20"/>
        </w:rPr>
        <w:t xml:space="preserve"> </w:t>
      </w:r>
      <w:r>
        <w:rPr>
          <w:sz w:val="20"/>
        </w:rPr>
        <w:t>Aufklärung</w:t>
      </w:r>
      <w:r>
        <w:rPr>
          <w:spacing w:val="-8"/>
          <w:sz w:val="20"/>
        </w:rPr>
        <w:t xml:space="preserve"> </w:t>
      </w:r>
      <w:r>
        <w:rPr>
          <w:sz w:val="20"/>
        </w:rPr>
        <w:t>einleiten.</w:t>
      </w:r>
    </w:p>
    <w:p w14:paraId="2B7D247E" w14:textId="77777777" w:rsidR="009A39CA" w:rsidRDefault="00DE4B98" w:rsidP="00372089">
      <w:pPr>
        <w:pStyle w:val="Listenabsatz"/>
        <w:numPr>
          <w:ilvl w:val="0"/>
          <w:numId w:val="5"/>
        </w:numPr>
        <w:tabs>
          <w:tab w:val="left" w:pos="1317"/>
          <w:tab w:val="left" w:pos="1318"/>
        </w:tabs>
        <w:spacing w:before="5" w:line="273" w:lineRule="auto"/>
        <w:ind w:right="1111"/>
        <w:rPr>
          <w:sz w:val="20"/>
        </w:rPr>
      </w:pPr>
      <w:r>
        <w:rPr>
          <w:sz w:val="20"/>
        </w:rPr>
        <w:t>Unerwünschte Transfusionsreaktionen müssen dem Labor, welches die immunhämatologischen</w:t>
      </w:r>
      <w:r>
        <w:rPr>
          <w:spacing w:val="-6"/>
          <w:sz w:val="20"/>
        </w:rPr>
        <w:t xml:space="preserve"> </w:t>
      </w:r>
      <w:r>
        <w:rPr>
          <w:sz w:val="20"/>
        </w:rPr>
        <w:t>Abklärungen</w:t>
      </w:r>
      <w:r>
        <w:rPr>
          <w:spacing w:val="-7"/>
          <w:sz w:val="20"/>
        </w:rPr>
        <w:t xml:space="preserve"> </w:t>
      </w:r>
      <w:r>
        <w:rPr>
          <w:sz w:val="20"/>
        </w:rPr>
        <w:t>durchgeführt</w:t>
      </w:r>
      <w:r>
        <w:rPr>
          <w:spacing w:val="-6"/>
          <w:sz w:val="20"/>
        </w:rPr>
        <w:t xml:space="preserve"> </w:t>
      </w:r>
      <w:r>
        <w:rPr>
          <w:sz w:val="20"/>
        </w:rPr>
        <w:t>hat,</w:t>
      </w:r>
      <w:r>
        <w:rPr>
          <w:spacing w:val="-6"/>
          <w:sz w:val="20"/>
        </w:rPr>
        <w:t xml:space="preserve"> </w:t>
      </w:r>
      <w:r>
        <w:rPr>
          <w:sz w:val="20"/>
        </w:rPr>
        <w:t>sofort</w:t>
      </w:r>
      <w:r>
        <w:rPr>
          <w:spacing w:val="-8"/>
          <w:sz w:val="20"/>
        </w:rPr>
        <w:t xml:space="preserve"> </w:t>
      </w:r>
      <w:r>
        <w:rPr>
          <w:sz w:val="20"/>
        </w:rPr>
        <w:t>gemeldet</w:t>
      </w:r>
      <w:r>
        <w:rPr>
          <w:spacing w:val="-8"/>
          <w:sz w:val="20"/>
        </w:rPr>
        <w:t xml:space="preserve"> </w:t>
      </w:r>
      <w:r>
        <w:rPr>
          <w:sz w:val="20"/>
        </w:rPr>
        <w:t>werden,</w:t>
      </w:r>
      <w:r>
        <w:rPr>
          <w:spacing w:val="-6"/>
          <w:sz w:val="20"/>
        </w:rPr>
        <w:t xml:space="preserve"> </w:t>
      </w:r>
      <w:r>
        <w:rPr>
          <w:sz w:val="20"/>
        </w:rPr>
        <w:t>damit die Umstände umgehend abgeklärt werden können.</w:t>
      </w:r>
    </w:p>
    <w:p w14:paraId="7AEDBCBA" w14:textId="092F5074" w:rsidR="009A39CA" w:rsidRDefault="00DE4B98" w:rsidP="00372089">
      <w:pPr>
        <w:pStyle w:val="Listenabsatz"/>
        <w:numPr>
          <w:ilvl w:val="0"/>
          <w:numId w:val="5"/>
        </w:numPr>
        <w:tabs>
          <w:tab w:val="left" w:pos="1317"/>
          <w:tab w:val="left" w:pos="1318"/>
        </w:tabs>
        <w:spacing w:before="3" w:line="273" w:lineRule="auto"/>
        <w:ind w:right="1051"/>
        <w:rPr>
          <w:sz w:val="20"/>
        </w:rPr>
      </w:pPr>
      <w:r>
        <w:rPr>
          <w:sz w:val="20"/>
        </w:rPr>
        <w:t>Blutprodukte, die zu den unerwünschten Transfusionsreaktionen geführt haben, zusammen</w:t>
      </w:r>
      <w:r>
        <w:rPr>
          <w:spacing w:val="-5"/>
          <w:sz w:val="20"/>
        </w:rPr>
        <w:t xml:space="preserve"> </w:t>
      </w:r>
      <w:r>
        <w:rPr>
          <w:sz w:val="20"/>
        </w:rPr>
        <w:t>mit</w:t>
      </w:r>
      <w:r>
        <w:rPr>
          <w:spacing w:val="-5"/>
          <w:sz w:val="20"/>
        </w:rPr>
        <w:t xml:space="preserve"> </w:t>
      </w:r>
      <w:r>
        <w:rPr>
          <w:sz w:val="20"/>
        </w:rPr>
        <w:t>allen</w:t>
      </w:r>
      <w:r>
        <w:rPr>
          <w:spacing w:val="-6"/>
          <w:sz w:val="20"/>
        </w:rPr>
        <w:t xml:space="preserve"> </w:t>
      </w:r>
      <w:r>
        <w:rPr>
          <w:sz w:val="20"/>
        </w:rPr>
        <w:t>weiteren</w:t>
      </w:r>
      <w:r>
        <w:rPr>
          <w:spacing w:val="-6"/>
          <w:sz w:val="20"/>
        </w:rPr>
        <w:t xml:space="preserve"> </w:t>
      </w:r>
      <w:r>
        <w:rPr>
          <w:sz w:val="20"/>
        </w:rPr>
        <w:t>Blutprodukten,</w:t>
      </w:r>
      <w:r>
        <w:rPr>
          <w:spacing w:val="-3"/>
          <w:sz w:val="20"/>
        </w:rPr>
        <w:t xml:space="preserve"> </w:t>
      </w:r>
      <w:r>
        <w:rPr>
          <w:sz w:val="20"/>
        </w:rPr>
        <w:t>die</w:t>
      </w:r>
      <w:r>
        <w:rPr>
          <w:spacing w:val="-5"/>
          <w:sz w:val="20"/>
        </w:rPr>
        <w:t xml:space="preserve"> </w:t>
      </w:r>
      <w:r>
        <w:rPr>
          <w:sz w:val="20"/>
        </w:rPr>
        <w:t>betroffen</w:t>
      </w:r>
      <w:r>
        <w:rPr>
          <w:spacing w:val="-5"/>
          <w:sz w:val="20"/>
        </w:rPr>
        <w:t xml:space="preserve"> </w:t>
      </w:r>
      <w:r>
        <w:rPr>
          <w:sz w:val="20"/>
        </w:rPr>
        <w:t>sein</w:t>
      </w:r>
      <w:r>
        <w:rPr>
          <w:spacing w:val="-5"/>
          <w:sz w:val="20"/>
        </w:rPr>
        <w:t xml:space="preserve"> </w:t>
      </w:r>
      <w:r>
        <w:rPr>
          <w:sz w:val="20"/>
        </w:rPr>
        <w:t>könnten,</w:t>
      </w:r>
      <w:r>
        <w:rPr>
          <w:spacing w:val="-3"/>
          <w:sz w:val="20"/>
        </w:rPr>
        <w:t xml:space="preserve"> </w:t>
      </w:r>
      <w:r>
        <w:rPr>
          <w:sz w:val="20"/>
        </w:rPr>
        <w:t>müssen</w:t>
      </w:r>
      <w:r>
        <w:rPr>
          <w:spacing w:val="-4"/>
          <w:sz w:val="20"/>
        </w:rPr>
        <w:t xml:space="preserve"> </w:t>
      </w:r>
      <w:r>
        <w:rPr>
          <w:sz w:val="20"/>
        </w:rPr>
        <w:t>sofort zurückgezogen werden und dürfen erst nach den Abklärungen wieder freigegeben werden (s. § 10.3).</w:t>
      </w:r>
    </w:p>
    <w:p w14:paraId="0D6E2C4D" w14:textId="4CC9A901" w:rsidR="009A39CA" w:rsidRDefault="00DE4B98" w:rsidP="00372089">
      <w:pPr>
        <w:pStyle w:val="berschrift1"/>
        <w:numPr>
          <w:ilvl w:val="2"/>
          <w:numId w:val="70"/>
        </w:numPr>
        <w:tabs>
          <w:tab w:val="left" w:pos="723"/>
        </w:tabs>
        <w:spacing w:before="126"/>
      </w:pPr>
      <w:bookmarkStart w:id="917" w:name="_Toc74204278"/>
      <w:bookmarkStart w:id="918" w:name="_Toc120090233"/>
      <w:bookmarkStart w:id="919" w:name="_Toc161748567"/>
      <w:r>
        <w:t>Abklärung</w:t>
      </w:r>
      <w:r>
        <w:rPr>
          <w:spacing w:val="-9"/>
        </w:rPr>
        <w:t xml:space="preserve"> </w:t>
      </w:r>
      <w:r>
        <w:t>bei</w:t>
      </w:r>
      <w:r>
        <w:rPr>
          <w:spacing w:val="-10"/>
        </w:rPr>
        <w:t xml:space="preserve"> </w:t>
      </w:r>
      <w:r>
        <w:t>Verdacht</w:t>
      </w:r>
      <w:r>
        <w:rPr>
          <w:spacing w:val="-9"/>
        </w:rPr>
        <w:t xml:space="preserve"> </w:t>
      </w:r>
      <w:r>
        <w:t>auf</w:t>
      </w:r>
      <w:r>
        <w:rPr>
          <w:spacing w:val="-8"/>
        </w:rPr>
        <w:t xml:space="preserve"> </w:t>
      </w:r>
      <w:r>
        <w:t>hämolytische</w:t>
      </w:r>
      <w:r>
        <w:rPr>
          <w:spacing w:val="-8"/>
        </w:rPr>
        <w:t xml:space="preserve"> </w:t>
      </w:r>
      <w:r>
        <w:rPr>
          <w:spacing w:val="-2"/>
        </w:rPr>
        <w:t>Transfusionsreaktionen</w:t>
      </w:r>
      <w:bookmarkEnd w:id="917"/>
      <w:bookmarkEnd w:id="918"/>
      <w:bookmarkEnd w:id="919"/>
    </w:p>
    <w:p w14:paraId="56A63BD8" w14:textId="77777777" w:rsidR="009A39CA" w:rsidRDefault="00DE4B98" w:rsidP="00372089">
      <w:pPr>
        <w:pStyle w:val="berschrift1"/>
        <w:numPr>
          <w:ilvl w:val="3"/>
          <w:numId w:val="70"/>
        </w:numPr>
        <w:tabs>
          <w:tab w:val="left" w:pos="865"/>
        </w:tabs>
      </w:pPr>
      <w:bookmarkStart w:id="920" w:name="_Toc74204279"/>
      <w:bookmarkStart w:id="921" w:name="_Toc120090234"/>
      <w:bookmarkStart w:id="922" w:name="_Toc161748568"/>
      <w:r>
        <w:rPr>
          <w:spacing w:val="-2"/>
        </w:rPr>
        <w:t>Material</w:t>
      </w:r>
      <w:bookmarkEnd w:id="920"/>
      <w:bookmarkEnd w:id="921"/>
      <w:bookmarkEnd w:id="922"/>
    </w:p>
    <w:p w14:paraId="4252BE50" w14:textId="77777777" w:rsidR="009A39CA" w:rsidRDefault="00DE4B98" w:rsidP="00372089">
      <w:pPr>
        <w:pStyle w:val="Listenabsatz"/>
        <w:numPr>
          <w:ilvl w:val="0"/>
          <w:numId w:val="4"/>
        </w:numPr>
        <w:tabs>
          <w:tab w:val="left" w:pos="1317"/>
          <w:tab w:val="left" w:pos="1318"/>
        </w:tabs>
        <w:spacing w:before="155" w:line="271" w:lineRule="auto"/>
        <w:ind w:right="1211"/>
        <w:rPr>
          <w:sz w:val="20"/>
        </w:rPr>
      </w:pPr>
      <w:r>
        <w:rPr>
          <w:sz w:val="20"/>
        </w:rPr>
        <w:t>Zur</w:t>
      </w:r>
      <w:r>
        <w:rPr>
          <w:spacing w:val="-7"/>
          <w:sz w:val="20"/>
        </w:rPr>
        <w:t xml:space="preserve"> </w:t>
      </w:r>
      <w:r>
        <w:rPr>
          <w:sz w:val="20"/>
        </w:rPr>
        <w:t>Abklärung</w:t>
      </w:r>
      <w:r>
        <w:rPr>
          <w:spacing w:val="-5"/>
          <w:sz w:val="20"/>
        </w:rPr>
        <w:t xml:space="preserve"> </w:t>
      </w:r>
      <w:r>
        <w:rPr>
          <w:sz w:val="20"/>
        </w:rPr>
        <w:t>einer</w:t>
      </w:r>
      <w:r>
        <w:rPr>
          <w:spacing w:val="-6"/>
          <w:sz w:val="20"/>
        </w:rPr>
        <w:t xml:space="preserve"> </w:t>
      </w:r>
      <w:r>
        <w:rPr>
          <w:sz w:val="20"/>
        </w:rPr>
        <w:t>möglichen</w:t>
      </w:r>
      <w:r>
        <w:rPr>
          <w:spacing w:val="-5"/>
          <w:sz w:val="20"/>
        </w:rPr>
        <w:t xml:space="preserve"> </w:t>
      </w:r>
      <w:r>
        <w:rPr>
          <w:sz w:val="20"/>
        </w:rPr>
        <w:t>hämolytischen</w:t>
      </w:r>
      <w:r>
        <w:rPr>
          <w:spacing w:val="-7"/>
          <w:sz w:val="20"/>
        </w:rPr>
        <w:t xml:space="preserve"> </w:t>
      </w:r>
      <w:r>
        <w:rPr>
          <w:sz w:val="20"/>
        </w:rPr>
        <w:t>Transfusionsreaktion</w:t>
      </w:r>
      <w:r>
        <w:rPr>
          <w:spacing w:val="-8"/>
          <w:sz w:val="20"/>
        </w:rPr>
        <w:t xml:space="preserve"> </w:t>
      </w:r>
      <w:r>
        <w:rPr>
          <w:sz w:val="20"/>
        </w:rPr>
        <w:t>werden</w:t>
      </w:r>
      <w:r>
        <w:rPr>
          <w:spacing w:val="-7"/>
          <w:sz w:val="20"/>
        </w:rPr>
        <w:t xml:space="preserve"> </w:t>
      </w:r>
      <w:r>
        <w:rPr>
          <w:sz w:val="20"/>
        </w:rPr>
        <w:t>folgende Materialien benötigt:</w:t>
      </w:r>
    </w:p>
    <w:p w14:paraId="7B5BCBAA" w14:textId="77777777" w:rsidR="009A39CA" w:rsidRDefault="00DE4B98" w:rsidP="00372089">
      <w:pPr>
        <w:pStyle w:val="Listenabsatz"/>
        <w:numPr>
          <w:ilvl w:val="1"/>
          <w:numId w:val="4"/>
        </w:numPr>
        <w:tabs>
          <w:tab w:val="left" w:pos="1857"/>
          <w:tab w:val="left" w:pos="1858"/>
        </w:tabs>
        <w:spacing w:before="125"/>
        <w:rPr>
          <w:sz w:val="20"/>
        </w:rPr>
      </w:pPr>
      <w:r>
        <w:rPr>
          <w:sz w:val="20"/>
        </w:rPr>
        <w:t>Prätransfusionelle</w:t>
      </w:r>
      <w:r>
        <w:rPr>
          <w:spacing w:val="-14"/>
          <w:sz w:val="20"/>
        </w:rPr>
        <w:t xml:space="preserve"> </w:t>
      </w:r>
      <w:r>
        <w:rPr>
          <w:sz w:val="20"/>
        </w:rPr>
        <w:t>Blutproben</w:t>
      </w:r>
      <w:r>
        <w:rPr>
          <w:spacing w:val="-14"/>
          <w:sz w:val="20"/>
        </w:rPr>
        <w:t xml:space="preserve"> </w:t>
      </w:r>
      <w:r>
        <w:rPr>
          <w:sz w:val="20"/>
        </w:rPr>
        <w:t>des</w:t>
      </w:r>
      <w:r>
        <w:rPr>
          <w:spacing w:val="-13"/>
          <w:sz w:val="20"/>
        </w:rPr>
        <w:t xml:space="preserve"> </w:t>
      </w:r>
      <w:r>
        <w:rPr>
          <w:spacing w:val="-2"/>
          <w:sz w:val="20"/>
        </w:rPr>
        <w:t>Empfängers</w:t>
      </w:r>
    </w:p>
    <w:p w14:paraId="0BA13957" w14:textId="77777777" w:rsidR="009A39CA" w:rsidRDefault="00DE4B98" w:rsidP="00372089">
      <w:pPr>
        <w:pStyle w:val="Listenabsatz"/>
        <w:numPr>
          <w:ilvl w:val="1"/>
          <w:numId w:val="4"/>
        </w:numPr>
        <w:tabs>
          <w:tab w:val="left" w:pos="1857"/>
          <w:tab w:val="left" w:pos="1858"/>
        </w:tabs>
        <w:spacing w:before="34"/>
        <w:rPr>
          <w:sz w:val="20"/>
        </w:rPr>
      </w:pPr>
      <w:r>
        <w:rPr>
          <w:sz w:val="20"/>
        </w:rPr>
        <w:t>Segmente</w:t>
      </w:r>
      <w:r>
        <w:rPr>
          <w:spacing w:val="-11"/>
          <w:sz w:val="20"/>
        </w:rPr>
        <w:t xml:space="preserve"> </w:t>
      </w:r>
      <w:r>
        <w:rPr>
          <w:sz w:val="20"/>
        </w:rPr>
        <w:t>und/oder</w:t>
      </w:r>
      <w:r>
        <w:rPr>
          <w:spacing w:val="-8"/>
          <w:sz w:val="20"/>
        </w:rPr>
        <w:t xml:space="preserve"> </w:t>
      </w:r>
      <w:r>
        <w:rPr>
          <w:sz w:val="20"/>
        </w:rPr>
        <w:t>Blutbeutel</w:t>
      </w:r>
      <w:r>
        <w:rPr>
          <w:spacing w:val="-10"/>
          <w:sz w:val="20"/>
        </w:rPr>
        <w:t xml:space="preserve"> </w:t>
      </w:r>
      <w:r>
        <w:rPr>
          <w:sz w:val="20"/>
        </w:rPr>
        <w:t>aller</w:t>
      </w:r>
      <w:r>
        <w:rPr>
          <w:spacing w:val="-8"/>
          <w:sz w:val="20"/>
        </w:rPr>
        <w:t xml:space="preserve"> </w:t>
      </w:r>
      <w:r>
        <w:rPr>
          <w:sz w:val="20"/>
        </w:rPr>
        <w:t>aktuell</w:t>
      </w:r>
      <w:r>
        <w:rPr>
          <w:spacing w:val="-12"/>
          <w:sz w:val="20"/>
        </w:rPr>
        <w:t xml:space="preserve"> </w:t>
      </w:r>
      <w:r>
        <w:rPr>
          <w:sz w:val="20"/>
        </w:rPr>
        <w:t>transfundierten</w:t>
      </w:r>
      <w:r>
        <w:rPr>
          <w:spacing w:val="-10"/>
          <w:sz w:val="20"/>
        </w:rPr>
        <w:t xml:space="preserve"> </w:t>
      </w:r>
      <w:r>
        <w:rPr>
          <w:spacing w:val="-2"/>
          <w:sz w:val="20"/>
        </w:rPr>
        <w:t>Blutprodukte</w:t>
      </w:r>
    </w:p>
    <w:p w14:paraId="43216664" w14:textId="77777777" w:rsidR="009A39CA" w:rsidRDefault="00DE4B98" w:rsidP="00372089">
      <w:pPr>
        <w:pStyle w:val="Listenabsatz"/>
        <w:numPr>
          <w:ilvl w:val="1"/>
          <w:numId w:val="4"/>
        </w:numPr>
        <w:tabs>
          <w:tab w:val="left" w:pos="1857"/>
          <w:tab w:val="left" w:pos="1858"/>
        </w:tabs>
        <w:spacing w:before="34" w:line="278" w:lineRule="auto"/>
        <w:ind w:right="1757"/>
        <w:rPr>
          <w:sz w:val="20"/>
        </w:rPr>
      </w:pPr>
      <w:r>
        <w:rPr>
          <w:sz w:val="20"/>
        </w:rPr>
        <w:t>Eine</w:t>
      </w:r>
      <w:r>
        <w:rPr>
          <w:spacing w:val="-5"/>
          <w:sz w:val="20"/>
        </w:rPr>
        <w:t xml:space="preserve"> </w:t>
      </w:r>
      <w:r>
        <w:rPr>
          <w:sz w:val="20"/>
        </w:rPr>
        <w:t>Probe</w:t>
      </w:r>
      <w:r>
        <w:rPr>
          <w:spacing w:val="-5"/>
          <w:sz w:val="20"/>
        </w:rPr>
        <w:t xml:space="preserve"> </w:t>
      </w:r>
      <w:r>
        <w:rPr>
          <w:sz w:val="20"/>
        </w:rPr>
        <w:t>des</w:t>
      </w:r>
      <w:r>
        <w:rPr>
          <w:spacing w:val="-4"/>
          <w:sz w:val="20"/>
        </w:rPr>
        <w:t xml:space="preserve"> </w:t>
      </w:r>
      <w:r>
        <w:rPr>
          <w:sz w:val="20"/>
        </w:rPr>
        <w:t>Empfängers,</w:t>
      </w:r>
      <w:r>
        <w:rPr>
          <w:spacing w:val="-7"/>
          <w:sz w:val="20"/>
        </w:rPr>
        <w:t xml:space="preserve"> </w:t>
      </w:r>
      <w:r>
        <w:rPr>
          <w:sz w:val="20"/>
        </w:rPr>
        <w:t>entnommen</w:t>
      </w:r>
      <w:r>
        <w:rPr>
          <w:spacing w:val="-6"/>
          <w:sz w:val="20"/>
        </w:rPr>
        <w:t xml:space="preserve"> </w:t>
      </w:r>
      <w:r>
        <w:rPr>
          <w:sz w:val="20"/>
        </w:rPr>
        <w:t>unmittelbar</w:t>
      </w:r>
      <w:r>
        <w:rPr>
          <w:spacing w:val="-4"/>
          <w:sz w:val="20"/>
        </w:rPr>
        <w:t xml:space="preserve"> </w:t>
      </w:r>
      <w:r>
        <w:rPr>
          <w:sz w:val="20"/>
        </w:rPr>
        <w:t>nach</w:t>
      </w:r>
      <w:r>
        <w:rPr>
          <w:spacing w:val="-7"/>
          <w:sz w:val="20"/>
        </w:rPr>
        <w:t xml:space="preserve"> </w:t>
      </w:r>
      <w:r>
        <w:rPr>
          <w:sz w:val="20"/>
        </w:rPr>
        <w:t>Auftreten</w:t>
      </w:r>
      <w:r>
        <w:rPr>
          <w:spacing w:val="-6"/>
          <w:sz w:val="20"/>
        </w:rPr>
        <w:t xml:space="preserve"> </w:t>
      </w:r>
      <w:r>
        <w:rPr>
          <w:sz w:val="20"/>
        </w:rPr>
        <w:t xml:space="preserve">der </w:t>
      </w:r>
      <w:r>
        <w:rPr>
          <w:spacing w:val="-2"/>
          <w:sz w:val="20"/>
        </w:rPr>
        <w:t>Transfusionsreaktion</w:t>
      </w:r>
    </w:p>
    <w:p w14:paraId="7361F579" w14:textId="77777777" w:rsidR="009A39CA" w:rsidRDefault="00DE4B98" w:rsidP="00372089">
      <w:pPr>
        <w:pStyle w:val="berschrift1"/>
        <w:numPr>
          <w:ilvl w:val="3"/>
          <w:numId w:val="70"/>
        </w:numPr>
        <w:tabs>
          <w:tab w:val="left" w:pos="865"/>
        </w:tabs>
        <w:spacing w:before="117"/>
      </w:pPr>
      <w:bookmarkStart w:id="923" w:name="_Toc74204280"/>
      <w:bookmarkStart w:id="924" w:name="_Toc120090235"/>
      <w:bookmarkStart w:id="925" w:name="_Toc161748569"/>
      <w:r>
        <w:rPr>
          <w:spacing w:val="-2"/>
        </w:rPr>
        <w:t>Immunhämatologische</w:t>
      </w:r>
      <w:r>
        <w:rPr>
          <w:spacing w:val="15"/>
        </w:rPr>
        <w:t xml:space="preserve"> </w:t>
      </w:r>
      <w:r>
        <w:rPr>
          <w:spacing w:val="-2"/>
        </w:rPr>
        <w:t>Abklärungen</w:t>
      </w:r>
      <w:bookmarkEnd w:id="923"/>
      <w:bookmarkEnd w:id="924"/>
      <w:bookmarkEnd w:id="925"/>
    </w:p>
    <w:p w14:paraId="1013196C" w14:textId="2C194316" w:rsidR="009A39CA" w:rsidRDefault="00DE4B98" w:rsidP="00372089">
      <w:pPr>
        <w:pStyle w:val="Listenabsatz"/>
        <w:numPr>
          <w:ilvl w:val="0"/>
          <w:numId w:val="3"/>
        </w:numPr>
        <w:tabs>
          <w:tab w:val="left" w:pos="1317"/>
          <w:tab w:val="left" w:pos="1318"/>
        </w:tabs>
        <w:spacing w:before="155"/>
        <w:rPr>
          <w:sz w:val="20"/>
        </w:rPr>
      </w:pPr>
      <w:r>
        <w:rPr>
          <w:sz w:val="20"/>
        </w:rPr>
        <w:t>Mögliche</w:t>
      </w:r>
      <w:r>
        <w:rPr>
          <w:spacing w:val="-12"/>
          <w:sz w:val="20"/>
        </w:rPr>
        <w:t xml:space="preserve"> </w:t>
      </w:r>
      <w:r>
        <w:rPr>
          <w:sz w:val="20"/>
        </w:rPr>
        <w:t>administrative</w:t>
      </w:r>
      <w:r>
        <w:rPr>
          <w:spacing w:val="-12"/>
          <w:sz w:val="20"/>
        </w:rPr>
        <w:t xml:space="preserve"> </w:t>
      </w:r>
      <w:r>
        <w:rPr>
          <w:sz w:val="20"/>
        </w:rPr>
        <w:t>Fehler</w:t>
      </w:r>
      <w:r>
        <w:rPr>
          <w:spacing w:val="-11"/>
          <w:sz w:val="20"/>
        </w:rPr>
        <w:t xml:space="preserve"> </w:t>
      </w:r>
      <w:r>
        <w:rPr>
          <w:sz w:val="20"/>
        </w:rPr>
        <w:t>und</w:t>
      </w:r>
      <w:r>
        <w:rPr>
          <w:spacing w:val="-11"/>
          <w:sz w:val="20"/>
        </w:rPr>
        <w:t xml:space="preserve"> </w:t>
      </w:r>
      <w:r>
        <w:rPr>
          <w:sz w:val="20"/>
        </w:rPr>
        <w:t>Probenverwechslungen</w:t>
      </w:r>
      <w:r>
        <w:rPr>
          <w:spacing w:val="-10"/>
          <w:sz w:val="20"/>
        </w:rPr>
        <w:t xml:space="preserve"> </w:t>
      </w:r>
      <w:r>
        <w:rPr>
          <w:sz w:val="20"/>
        </w:rPr>
        <w:t>sind</w:t>
      </w:r>
      <w:r>
        <w:rPr>
          <w:spacing w:val="-10"/>
          <w:sz w:val="20"/>
        </w:rPr>
        <w:t xml:space="preserve"> </w:t>
      </w:r>
      <w:r>
        <w:rPr>
          <w:spacing w:val="-2"/>
          <w:sz w:val="20"/>
        </w:rPr>
        <w:t>abzuklären.</w:t>
      </w:r>
    </w:p>
    <w:p w14:paraId="47C2FE74" w14:textId="77777777" w:rsidR="009A39CA" w:rsidRDefault="00DE4B98" w:rsidP="00372089">
      <w:pPr>
        <w:pStyle w:val="Listenabsatz"/>
        <w:numPr>
          <w:ilvl w:val="0"/>
          <w:numId w:val="3"/>
        </w:numPr>
        <w:tabs>
          <w:tab w:val="left" w:pos="1317"/>
          <w:tab w:val="left" w:pos="1318"/>
        </w:tabs>
        <w:spacing w:before="33" w:line="271" w:lineRule="auto"/>
        <w:ind w:right="1937"/>
        <w:rPr>
          <w:sz w:val="20"/>
        </w:rPr>
      </w:pPr>
      <w:r>
        <w:rPr>
          <w:sz w:val="20"/>
        </w:rPr>
        <w:t>Folgende</w:t>
      </w:r>
      <w:r>
        <w:rPr>
          <w:spacing w:val="-6"/>
          <w:sz w:val="20"/>
        </w:rPr>
        <w:t xml:space="preserve"> </w:t>
      </w:r>
      <w:r>
        <w:rPr>
          <w:sz w:val="20"/>
        </w:rPr>
        <w:t>Untersuchungen</w:t>
      </w:r>
      <w:r>
        <w:rPr>
          <w:spacing w:val="-4"/>
          <w:sz w:val="20"/>
        </w:rPr>
        <w:t xml:space="preserve"> </w:t>
      </w:r>
      <w:r>
        <w:rPr>
          <w:sz w:val="20"/>
        </w:rPr>
        <w:t>an</w:t>
      </w:r>
      <w:r>
        <w:rPr>
          <w:spacing w:val="-7"/>
          <w:sz w:val="20"/>
        </w:rPr>
        <w:t xml:space="preserve"> </w:t>
      </w:r>
      <w:r>
        <w:rPr>
          <w:sz w:val="20"/>
        </w:rPr>
        <w:t>den</w:t>
      </w:r>
      <w:r>
        <w:rPr>
          <w:spacing w:val="-7"/>
          <w:sz w:val="20"/>
        </w:rPr>
        <w:t xml:space="preserve"> </w:t>
      </w:r>
      <w:r>
        <w:rPr>
          <w:sz w:val="20"/>
        </w:rPr>
        <w:t>prä-</w:t>
      </w:r>
      <w:r>
        <w:rPr>
          <w:spacing w:val="-5"/>
          <w:sz w:val="20"/>
        </w:rPr>
        <w:t xml:space="preserve"> </w:t>
      </w:r>
      <w:r>
        <w:rPr>
          <w:sz w:val="20"/>
        </w:rPr>
        <w:t>und</w:t>
      </w:r>
      <w:r>
        <w:rPr>
          <w:spacing w:val="-4"/>
          <w:sz w:val="20"/>
        </w:rPr>
        <w:t xml:space="preserve"> </w:t>
      </w:r>
      <w:r>
        <w:rPr>
          <w:sz w:val="20"/>
        </w:rPr>
        <w:t>posttransfusionell</w:t>
      </w:r>
      <w:r>
        <w:rPr>
          <w:spacing w:val="-7"/>
          <w:sz w:val="20"/>
        </w:rPr>
        <w:t xml:space="preserve"> </w:t>
      </w:r>
      <w:r>
        <w:rPr>
          <w:sz w:val="20"/>
        </w:rPr>
        <w:t>entnommenen Patientenblutproben sind durchzuführen:</w:t>
      </w:r>
    </w:p>
    <w:p w14:paraId="1EA88727" w14:textId="77777777" w:rsidR="009A39CA" w:rsidRDefault="00DE4B98" w:rsidP="00372089">
      <w:pPr>
        <w:pStyle w:val="Listenabsatz"/>
        <w:numPr>
          <w:ilvl w:val="1"/>
          <w:numId w:val="3"/>
        </w:numPr>
        <w:tabs>
          <w:tab w:val="left" w:pos="1857"/>
          <w:tab w:val="left" w:pos="1858"/>
        </w:tabs>
        <w:spacing w:before="125" w:line="276" w:lineRule="auto"/>
        <w:ind w:right="1332"/>
        <w:rPr>
          <w:sz w:val="20"/>
        </w:rPr>
      </w:pPr>
      <w:r>
        <w:rPr>
          <w:sz w:val="20"/>
        </w:rPr>
        <w:t>Visuelle</w:t>
      </w:r>
      <w:r>
        <w:rPr>
          <w:spacing w:val="-4"/>
          <w:sz w:val="20"/>
        </w:rPr>
        <w:t xml:space="preserve"> </w:t>
      </w:r>
      <w:r>
        <w:rPr>
          <w:sz w:val="20"/>
        </w:rPr>
        <w:t>Kontrolle</w:t>
      </w:r>
      <w:r>
        <w:rPr>
          <w:spacing w:val="-6"/>
          <w:sz w:val="20"/>
        </w:rPr>
        <w:t xml:space="preserve"> </w:t>
      </w:r>
      <w:r>
        <w:rPr>
          <w:sz w:val="20"/>
        </w:rPr>
        <w:t>des</w:t>
      </w:r>
      <w:r>
        <w:rPr>
          <w:spacing w:val="-5"/>
          <w:sz w:val="20"/>
        </w:rPr>
        <w:t xml:space="preserve"> </w:t>
      </w:r>
      <w:r>
        <w:rPr>
          <w:sz w:val="20"/>
        </w:rPr>
        <w:t>Patientenplasmas/-serums</w:t>
      </w:r>
      <w:r>
        <w:rPr>
          <w:spacing w:val="-5"/>
          <w:sz w:val="20"/>
        </w:rPr>
        <w:t xml:space="preserve"> </w:t>
      </w:r>
      <w:r>
        <w:rPr>
          <w:sz w:val="20"/>
        </w:rPr>
        <w:t>auf</w:t>
      </w:r>
      <w:r>
        <w:rPr>
          <w:spacing w:val="-6"/>
          <w:sz w:val="20"/>
        </w:rPr>
        <w:t xml:space="preserve"> </w:t>
      </w:r>
      <w:r>
        <w:rPr>
          <w:sz w:val="20"/>
        </w:rPr>
        <w:t>Hämolyse</w:t>
      </w:r>
      <w:r>
        <w:rPr>
          <w:spacing w:val="-6"/>
          <w:sz w:val="20"/>
        </w:rPr>
        <w:t xml:space="preserve"> </w:t>
      </w:r>
      <w:r>
        <w:rPr>
          <w:sz w:val="20"/>
        </w:rPr>
        <w:t>vor</w:t>
      </w:r>
      <w:r>
        <w:rPr>
          <w:spacing w:val="-6"/>
          <w:sz w:val="20"/>
        </w:rPr>
        <w:t xml:space="preserve"> </w:t>
      </w:r>
      <w:r>
        <w:rPr>
          <w:sz w:val="20"/>
        </w:rPr>
        <w:t>und</w:t>
      </w:r>
      <w:r>
        <w:rPr>
          <w:spacing w:val="-4"/>
          <w:sz w:val="20"/>
        </w:rPr>
        <w:t xml:space="preserve"> </w:t>
      </w:r>
      <w:r>
        <w:rPr>
          <w:sz w:val="20"/>
        </w:rPr>
        <w:t xml:space="preserve">nach </w:t>
      </w:r>
      <w:r>
        <w:rPr>
          <w:spacing w:val="-2"/>
          <w:sz w:val="20"/>
        </w:rPr>
        <w:t>Transfusion</w:t>
      </w:r>
    </w:p>
    <w:p w14:paraId="4255A2EF" w14:textId="77777777" w:rsidR="009A39CA" w:rsidRDefault="00DE4B98" w:rsidP="00372089">
      <w:pPr>
        <w:pStyle w:val="Listenabsatz"/>
        <w:numPr>
          <w:ilvl w:val="1"/>
          <w:numId w:val="3"/>
        </w:numPr>
        <w:tabs>
          <w:tab w:val="left" w:pos="1857"/>
          <w:tab w:val="left" w:pos="1858"/>
        </w:tabs>
        <w:spacing w:before="0" w:line="229" w:lineRule="exact"/>
        <w:rPr>
          <w:sz w:val="20"/>
        </w:rPr>
      </w:pPr>
      <w:r>
        <w:rPr>
          <w:spacing w:val="-2"/>
          <w:sz w:val="20"/>
        </w:rPr>
        <w:t>Vollständige</w:t>
      </w:r>
      <w:r>
        <w:rPr>
          <w:spacing w:val="17"/>
          <w:sz w:val="20"/>
        </w:rPr>
        <w:t xml:space="preserve"> </w:t>
      </w:r>
      <w:r>
        <w:rPr>
          <w:spacing w:val="-2"/>
          <w:sz w:val="20"/>
        </w:rPr>
        <w:t>ABO/RH1-Blutgruppenbestimmung</w:t>
      </w:r>
    </w:p>
    <w:p w14:paraId="6A587467" w14:textId="77777777" w:rsidR="009A39CA" w:rsidRDefault="00DE4B98" w:rsidP="00372089">
      <w:pPr>
        <w:pStyle w:val="Listenabsatz"/>
        <w:numPr>
          <w:ilvl w:val="1"/>
          <w:numId w:val="3"/>
        </w:numPr>
        <w:tabs>
          <w:tab w:val="left" w:pos="1857"/>
          <w:tab w:val="left" w:pos="1858"/>
        </w:tabs>
        <w:spacing w:before="37"/>
        <w:rPr>
          <w:sz w:val="20"/>
        </w:rPr>
      </w:pPr>
      <w:r>
        <w:rPr>
          <w:spacing w:val="-4"/>
          <w:sz w:val="20"/>
        </w:rPr>
        <w:t>AKST</w:t>
      </w:r>
    </w:p>
    <w:p w14:paraId="5E767B7E" w14:textId="07AC4505" w:rsidR="009A39CA" w:rsidRDefault="00DE4B98" w:rsidP="00372089">
      <w:pPr>
        <w:pStyle w:val="Listenabsatz"/>
        <w:numPr>
          <w:ilvl w:val="1"/>
          <w:numId w:val="3"/>
        </w:numPr>
        <w:tabs>
          <w:tab w:val="left" w:pos="1857"/>
          <w:tab w:val="left" w:pos="1858"/>
        </w:tabs>
        <w:spacing w:before="34" w:line="276" w:lineRule="auto"/>
        <w:ind w:right="914"/>
        <w:rPr>
          <w:sz w:val="20"/>
        </w:rPr>
      </w:pPr>
      <w:r>
        <w:rPr>
          <w:sz w:val="20"/>
        </w:rPr>
        <w:t xml:space="preserve">Bestimmung des DAT. Falls der DAT positiv ist, wird eine Elution der </w:t>
      </w:r>
      <w:r>
        <w:rPr>
          <w:sz w:val="20"/>
        </w:rPr>
        <w:lastRenderedPageBreak/>
        <w:t>posttransfusionellen Blutprobe durchgeführt. Fällt der DAT negativ aus, ist bei Hämolysezeichen dennoch eine Elution indiziert. Im Falle einer ABO Inkompatibilität</w:t>
      </w:r>
      <w:r>
        <w:rPr>
          <w:spacing w:val="-5"/>
          <w:sz w:val="20"/>
        </w:rPr>
        <w:t xml:space="preserve"> </w:t>
      </w:r>
      <w:r w:rsidR="009113B1">
        <w:rPr>
          <w:sz w:val="20"/>
        </w:rPr>
        <w:t xml:space="preserve">z.B. </w:t>
      </w:r>
      <w:r>
        <w:rPr>
          <w:sz w:val="20"/>
        </w:rPr>
        <w:t>Gabe</w:t>
      </w:r>
      <w:r>
        <w:rPr>
          <w:spacing w:val="-3"/>
          <w:sz w:val="20"/>
        </w:rPr>
        <w:t xml:space="preserve"> </w:t>
      </w:r>
      <w:r>
        <w:rPr>
          <w:sz w:val="20"/>
        </w:rPr>
        <w:t>von</w:t>
      </w:r>
      <w:r>
        <w:rPr>
          <w:spacing w:val="-5"/>
          <w:sz w:val="20"/>
        </w:rPr>
        <w:t xml:space="preserve"> </w:t>
      </w:r>
      <w:r w:rsidR="009113B1">
        <w:rPr>
          <w:spacing w:val="-5"/>
          <w:sz w:val="20"/>
        </w:rPr>
        <w:t xml:space="preserve">inkompatiblem Plasma oder Gabe von IVIG* (v.a. bei hoher kumulativen Dosis), </w:t>
      </w:r>
      <w:r>
        <w:rPr>
          <w:sz w:val="20"/>
        </w:rPr>
        <w:t>sollte</w:t>
      </w:r>
      <w:r>
        <w:rPr>
          <w:spacing w:val="-4"/>
          <w:sz w:val="20"/>
        </w:rPr>
        <w:t xml:space="preserve"> </w:t>
      </w:r>
      <w:r>
        <w:rPr>
          <w:sz w:val="20"/>
        </w:rPr>
        <w:t>das</w:t>
      </w:r>
      <w:r>
        <w:rPr>
          <w:spacing w:val="-4"/>
          <w:sz w:val="20"/>
        </w:rPr>
        <w:t xml:space="preserve"> </w:t>
      </w:r>
      <w:r>
        <w:rPr>
          <w:sz w:val="20"/>
        </w:rPr>
        <w:t>Eluat</w:t>
      </w:r>
      <w:r>
        <w:rPr>
          <w:spacing w:val="-4"/>
          <w:sz w:val="20"/>
        </w:rPr>
        <w:t xml:space="preserve"> </w:t>
      </w:r>
      <w:r>
        <w:rPr>
          <w:sz w:val="20"/>
        </w:rPr>
        <w:t>zusätzlich mit einer A- bzw. B- Testzelle angesetzt werden.</w:t>
      </w:r>
    </w:p>
    <w:p w14:paraId="026C7615" w14:textId="77777777" w:rsidR="009A39CA" w:rsidRDefault="00DE4B98" w:rsidP="00372089">
      <w:pPr>
        <w:pStyle w:val="Listenabsatz"/>
        <w:numPr>
          <w:ilvl w:val="1"/>
          <w:numId w:val="3"/>
        </w:numPr>
        <w:tabs>
          <w:tab w:val="left" w:pos="1857"/>
          <w:tab w:val="left" w:pos="1858"/>
        </w:tabs>
        <w:spacing w:before="0"/>
        <w:rPr>
          <w:sz w:val="20"/>
        </w:rPr>
      </w:pPr>
      <w:r>
        <w:rPr>
          <w:sz w:val="20"/>
        </w:rPr>
        <w:t>VP</w:t>
      </w:r>
      <w:r>
        <w:rPr>
          <w:spacing w:val="-6"/>
          <w:sz w:val="20"/>
        </w:rPr>
        <w:t xml:space="preserve"> </w:t>
      </w:r>
      <w:r>
        <w:rPr>
          <w:sz w:val="20"/>
        </w:rPr>
        <w:t>mit</w:t>
      </w:r>
      <w:r>
        <w:rPr>
          <w:spacing w:val="-6"/>
          <w:sz w:val="20"/>
        </w:rPr>
        <w:t xml:space="preserve"> </w:t>
      </w:r>
      <w:r>
        <w:rPr>
          <w:sz w:val="20"/>
        </w:rPr>
        <w:t>sämtlichen</w:t>
      </w:r>
      <w:r>
        <w:rPr>
          <w:spacing w:val="-6"/>
          <w:sz w:val="20"/>
        </w:rPr>
        <w:t xml:space="preserve"> </w:t>
      </w:r>
      <w:r>
        <w:rPr>
          <w:sz w:val="20"/>
        </w:rPr>
        <w:t>EK,</w:t>
      </w:r>
      <w:r>
        <w:rPr>
          <w:spacing w:val="-6"/>
          <w:sz w:val="20"/>
        </w:rPr>
        <w:t xml:space="preserve"> </w:t>
      </w:r>
      <w:r>
        <w:rPr>
          <w:sz w:val="20"/>
        </w:rPr>
        <w:t>welche</w:t>
      </w:r>
      <w:r>
        <w:rPr>
          <w:spacing w:val="-9"/>
          <w:sz w:val="20"/>
        </w:rPr>
        <w:t xml:space="preserve"> </w:t>
      </w:r>
      <w:r>
        <w:rPr>
          <w:sz w:val="20"/>
        </w:rPr>
        <w:t>in</w:t>
      </w:r>
      <w:r>
        <w:rPr>
          <w:spacing w:val="-7"/>
          <w:sz w:val="20"/>
        </w:rPr>
        <w:t xml:space="preserve"> </w:t>
      </w:r>
      <w:r>
        <w:rPr>
          <w:sz w:val="20"/>
        </w:rPr>
        <w:t>den</w:t>
      </w:r>
      <w:r>
        <w:rPr>
          <w:spacing w:val="-7"/>
          <w:sz w:val="20"/>
        </w:rPr>
        <w:t xml:space="preserve"> </w:t>
      </w:r>
      <w:r>
        <w:rPr>
          <w:sz w:val="20"/>
        </w:rPr>
        <w:t>letzten</w:t>
      </w:r>
      <w:r>
        <w:rPr>
          <w:spacing w:val="-7"/>
          <w:sz w:val="20"/>
        </w:rPr>
        <w:t xml:space="preserve"> </w:t>
      </w:r>
      <w:r>
        <w:rPr>
          <w:sz w:val="20"/>
        </w:rPr>
        <w:t>6</w:t>
      </w:r>
      <w:r>
        <w:rPr>
          <w:spacing w:val="-6"/>
          <w:sz w:val="20"/>
        </w:rPr>
        <w:t xml:space="preserve"> </w:t>
      </w:r>
      <w:r>
        <w:rPr>
          <w:sz w:val="20"/>
        </w:rPr>
        <w:t>Stunden</w:t>
      </w:r>
      <w:r>
        <w:rPr>
          <w:spacing w:val="-5"/>
          <w:sz w:val="20"/>
        </w:rPr>
        <w:t xml:space="preserve"> </w:t>
      </w:r>
      <w:r>
        <w:rPr>
          <w:sz w:val="20"/>
        </w:rPr>
        <w:t>transfundiert</w:t>
      </w:r>
      <w:r>
        <w:rPr>
          <w:spacing w:val="-5"/>
          <w:sz w:val="20"/>
        </w:rPr>
        <w:t xml:space="preserve"> </w:t>
      </w:r>
      <w:r>
        <w:rPr>
          <w:spacing w:val="-2"/>
          <w:sz w:val="20"/>
        </w:rPr>
        <w:t>wurden</w:t>
      </w:r>
    </w:p>
    <w:p w14:paraId="4998FEB1" w14:textId="77777777" w:rsidR="009A39CA" w:rsidRDefault="00DE4B98" w:rsidP="00372089">
      <w:pPr>
        <w:pStyle w:val="Listenabsatz"/>
        <w:numPr>
          <w:ilvl w:val="0"/>
          <w:numId w:val="3"/>
        </w:numPr>
        <w:tabs>
          <w:tab w:val="left" w:pos="1317"/>
          <w:tab w:val="left" w:pos="1318"/>
        </w:tabs>
        <w:spacing w:before="99"/>
        <w:rPr>
          <w:sz w:val="20"/>
        </w:rPr>
      </w:pPr>
      <w:r>
        <w:rPr>
          <w:sz w:val="20"/>
        </w:rPr>
        <w:t>Untersuchungen</w:t>
      </w:r>
      <w:r>
        <w:rPr>
          <w:spacing w:val="-10"/>
          <w:sz w:val="20"/>
        </w:rPr>
        <w:t xml:space="preserve"> </w:t>
      </w:r>
      <w:r>
        <w:rPr>
          <w:sz w:val="20"/>
        </w:rPr>
        <w:t>an</w:t>
      </w:r>
      <w:r>
        <w:rPr>
          <w:spacing w:val="-8"/>
          <w:sz w:val="20"/>
        </w:rPr>
        <w:t xml:space="preserve"> </w:t>
      </w:r>
      <w:r>
        <w:rPr>
          <w:sz w:val="20"/>
        </w:rPr>
        <w:t>den</w:t>
      </w:r>
      <w:r>
        <w:rPr>
          <w:spacing w:val="-10"/>
          <w:sz w:val="20"/>
        </w:rPr>
        <w:t xml:space="preserve"> </w:t>
      </w:r>
      <w:r>
        <w:rPr>
          <w:sz w:val="20"/>
        </w:rPr>
        <w:t>transfundierten</w:t>
      </w:r>
      <w:r>
        <w:rPr>
          <w:spacing w:val="-10"/>
          <w:sz w:val="20"/>
        </w:rPr>
        <w:t xml:space="preserve"> </w:t>
      </w:r>
      <w:r>
        <w:rPr>
          <w:sz w:val="20"/>
        </w:rPr>
        <w:t>Blutprodukten</w:t>
      </w:r>
      <w:r>
        <w:rPr>
          <w:spacing w:val="-8"/>
          <w:sz w:val="20"/>
        </w:rPr>
        <w:t xml:space="preserve"> </w:t>
      </w:r>
      <w:r>
        <w:rPr>
          <w:sz w:val="20"/>
        </w:rPr>
        <w:t>(EK</w:t>
      </w:r>
      <w:r>
        <w:rPr>
          <w:spacing w:val="-10"/>
          <w:sz w:val="20"/>
        </w:rPr>
        <w:t xml:space="preserve"> </w:t>
      </w:r>
      <w:r>
        <w:rPr>
          <w:sz w:val="20"/>
        </w:rPr>
        <w:t>oder</w:t>
      </w:r>
      <w:r>
        <w:rPr>
          <w:spacing w:val="-7"/>
          <w:sz w:val="20"/>
        </w:rPr>
        <w:t xml:space="preserve"> </w:t>
      </w:r>
      <w:r>
        <w:rPr>
          <w:spacing w:val="-2"/>
          <w:sz w:val="20"/>
        </w:rPr>
        <w:t>Segment):</w:t>
      </w:r>
    </w:p>
    <w:p w14:paraId="0D6FB3A1" w14:textId="77777777" w:rsidR="009A39CA" w:rsidRDefault="00DE4B98" w:rsidP="00372089">
      <w:pPr>
        <w:pStyle w:val="Listenabsatz"/>
        <w:numPr>
          <w:ilvl w:val="1"/>
          <w:numId w:val="3"/>
        </w:numPr>
        <w:tabs>
          <w:tab w:val="left" w:pos="1857"/>
          <w:tab w:val="left" w:pos="1858"/>
        </w:tabs>
        <w:spacing w:before="152"/>
        <w:rPr>
          <w:sz w:val="20"/>
        </w:rPr>
      </w:pPr>
      <w:r>
        <w:rPr>
          <w:sz w:val="20"/>
        </w:rPr>
        <w:t>Visuelle</w:t>
      </w:r>
      <w:r>
        <w:rPr>
          <w:spacing w:val="-7"/>
          <w:sz w:val="20"/>
        </w:rPr>
        <w:t xml:space="preserve"> </w:t>
      </w:r>
      <w:r>
        <w:rPr>
          <w:sz w:val="20"/>
        </w:rPr>
        <w:t>Kontrolle</w:t>
      </w:r>
      <w:r>
        <w:rPr>
          <w:spacing w:val="-9"/>
          <w:sz w:val="20"/>
        </w:rPr>
        <w:t xml:space="preserve"> </w:t>
      </w:r>
      <w:r>
        <w:rPr>
          <w:sz w:val="20"/>
        </w:rPr>
        <w:t>(Farbe</w:t>
      </w:r>
      <w:r>
        <w:rPr>
          <w:spacing w:val="-8"/>
          <w:sz w:val="20"/>
        </w:rPr>
        <w:t xml:space="preserve"> </w:t>
      </w:r>
      <w:r>
        <w:rPr>
          <w:sz w:val="20"/>
        </w:rPr>
        <w:t>und</w:t>
      </w:r>
      <w:r>
        <w:rPr>
          <w:spacing w:val="-10"/>
          <w:sz w:val="20"/>
        </w:rPr>
        <w:t xml:space="preserve"> </w:t>
      </w:r>
      <w:r>
        <w:rPr>
          <w:spacing w:val="-2"/>
          <w:sz w:val="20"/>
        </w:rPr>
        <w:t>Homogenität)</w:t>
      </w:r>
    </w:p>
    <w:p w14:paraId="114AED79" w14:textId="77777777" w:rsidR="009A39CA" w:rsidRDefault="00DE4B98" w:rsidP="00372089">
      <w:pPr>
        <w:pStyle w:val="Listenabsatz"/>
        <w:numPr>
          <w:ilvl w:val="1"/>
          <w:numId w:val="3"/>
        </w:numPr>
        <w:tabs>
          <w:tab w:val="left" w:pos="1857"/>
          <w:tab w:val="left" w:pos="1858"/>
        </w:tabs>
        <w:spacing w:before="34" w:line="276" w:lineRule="auto"/>
        <w:ind w:right="1030"/>
        <w:rPr>
          <w:sz w:val="20"/>
        </w:rPr>
      </w:pPr>
      <w:r>
        <w:rPr>
          <w:sz w:val="20"/>
        </w:rPr>
        <w:t>AB/RH1-Antigenkontrolle</w:t>
      </w:r>
      <w:r>
        <w:rPr>
          <w:spacing w:val="-3"/>
          <w:sz w:val="20"/>
        </w:rPr>
        <w:t xml:space="preserve"> </w:t>
      </w:r>
      <w:r>
        <w:rPr>
          <w:sz w:val="20"/>
        </w:rPr>
        <w:t>an</w:t>
      </w:r>
      <w:r>
        <w:rPr>
          <w:spacing w:val="-5"/>
          <w:sz w:val="20"/>
        </w:rPr>
        <w:t xml:space="preserve"> </w:t>
      </w:r>
      <w:r>
        <w:rPr>
          <w:sz w:val="20"/>
        </w:rPr>
        <w:t>den</w:t>
      </w:r>
      <w:r>
        <w:rPr>
          <w:spacing w:val="-5"/>
          <w:sz w:val="20"/>
        </w:rPr>
        <w:t xml:space="preserve"> </w:t>
      </w:r>
      <w:r>
        <w:rPr>
          <w:sz w:val="20"/>
        </w:rPr>
        <w:t>Segmenten</w:t>
      </w:r>
      <w:r>
        <w:rPr>
          <w:spacing w:val="-6"/>
          <w:sz w:val="20"/>
        </w:rPr>
        <w:t xml:space="preserve"> </w:t>
      </w:r>
      <w:r>
        <w:rPr>
          <w:sz w:val="20"/>
        </w:rPr>
        <w:t>der</w:t>
      </w:r>
      <w:r>
        <w:rPr>
          <w:spacing w:val="-5"/>
          <w:sz w:val="20"/>
        </w:rPr>
        <w:t xml:space="preserve"> </w:t>
      </w:r>
      <w:r>
        <w:rPr>
          <w:sz w:val="20"/>
        </w:rPr>
        <w:t>EK</w:t>
      </w:r>
      <w:r>
        <w:rPr>
          <w:spacing w:val="-5"/>
          <w:sz w:val="20"/>
        </w:rPr>
        <w:t xml:space="preserve"> </w:t>
      </w:r>
      <w:r>
        <w:rPr>
          <w:sz w:val="20"/>
        </w:rPr>
        <w:t>und</w:t>
      </w:r>
      <w:r>
        <w:rPr>
          <w:spacing w:val="-6"/>
          <w:sz w:val="20"/>
        </w:rPr>
        <w:t xml:space="preserve"> </w:t>
      </w:r>
      <w:r>
        <w:rPr>
          <w:sz w:val="20"/>
        </w:rPr>
        <w:t>falls</w:t>
      </w:r>
      <w:r>
        <w:rPr>
          <w:spacing w:val="-2"/>
          <w:sz w:val="20"/>
        </w:rPr>
        <w:t xml:space="preserve"> </w:t>
      </w:r>
      <w:r>
        <w:rPr>
          <w:sz w:val="20"/>
        </w:rPr>
        <w:t>indiziert</w:t>
      </w:r>
      <w:r>
        <w:rPr>
          <w:spacing w:val="-2"/>
          <w:sz w:val="20"/>
        </w:rPr>
        <w:t xml:space="preserve"> </w:t>
      </w:r>
      <w:r>
        <w:rPr>
          <w:sz w:val="20"/>
        </w:rPr>
        <w:t>RH/KEL1- Phänotyp und weitere Blutgruppenantigene</w:t>
      </w:r>
    </w:p>
    <w:p w14:paraId="02850777" w14:textId="77777777" w:rsidR="009A39CA" w:rsidRDefault="00DE4B98" w:rsidP="00372089">
      <w:pPr>
        <w:pStyle w:val="Listenabsatz"/>
        <w:numPr>
          <w:ilvl w:val="1"/>
          <w:numId w:val="3"/>
        </w:numPr>
        <w:tabs>
          <w:tab w:val="left" w:pos="1857"/>
          <w:tab w:val="left" w:pos="1858"/>
        </w:tabs>
        <w:spacing w:before="2"/>
        <w:rPr>
          <w:sz w:val="20"/>
        </w:rPr>
      </w:pPr>
      <w:r>
        <w:rPr>
          <w:sz w:val="20"/>
        </w:rPr>
        <w:t>Bei</w:t>
      </w:r>
      <w:r>
        <w:rPr>
          <w:spacing w:val="-8"/>
          <w:sz w:val="20"/>
        </w:rPr>
        <w:t xml:space="preserve"> </w:t>
      </w:r>
      <w:r>
        <w:rPr>
          <w:sz w:val="20"/>
        </w:rPr>
        <w:t>FGP</w:t>
      </w:r>
      <w:r>
        <w:rPr>
          <w:spacing w:val="-9"/>
          <w:sz w:val="20"/>
        </w:rPr>
        <w:t xml:space="preserve"> </w:t>
      </w:r>
      <w:r>
        <w:rPr>
          <w:sz w:val="20"/>
        </w:rPr>
        <w:t>wird</w:t>
      </w:r>
      <w:r>
        <w:rPr>
          <w:spacing w:val="-8"/>
          <w:sz w:val="20"/>
        </w:rPr>
        <w:t xml:space="preserve"> </w:t>
      </w:r>
      <w:r>
        <w:rPr>
          <w:sz w:val="20"/>
        </w:rPr>
        <w:t>eine</w:t>
      </w:r>
      <w:r>
        <w:rPr>
          <w:spacing w:val="-9"/>
          <w:sz w:val="20"/>
        </w:rPr>
        <w:t xml:space="preserve"> </w:t>
      </w:r>
      <w:r>
        <w:rPr>
          <w:sz w:val="20"/>
        </w:rPr>
        <w:t>Serumgegenprobe</w:t>
      </w:r>
      <w:r>
        <w:rPr>
          <w:spacing w:val="-8"/>
          <w:sz w:val="20"/>
        </w:rPr>
        <w:t xml:space="preserve"> </w:t>
      </w:r>
      <w:r>
        <w:rPr>
          <w:sz w:val="20"/>
        </w:rPr>
        <w:t>aus</w:t>
      </w:r>
      <w:r>
        <w:rPr>
          <w:spacing w:val="-6"/>
          <w:sz w:val="20"/>
        </w:rPr>
        <w:t xml:space="preserve"> </w:t>
      </w:r>
      <w:r>
        <w:rPr>
          <w:sz w:val="20"/>
        </w:rPr>
        <w:t>den</w:t>
      </w:r>
      <w:r>
        <w:rPr>
          <w:spacing w:val="-7"/>
          <w:sz w:val="20"/>
        </w:rPr>
        <w:t xml:space="preserve"> </w:t>
      </w:r>
      <w:r>
        <w:rPr>
          <w:sz w:val="20"/>
        </w:rPr>
        <w:t>Blutbeuteln</w:t>
      </w:r>
      <w:r>
        <w:rPr>
          <w:spacing w:val="-8"/>
          <w:sz w:val="20"/>
        </w:rPr>
        <w:t xml:space="preserve"> </w:t>
      </w:r>
      <w:r>
        <w:rPr>
          <w:spacing w:val="-2"/>
          <w:sz w:val="20"/>
        </w:rPr>
        <w:t>durchgeführt</w:t>
      </w:r>
    </w:p>
    <w:p w14:paraId="39D902F6" w14:textId="7AEAA084" w:rsidR="00F807DA" w:rsidRDefault="00DE4B98" w:rsidP="00372089">
      <w:pPr>
        <w:pStyle w:val="Listenabsatz"/>
        <w:numPr>
          <w:ilvl w:val="1"/>
          <w:numId w:val="3"/>
        </w:numPr>
        <w:tabs>
          <w:tab w:val="left" w:pos="1857"/>
          <w:tab w:val="left" w:pos="1858"/>
        </w:tabs>
        <w:spacing w:before="34" w:line="276" w:lineRule="auto"/>
        <w:ind w:right="1379"/>
        <w:rPr>
          <w:sz w:val="20"/>
        </w:rPr>
      </w:pPr>
      <w:r>
        <w:rPr>
          <w:sz w:val="20"/>
        </w:rPr>
        <w:t>Weitere</w:t>
      </w:r>
      <w:r>
        <w:rPr>
          <w:spacing w:val="-3"/>
          <w:sz w:val="20"/>
        </w:rPr>
        <w:t xml:space="preserve"> </w:t>
      </w:r>
      <w:r>
        <w:rPr>
          <w:sz w:val="20"/>
        </w:rPr>
        <w:t>Blutprodukte</w:t>
      </w:r>
      <w:r>
        <w:rPr>
          <w:spacing w:val="-5"/>
          <w:sz w:val="20"/>
        </w:rPr>
        <w:t xml:space="preserve"> </w:t>
      </w:r>
      <w:r>
        <w:rPr>
          <w:sz w:val="20"/>
        </w:rPr>
        <w:t>sollten,</w:t>
      </w:r>
      <w:r>
        <w:rPr>
          <w:spacing w:val="-6"/>
          <w:sz w:val="20"/>
        </w:rPr>
        <w:t xml:space="preserve"> </w:t>
      </w:r>
      <w:r>
        <w:rPr>
          <w:sz w:val="20"/>
        </w:rPr>
        <w:t>wenn</w:t>
      </w:r>
      <w:r>
        <w:rPr>
          <w:spacing w:val="-6"/>
          <w:sz w:val="20"/>
        </w:rPr>
        <w:t xml:space="preserve"> </w:t>
      </w:r>
      <w:r>
        <w:rPr>
          <w:sz w:val="20"/>
        </w:rPr>
        <w:t>klinisch</w:t>
      </w:r>
      <w:r>
        <w:rPr>
          <w:spacing w:val="-5"/>
          <w:sz w:val="20"/>
        </w:rPr>
        <w:t xml:space="preserve"> </w:t>
      </w:r>
      <w:r>
        <w:rPr>
          <w:sz w:val="20"/>
        </w:rPr>
        <w:t>möglich,</w:t>
      </w:r>
      <w:r>
        <w:rPr>
          <w:spacing w:val="-6"/>
          <w:sz w:val="20"/>
        </w:rPr>
        <w:t xml:space="preserve"> </w:t>
      </w:r>
      <w:r>
        <w:rPr>
          <w:sz w:val="20"/>
        </w:rPr>
        <w:t>erst</w:t>
      </w:r>
      <w:r>
        <w:rPr>
          <w:spacing w:val="-5"/>
          <w:sz w:val="20"/>
        </w:rPr>
        <w:t xml:space="preserve"> </w:t>
      </w:r>
      <w:r>
        <w:rPr>
          <w:sz w:val="20"/>
        </w:rPr>
        <w:t>nach</w:t>
      </w:r>
      <w:r>
        <w:rPr>
          <w:spacing w:val="-5"/>
          <w:sz w:val="20"/>
        </w:rPr>
        <w:t xml:space="preserve"> </w:t>
      </w:r>
      <w:r>
        <w:rPr>
          <w:sz w:val="20"/>
        </w:rPr>
        <w:t>Abschluss</w:t>
      </w:r>
      <w:r>
        <w:rPr>
          <w:spacing w:val="-4"/>
          <w:sz w:val="20"/>
        </w:rPr>
        <w:t xml:space="preserve"> </w:t>
      </w:r>
      <w:r>
        <w:rPr>
          <w:sz w:val="20"/>
        </w:rPr>
        <w:t>der Abklärungen transfundiert werden</w:t>
      </w:r>
    </w:p>
    <w:p w14:paraId="161CD74D" w14:textId="52AFE47E" w:rsidR="009113B1" w:rsidRPr="009113B1" w:rsidRDefault="009113B1" w:rsidP="009113B1">
      <w:pPr>
        <w:tabs>
          <w:tab w:val="left" w:pos="1857"/>
          <w:tab w:val="left" w:pos="1858"/>
        </w:tabs>
        <w:spacing w:before="34" w:line="276" w:lineRule="auto"/>
        <w:ind w:right="1379"/>
        <w:rPr>
          <w:sz w:val="20"/>
        </w:rPr>
      </w:pPr>
      <w:r>
        <w:rPr>
          <w:sz w:val="20"/>
        </w:rPr>
        <w:t>* Gemäss Packungsbeilage verschiedener Hersteller enthält IVIG kleinere Mengen Anti-A und Anti-B.</w:t>
      </w:r>
    </w:p>
    <w:p w14:paraId="63EADC82" w14:textId="77777777" w:rsidR="009A39CA" w:rsidRDefault="00DE4B98" w:rsidP="00372089">
      <w:pPr>
        <w:pStyle w:val="berschrift1"/>
        <w:numPr>
          <w:ilvl w:val="3"/>
          <w:numId w:val="70"/>
        </w:numPr>
        <w:tabs>
          <w:tab w:val="left" w:pos="865"/>
        </w:tabs>
        <w:spacing w:before="119"/>
      </w:pPr>
      <w:bookmarkStart w:id="926" w:name="_Toc74204281"/>
      <w:bookmarkStart w:id="927" w:name="_Toc120090236"/>
      <w:bookmarkStart w:id="928" w:name="_Toc161748570"/>
      <w:r>
        <w:t>Weitere</w:t>
      </w:r>
      <w:r>
        <w:rPr>
          <w:spacing w:val="-12"/>
        </w:rPr>
        <w:t xml:space="preserve"> </w:t>
      </w:r>
      <w:r>
        <w:rPr>
          <w:spacing w:val="-2"/>
        </w:rPr>
        <w:t>Abklärungen</w:t>
      </w:r>
      <w:bookmarkEnd w:id="926"/>
      <w:bookmarkEnd w:id="927"/>
      <w:bookmarkEnd w:id="928"/>
    </w:p>
    <w:p w14:paraId="03475557" w14:textId="40DD8905" w:rsidR="00F807DA" w:rsidRDefault="00DE4B98" w:rsidP="009113B1">
      <w:pPr>
        <w:pStyle w:val="Textkrper"/>
        <w:spacing w:before="154" w:line="278" w:lineRule="auto"/>
        <w:ind w:left="156" w:right="855"/>
      </w:pPr>
      <w:r>
        <w:t>Bei</w:t>
      </w:r>
      <w:r>
        <w:rPr>
          <w:spacing w:val="-4"/>
        </w:rPr>
        <w:t xml:space="preserve"> </w:t>
      </w:r>
      <w:r>
        <w:t>einer</w:t>
      </w:r>
      <w:r>
        <w:rPr>
          <w:spacing w:val="-4"/>
        </w:rPr>
        <w:t xml:space="preserve"> </w:t>
      </w:r>
      <w:r>
        <w:t>unerwünschten</w:t>
      </w:r>
      <w:r>
        <w:rPr>
          <w:spacing w:val="-5"/>
        </w:rPr>
        <w:t xml:space="preserve"> </w:t>
      </w:r>
      <w:r>
        <w:t>Transfusionsreaktion</w:t>
      </w:r>
      <w:r>
        <w:rPr>
          <w:spacing w:val="-4"/>
        </w:rPr>
        <w:t xml:space="preserve"> </w:t>
      </w:r>
      <w:r>
        <w:t>liegt</w:t>
      </w:r>
      <w:r>
        <w:rPr>
          <w:spacing w:val="-6"/>
        </w:rPr>
        <w:t xml:space="preserve"> </w:t>
      </w:r>
      <w:r>
        <w:t>es</w:t>
      </w:r>
      <w:r>
        <w:rPr>
          <w:spacing w:val="-3"/>
        </w:rPr>
        <w:t xml:space="preserve"> </w:t>
      </w:r>
      <w:r>
        <w:t>in</w:t>
      </w:r>
      <w:r>
        <w:rPr>
          <w:spacing w:val="-5"/>
        </w:rPr>
        <w:t xml:space="preserve"> </w:t>
      </w:r>
      <w:r>
        <w:t>der</w:t>
      </w:r>
      <w:r>
        <w:rPr>
          <w:spacing w:val="-5"/>
        </w:rPr>
        <w:t xml:space="preserve"> </w:t>
      </w:r>
      <w:r>
        <w:t>Verantwortung</w:t>
      </w:r>
      <w:r>
        <w:rPr>
          <w:spacing w:val="-5"/>
        </w:rPr>
        <w:t xml:space="preserve"> </w:t>
      </w:r>
      <w:r>
        <w:t>des</w:t>
      </w:r>
      <w:r>
        <w:rPr>
          <w:spacing w:val="-4"/>
        </w:rPr>
        <w:t xml:space="preserve"> </w:t>
      </w:r>
      <w:r>
        <w:t>transfundierenden Arztes, weitere Abklärungen zu veranlassen.</w:t>
      </w:r>
    </w:p>
    <w:p w14:paraId="267CB4CF" w14:textId="28DF3427" w:rsidR="000F5A64" w:rsidRPr="009B7F3C" w:rsidRDefault="00A05296" w:rsidP="003C2CB7">
      <w:pPr>
        <w:pStyle w:val="berschrift1"/>
        <w:numPr>
          <w:ilvl w:val="1"/>
          <w:numId w:val="70"/>
        </w:numPr>
        <w:tabs>
          <w:tab w:val="left" w:pos="723"/>
        </w:tabs>
        <w:spacing w:before="117"/>
        <w:ind w:left="722"/>
      </w:pPr>
      <w:bookmarkStart w:id="929" w:name="_Toc161748571"/>
      <w:r w:rsidRPr="003C2CB7">
        <w:rPr>
          <w:spacing w:val="-2"/>
        </w:rPr>
        <w:t>Fehltransfusionen</w:t>
      </w:r>
      <w:bookmarkEnd w:id="929"/>
    </w:p>
    <w:p w14:paraId="0DC997A4" w14:textId="0DDE5717" w:rsidR="000F5A64" w:rsidRPr="009B7F3C" w:rsidRDefault="002E0A1D" w:rsidP="009113B1">
      <w:pPr>
        <w:pStyle w:val="Textkrper"/>
        <w:spacing w:before="154" w:line="278" w:lineRule="auto"/>
        <w:ind w:left="156" w:right="855"/>
      </w:pPr>
      <w:r w:rsidRPr="009B7F3C">
        <w:t>Fehltransfusionen sind Ereignisse, bei denen z.B. ein Blu</w:t>
      </w:r>
      <w:r w:rsidR="009405D9" w:rsidRPr="009B7F3C">
        <w:t>tprodukt</w:t>
      </w:r>
      <w:r w:rsidRPr="009B7F3C">
        <w:t xml:space="preserve"> transfundiert wurde, d</w:t>
      </w:r>
      <w:r w:rsidR="009405D9" w:rsidRPr="009B7F3C">
        <w:t>as</w:t>
      </w:r>
      <w:r w:rsidRPr="009B7F3C">
        <w:t xml:space="preserve"> nicht geeignet, </w:t>
      </w:r>
      <w:r w:rsidR="009405D9" w:rsidRPr="009B7F3C">
        <w:t>in</w:t>
      </w:r>
      <w:r w:rsidRPr="009B7F3C">
        <w:t>kompatibel</w:t>
      </w:r>
      <w:r w:rsidR="009405D9" w:rsidRPr="009B7F3C">
        <w:t xml:space="preserve"> oder nur zufällig kompatibel war. Als Beinahe-Fehler (Near Miss) werden knapp vermiedene Transfusionsfehler bezeichnet. Fällt im Rahmen der immunhämatologischen </w:t>
      </w:r>
      <w:r w:rsidR="004862C2" w:rsidRPr="009B7F3C">
        <w:t>T</w:t>
      </w:r>
      <w:r w:rsidR="009405D9" w:rsidRPr="009B7F3C">
        <w:t xml:space="preserve">estungen ein Transfusionsfehler oder Beinahe-Fehler auf, muss der zuständige Arzt umgehend informiert und eine Ursachenanalyse durchgeführt werden. </w:t>
      </w:r>
      <w:r w:rsidR="00A05296" w:rsidRPr="009B7F3C">
        <w:t>Die Aufarbeitung und allfällige getroffene Massnahmen müssen im Rahmen de</w:t>
      </w:r>
      <w:r w:rsidR="004862C2" w:rsidRPr="009B7F3C">
        <w:t>s</w:t>
      </w:r>
      <w:r w:rsidR="00A05296" w:rsidRPr="009B7F3C">
        <w:t xml:space="preserve"> Qualitätssicherung</w:t>
      </w:r>
      <w:r w:rsidR="004862C2" w:rsidRPr="009B7F3C">
        <w:t>ssystems</w:t>
      </w:r>
      <w:r w:rsidR="00A05296" w:rsidRPr="009B7F3C">
        <w:t xml:space="preserve"> dokumentiert werden</w:t>
      </w:r>
      <w:r w:rsidR="004862C2" w:rsidRPr="009B7F3C">
        <w:t>, d</w:t>
      </w:r>
      <w:r w:rsidR="009405D9" w:rsidRPr="009B7F3C">
        <w:t>ie Ereignisse sind meldepflichtig</w:t>
      </w:r>
      <w:r w:rsidR="00A05296" w:rsidRPr="009B7F3C">
        <w:t xml:space="preserve"> an Swissmedic</w:t>
      </w:r>
      <w:r w:rsidR="009405D9" w:rsidRPr="009B7F3C">
        <w:t xml:space="preserve"> (</w:t>
      </w:r>
      <w:r w:rsidR="004862C2" w:rsidRPr="009B7F3C">
        <w:t xml:space="preserve">s. § </w:t>
      </w:r>
      <w:r w:rsidR="009405D9" w:rsidRPr="009B7F3C">
        <w:t>10.3)</w:t>
      </w:r>
      <w:r w:rsidR="00DE4B98" w:rsidRPr="009B7F3C">
        <w:t>.</w:t>
      </w:r>
    </w:p>
    <w:p w14:paraId="417515DC" w14:textId="77777777" w:rsidR="009A39CA" w:rsidRPr="009B7F3C" w:rsidRDefault="00DE4B98" w:rsidP="00372089">
      <w:pPr>
        <w:pStyle w:val="berschrift1"/>
        <w:numPr>
          <w:ilvl w:val="1"/>
          <w:numId w:val="70"/>
        </w:numPr>
        <w:tabs>
          <w:tab w:val="left" w:pos="723"/>
        </w:tabs>
        <w:spacing w:before="117"/>
        <w:ind w:left="722"/>
      </w:pPr>
      <w:bookmarkStart w:id="930" w:name="_Toc74204282"/>
      <w:bookmarkStart w:id="931" w:name="_Toc120090237"/>
      <w:bookmarkStart w:id="932" w:name="_Toc161748572"/>
      <w:r w:rsidRPr="009B7F3C">
        <w:rPr>
          <w:spacing w:val="-2"/>
        </w:rPr>
        <w:t>Meldewesen</w:t>
      </w:r>
      <w:bookmarkEnd w:id="930"/>
      <w:bookmarkEnd w:id="931"/>
      <w:bookmarkEnd w:id="932"/>
    </w:p>
    <w:p w14:paraId="43D47CF4" w14:textId="048E620A" w:rsidR="009A39CA" w:rsidRDefault="000F5A64">
      <w:pPr>
        <w:pStyle w:val="Textkrper"/>
        <w:spacing w:before="154" w:line="276" w:lineRule="auto"/>
        <w:ind w:left="156" w:right="811"/>
      </w:pPr>
      <w:r w:rsidRPr="009B7F3C">
        <w:t>U</w:t>
      </w:r>
      <w:r w:rsidR="009263BD" w:rsidRPr="009B7F3C">
        <w:t>nerwünschte Transfusionsreaktionen</w:t>
      </w:r>
      <w:r w:rsidRPr="009B7F3C">
        <w:t>, Fehltransfusionen und knapp vermiedene Transfusionsfehler sind meldepflichtig</w:t>
      </w:r>
      <w:r w:rsidR="009263BD" w:rsidRPr="009B7F3C">
        <w:t xml:space="preserve"> an Swissmedic. </w:t>
      </w:r>
      <w:r w:rsidRPr="009B7F3C">
        <w:t xml:space="preserve">Verantwortlich für die Erfüllung der Meldepflicht sind der </w:t>
      </w:r>
      <w:r w:rsidR="00DE4B98" w:rsidRPr="009B7F3C">
        <w:t xml:space="preserve">Hämovigilanzverantwortliche oder </w:t>
      </w:r>
      <w:r w:rsidRPr="009B7F3C">
        <w:t>der</w:t>
      </w:r>
      <w:r w:rsidR="00DE4B98" w:rsidRPr="009B7F3C">
        <w:t xml:space="preserve"> transfundierende Arzt</w:t>
      </w:r>
      <w:r w:rsidR="0092650B">
        <w:t xml:space="preserve"> (VAM Art. 62, Art. 63, Art. 65 sowie ggf. AMBV Art. 28) </w:t>
      </w:r>
      <w:r w:rsidR="0092650B">
        <w:fldChar w:fldCharType="begin"/>
      </w:r>
      <w:r w:rsidR="006B5EAB">
        <w:instrText xml:space="preserve"> ADDIN ZOTERO_ITEM CSL_CITATION {"citationID":"tHsnfSc5","properties":{"formattedCitation":"[1], [7]","plainCitation":"[1], [7]","noteIndex":0},"citationItems":[{"id":2530,"uris":["http://zotero.org/groups/969572/items/CSQY52KL"],"uri":["http://zotero.org/groups/969572/items/CSQY52KL"],"itemData":{"id":2530,"type":"article","title":"Verordnung über die Arzneimittel (Arzneimittelverordnung, VAM SR 812.212.21)","URL":"http://www.fedlex.admin.ch"}},{"id":2528,"uris":["http://zotero.org/groups/969572/items/G6MZEI6Z"],"uri":["http://zotero.org/groups/969572/items/G6MZEI6Z"],"itemData":{"id":2528,"type":"article","title":"Verordnung über die Bewilligungen im Arzneimittelbereich (Arzneimittel-Bewilligungsverordnung, AMBV SR 812.212.1","URL":"http://www.fedlex.admin.ch"}}],"schema":"https://github.com/citation-style-language/schema/raw/master/csl-citation.json"} </w:instrText>
      </w:r>
      <w:r w:rsidR="0092650B">
        <w:fldChar w:fldCharType="separate"/>
      </w:r>
      <w:r w:rsidR="0092650B" w:rsidRPr="0092650B">
        <w:t>[1], [7]</w:t>
      </w:r>
      <w:r w:rsidR="0092650B">
        <w:fldChar w:fldCharType="end"/>
      </w:r>
      <w:r w:rsidRPr="009B7F3C">
        <w:t xml:space="preserve">. Weiterführende Angaben sowie die entsprechenden Formulare sind </w:t>
      </w:r>
      <w:r w:rsidR="009405D9" w:rsidRPr="009B7F3C">
        <w:t xml:space="preserve">bei </w:t>
      </w:r>
      <w:r w:rsidRPr="009B7F3C">
        <w:t>Swissmedic verfügbar (</w:t>
      </w:r>
      <w:hyperlink r:id="rId76" w:history="1">
        <w:r w:rsidRPr="009B7F3C">
          <w:rPr>
            <w:rStyle w:val="Hyperlink"/>
          </w:rPr>
          <w:t>Haemovigilance (swissmedic.ch)</w:t>
        </w:r>
      </w:hyperlink>
      <w:r w:rsidRPr="009B7F3C">
        <w:t xml:space="preserve">. </w:t>
      </w:r>
      <w:r w:rsidR="00DE4B98" w:rsidRPr="009B7F3C">
        <w:t>Bei Verdacht auf eine unerwünschte Transfusionsreaktion</w:t>
      </w:r>
      <w:r w:rsidR="00DE4B98" w:rsidRPr="009B7F3C">
        <w:rPr>
          <w:spacing w:val="-4"/>
        </w:rPr>
        <w:t xml:space="preserve"> </w:t>
      </w:r>
      <w:r w:rsidR="00DE4B98" w:rsidRPr="009B7F3C">
        <w:t>muss</w:t>
      </w:r>
      <w:r w:rsidR="00DE4B98" w:rsidRPr="009B7F3C">
        <w:rPr>
          <w:spacing w:val="-3"/>
        </w:rPr>
        <w:t xml:space="preserve"> </w:t>
      </w:r>
      <w:r w:rsidRPr="009B7F3C">
        <w:rPr>
          <w:spacing w:val="-3"/>
        </w:rPr>
        <w:t xml:space="preserve">zudem </w:t>
      </w:r>
      <w:r w:rsidR="00DE4B98" w:rsidRPr="009B7F3C">
        <w:t>der</w:t>
      </w:r>
      <w:r w:rsidR="00DE4B98" w:rsidRPr="009B7F3C">
        <w:rPr>
          <w:spacing w:val="-3"/>
        </w:rPr>
        <w:t xml:space="preserve"> </w:t>
      </w:r>
      <w:r w:rsidR="00DE4B98" w:rsidRPr="009B7F3C">
        <w:t>Hersteller</w:t>
      </w:r>
      <w:r w:rsidR="00DE4B98" w:rsidRPr="009B7F3C">
        <w:rPr>
          <w:spacing w:val="-4"/>
        </w:rPr>
        <w:t xml:space="preserve"> </w:t>
      </w:r>
      <w:r w:rsidR="00DE4B98" w:rsidRPr="009B7F3C">
        <w:t xml:space="preserve">(RBSD) </w:t>
      </w:r>
      <w:r w:rsidRPr="009B7F3C">
        <w:t xml:space="preserve">umgehend </w:t>
      </w:r>
      <w:r w:rsidR="00DE4B98" w:rsidRPr="009B7F3C">
        <w:t>informiert werden, damit alle weiteren potenziell betroffenen Produkte (z.B. des gleichen Spenders) gesperrt oder zurückgerufen werden können.</w:t>
      </w:r>
    </w:p>
    <w:p w14:paraId="49CA62EC" w14:textId="77777777" w:rsidR="009A39CA" w:rsidRDefault="009A39CA">
      <w:pPr>
        <w:spacing w:line="276" w:lineRule="auto"/>
        <w:sectPr w:rsidR="009A39CA" w:rsidSect="009113B1">
          <w:headerReference w:type="default" r:id="rId77"/>
          <w:footerReference w:type="default" r:id="rId78"/>
          <w:pgSz w:w="11910" w:h="16840"/>
          <w:pgMar w:top="2835" w:right="620" w:bottom="1260" w:left="1260" w:header="713" w:footer="946" w:gutter="0"/>
          <w:cols w:space="720"/>
        </w:sectPr>
      </w:pPr>
    </w:p>
    <w:p w14:paraId="7441E01B" w14:textId="77777777" w:rsidR="009A39CA" w:rsidRDefault="009A39CA">
      <w:pPr>
        <w:pStyle w:val="Textkrper"/>
        <w:spacing w:before="6"/>
        <w:rPr>
          <w:sz w:val="17"/>
        </w:rPr>
      </w:pPr>
    </w:p>
    <w:p w14:paraId="1E3F6CFD" w14:textId="77777777" w:rsidR="009A39CA" w:rsidRPr="00C84F20" w:rsidRDefault="00DE4B98" w:rsidP="00372089">
      <w:pPr>
        <w:pStyle w:val="berschrift1"/>
        <w:numPr>
          <w:ilvl w:val="0"/>
          <w:numId w:val="70"/>
        </w:numPr>
        <w:tabs>
          <w:tab w:val="left" w:pos="864"/>
          <w:tab w:val="left" w:pos="865"/>
        </w:tabs>
        <w:spacing w:before="93"/>
        <w:ind w:left="864" w:hanging="709"/>
        <w:rPr>
          <w:lang w:val="en-US"/>
        </w:rPr>
      </w:pPr>
      <w:bookmarkStart w:id="937" w:name="_Toc74204283"/>
      <w:bookmarkStart w:id="938" w:name="_Toc120090238"/>
      <w:bookmarkStart w:id="939" w:name="_Toc161748573"/>
      <w:r w:rsidRPr="00C84F20">
        <w:rPr>
          <w:lang w:val="en-US"/>
        </w:rPr>
        <w:t>Standards</w:t>
      </w:r>
      <w:r w:rsidRPr="00C84F20">
        <w:rPr>
          <w:spacing w:val="-9"/>
          <w:lang w:val="en-US"/>
        </w:rPr>
        <w:t xml:space="preserve"> </w:t>
      </w:r>
      <w:r w:rsidRPr="00C84F20">
        <w:rPr>
          <w:lang w:val="en-US"/>
        </w:rPr>
        <w:t>for</w:t>
      </w:r>
      <w:r w:rsidRPr="00C84F20">
        <w:rPr>
          <w:spacing w:val="-8"/>
          <w:lang w:val="en-US"/>
        </w:rPr>
        <w:t xml:space="preserve"> </w:t>
      </w:r>
      <w:r w:rsidRPr="00C84F20">
        <w:rPr>
          <w:lang w:val="en-US"/>
        </w:rPr>
        <w:t>Molecular</w:t>
      </w:r>
      <w:r w:rsidRPr="00C84F20">
        <w:rPr>
          <w:spacing w:val="-7"/>
          <w:lang w:val="en-US"/>
        </w:rPr>
        <w:t xml:space="preserve"> </w:t>
      </w:r>
      <w:r w:rsidRPr="00C84F20">
        <w:rPr>
          <w:lang w:val="en-US"/>
        </w:rPr>
        <w:t>Blood</w:t>
      </w:r>
      <w:r w:rsidRPr="00C84F20">
        <w:rPr>
          <w:spacing w:val="-8"/>
          <w:lang w:val="en-US"/>
        </w:rPr>
        <w:t xml:space="preserve"> </w:t>
      </w:r>
      <w:r w:rsidRPr="00C84F20">
        <w:rPr>
          <w:lang w:val="en-US"/>
        </w:rPr>
        <w:t>Group</w:t>
      </w:r>
      <w:r w:rsidRPr="00C84F20">
        <w:rPr>
          <w:spacing w:val="-7"/>
          <w:lang w:val="en-US"/>
        </w:rPr>
        <w:t xml:space="preserve"> </w:t>
      </w:r>
      <w:r w:rsidRPr="00C84F20">
        <w:rPr>
          <w:spacing w:val="-2"/>
          <w:lang w:val="en-US"/>
        </w:rPr>
        <w:t>Typing</w:t>
      </w:r>
      <w:bookmarkEnd w:id="937"/>
      <w:bookmarkEnd w:id="938"/>
      <w:bookmarkEnd w:id="939"/>
    </w:p>
    <w:p w14:paraId="0244DF16" w14:textId="77777777" w:rsidR="009A39CA" w:rsidRDefault="00DE4B98">
      <w:pPr>
        <w:pStyle w:val="Textkrper"/>
        <w:spacing w:before="90"/>
        <w:ind w:left="156"/>
      </w:pPr>
      <w:r>
        <w:t>Das</w:t>
      </w:r>
      <w:r>
        <w:rPr>
          <w:spacing w:val="-6"/>
        </w:rPr>
        <w:t xml:space="preserve"> </w:t>
      </w:r>
      <w:r>
        <w:t>Kapitel</w:t>
      </w:r>
      <w:r>
        <w:rPr>
          <w:spacing w:val="-5"/>
        </w:rPr>
        <w:t xml:space="preserve"> </w:t>
      </w:r>
      <w:r>
        <w:t>11</w:t>
      </w:r>
      <w:r>
        <w:rPr>
          <w:spacing w:val="-5"/>
        </w:rPr>
        <w:t xml:space="preserve"> </w:t>
      </w:r>
      <w:r>
        <w:t>gliedert</w:t>
      </w:r>
      <w:r>
        <w:rPr>
          <w:spacing w:val="-4"/>
        </w:rPr>
        <w:t xml:space="preserve"> </w:t>
      </w:r>
      <w:r>
        <w:t>sich</w:t>
      </w:r>
      <w:r>
        <w:rPr>
          <w:spacing w:val="-5"/>
        </w:rPr>
        <w:t xml:space="preserve"> </w:t>
      </w:r>
      <w:r>
        <w:t>in</w:t>
      </w:r>
      <w:r>
        <w:rPr>
          <w:spacing w:val="-4"/>
        </w:rPr>
        <w:t xml:space="preserve"> </w:t>
      </w:r>
      <w:r>
        <w:t>die</w:t>
      </w:r>
      <w:r>
        <w:rPr>
          <w:spacing w:val="-5"/>
        </w:rPr>
        <w:t xml:space="preserve"> </w:t>
      </w:r>
      <w:r>
        <w:rPr>
          <w:spacing w:val="-2"/>
        </w:rPr>
        <w:t>Abschnitte:</w:t>
      </w:r>
    </w:p>
    <w:p w14:paraId="272EF2CF" w14:textId="77777777" w:rsidR="009A39CA" w:rsidRPr="00C84F20" w:rsidRDefault="00DE4B98">
      <w:pPr>
        <w:pStyle w:val="Textkrper"/>
        <w:spacing w:before="94"/>
        <w:ind w:left="3697"/>
        <w:rPr>
          <w:lang w:val="fr-CH"/>
        </w:rPr>
      </w:pPr>
      <w:r w:rsidRPr="00C84F20">
        <w:rPr>
          <w:b/>
          <w:lang w:val="fr-CH"/>
        </w:rPr>
        <w:t>A</w:t>
      </w:r>
      <w:r w:rsidRPr="00C84F20">
        <w:rPr>
          <w:b/>
          <w:spacing w:val="-3"/>
          <w:lang w:val="fr-CH"/>
        </w:rPr>
        <w:t xml:space="preserve"> </w:t>
      </w:r>
      <w:r w:rsidRPr="00C84F20">
        <w:rPr>
          <w:lang w:val="fr-CH"/>
        </w:rPr>
        <w:t>–</w:t>
      </w:r>
      <w:r w:rsidRPr="00C84F20">
        <w:rPr>
          <w:spacing w:val="-2"/>
          <w:lang w:val="fr-CH"/>
        </w:rPr>
        <w:t xml:space="preserve"> Applications</w:t>
      </w:r>
    </w:p>
    <w:p w14:paraId="4F25C24C" w14:textId="77777777" w:rsidR="009A39CA" w:rsidRPr="00C84F20" w:rsidRDefault="00DE4B98">
      <w:pPr>
        <w:pStyle w:val="Textkrper"/>
        <w:spacing w:before="97"/>
        <w:ind w:left="3697"/>
        <w:rPr>
          <w:lang w:val="fr-CH"/>
        </w:rPr>
      </w:pPr>
      <w:r w:rsidRPr="00C84F20">
        <w:rPr>
          <w:b/>
          <w:lang w:val="fr-CH"/>
        </w:rPr>
        <w:t>B</w:t>
      </w:r>
      <w:r w:rsidRPr="00C84F20">
        <w:rPr>
          <w:b/>
          <w:spacing w:val="-6"/>
          <w:lang w:val="fr-CH"/>
        </w:rPr>
        <w:t xml:space="preserve"> </w:t>
      </w:r>
      <w:r w:rsidRPr="00C84F20">
        <w:rPr>
          <w:lang w:val="fr-CH"/>
        </w:rPr>
        <w:t>–</w:t>
      </w:r>
      <w:r w:rsidRPr="00C84F20">
        <w:rPr>
          <w:spacing w:val="-5"/>
          <w:lang w:val="fr-CH"/>
        </w:rPr>
        <w:t xml:space="preserve"> </w:t>
      </w:r>
      <w:r w:rsidRPr="00C84F20">
        <w:rPr>
          <w:lang w:val="fr-CH"/>
        </w:rPr>
        <w:t>Personnel</w:t>
      </w:r>
      <w:r w:rsidRPr="00C84F20">
        <w:rPr>
          <w:spacing w:val="-5"/>
          <w:lang w:val="fr-CH"/>
        </w:rPr>
        <w:t xml:space="preserve"> </w:t>
      </w:r>
      <w:r w:rsidRPr="00C84F20">
        <w:rPr>
          <w:spacing w:val="-2"/>
          <w:lang w:val="fr-CH"/>
        </w:rPr>
        <w:t>qualifications</w:t>
      </w:r>
    </w:p>
    <w:p w14:paraId="769BB8F2" w14:textId="77777777" w:rsidR="009A39CA" w:rsidRPr="00C84F20" w:rsidRDefault="00DE4B98">
      <w:pPr>
        <w:pStyle w:val="Textkrper"/>
        <w:spacing w:before="94"/>
        <w:ind w:left="3697"/>
        <w:rPr>
          <w:lang w:val="fr-CH"/>
        </w:rPr>
      </w:pPr>
      <w:r w:rsidRPr="00C84F20">
        <w:rPr>
          <w:b/>
          <w:lang w:val="fr-CH"/>
        </w:rPr>
        <w:t>C</w:t>
      </w:r>
      <w:r w:rsidRPr="00C84F20">
        <w:rPr>
          <w:b/>
          <w:spacing w:val="-5"/>
          <w:lang w:val="fr-CH"/>
        </w:rPr>
        <w:t xml:space="preserve"> </w:t>
      </w:r>
      <w:r w:rsidRPr="00C84F20">
        <w:rPr>
          <w:lang w:val="fr-CH"/>
        </w:rPr>
        <w:t>–</w:t>
      </w:r>
      <w:r w:rsidRPr="00C84F20">
        <w:rPr>
          <w:spacing w:val="-4"/>
          <w:lang w:val="fr-CH"/>
        </w:rPr>
        <w:t xml:space="preserve"> </w:t>
      </w:r>
      <w:r w:rsidRPr="00C84F20">
        <w:rPr>
          <w:lang w:val="fr-CH"/>
        </w:rPr>
        <w:t>Quality</w:t>
      </w:r>
      <w:r w:rsidRPr="00C84F20">
        <w:rPr>
          <w:spacing w:val="-3"/>
          <w:lang w:val="fr-CH"/>
        </w:rPr>
        <w:t xml:space="preserve"> </w:t>
      </w:r>
      <w:r w:rsidRPr="00C84F20">
        <w:rPr>
          <w:spacing w:val="-2"/>
          <w:lang w:val="fr-CH"/>
        </w:rPr>
        <w:t>assurance</w:t>
      </w:r>
    </w:p>
    <w:p w14:paraId="4F1305DD" w14:textId="77777777" w:rsidR="009A39CA" w:rsidRPr="00C84F20" w:rsidRDefault="00DE4B98">
      <w:pPr>
        <w:pStyle w:val="Textkrper"/>
        <w:spacing w:before="94"/>
        <w:ind w:left="3697"/>
        <w:rPr>
          <w:lang w:val="en-US"/>
        </w:rPr>
      </w:pPr>
      <w:r w:rsidRPr="00C84F20">
        <w:rPr>
          <w:b/>
          <w:lang w:val="en-US"/>
        </w:rPr>
        <w:t>D</w:t>
      </w:r>
      <w:r w:rsidRPr="00C84F20">
        <w:rPr>
          <w:b/>
          <w:spacing w:val="-8"/>
          <w:lang w:val="en-US"/>
        </w:rPr>
        <w:t xml:space="preserve"> </w:t>
      </w:r>
      <w:r w:rsidRPr="00C84F20">
        <w:rPr>
          <w:lang w:val="en-US"/>
        </w:rPr>
        <w:t>–</w:t>
      </w:r>
      <w:r w:rsidRPr="00C84F20">
        <w:rPr>
          <w:spacing w:val="-7"/>
          <w:lang w:val="en-US"/>
        </w:rPr>
        <w:t xml:space="preserve"> </w:t>
      </w:r>
      <w:r w:rsidRPr="00C84F20">
        <w:rPr>
          <w:lang w:val="en-US"/>
        </w:rPr>
        <w:t>External</w:t>
      </w:r>
      <w:r w:rsidRPr="00C84F20">
        <w:rPr>
          <w:spacing w:val="-8"/>
          <w:lang w:val="en-US"/>
        </w:rPr>
        <w:t xml:space="preserve"> </w:t>
      </w:r>
      <w:r w:rsidRPr="00C84F20">
        <w:rPr>
          <w:lang w:val="en-US"/>
        </w:rPr>
        <w:t>proficiency</w:t>
      </w:r>
      <w:r w:rsidRPr="00C84F20">
        <w:rPr>
          <w:spacing w:val="-6"/>
          <w:lang w:val="en-US"/>
        </w:rPr>
        <w:t xml:space="preserve"> </w:t>
      </w:r>
      <w:r w:rsidRPr="00C84F20">
        <w:rPr>
          <w:spacing w:val="-2"/>
          <w:lang w:val="en-US"/>
        </w:rPr>
        <w:t>testing</w:t>
      </w:r>
    </w:p>
    <w:p w14:paraId="27D4C322" w14:textId="77777777" w:rsidR="009A39CA" w:rsidRPr="00C84F20" w:rsidRDefault="00DE4B98">
      <w:pPr>
        <w:pStyle w:val="Textkrper"/>
        <w:spacing w:before="94"/>
        <w:ind w:left="3697"/>
        <w:rPr>
          <w:lang w:val="en-US"/>
        </w:rPr>
      </w:pPr>
      <w:r w:rsidRPr="00C84F20">
        <w:rPr>
          <w:b/>
          <w:lang w:val="en-US"/>
        </w:rPr>
        <w:t>E</w:t>
      </w:r>
      <w:r w:rsidRPr="00C84F20">
        <w:rPr>
          <w:b/>
          <w:spacing w:val="-7"/>
          <w:lang w:val="en-US"/>
        </w:rPr>
        <w:t xml:space="preserve"> </w:t>
      </w:r>
      <w:r w:rsidRPr="00C84F20">
        <w:rPr>
          <w:lang w:val="en-US"/>
        </w:rPr>
        <w:t>–</w:t>
      </w:r>
      <w:r w:rsidRPr="00C84F20">
        <w:rPr>
          <w:spacing w:val="-3"/>
          <w:lang w:val="en-US"/>
        </w:rPr>
        <w:t xml:space="preserve"> </w:t>
      </w:r>
      <w:r w:rsidRPr="00C84F20">
        <w:rPr>
          <w:lang w:val="en-US"/>
        </w:rPr>
        <w:t>Analysis</w:t>
      </w:r>
      <w:r w:rsidRPr="00C84F20">
        <w:rPr>
          <w:spacing w:val="-4"/>
          <w:lang w:val="en-US"/>
        </w:rPr>
        <w:t xml:space="preserve"> </w:t>
      </w:r>
      <w:r w:rsidRPr="00C84F20">
        <w:rPr>
          <w:spacing w:val="-2"/>
          <w:lang w:val="en-US"/>
        </w:rPr>
        <w:t>processes</w:t>
      </w:r>
    </w:p>
    <w:p w14:paraId="284EACA5" w14:textId="77777777" w:rsidR="009A39CA" w:rsidRPr="009B7F3C" w:rsidRDefault="00DE4B98">
      <w:pPr>
        <w:pStyle w:val="Textkrper"/>
        <w:spacing w:before="94" w:line="340" w:lineRule="auto"/>
        <w:ind w:left="3697" w:right="4984"/>
        <w:rPr>
          <w:lang w:val="en-US"/>
        </w:rPr>
      </w:pPr>
      <w:r w:rsidRPr="00104A4A">
        <w:rPr>
          <w:b/>
          <w:lang w:val="en-US"/>
        </w:rPr>
        <w:t>P</w:t>
      </w:r>
      <w:r w:rsidRPr="00104A4A">
        <w:rPr>
          <w:b/>
          <w:spacing w:val="-14"/>
          <w:lang w:val="en-US"/>
        </w:rPr>
        <w:t xml:space="preserve"> </w:t>
      </w:r>
      <w:r w:rsidRPr="00104A4A">
        <w:rPr>
          <w:lang w:val="en-US"/>
        </w:rPr>
        <w:t>–</w:t>
      </w:r>
      <w:r w:rsidRPr="00104A4A">
        <w:rPr>
          <w:spacing w:val="-14"/>
          <w:lang w:val="en-US"/>
        </w:rPr>
        <w:t xml:space="preserve"> </w:t>
      </w:r>
      <w:r w:rsidRPr="00104A4A">
        <w:rPr>
          <w:lang w:val="en-US"/>
        </w:rPr>
        <w:t xml:space="preserve">Processing </w:t>
      </w:r>
      <w:r w:rsidRPr="009B7F3C">
        <w:rPr>
          <w:b/>
          <w:lang w:val="en-US"/>
        </w:rPr>
        <w:t xml:space="preserve">R </w:t>
      </w:r>
      <w:r w:rsidRPr="009B7F3C">
        <w:rPr>
          <w:lang w:val="en-US"/>
        </w:rPr>
        <w:t xml:space="preserve">– Reporting </w:t>
      </w:r>
      <w:r w:rsidRPr="009B7F3C">
        <w:rPr>
          <w:b/>
          <w:lang w:val="en-US"/>
        </w:rPr>
        <w:t xml:space="preserve">Z </w:t>
      </w:r>
      <w:r w:rsidRPr="009B7F3C">
        <w:rPr>
          <w:lang w:val="en-US"/>
        </w:rPr>
        <w:t>– Appendix</w:t>
      </w:r>
    </w:p>
    <w:p w14:paraId="6D41FFBE" w14:textId="77777777" w:rsidR="009A39CA" w:rsidRDefault="00DE4B98">
      <w:pPr>
        <w:pStyle w:val="Textkrper"/>
        <w:spacing w:line="276" w:lineRule="auto"/>
        <w:ind w:left="156" w:right="855"/>
      </w:pPr>
      <w:r>
        <w:t>Die</w:t>
      </w:r>
      <w:r>
        <w:rPr>
          <w:spacing w:val="-3"/>
        </w:rPr>
        <w:t xml:space="preserve"> </w:t>
      </w:r>
      <w:r>
        <w:t>Abschnitte</w:t>
      </w:r>
      <w:r>
        <w:rPr>
          <w:spacing w:val="-2"/>
        </w:rPr>
        <w:t xml:space="preserve"> </w:t>
      </w:r>
      <w:r>
        <w:rPr>
          <w:b/>
        </w:rPr>
        <w:t>A</w:t>
      </w:r>
      <w:r>
        <w:rPr>
          <w:b/>
          <w:spacing w:val="-4"/>
        </w:rPr>
        <w:t xml:space="preserve"> </w:t>
      </w:r>
      <w:r>
        <w:t>–</w:t>
      </w:r>
      <w:r>
        <w:rPr>
          <w:spacing w:val="-3"/>
        </w:rPr>
        <w:t xml:space="preserve"> </w:t>
      </w:r>
      <w:r>
        <w:t>Applications,</w:t>
      </w:r>
      <w:r>
        <w:rPr>
          <w:spacing w:val="-1"/>
        </w:rPr>
        <w:t xml:space="preserve"> </w:t>
      </w:r>
      <w:r>
        <w:rPr>
          <w:b/>
        </w:rPr>
        <w:t>P</w:t>
      </w:r>
      <w:r>
        <w:rPr>
          <w:b/>
          <w:spacing w:val="-5"/>
        </w:rPr>
        <w:t xml:space="preserve"> </w:t>
      </w:r>
      <w:r>
        <w:t>–</w:t>
      </w:r>
      <w:r>
        <w:rPr>
          <w:spacing w:val="-3"/>
        </w:rPr>
        <w:t xml:space="preserve"> </w:t>
      </w:r>
      <w:r>
        <w:t>Processing,</w:t>
      </w:r>
      <w:r>
        <w:rPr>
          <w:spacing w:val="-3"/>
        </w:rPr>
        <w:t xml:space="preserve"> </w:t>
      </w:r>
      <w:r>
        <w:rPr>
          <w:b/>
        </w:rPr>
        <w:t>R</w:t>
      </w:r>
      <w:r>
        <w:rPr>
          <w:b/>
          <w:spacing w:val="-2"/>
        </w:rPr>
        <w:t xml:space="preserve"> </w:t>
      </w:r>
      <w:r>
        <w:t>–</w:t>
      </w:r>
      <w:r>
        <w:rPr>
          <w:spacing w:val="-4"/>
        </w:rPr>
        <w:t xml:space="preserve"> </w:t>
      </w:r>
      <w:r>
        <w:t>Reporting</w:t>
      </w:r>
      <w:r>
        <w:rPr>
          <w:spacing w:val="-3"/>
        </w:rPr>
        <w:t xml:space="preserve"> </w:t>
      </w:r>
      <w:r>
        <w:t>und</w:t>
      </w:r>
      <w:r>
        <w:rPr>
          <w:spacing w:val="-2"/>
        </w:rPr>
        <w:t xml:space="preserve"> </w:t>
      </w:r>
      <w:r>
        <w:rPr>
          <w:b/>
        </w:rPr>
        <w:t>Z</w:t>
      </w:r>
      <w:r>
        <w:rPr>
          <w:b/>
          <w:spacing w:val="-3"/>
        </w:rPr>
        <w:t xml:space="preserve"> </w:t>
      </w:r>
      <w:r>
        <w:t>–</w:t>
      </w:r>
      <w:r>
        <w:rPr>
          <w:spacing w:val="-3"/>
        </w:rPr>
        <w:t xml:space="preserve"> </w:t>
      </w:r>
      <w:r>
        <w:t>Appendix</w:t>
      </w:r>
      <w:r>
        <w:rPr>
          <w:spacing w:val="-2"/>
        </w:rPr>
        <w:t xml:space="preserve"> </w:t>
      </w:r>
      <w:r>
        <w:t>wurden</w:t>
      </w:r>
      <w:r>
        <w:rPr>
          <w:spacing w:val="-3"/>
        </w:rPr>
        <w:t xml:space="preserve"> </w:t>
      </w:r>
      <w:r>
        <w:t>in Eigenarbeit von einer Subgruppe der Fachgruppe Immunhämatologie erstellt.</w:t>
      </w:r>
    </w:p>
    <w:p w14:paraId="17FD1902" w14:textId="77777777" w:rsidR="009A39CA" w:rsidRDefault="00DE4B98">
      <w:pPr>
        <w:pStyle w:val="Textkrper"/>
        <w:spacing w:before="54" w:line="276" w:lineRule="auto"/>
        <w:ind w:left="156" w:right="855"/>
      </w:pPr>
      <w:r>
        <w:t>Die</w:t>
      </w:r>
      <w:r>
        <w:rPr>
          <w:spacing w:val="-2"/>
        </w:rPr>
        <w:t xml:space="preserve"> </w:t>
      </w:r>
      <w:r>
        <w:t>Abschnitte</w:t>
      </w:r>
      <w:r>
        <w:rPr>
          <w:spacing w:val="-1"/>
        </w:rPr>
        <w:t xml:space="preserve"> </w:t>
      </w:r>
      <w:r>
        <w:rPr>
          <w:b/>
        </w:rPr>
        <w:t>B,</w:t>
      </w:r>
      <w:r>
        <w:rPr>
          <w:b/>
          <w:spacing w:val="-4"/>
        </w:rPr>
        <w:t xml:space="preserve"> </w:t>
      </w:r>
      <w:r>
        <w:rPr>
          <w:b/>
        </w:rPr>
        <w:t>C,</w:t>
      </w:r>
      <w:r>
        <w:rPr>
          <w:b/>
          <w:spacing w:val="-2"/>
        </w:rPr>
        <w:t xml:space="preserve"> </w:t>
      </w:r>
      <w:r>
        <w:rPr>
          <w:b/>
        </w:rPr>
        <w:t>D</w:t>
      </w:r>
      <w:r>
        <w:rPr>
          <w:b/>
          <w:spacing w:val="-3"/>
        </w:rPr>
        <w:t xml:space="preserve"> </w:t>
      </w:r>
      <w:r>
        <w:t>und</w:t>
      </w:r>
      <w:r>
        <w:rPr>
          <w:spacing w:val="-2"/>
        </w:rPr>
        <w:t xml:space="preserve"> </w:t>
      </w:r>
      <w:r>
        <w:rPr>
          <w:b/>
        </w:rPr>
        <w:t>E</w:t>
      </w:r>
      <w:r>
        <w:rPr>
          <w:b/>
          <w:spacing w:val="-4"/>
        </w:rPr>
        <w:t xml:space="preserve"> </w:t>
      </w:r>
      <w:r>
        <w:t>wurden</w:t>
      </w:r>
      <w:r>
        <w:rPr>
          <w:spacing w:val="-5"/>
        </w:rPr>
        <w:t xml:space="preserve"> </w:t>
      </w:r>
      <w:r>
        <w:t>wortgleich</w:t>
      </w:r>
      <w:r>
        <w:rPr>
          <w:spacing w:val="-2"/>
        </w:rPr>
        <w:t xml:space="preserve"> </w:t>
      </w:r>
      <w:r>
        <w:t>aus</w:t>
      </w:r>
      <w:r>
        <w:rPr>
          <w:spacing w:val="-3"/>
        </w:rPr>
        <w:t xml:space="preserve"> </w:t>
      </w:r>
      <w:r>
        <w:t>den</w:t>
      </w:r>
      <w:r>
        <w:rPr>
          <w:spacing w:val="-5"/>
        </w:rPr>
        <w:t xml:space="preserve"> </w:t>
      </w:r>
      <w:r>
        <w:t>entsprechenden</w:t>
      </w:r>
      <w:r>
        <w:rPr>
          <w:spacing w:val="-4"/>
        </w:rPr>
        <w:t xml:space="preserve"> </w:t>
      </w:r>
      <w:r>
        <w:t>Kapiteln</w:t>
      </w:r>
      <w:r>
        <w:rPr>
          <w:spacing w:val="-4"/>
        </w:rPr>
        <w:t xml:space="preserve"> </w:t>
      </w:r>
      <w:r>
        <w:t>der</w:t>
      </w:r>
      <w:r>
        <w:rPr>
          <w:spacing w:val="-1"/>
        </w:rPr>
        <w:t xml:space="preserve"> </w:t>
      </w:r>
      <w:r>
        <w:t>Standards</w:t>
      </w:r>
      <w:r>
        <w:rPr>
          <w:spacing w:val="-3"/>
        </w:rPr>
        <w:t xml:space="preserve"> </w:t>
      </w:r>
      <w:r>
        <w:t>for Histocompatibility &amp; Immunogenetics Testing (HLA) der European Federation for Immunogenetics (EFI), Version 8, übernommen (ab 01.01.2020 gültig).</w:t>
      </w:r>
    </w:p>
    <w:p w14:paraId="63B5144D" w14:textId="77777777" w:rsidR="009A39CA" w:rsidRDefault="00DE4B98">
      <w:pPr>
        <w:pStyle w:val="Textkrper"/>
        <w:spacing w:before="61" w:line="276" w:lineRule="auto"/>
        <w:ind w:left="156" w:right="855"/>
      </w:pPr>
      <w:r>
        <w:t>Es</w:t>
      </w:r>
      <w:r>
        <w:rPr>
          <w:spacing w:val="-4"/>
        </w:rPr>
        <w:t xml:space="preserve"> </w:t>
      </w:r>
      <w:r>
        <w:t>erfolgte</w:t>
      </w:r>
      <w:r>
        <w:rPr>
          <w:spacing w:val="-3"/>
        </w:rPr>
        <w:t xml:space="preserve"> </w:t>
      </w:r>
      <w:r>
        <w:t>eine</w:t>
      </w:r>
      <w:r>
        <w:rPr>
          <w:spacing w:val="-4"/>
        </w:rPr>
        <w:t xml:space="preserve"> </w:t>
      </w:r>
      <w:r>
        <w:t>Kürzung</w:t>
      </w:r>
      <w:r>
        <w:rPr>
          <w:spacing w:val="-5"/>
        </w:rPr>
        <w:t xml:space="preserve"> </w:t>
      </w:r>
      <w:r>
        <w:t>der</w:t>
      </w:r>
      <w:r>
        <w:rPr>
          <w:spacing w:val="-5"/>
        </w:rPr>
        <w:t xml:space="preserve"> </w:t>
      </w:r>
      <w:r>
        <w:t>originalen</w:t>
      </w:r>
      <w:r>
        <w:rPr>
          <w:spacing w:val="-5"/>
        </w:rPr>
        <w:t xml:space="preserve"> </w:t>
      </w:r>
      <w:r>
        <w:t>EFI-Standards</w:t>
      </w:r>
      <w:r>
        <w:rPr>
          <w:spacing w:val="-1"/>
        </w:rPr>
        <w:t xml:space="preserve"> </w:t>
      </w:r>
      <w:r>
        <w:t>durch</w:t>
      </w:r>
      <w:r>
        <w:rPr>
          <w:spacing w:val="-5"/>
        </w:rPr>
        <w:t xml:space="preserve"> </w:t>
      </w:r>
      <w:r>
        <w:t>Ausschluss</w:t>
      </w:r>
      <w:r>
        <w:rPr>
          <w:spacing w:val="-4"/>
        </w:rPr>
        <w:t xml:space="preserve"> </w:t>
      </w:r>
      <w:r>
        <w:t>bestimmter</w:t>
      </w:r>
      <w:r>
        <w:rPr>
          <w:spacing w:val="-5"/>
        </w:rPr>
        <w:t xml:space="preserve"> </w:t>
      </w:r>
      <w:r>
        <w:t>Unterkapitel.</w:t>
      </w:r>
      <w:r>
        <w:rPr>
          <w:spacing w:val="-3"/>
        </w:rPr>
        <w:t xml:space="preserve"> </w:t>
      </w:r>
      <w:r>
        <w:t xml:space="preserve">Die verbleibenden Kapitel und Unterkapitel bleiben </w:t>
      </w:r>
      <w:r>
        <w:rPr>
          <w:u w:val="single"/>
        </w:rPr>
        <w:t>wortgleich zu den EFI-Standards</w:t>
      </w:r>
      <w:r>
        <w:t xml:space="preserve"> (direkte Nutzung zukünftiger EFI-Standards).</w:t>
      </w:r>
    </w:p>
    <w:p w14:paraId="34D8BF1E" w14:textId="77777777" w:rsidR="009A39CA" w:rsidRDefault="00DE4B98">
      <w:pPr>
        <w:pStyle w:val="Textkrper"/>
        <w:spacing w:before="61" w:line="276" w:lineRule="auto"/>
        <w:ind w:left="156" w:right="855"/>
      </w:pPr>
      <w:r>
        <w:t>Die</w:t>
      </w:r>
      <w:r>
        <w:rPr>
          <w:spacing w:val="-2"/>
        </w:rPr>
        <w:t xml:space="preserve"> </w:t>
      </w:r>
      <w:r>
        <w:t>EFI</w:t>
      </w:r>
      <w:r>
        <w:rPr>
          <w:spacing w:val="-4"/>
        </w:rPr>
        <w:t xml:space="preserve"> </w:t>
      </w:r>
      <w:r>
        <w:t>hat</w:t>
      </w:r>
      <w:r>
        <w:rPr>
          <w:spacing w:val="-2"/>
        </w:rPr>
        <w:t xml:space="preserve"> </w:t>
      </w:r>
      <w:r>
        <w:t>ihr</w:t>
      </w:r>
      <w:r>
        <w:rPr>
          <w:spacing w:val="-2"/>
        </w:rPr>
        <w:t xml:space="preserve"> </w:t>
      </w:r>
      <w:r>
        <w:t>Einverständnis</w:t>
      </w:r>
      <w:r>
        <w:rPr>
          <w:spacing w:val="-3"/>
        </w:rPr>
        <w:t xml:space="preserve"> </w:t>
      </w:r>
      <w:r>
        <w:t>zum</w:t>
      </w:r>
      <w:r>
        <w:rPr>
          <w:spacing w:val="-4"/>
        </w:rPr>
        <w:t xml:space="preserve"> </w:t>
      </w:r>
      <w:r>
        <w:t>Gebrauch</w:t>
      </w:r>
      <w:r>
        <w:rPr>
          <w:spacing w:val="-2"/>
        </w:rPr>
        <w:t xml:space="preserve"> </w:t>
      </w:r>
      <w:r>
        <w:t>ihrer</w:t>
      </w:r>
      <w:r>
        <w:rPr>
          <w:spacing w:val="-3"/>
        </w:rPr>
        <w:t xml:space="preserve"> </w:t>
      </w:r>
      <w:r>
        <w:t>Richtlinien</w:t>
      </w:r>
      <w:r>
        <w:rPr>
          <w:spacing w:val="-5"/>
        </w:rPr>
        <w:t xml:space="preserve"> </w:t>
      </w:r>
      <w:r>
        <w:t>für</w:t>
      </w:r>
      <w:r>
        <w:rPr>
          <w:spacing w:val="-4"/>
        </w:rPr>
        <w:t xml:space="preserve"> </w:t>
      </w:r>
      <w:r>
        <w:t>das</w:t>
      </w:r>
      <w:r>
        <w:rPr>
          <w:spacing w:val="-1"/>
        </w:rPr>
        <w:t xml:space="preserve"> </w:t>
      </w:r>
      <w:r>
        <w:t>Kapitel</w:t>
      </w:r>
      <w:r>
        <w:rPr>
          <w:spacing w:val="-3"/>
        </w:rPr>
        <w:t xml:space="preserve"> </w:t>
      </w:r>
      <w:r>
        <w:t>11</w:t>
      </w:r>
      <w:r>
        <w:rPr>
          <w:spacing w:val="-4"/>
        </w:rPr>
        <w:t xml:space="preserve"> </w:t>
      </w:r>
      <w:r>
        <w:t>«Standards</w:t>
      </w:r>
      <w:r>
        <w:rPr>
          <w:spacing w:val="-3"/>
        </w:rPr>
        <w:t xml:space="preserve"> </w:t>
      </w:r>
      <w:r>
        <w:t>for Molecular Blood Group Typing» gegeben.</w:t>
      </w:r>
    </w:p>
    <w:p w14:paraId="7A28A003" w14:textId="77777777" w:rsidR="009A39CA" w:rsidRDefault="00DE4B98">
      <w:pPr>
        <w:pStyle w:val="Textkrper"/>
        <w:spacing w:before="59"/>
        <w:ind w:left="156"/>
      </w:pPr>
      <w:r>
        <w:t>Übersicht</w:t>
      </w:r>
      <w:r>
        <w:rPr>
          <w:spacing w:val="-11"/>
        </w:rPr>
        <w:t xml:space="preserve"> </w:t>
      </w:r>
      <w:r>
        <w:t>der</w:t>
      </w:r>
      <w:r>
        <w:rPr>
          <w:spacing w:val="-11"/>
        </w:rPr>
        <w:t xml:space="preserve"> </w:t>
      </w:r>
      <w:r>
        <w:t>Nennung</w:t>
      </w:r>
      <w:r>
        <w:rPr>
          <w:spacing w:val="-11"/>
        </w:rPr>
        <w:t xml:space="preserve"> </w:t>
      </w:r>
      <w:r>
        <w:t>molekularer</w:t>
      </w:r>
      <w:r>
        <w:rPr>
          <w:spacing w:val="-9"/>
        </w:rPr>
        <w:t xml:space="preserve"> </w:t>
      </w:r>
      <w:r>
        <w:t>Blutgruppenbestimmung</w:t>
      </w:r>
      <w:r>
        <w:rPr>
          <w:spacing w:val="-10"/>
        </w:rPr>
        <w:t xml:space="preserve"> </w:t>
      </w:r>
      <w:r>
        <w:t>in</w:t>
      </w:r>
      <w:r>
        <w:rPr>
          <w:spacing w:val="-10"/>
        </w:rPr>
        <w:t xml:space="preserve"> </w:t>
      </w:r>
      <w:r>
        <w:t>anderen</w:t>
      </w:r>
      <w:r>
        <w:rPr>
          <w:spacing w:val="-10"/>
        </w:rPr>
        <w:t xml:space="preserve"> </w:t>
      </w:r>
      <w:r>
        <w:t>Kapiteln</w:t>
      </w:r>
      <w:r>
        <w:rPr>
          <w:spacing w:val="-12"/>
        </w:rPr>
        <w:t xml:space="preserve"> </w:t>
      </w:r>
      <w:r>
        <w:t>dieses</w:t>
      </w:r>
      <w:r>
        <w:rPr>
          <w:spacing w:val="-11"/>
        </w:rPr>
        <w:t xml:space="preserve"> </w:t>
      </w:r>
      <w:r>
        <w:rPr>
          <w:spacing w:val="-2"/>
        </w:rPr>
        <w:t>Dokuments:</w:t>
      </w:r>
    </w:p>
    <w:p w14:paraId="038F8330" w14:textId="77777777" w:rsidR="009A39CA" w:rsidRDefault="00DE4B98" w:rsidP="00372089">
      <w:pPr>
        <w:pStyle w:val="Listenabsatz"/>
        <w:numPr>
          <w:ilvl w:val="0"/>
          <w:numId w:val="2"/>
        </w:numPr>
        <w:tabs>
          <w:tab w:val="left" w:pos="588"/>
          <w:tab w:val="left" w:pos="589"/>
          <w:tab w:val="left" w:pos="1572"/>
        </w:tabs>
        <w:spacing w:before="94"/>
        <w:ind w:hanging="385"/>
        <w:rPr>
          <w:b/>
          <w:sz w:val="20"/>
        </w:rPr>
      </w:pPr>
      <w:r>
        <w:rPr>
          <w:b/>
          <w:spacing w:val="-2"/>
          <w:sz w:val="20"/>
        </w:rPr>
        <w:t>3.3.2</w:t>
      </w:r>
      <w:r>
        <w:rPr>
          <w:b/>
          <w:sz w:val="20"/>
        </w:rPr>
        <w:tab/>
        <w:t>Externe</w:t>
      </w:r>
      <w:r>
        <w:rPr>
          <w:b/>
          <w:spacing w:val="-12"/>
          <w:sz w:val="20"/>
        </w:rPr>
        <w:t xml:space="preserve"> </w:t>
      </w:r>
      <w:r>
        <w:rPr>
          <w:b/>
          <w:spacing w:val="-2"/>
          <w:sz w:val="20"/>
        </w:rPr>
        <w:t>Qualitätskontrollen</w:t>
      </w:r>
    </w:p>
    <w:p w14:paraId="33A871B9" w14:textId="77777777" w:rsidR="009A39CA" w:rsidRDefault="00DE4B98" w:rsidP="00372089">
      <w:pPr>
        <w:pStyle w:val="Listenabsatz"/>
        <w:numPr>
          <w:ilvl w:val="0"/>
          <w:numId w:val="2"/>
        </w:numPr>
        <w:tabs>
          <w:tab w:val="left" w:pos="588"/>
          <w:tab w:val="left" w:pos="589"/>
          <w:tab w:val="left" w:pos="1572"/>
        </w:tabs>
        <w:spacing w:before="35"/>
        <w:ind w:hanging="385"/>
        <w:rPr>
          <w:b/>
          <w:sz w:val="20"/>
        </w:rPr>
      </w:pPr>
      <w:r>
        <w:rPr>
          <w:b/>
          <w:spacing w:val="-10"/>
          <w:sz w:val="20"/>
        </w:rPr>
        <w:t>5</w:t>
      </w:r>
      <w:r>
        <w:rPr>
          <w:b/>
          <w:sz w:val="20"/>
        </w:rPr>
        <w:tab/>
      </w:r>
      <w:r>
        <w:rPr>
          <w:b/>
          <w:spacing w:val="-2"/>
          <w:sz w:val="20"/>
        </w:rPr>
        <w:t>Immunhämatologische</w:t>
      </w:r>
      <w:r>
        <w:rPr>
          <w:b/>
          <w:spacing w:val="16"/>
          <w:sz w:val="20"/>
        </w:rPr>
        <w:t xml:space="preserve"> </w:t>
      </w:r>
      <w:r>
        <w:rPr>
          <w:b/>
          <w:spacing w:val="-2"/>
          <w:sz w:val="20"/>
        </w:rPr>
        <w:t>Untersuchungen</w:t>
      </w:r>
    </w:p>
    <w:p w14:paraId="601FA344" w14:textId="77777777" w:rsidR="009A39CA" w:rsidRDefault="00DE4B98" w:rsidP="00372089">
      <w:pPr>
        <w:pStyle w:val="Listenabsatz"/>
        <w:numPr>
          <w:ilvl w:val="0"/>
          <w:numId w:val="2"/>
        </w:numPr>
        <w:tabs>
          <w:tab w:val="left" w:pos="588"/>
          <w:tab w:val="left" w:pos="589"/>
          <w:tab w:val="left" w:pos="1572"/>
        </w:tabs>
        <w:spacing w:before="36"/>
        <w:ind w:hanging="385"/>
        <w:rPr>
          <w:b/>
          <w:sz w:val="20"/>
        </w:rPr>
      </w:pPr>
      <w:r>
        <w:rPr>
          <w:b/>
          <w:spacing w:val="-2"/>
          <w:sz w:val="20"/>
        </w:rPr>
        <w:t>5.1.2</w:t>
      </w:r>
      <w:r>
        <w:rPr>
          <w:b/>
          <w:sz w:val="20"/>
        </w:rPr>
        <w:tab/>
        <w:t>Resultat</w:t>
      </w:r>
      <w:r>
        <w:rPr>
          <w:b/>
          <w:spacing w:val="-11"/>
          <w:sz w:val="20"/>
        </w:rPr>
        <w:t xml:space="preserve"> </w:t>
      </w:r>
      <w:r>
        <w:rPr>
          <w:b/>
          <w:sz w:val="20"/>
        </w:rPr>
        <w:t>und</w:t>
      </w:r>
      <w:r>
        <w:rPr>
          <w:b/>
          <w:spacing w:val="-9"/>
          <w:sz w:val="20"/>
        </w:rPr>
        <w:t xml:space="preserve"> </w:t>
      </w:r>
      <w:r>
        <w:rPr>
          <w:b/>
          <w:sz w:val="20"/>
        </w:rPr>
        <w:t>Interpretation</w:t>
      </w:r>
      <w:r>
        <w:rPr>
          <w:b/>
          <w:spacing w:val="-10"/>
          <w:sz w:val="20"/>
        </w:rPr>
        <w:t xml:space="preserve"> </w:t>
      </w:r>
      <w:r>
        <w:rPr>
          <w:b/>
          <w:sz w:val="20"/>
        </w:rPr>
        <w:t>ABO-</w:t>
      </w:r>
      <w:r>
        <w:rPr>
          <w:b/>
          <w:spacing w:val="-2"/>
          <w:sz w:val="20"/>
        </w:rPr>
        <w:t>Blutgruppenbestimmung</w:t>
      </w:r>
    </w:p>
    <w:p w14:paraId="38C75879" w14:textId="77777777" w:rsidR="009A39CA" w:rsidRDefault="00DE4B98" w:rsidP="00372089">
      <w:pPr>
        <w:pStyle w:val="Listenabsatz"/>
        <w:numPr>
          <w:ilvl w:val="0"/>
          <w:numId w:val="2"/>
        </w:numPr>
        <w:tabs>
          <w:tab w:val="left" w:pos="588"/>
          <w:tab w:val="left" w:pos="589"/>
          <w:tab w:val="left" w:pos="1572"/>
        </w:tabs>
        <w:spacing w:before="34"/>
        <w:ind w:hanging="385"/>
        <w:rPr>
          <w:b/>
          <w:sz w:val="20"/>
        </w:rPr>
      </w:pPr>
      <w:r>
        <w:rPr>
          <w:b/>
          <w:spacing w:val="-2"/>
          <w:sz w:val="20"/>
        </w:rPr>
        <w:t>5.1.3</w:t>
      </w:r>
      <w:r>
        <w:rPr>
          <w:b/>
          <w:sz w:val="20"/>
        </w:rPr>
        <w:tab/>
        <w:t>Resultat</w:t>
      </w:r>
      <w:r>
        <w:rPr>
          <w:b/>
          <w:spacing w:val="-11"/>
          <w:sz w:val="20"/>
        </w:rPr>
        <w:t xml:space="preserve"> </w:t>
      </w:r>
      <w:r>
        <w:rPr>
          <w:b/>
          <w:sz w:val="20"/>
        </w:rPr>
        <w:t>und</w:t>
      </w:r>
      <w:r>
        <w:rPr>
          <w:b/>
          <w:spacing w:val="-10"/>
          <w:sz w:val="20"/>
        </w:rPr>
        <w:t xml:space="preserve"> </w:t>
      </w:r>
      <w:r>
        <w:rPr>
          <w:b/>
          <w:sz w:val="20"/>
        </w:rPr>
        <w:t>Interpretation</w:t>
      </w:r>
      <w:r>
        <w:rPr>
          <w:b/>
          <w:spacing w:val="-10"/>
          <w:sz w:val="20"/>
        </w:rPr>
        <w:t xml:space="preserve"> </w:t>
      </w:r>
      <w:r>
        <w:rPr>
          <w:b/>
          <w:sz w:val="20"/>
        </w:rPr>
        <w:t>RH1-</w:t>
      </w:r>
      <w:r>
        <w:rPr>
          <w:b/>
          <w:spacing w:val="-2"/>
          <w:sz w:val="20"/>
        </w:rPr>
        <w:t>Antigenbestimmung</w:t>
      </w:r>
    </w:p>
    <w:p w14:paraId="5299DB98" w14:textId="77777777" w:rsidR="009A39CA" w:rsidRDefault="00DE4B98" w:rsidP="00372089">
      <w:pPr>
        <w:pStyle w:val="Listenabsatz"/>
        <w:numPr>
          <w:ilvl w:val="0"/>
          <w:numId w:val="2"/>
        </w:numPr>
        <w:tabs>
          <w:tab w:val="left" w:pos="588"/>
          <w:tab w:val="left" w:pos="589"/>
          <w:tab w:val="left" w:pos="1572"/>
        </w:tabs>
        <w:spacing w:before="34"/>
        <w:ind w:hanging="385"/>
        <w:rPr>
          <w:b/>
          <w:sz w:val="20"/>
        </w:rPr>
      </w:pPr>
      <w:r>
        <w:rPr>
          <w:b/>
          <w:spacing w:val="-2"/>
          <w:sz w:val="20"/>
        </w:rPr>
        <w:t>7.1.3</w:t>
      </w:r>
      <w:r>
        <w:rPr>
          <w:b/>
          <w:sz w:val="20"/>
        </w:rPr>
        <w:tab/>
        <w:t>Schwangere</w:t>
      </w:r>
      <w:r>
        <w:rPr>
          <w:b/>
          <w:spacing w:val="-13"/>
          <w:sz w:val="20"/>
        </w:rPr>
        <w:t xml:space="preserve"> </w:t>
      </w:r>
      <w:r>
        <w:rPr>
          <w:b/>
          <w:sz w:val="20"/>
        </w:rPr>
        <w:t>mit</w:t>
      </w:r>
      <w:r>
        <w:rPr>
          <w:b/>
          <w:spacing w:val="-11"/>
          <w:sz w:val="20"/>
        </w:rPr>
        <w:t xml:space="preserve"> </w:t>
      </w:r>
      <w:r>
        <w:rPr>
          <w:b/>
          <w:sz w:val="20"/>
        </w:rPr>
        <w:t>RH1-</w:t>
      </w:r>
      <w:r>
        <w:rPr>
          <w:b/>
          <w:spacing w:val="-2"/>
          <w:sz w:val="20"/>
        </w:rPr>
        <w:t>Varianten</w:t>
      </w:r>
    </w:p>
    <w:p w14:paraId="738A348D" w14:textId="77777777" w:rsidR="009A39CA" w:rsidRDefault="00DE4B98" w:rsidP="00372089">
      <w:pPr>
        <w:pStyle w:val="Listenabsatz"/>
        <w:numPr>
          <w:ilvl w:val="0"/>
          <w:numId w:val="2"/>
        </w:numPr>
        <w:tabs>
          <w:tab w:val="left" w:pos="588"/>
          <w:tab w:val="left" w:pos="589"/>
          <w:tab w:val="left" w:pos="1572"/>
        </w:tabs>
        <w:spacing w:before="34"/>
        <w:ind w:hanging="385"/>
        <w:rPr>
          <w:b/>
          <w:sz w:val="20"/>
        </w:rPr>
      </w:pPr>
      <w:r>
        <w:rPr>
          <w:b/>
          <w:spacing w:val="-2"/>
          <w:sz w:val="20"/>
        </w:rPr>
        <w:t>7.1.4</w:t>
      </w:r>
      <w:r>
        <w:rPr>
          <w:b/>
          <w:sz w:val="20"/>
        </w:rPr>
        <w:tab/>
        <w:t>Fötale</w:t>
      </w:r>
      <w:r>
        <w:rPr>
          <w:b/>
          <w:spacing w:val="-16"/>
          <w:sz w:val="20"/>
        </w:rPr>
        <w:t xml:space="preserve"> </w:t>
      </w:r>
      <w:r>
        <w:rPr>
          <w:b/>
          <w:i/>
          <w:sz w:val="20"/>
        </w:rPr>
        <w:t>RHD</w:t>
      </w:r>
      <w:r>
        <w:rPr>
          <w:b/>
          <w:sz w:val="20"/>
        </w:rPr>
        <w:t>-Bestimmung</w:t>
      </w:r>
      <w:r>
        <w:rPr>
          <w:b/>
          <w:spacing w:val="-11"/>
          <w:sz w:val="20"/>
        </w:rPr>
        <w:t xml:space="preserve"> </w:t>
      </w:r>
      <w:r>
        <w:rPr>
          <w:b/>
          <w:sz w:val="20"/>
        </w:rPr>
        <w:t>aus</w:t>
      </w:r>
      <w:r>
        <w:rPr>
          <w:b/>
          <w:spacing w:val="-13"/>
          <w:sz w:val="20"/>
        </w:rPr>
        <w:t xml:space="preserve"> </w:t>
      </w:r>
      <w:r>
        <w:rPr>
          <w:b/>
          <w:sz w:val="20"/>
        </w:rPr>
        <w:t>mütterlichem</w:t>
      </w:r>
      <w:r>
        <w:rPr>
          <w:b/>
          <w:spacing w:val="-13"/>
          <w:sz w:val="20"/>
        </w:rPr>
        <w:t xml:space="preserve"> </w:t>
      </w:r>
      <w:r>
        <w:rPr>
          <w:b/>
          <w:spacing w:val="-4"/>
          <w:sz w:val="20"/>
        </w:rPr>
        <w:t>Blut</w:t>
      </w:r>
    </w:p>
    <w:p w14:paraId="180EF95D" w14:textId="77777777" w:rsidR="009A39CA" w:rsidRDefault="00DE4B98" w:rsidP="00372089">
      <w:pPr>
        <w:pStyle w:val="Listenabsatz"/>
        <w:numPr>
          <w:ilvl w:val="0"/>
          <w:numId w:val="2"/>
        </w:numPr>
        <w:tabs>
          <w:tab w:val="left" w:pos="588"/>
          <w:tab w:val="left" w:pos="589"/>
          <w:tab w:val="left" w:pos="1572"/>
        </w:tabs>
        <w:spacing w:before="34"/>
        <w:ind w:hanging="385"/>
        <w:rPr>
          <w:b/>
          <w:sz w:val="20"/>
        </w:rPr>
      </w:pPr>
      <w:r>
        <w:rPr>
          <w:b/>
          <w:spacing w:val="-5"/>
          <w:sz w:val="20"/>
        </w:rPr>
        <w:t>7.3</w:t>
      </w:r>
      <w:r>
        <w:rPr>
          <w:b/>
          <w:sz w:val="20"/>
        </w:rPr>
        <w:tab/>
        <w:t>Untersuchungen</w:t>
      </w:r>
      <w:r>
        <w:rPr>
          <w:b/>
          <w:spacing w:val="-9"/>
          <w:sz w:val="20"/>
        </w:rPr>
        <w:t xml:space="preserve"> </w:t>
      </w:r>
      <w:r>
        <w:rPr>
          <w:b/>
          <w:sz w:val="20"/>
        </w:rPr>
        <w:t>bei</w:t>
      </w:r>
      <w:r>
        <w:rPr>
          <w:b/>
          <w:spacing w:val="-9"/>
          <w:sz w:val="20"/>
        </w:rPr>
        <w:t xml:space="preserve"> </w:t>
      </w:r>
      <w:r>
        <w:rPr>
          <w:b/>
          <w:sz w:val="20"/>
        </w:rPr>
        <w:t>Kindern</w:t>
      </w:r>
      <w:r>
        <w:rPr>
          <w:b/>
          <w:spacing w:val="-8"/>
          <w:sz w:val="20"/>
        </w:rPr>
        <w:t xml:space="preserve"> </w:t>
      </w:r>
      <w:r>
        <w:rPr>
          <w:b/>
          <w:sz w:val="20"/>
        </w:rPr>
        <w:t>über</w:t>
      </w:r>
      <w:r>
        <w:rPr>
          <w:b/>
          <w:spacing w:val="-7"/>
          <w:sz w:val="20"/>
        </w:rPr>
        <w:t xml:space="preserve"> </w:t>
      </w:r>
      <w:r>
        <w:rPr>
          <w:b/>
          <w:sz w:val="20"/>
        </w:rPr>
        <w:t>vier</w:t>
      </w:r>
      <w:r>
        <w:rPr>
          <w:b/>
          <w:spacing w:val="-9"/>
          <w:sz w:val="20"/>
        </w:rPr>
        <w:t xml:space="preserve"> </w:t>
      </w:r>
      <w:r>
        <w:rPr>
          <w:b/>
          <w:spacing w:val="-2"/>
          <w:sz w:val="20"/>
        </w:rPr>
        <w:t>Monate</w:t>
      </w:r>
    </w:p>
    <w:p w14:paraId="11812D3E" w14:textId="77777777" w:rsidR="009A39CA" w:rsidRDefault="00DE4B98" w:rsidP="00372089">
      <w:pPr>
        <w:pStyle w:val="Listenabsatz"/>
        <w:numPr>
          <w:ilvl w:val="0"/>
          <w:numId w:val="2"/>
        </w:numPr>
        <w:tabs>
          <w:tab w:val="left" w:pos="588"/>
          <w:tab w:val="left" w:pos="589"/>
          <w:tab w:val="left" w:pos="1572"/>
        </w:tabs>
        <w:spacing w:before="36"/>
        <w:ind w:hanging="385"/>
        <w:rPr>
          <w:b/>
          <w:sz w:val="20"/>
        </w:rPr>
      </w:pPr>
      <w:r>
        <w:rPr>
          <w:b/>
          <w:spacing w:val="-2"/>
          <w:sz w:val="20"/>
        </w:rPr>
        <w:t>8.1.3</w:t>
      </w:r>
      <w:r>
        <w:rPr>
          <w:b/>
          <w:sz w:val="20"/>
        </w:rPr>
        <w:tab/>
        <w:t>Auswahl</w:t>
      </w:r>
      <w:r>
        <w:rPr>
          <w:b/>
          <w:spacing w:val="-12"/>
          <w:sz w:val="20"/>
        </w:rPr>
        <w:t xml:space="preserve"> </w:t>
      </w:r>
      <w:r>
        <w:rPr>
          <w:b/>
          <w:sz w:val="20"/>
        </w:rPr>
        <w:t>weiterer</w:t>
      </w:r>
      <w:r>
        <w:rPr>
          <w:b/>
          <w:spacing w:val="-11"/>
          <w:sz w:val="20"/>
        </w:rPr>
        <w:t xml:space="preserve"> </w:t>
      </w:r>
      <w:r>
        <w:rPr>
          <w:b/>
          <w:spacing w:val="-2"/>
          <w:sz w:val="20"/>
        </w:rPr>
        <w:t>Blutgruppenantigene</w:t>
      </w:r>
    </w:p>
    <w:p w14:paraId="23B16FCD" w14:textId="336B1A14" w:rsidR="009A39CA" w:rsidRDefault="00DE4B98" w:rsidP="00372089">
      <w:pPr>
        <w:pStyle w:val="Listenabsatz"/>
        <w:numPr>
          <w:ilvl w:val="0"/>
          <w:numId w:val="2"/>
        </w:numPr>
        <w:tabs>
          <w:tab w:val="left" w:pos="588"/>
          <w:tab w:val="left" w:pos="589"/>
          <w:tab w:val="left" w:pos="1572"/>
        </w:tabs>
        <w:spacing w:before="34"/>
        <w:ind w:hanging="385"/>
        <w:rPr>
          <w:b/>
          <w:sz w:val="20"/>
        </w:rPr>
      </w:pPr>
      <w:r>
        <w:rPr>
          <w:b/>
          <w:spacing w:val="-2"/>
          <w:sz w:val="20"/>
        </w:rPr>
        <w:t>8.1.3.3</w:t>
      </w:r>
      <w:r>
        <w:rPr>
          <w:b/>
          <w:sz w:val="20"/>
        </w:rPr>
        <w:tab/>
        <w:t>Weitere</w:t>
      </w:r>
      <w:r>
        <w:rPr>
          <w:b/>
          <w:spacing w:val="-11"/>
          <w:sz w:val="20"/>
        </w:rPr>
        <w:t xml:space="preserve"> </w:t>
      </w:r>
      <w:r>
        <w:rPr>
          <w:b/>
          <w:sz w:val="20"/>
        </w:rPr>
        <w:t>Indikationen</w:t>
      </w:r>
      <w:r>
        <w:rPr>
          <w:b/>
          <w:spacing w:val="-11"/>
          <w:sz w:val="20"/>
        </w:rPr>
        <w:t xml:space="preserve"> </w:t>
      </w:r>
      <w:r>
        <w:rPr>
          <w:b/>
          <w:sz w:val="20"/>
        </w:rPr>
        <w:t>für</w:t>
      </w:r>
      <w:r>
        <w:rPr>
          <w:b/>
          <w:spacing w:val="-11"/>
          <w:sz w:val="20"/>
        </w:rPr>
        <w:t xml:space="preserve"> </w:t>
      </w:r>
      <w:r>
        <w:rPr>
          <w:b/>
          <w:sz w:val="20"/>
        </w:rPr>
        <w:t>die</w:t>
      </w:r>
      <w:r>
        <w:rPr>
          <w:b/>
          <w:spacing w:val="-11"/>
          <w:sz w:val="20"/>
        </w:rPr>
        <w:t xml:space="preserve"> </w:t>
      </w:r>
      <w:r>
        <w:rPr>
          <w:b/>
          <w:sz w:val="20"/>
        </w:rPr>
        <w:t>Auswahl</w:t>
      </w:r>
      <w:r>
        <w:rPr>
          <w:b/>
          <w:spacing w:val="-11"/>
          <w:sz w:val="20"/>
        </w:rPr>
        <w:t xml:space="preserve"> </w:t>
      </w:r>
      <w:r>
        <w:rPr>
          <w:b/>
          <w:sz w:val="20"/>
        </w:rPr>
        <w:t>phäno-/genotypisierter</w:t>
      </w:r>
      <w:r>
        <w:rPr>
          <w:b/>
          <w:spacing w:val="-10"/>
          <w:sz w:val="20"/>
        </w:rPr>
        <w:t xml:space="preserve"> </w:t>
      </w:r>
      <w:r>
        <w:rPr>
          <w:b/>
          <w:spacing w:val="-5"/>
          <w:sz w:val="20"/>
        </w:rPr>
        <w:t>EK</w:t>
      </w:r>
    </w:p>
    <w:p w14:paraId="691AE1DD" w14:textId="77777777" w:rsidR="009A39CA" w:rsidRDefault="009A39CA">
      <w:pPr>
        <w:rPr>
          <w:sz w:val="20"/>
        </w:rPr>
        <w:sectPr w:rsidR="009A39CA">
          <w:headerReference w:type="default" r:id="rId79"/>
          <w:footerReference w:type="default" r:id="rId80"/>
          <w:pgSz w:w="11910" w:h="16840"/>
          <w:pgMar w:top="2400" w:right="620" w:bottom="1260" w:left="1260" w:header="713" w:footer="1070" w:gutter="0"/>
          <w:cols w:space="720"/>
        </w:sectPr>
      </w:pPr>
    </w:p>
    <w:tbl>
      <w:tblPr>
        <w:tblStyle w:val="TableNormal1"/>
        <w:tblW w:w="0" w:type="auto"/>
        <w:tblInd w:w="169" w:type="dxa"/>
        <w:tblLayout w:type="fixed"/>
        <w:tblLook w:val="01E0" w:firstRow="1" w:lastRow="1" w:firstColumn="1" w:lastColumn="1" w:noHBand="0" w:noVBand="0"/>
      </w:tblPr>
      <w:tblGrid>
        <w:gridCol w:w="254"/>
        <w:gridCol w:w="308"/>
        <w:gridCol w:w="618"/>
        <w:gridCol w:w="4084"/>
        <w:gridCol w:w="2352"/>
        <w:gridCol w:w="798"/>
        <w:gridCol w:w="681"/>
      </w:tblGrid>
      <w:tr w:rsidR="00FB5F44" w:rsidRPr="00EC227E" w14:paraId="628D2259" w14:textId="77777777" w:rsidTr="001A7727">
        <w:trPr>
          <w:trHeight w:val="590"/>
        </w:trPr>
        <w:tc>
          <w:tcPr>
            <w:tcW w:w="254" w:type="dxa"/>
          </w:tcPr>
          <w:p w14:paraId="39AE4F85" w14:textId="77777777" w:rsidR="00FB5F44" w:rsidRDefault="00FB5F44" w:rsidP="001A7727">
            <w:pPr>
              <w:pStyle w:val="TableParagraph"/>
              <w:spacing w:before="0"/>
              <w:rPr>
                <w:rFonts w:ascii="Times New Roman"/>
                <w:sz w:val="18"/>
              </w:rPr>
            </w:pPr>
          </w:p>
        </w:tc>
        <w:tc>
          <w:tcPr>
            <w:tcW w:w="308" w:type="dxa"/>
          </w:tcPr>
          <w:p w14:paraId="6F2D7921" w14:textId="77777777" w:rsidR="00FB5F44" w:rsidRDefault="00FB5F44" w:rsidP="001A7727">
            <w:pPr>
              <w:pStyle w:val="TableParagraph"/>
              <w:spacing w:before="0"/>
              <w:rPr>
                <w:rFonts w:ascii="Times New Roman"/>
                <w:sz w:val="18"/>
              </w:rPr>
            </w:pPr>
          </w:p>
        </w:tc>
        <w:tc>
          <w:tcPr>
            <w:tcW w:w="618" w:type="dxa"/>
          </w:tcPr>
          <w:p w14:paraId="3E8CE2B2" w14:textId="77777777" w:rsidR="00FB5F44" w:rsidRDefault="00FB5F44" w:rsidP="001A7727">
            <w:pPr>
              <w:pStyle w:val="TableParagraph"/>
              <w:spacing w:before="0"/>
              <w:rPr>
                <w:rFonts w:ascii="Times New Roman"/>
                <w:sz w:val="18"/>
              </w:rPr>
            </w:pPr>
          </w:p>
        </w:tc>
        <w:tc>
          <w:tcPr>
            <w:tcW w:w="4084" w:type="dxa"/>
            <w:shd w:val="clear" w:color="auto" w:fill="BEBEBE"/>
          </w:tcPr>
          <w:p w14:paraId="3DE19C4F" w14:textId="77777777" w:rsidR="00FB5F44" w:rsidRPr="00C84F20" w:rsidRDefault="00FB5F44" w:rsidP="001A7727">
            <w:pPr>
              <w:pStyle w:val="TableParagraph"/>
              <w:spacing w:before="29" w:line="260" w:lineRule="atLeast"/>
              <w:ind w:right="1186"/>
              <w:rPr>
                <w:sz w:val="20"/>
                <w:lang w:val="en-US"/>
              </w:rPr>
            </w:pPr>
            <w:r w:rsidRPr="00C84F20">
              <w:rPr>
                <w:sz w:val="20"/>
                <w:lang w:val="en-US"/>
              </w:rPr>
              <w:t>A.</w:t>
            </w:r>
            <w:r w:rsidRPr="00C84F20">
              <w:rPr>
                <w:spacing w:val="-14"/>
                <w:sz w:val="20"/>
                <w:lang w:val="en-US"/>
              </w:rPr>
              <w:t xml:space="preserve"> </w:t>
            </w:r>
            <w:r w:rsidRPr="00C84F20">
              <w:rPr>
                <w:sz w:val="20"/>
                <w:lang w:val="en-US"/>
              </w:rPr>
              <w:t>Applications</w:t>
            </w:r>
            <w:r w:rsidRPr="00C84F20">
              <w:rPr>
                <w:spacing w:val="-13"/>
                <w:sz w:val="20"/>
                <w:lang w:val="en-US"/>
              </w:rPr>
              <w:t xml:space="preserve"> </w:t>
            </w:r>
            <w:r w:rsidRPr="00C84F20">
              <w:rPr>
                <w:sz w:val="20"/>
                <w:lang w:val="en-US"/>
              </w:rPr>
              <w:t>of</w:t>
            </w:r>
            <w:r w:rsidRPr="00C84F20">
              <w:rPr>
                <w:spacing w:val="-13"/>
                <w:sz w:val="20"/>
                <w:lang w:val="en-US"/>
              </w:rPr>
              <w:t xml:space="preserve"> </w:t>
            </w:r>
            <w:r w:rsidRPr="00C84F20">
              <w:rPr>
                <w:sz w:val="20"/>
                <w:lang w:val="en-US"/>
              </w:rPr>
              <w:t>molecular blood group detection</w:t>
            </w:r>
          </w:p>
        </w:tc>
        <w:tc>
          <w:tcPr>
            <w:tcW w:w="2352" w:type="dxa"/>
          </w:tcPr>
          <w:p w14:paraId="13364DC8" w14:textId="77777777" w:rsidR="00FB5F44" w:rsidRPr="00C84F20" w:rsidRDefault="00FB5F44" w:rsidP="001A7727">
            <w:pPr>
              <w:pStyle w:val="TableParagraph"/>
              <w:spacing w:before="0"/>
              <w:rPr>
                <w:rFonts w:ascii="Times New Roman"/>
                <w:sz w:val="18"/>
                <w:lang w:val="en-US"/>
              </w:rPr>
            </w:pPr>
          </w:p>
        </w:tc>
        <w:tc>
          <w:tcPr>
            <w:tcW w:w="798" w:type="dxa"/>
          </w:tcPr>
          <w:p w14:paraId="2552A549" w14:textId="77777777" w:rsidR="00FB5F44" w:rsidRPr="00C84F20" w:rsidRDefault="00FB5F44" w:rsidP="001A7727">
            <w:pPr>
              <w:pStyle w:val="TableParagraph"/>
              <w:spacing w:before="0"/>
              <w:rPr>
                <w:rFonts w:ascii="Times New Roman"/>
                <w:sz w:val="18"/>
                <w:lang w:val="en-US"/>
              </w:rPr>
            </w:pPr>
          </w:p>
        </w:tc>
        <w:tc>
          <w:tcPr>
            <w:tcW w:w="681" w:type="dxa"/>
          </w:tcPr>
          <w:p w14:paraId="6E9B9AC3" w14:textId="77777777" w:rsidR="00FB5F44" w:rsidRPr="00C84F20" w:rsidRDefault="00FB5F44" w:rsidP="001A7727">
            <w:pPr>
              <w:pStyle w:val="TableParagraph"/>
              <w:spacing w:before="0"/>
              <w:rPr>
                <w:rFonts w:ascii="Times New Roman"/>
                <w:sz w:val="18"/>
                <w:lang w:val="en-US"/>
              </w:rPr>
            </w:pPr>
          </w:p>
        </w:tc>
      </w:tr>
      <w:tr w:rsidR="00FB5F44" w14:paraId="11EEAAB8" w14:textId="77777777" w:rsidTr="001A7727">
        <w:trPr>
          <w:trHeight w:val="604"/>
        </w:trPr>
        <w:tc>
          <w:tcPr>
            <w:tcW w:w="254" w:type="dxa"/>
          </w:tcPr>
          <w:p w14:paraId="5B6BA5BE" w14:textId="77777777" w:rsidR="00FB5F44" w:rsidRPr="00C84F20" w:rsidRDefault="00FB5F44" w:rsidP="001A7727">
            <w:pPr>
              <w:pStyle w:val="TableParagraph"/>
              <w:spacing w:before="0"/>
              <w:rPr>
                <w:rFonts w:ascii="Times New Roman"/>
                <w:sz w:val="18"/>
                <w:lang w:val="en-US"/>
              </w:rPr>
            </w:pPr>
          </w:p>
        </w:tc>
        <w:tc>
          <w:tcPr>
            <w:tcW w:w="308" w:type="dxa"/>
          </w:tcPr>
          <w:p w14:paraId="4BC25C10" w14:textId="77777777" w:rsidR="00FB5F44" w:rsidRPr="00C84F20" w:rsidRDefault="00FB5F44" w:rsidP="001A7727">
            <w:pPr>
              <w:pStyle w:val="TableParagraph"/>
              <w:spacing w:before="0"/>
              <w:rPr>
                <w:rFonts w:ascii="Times New Roman"/>
                <w:sz w:val="18"/>
                <w:lang w:val="en-US"/>
              </w:rPr>
            </w:pPr>
          </w:p>
        </w:tc>
        <w:tc>
          <w:tcPr>
            <w:tcW w:w="618" w:type="dxa"/>
          </w:tcPr>
          <w:p w14:paraId="7A52BD2E" w14:textId="77777777" w:rsidR="00FB5F44" w:rsidRPr="00C84F20" w:rsidRDefault="00FB5F44" w:rsidP="001A7727">
            <w:pPr>
              <w:pStyle w:val="TableParagraph"/>
              <w:spacing w:before="0"/>
              <w:rPr>
                <w:rFonts w:ascii="Times New Roman"/>
                <w:sz w:val="18"/>
                <w:lang w:val="en-US"/>
              </w:rPr>
            </w:pPr>
          </w:p>
        </w:tc>
        <w:tc>
          <w:tcPr>
            <w:tcW w:w="4084" w:type="dxa"/>
          </w:tcPr>
          <w:p w14:paraId="53309914" w14:textId="77777777" w:rsidR="00FB5F44" w:rsidRPr="00C84F20" w:rsidRDefault="00FB5F44" w:rsidP="001A7727">
            <w:pPr>
              <w:pStyle w:val="TableParagraph"/>
              <w:spacing w:before="29" w:line="260" w:lineRule="atLeast"/>
              <w:rPr>
                <w:sz w:val="20"/>
                <w:lang w:val="en-US"/>
              </w:rPr>
            </w:pPr>
            <w:r w:rsidRPr="00C84F20">
              <w:rPr>
                <w:sz w:val="20"/>
                <w:lang w:val="en-US"/>
              </w:rPr>
              <w:t>*</w:t>
            </w:r>
            <w:r w:rsidRPr="00C84F20">
              <w:rPr>
                <w:spacing w:val="-7"/>
                <w:sz w:val="20"/>
                <w:lang w:val="en-US"/>
              </w:rPr>
              <w:t xml:space="preserve"> </w:t>
            </w:r>
            <w:r w:rsidRPr="00C84F20">
              <w:rPr>
                <w:sz w:val="20"/>
                <w:lang w:val="en-US"/>
              </w:rPr>
              <w:t>donor</w:t>
            </w:r>
            <w:r w:rsidRPr="00C84F20">
              <w:rPr>
                <w:spacing w:val="-6"/>
                <w:sz w:val="20"/>
                <w:lang w:val="en-US"/>
              </w:rPr>
              <w:t xml:space="preserve"> </w:t>
            </w:r>
            <w:r w:rsidRPr="00C84F20">
              <w:rPr>
                <w:sz w:val="20"/>
                <w:lang w:val="en-US"/>
              </w:rPr>
              <w:t>genotyping</w:t>
            </w:r>
            <w:r w:rsidRPr="00C84F20">
              <w:rPr>
                <w:spacing w:val="-7"/>
                <w:sz w:val="20"/>
                <w:lang w:val="en-US"/>
              </w:rPr>
              <w:t xml:space="preserve"> </w:t>
            </w:r>
            <w:r w:rsidRPr="00C84F20">
              <w:rPr>
                <w:sz w:val="20"/>
                <w:lang w:val="en-US"/>
              </w:rPr>
              <w:t>is</w:t>
            </w:r>
            <w:r w:rsidRPr="00C84F20">
              <w:rPr>
                <w:spacing w:val="-5"/>
                <w:sz w:val="20"/>
                <w:lang w:val="en-US"/>
              </w:rPr>
              <w:t xml:space="preserve"> </w:t>
            </w:r>
            <w:r w:rsidRPr="00C84F20">
              <w:rPr>
                <w:sz w:val="20"/>
                <w:lang w:val="en-US"/>
              </w:rPr>
              <w:t>not</w:t>
            </w:r>
            <w:r w:rsidRPr="00C84F20">
              <w:rPr>
                <w:spacing w:val="-7"/>
                <w:sz w:val="20"/>
                <w:lang w:val="en-US"/>
              </w:rPr>
              <w:t xml:space="preserve"> </w:t>
            </w:r>
            <w:r w:rsidRPr="00C84F20">
              <w:rPr>
                <w:sz w:val="20"/>
                <w:lang w:val="en-US"/>
              </w:rPr>
              <w:t>topic</w:t>
            </w:r>
            <w:r w:rsidRPr="00C84F20">
              <w:rPr>
                <w:spacing w:val="-6"/>
                <w:sz w:val="20"/>
                <w:lang w:val="en-US"/>
              </w:rPr>
              <w:t xml:space="preserve"> </w:t>
            </w:r>
            <w:r w:rsidRPr="00C84F20">
              <w:rPr>
                <w:sz w:val="20"/>
                <w:lang w:val="en-US"/>
              </w:rPr>
              <w:t>of</w:t>
            </w:r>
            <w:r w:rsidRPr="00C84F20">
              <w:rPr>
                <w:spacing w:val="-3"/>
                <w:sz w:val="20"/>
                <w:lang w:val="en-US"/>
              </w:rPr>
              <w:t xml:space="preserve"> </w:t>
            </w:r>
            <w:r w:rsidRPr="00C84F20">
              <w:rPr>
                <w:sz w:val="20"/>
                <w:lang w:val="en-US"/>
              </w:rPr>
              <w:t xml:space="preserve">this </w:t>
            </w:r>
            <w:r w:rsidRPr="00C84F20">
              <w:rPr>
                <w:spacing w:val="-2"/>
                <w:sz w:val="20"/>
                <w:lang w:val="en-US"/>
              </w:rPr>
              <w:t>recommendation</w:t>
            </w:r>
          </w:p>
        </w:tc>
        <w:tc>
          <w:tcPr>
            <w:tcW w:w="2352" w:type="dxa"/>
          </w:tcPr>
          <w:p w14:paraId="0A6D686A" w14:textId="77777777" w:rsidR="00FB5F44" w:rsidRDefault="00FB5F44" w:rsidP="001A7727">
            <w:pPr>
              <w:pStyle w:val="TableParagraph"/>
              <w:spacing w:before="29" w:line="260" w:lineRule="atLeast"/>
              <w:ind w:left="184" w:right="850"/>
              <w:rPr>
                <w:sz w:val="20"/>
              </w:rPr>
            </w:pPr>
            <w:r>
              <w:rPr>
                <w:sz w:val="20"/>
              </w:rPr>
              <w:t>comments</w:t>
            </w:r>
            <w:r>
              <w:rPr>
                <w:spacing w:val="-14"/>
                <w:sz w:val="20"/>
              </w:rPr>
              <w:t xml:space="preserve"> </w:t>
            </w:r>
            <w:r>
              <w:rPr>
                <w:sz w:val="20"/>
              </w:rPr>
              <w:t xml:space="preserve">and </w:t>
            </w:r>
            <w:r>
              <w:rPr>
                <w:spacing w:val="-2"/>
                <w:sz w:val="20"/>
              </w:rPr>
              <w:t>examples</w:t>
            </w:r>
          </w:p>
        </w:tc>
        <w:tc>
          <w:tcPr>
            <w:tcW w:w="798" w:type="dxa"/>
          </w:tcPr>
          <w:p w14:paraId="224B5D50" w14:textId="77777777" w:rsidR="00FB5F44" w:rsidRDefault="00FB5F44" w:rsidP="001A7727">
            <w:pPr>
              <w:pStyle w:val="TableParagraph"/>
              <w:spacing w:before="29" w:line="260" w:lineRule="atLeast"/>
              <w:ind w:left="100" w:right="156"/>
              <w:rPr>
                <w:sz w:val="20"/>
              </w:rPr>
            </w:pPr>
            <w:r>
              <w:rPr>
                <w:spacing w:val="-2"/>
                <w:sz w:val="20"/>
              </w:rPr>
              <w:t>reci- pients</w:t>
            </w:r>
          </w:p>
        </w:tc>
        <w:tc>
          <w:tcPr>
            <w:tcW w:w="681" w:type="dxa"/>
          </w:tcPr>
          <w:p w14:paraId="40477F62" w14:textId="77777777" w:rsidR="00FB5F44" w:rsidRDefault="00FB5F44" w:rsidP="001A7727">
            <w:pPr>
              <w:pStyle w:val="TableParagraph"/>
              <w:spacing w:before="29" w:line="260" w:lineRule="atLeast"/>
              <w:ind w:left="162" w:right="42"/>
              <w:rPr>
                <w:sz w:val="20"/>
              </w:rPr>
            </w:pPr>
            <w:r>
              <w:rPr>
                <w:spacing w:val="-4"/>
                <w:sz w:val="20"/>
              </w:rPr>
              <w:t xml:space="preserve">do- </w:t>
            </w:r>
            <w:r>
              <w:rPr>
                <w:spacing w:val="-2"/>
                <w:sz w:val="20"/>
              </w:rPr>
              <w:t>nors*</w:t>
            </w:r>
          </w:p>
        </w:tc>
      </w:tr>
      <w:tr w:rsidR="00FB5F44" w14:paraId="0894EA38" w14:textId="77777777" w:rsidTr="001A7727">
        <w:trPr>
          <w:trHeight w:val="324"/>
        </w:trPr>
        <w:tc>
          <w:tcPr>
            <w:tcW w:w="254" w:type="dxa"/>
          </w:tcPr>
          <w:p w14:paraId="0C181FB3" w14:textId="77777777" w:rsidR="00FB5F44" w:rsidRDefault="00FB5F44" w:rsidP="001A7727">
            <w:pPr>
              <w:pStyle w:val="TableParagraph"/>
              <w:ind w:left="50"/>
              <w:rPr>
                <w:sz w:val="20"/>
              </w:rPr>
            </w:pPr>
            <w:r>
              <w:rPr>
                <w:w w:val="99"/>
                <w:sz w:val="20"/>
              </w:rPr>
              <w:t>A</w:t>
            </w:r>
          </w:p>
        </w:tc>
        <w:tc>
          <w:tcPr>
            <w:tcW w:w="308" w:type="dxa"/>
          </w:tcPr>
          <w:p w14:paraId="1484DB1D" w14:textId="77777777" w:rsidR="00FB5F44" w:rsidRDefault="00FB5F44" w:rsidP="001A7727">
            <w:pPr>
              <w:pStyle w:val="TableParagraph"/>
              <w:ind w:left="71"/>
              <w:rPr>
                <w:sz w:val="20"/>
              </w:rPr>
            </w:pPr>
            <w:r>
              <w:rPr>
                <w:w w:val="99"/>
                <w:sz w:val="20"/>
              </w:rPr>
              <w:t>1</w:t>
            </w:r>
          </w:p>
        </w:tc>
        <w:tc>
          <w:tcPr>
            <w:tcW w:w="618" w:type="dxa"/>
          </w:tcPr>
          <w:p w14:paraId="47D6AD25" w14:textId="77777777" w:rsidR="00FB5F44" w:rsidRDefault="00FB5F44" w:rsidP="001A7727">
            <w:pPr>
              <w:pStyle w:val="TableParagraph"/>
              <w:spacing w:before="0"/>
              <w:rPr>
                <w:rFonts w:ascii="Times New Roman"/>
                <w:sz w:val="18"/>
              </w:rPr>
            </w:pPr>
          </w:p>
        </w:tc>
        <w:tc>
          <w:tcPr>
            <w:tcW w:w="4084" w:type="dxa"/>
          </w:tcPr>
          <w:p w14:paraId="11BD3478" w14:textId="77777777" w:rsidR="00FB5F44" w:rsidRDefault="00FB5F44" w:rsidP="001A7727">
            <w:pPr>
              <w:pStyle w:val="TableParagraph"/>
              <w:rPr>
                <w:sz w:val="20"/>
              </w:rPr>
            </w:pPr>
            <w:r>
              <w:rPr>
                <w:sz w:val="20"/>
              </w:rPr>
              <w:t>Clarification</w:t>
            </w:r>
            <w:r>
              <w:rPr>
                <w:spacing w:val="-10"/>
                <w:sz w:val="20"/>
              </w:rPr>
              <w:t xml:space="preserve"> </w:t>
            </w:r>
            <w:r>
              <w:rPr>
                <w:sz w:val="20"/>
              </w:rPr>
              <w:t>of</w:t>
            </w:r>
            <w:r>
              <w:rPr>
                <w:spacing w:val="-13"/>
                <w:sz w:val="20"/>
              </w:rPr>
              <w:t xml:space="preserve"> </w:t>
            </w:r>
            <w:r>
              <w:rPr>
                <w:sz w:val="20"/>
              </w:rPr>
              <w:t>serological</w:t>
            </w:r>
            <w:r>
              <w:rPr>
                <w:spacing w:val="-12"/>
                <w:sz w:val="20"/>
              </w:rPr>
              <w:t xml:space="preserve"> </w:t>
            </w:r>
            <w:r>
              <w:rPr>
                <w:spacing w:val="-2"/>
                <w:sz w:val="20"/>
              </w:rPr>
              <w:t>prevalues</w:t>
            </w:r>
          </w:p>
        </w:tc>
        <w:tc>
          <w:tcPr>
            <w:tcW w:w="2352" w:type="dxa"/>
          </w:tcPr>
          <w:p w14:paraId="229292C6" w14:textId="77777777" w:rsidR="00FB5F44" w:rsidRDefault="00FB5F44" w:rsidP="001A7727">
            <w:pPr>
              <w:pStyle w:val="TableParagraph"/>
              <w:spacing w:before="0"/>
              <w:rPr>
                <w:rFonts w:ascii="Times New Roman"/>
                <w:sz w:val="18"/>
              </w:rPr>
            </w:pPr>
          </w:p>
        </w:tc>
        <w:tc>
          <w:tcPr>
            <w:tcW w:w="798" w:type="dxa"/>
          </w:tcPr>
          <w:p w14:paraId="6C156BBA" w14:textId="77777777" w:rsidR="00FB5F44" w:rsidRDefault="00FB5F44" w:rsidP="001A7727">
            <w:pPr>
              <w:pStyle w:val="TableParagraph"/>
              <w:spacing w:before="0"/>
              <w:rPr>
                <w:rFonts w:ascii="Times New Roman"/>
                <w:sz w:val="18"/>
              </w:rPr>
            </w:pPr>
          </w:p>
        </w:tc>
        <w:tc>
          <w:tcPr>
            <w:tcW w:w="681" w:type="dxa"/>
          </w:tcPr>
          <w:p w14:paraId="0CD2A873" w14:textId="77777777" w:rsidR="00FB5F44" w:rsidRDefault="00FB5F44" w:rsidP="001A7727">
            <w:pPr>
              <w:pStyle w:val="TableParagraph"/>
              <w:spacing w:before="0"/>
              <w:rPr>
                <w:rFonts w:ascii="Times New Roman"/>
                <w:sz w:val="18"/>
              </w:rPr>
            </w:pPr>
          </w:p>
        </w:tc>
      </w:tr>
      <w:tr w:rsidR="00FB5F44" w14:paraId="4D1A3BAF" w14:textId="77777777" w:rsidTr="001A7727">
        <w:trPr>
          <w:trHeight w:val="323"/>
        </w:trPr>
        <w:tc>
          <w:tcPr>
            <w:tcW w:w="254" w:type="dxa"/>
          </w:tcPr>
          <w:p w14:paraId="53EA20C9" w14:textId="77777777" w:rsidR="00FB5F44" w:rsidRDefault="00FB5F44" w:rsidP="001A7727">
            <w:pPr>
              <w:pStyle w:val="TableParagraph"/>
              <w:ind w:left="50"/>
              <w:rPr>
                <w:sz w:val="20"/>
              </w:rPr>
            </w:pPr>
            <w:r>
              <w:rPr>
                <w:w w:val="99"/>
                <w:sz w:val="20"/>
              </w:rPr>
              <w:t>A</w:t>
            </w:r>
          </w:p>
        </w:tc>
        <w:tc>
          <w:tcPr>
            <w:tcW w:w="308" w:type="dxa"/>
          </w:tcPr>
          <w:p w14:paraId="57F8B2EF" w14:textId="77777777" w:rsidR="00FB5F44" w:rsidRDefault="00FB5F44" w:rsidP="001A7727">
            <w:pPr>
              <w:pStyle w:val="TableParagraph"/>
              <w:ind w:left="71"/>
              <w:rPr>
                <w:sz w:val="20"/>
              </w:rPr>
            </w:pPr>
            <w:r>
              <w:rPr>
                <w:w w:val="99"/>
                <w:sz w:val="20"/>
              </w:rPr>
              <w:t>1</w:t>
            </w:r>
          </w:p>
        </w:tc>
        <w:tc>
          <w:tcPr>
            <w:tcW w:w="618" w:type="dxa"/>
          </w:tcPr>
          <w:p w14:paraId="7AF55496" w14:textId="77777777" w:rsidR="00FB5F44" w:rsidRDefault="00FB5F44" w:rsidP="001A7727">
            <w:pPr>
              <w:pStyle w:val="TableParagraph"/>
              <w:ind w:left="126"/>
              <w:rPr>
                <w:sz w:val="20"/>
              </w:rPr>
            </w:pPr>
            <w:r>
              <w:rPr>
                <w:w w:val="99"/>
                <w:sz w:val="20"/>
              </w:rPr>
              <w:t>1</w:t>
            </w:r>
          </w:p>
        </w:tc>
        <w:tc>
          <w:tcPr>
            <w:tcW w:w="4084" w:type="dxa"/>
          </w:tcPr>
          <w:p w14:paraId="30BAEF8F" w14:textId="77777777" w:rsidR="00FB5F44" w:rsidRPr="00C84F20" w:rsidRDefault="00FB5F44" w:rsidP="001A7727">
            <w:pPr>
              <w:pStyle w:val="TableParagraph"/>
              <w:rPr>
                <w:sz w:val="20"/>
                <w:lang w:val="en-US"/>
              </w:rPr>
            </w:pPr>
            <w:r w:rsidRPr="00C84F20">
              <w:rPr>
                <w:sz w:val="20"/>
                <w:lang w:val="en-US"/>
              </w:rPr>
              <w:t>ABO</w:t>
            </w:r>
            <w:r w:rsidRPr="00C84F20">
              <w:rPr>
                <w:spacing w:val="-7"/>
                <w:sz w:val="20"/>
                <w:lang w:val="en-US"/>
              </w:rPr>
              <w:t xml:space="preserve"> </w:t>
            </w:r>
            <w:r w:rsidRPr="00C84F20">
              <w:rPr>
                <w:sz w:val="20"/>
                <w:lang w:val="en-US"/>
              </w:rPr>
              <w:t>antigen</w:t>
            </w:r>
            <w:r w:rsidRPr="00C84F20">
              <w:rPr>
                <w:spacing w:val="-9"/>
                <w:sz w:val="20"/>
                <w:lang w:val="en-US"/>
              </w:rPr>
              <w:t xml:space="preserve"> </w:t>
            </w:r>
            <w:r w:rsidRPr="00C84F20">
              <w:rPr>
                <w:sz w:val="20"/>
                <w:lang w:val="en-US"/>
              </w:rPr>
              <w:t>and</w:t>
            </w:r>
            <w:r w:rsidRPr="00C84F20">
              <w:rPr>
                <w:spacing w:val="-9"/>
                <w:sz w:val="20"/>
                <w:lang w:val="en-US"/>
              </w:rPr>
              <w:t xml:space="preserve"> </w:t>
            </w:r>
            <w:r w:rsidRPr="00C84F20">
              <w:rPr>
                <w:sz w:val="20"/>
                <w:lang w:val="en-US"/>
              </w:rPr>
              <w:t>isoagglutinin</w:t>
            </w:r>
            <w:r w:rsidRPr="00C84F20">
              <w:rPr>
                <w:spacing w:val="-8"/>
                <w:sz w:val="20"/>
                <w:lang w:val="en-US"/>
              </w:rPr>
              <w:t xml:space="preserve"> </w:t>
            </w:r>
            <w:r w:rsidRPr="00C84F20">
              <w:rPr>
                <w:spacing w:val="-2"/>
                <w:sz w:val="20"/>
                <w:lang w:val="en-US"/>
              </w:rPr>
              <w:t>dicrepancies</w:t>
            </w:r>
          </w:p>
        </w:tc>
        <w:tc>
          <w:tcPr>
            <w:tcW w:w="2352" w:type="dxa"/>
          </w:tcPr>
          <w:p w14:paraId="0E851E8A" w14:textId="77777777" w:rsidR="00FB5F44" w:rsidRPr="00C84F20" w:rsidRDefault="00FB5F44" w:rsidP="001A7727">
            <w:pPr>
              <w:pStyle w:val="TableParagraph"/>
              <w:spacing w:before="0"/>
              <w:rPr>
                <w:rFonts w:ascii="Times New Roman"/>
                <w:sz w:val="18"/>
                <w:lang w:val="en-US"/>
              </w:rPr>
            </w:pPr>
          </w:p>
        </w:tc>
        <w:tc>
          <w:tcPr>
            <w:tcW w:w="798" w:type="dxa"/>
          </w:tcPr>
          <w:p w14:paraId="23F14297" w14:textId="77777777" w:rsidR="00FB5F44" w:rsidRDefault="00FB5F44" w:rsidP="001A7727">
            <w:pPr>
              <w:pStyle w:val="TableParagraph"/>
              <w:ind w:left="100"/>
              <w:rPr>
                <w:sz w:val="20"/>
              </w:rPr>
            </w:pPr>
            <w:r>
              <w:rPr>
                <w:w w:val="99"/>
                <w:sz w:val="20"/>
              </w:rPr>
              <w:t>+</w:t>
            </w:r>
          </w:p>
        </w:tc>
        <w:tc>
          <w:tcPr>
            <w:tcW w:w="681" w:type="dxa"/>
          </w:tcPr>
          <w:p w14:paraId="79946601" w14:textId="77777777" w:rsidR="00FB5F44" w:rsidRDefault="00FB5F44" w:rsidP="001A7727">
            <w:pPr>
              <w:pStyle w:val="TableParagraph"/>
              <w:ind w:left="162"/>
              <w:rPr>
                <w:sz w:val="20"/>
              </w:rPr>
            </w:pPr>
            <w:r>
              <w:rPr>
                <w:w w:val="99"/>
                <w:sz w:val="20"/>
              </w:rPr>
              <w:t>+</w:t>
            </w:r>
          </w:p>
        </w:tc>
      </w:tr>
      <w:tr w:rsidR="00FB5F44" w14:paraId="70C6F268" w14:textId="77777777" w:rsidTr="001A7727">
        <w:trPr>
          <w:trHeight w:val="325"/>
        </w:trPr>
        <w:tc>
          <w:tcPr>
            <w:tcW w:w="254" w:type="dxa"/>
          </w:tcPr>
          <w:p w14:paraId="02708437" w14:textId="77777777" w:rsidR="00FB5F44" w:rsidRDefault="00FB5F44" w:rsidP="001A7727">
            <w:pPr>
              <w:pStyle w:val="TableParagraph"/>
              <w:ind w:left="50"/>
              <w:rPr>
                <w:sz w:val="20"/>
              </w:rPr>
            </w:pPr>
            <w:r>
              <w:rPr>
                <w:w w:val="99"/>
                <w:sz w:val="20"/>
              </w:rPr>
              <w:t>A</w:t>
            </w:r>
          </w:p>
        </w:tc>
        <w:tc>
          <w:tcPr>
            <w:tcW w:w="308" w:type="dxa"/>
          </w:tcPr>
          <w:p w14:paraId="318CEB14" w14:textId="77777777" w:rsidR="00FB5F44" w:rsidRDefault="00FB5F44" w:rsidP="001A7727">
            <w:pPr>
              <w:pStyle w:val="TableParagraph"/>
              <w:ind w:left="71"/>
              <w:rPr>
                <w:sz w:val="20"/>
              </w:rPr>
            </w:pPr>
            <w:r>
              <w:rPr>
                <w:w w:val="99"/>
                <w:sz w:val="20"/>
              </w:rPr>
              <w:t>1</w:t>
            </w:r>
          </w:p>
        </w:tc>
        <w:tc>
          <w:tcPr>
            <w:tcW w:w="618" w:type="dxa"/>
          </w:tcPr>
          <w:p w14:paraId="0623217C" w14:textId="77777777" w:rsidR="00FB5F44" w:rsidRDefault="00FB5F44" w:rsidP="001A7727">
            <w:pPr>
              <w:pStyle w:val="TableParagraph"/>
              <w:ind w:left="126"/>
              <w:rPr>
                <w:sz w:val="20"/>
              </w:rPr>
            </w:pPr>
            <w:r>
              <w:rPr>
                <w:w w:val="99"/>
                <w:sz w:val="20"/>
              </w:rPr>
              <w:t>2</w:t>
            </w:r>
          </w:p>
        </w:tc>
        <w:tc>
          <w:tcPr>
            <w:tcW w:w="4084" w:type="dxa"/>
          </w:tcPr>
          <w:p w14:paraId="0CC8338B" w14:textId="77777777" w:rsidR="00FB5F44" w:rsidRDefault="00FB5F44" w:rsidP="001A7727">
            <w:pPr>
              <w:pStyle w:val="TableParagraph"/>
              <w:rPr>
                <w:sz w:val="20"/>
              </w:rPr>
            </w:pPr>
            <w:r>
              <w:rPr>
                <w:i/>
                <w:sz w:val="20"/>
              </w:rPr>
              <w:t>RHD</w:t>
            </w:r>
            <w:r>
              <w:rPr>
                <w:i/>
                <w:spacing w:val="-8"/>
                <w:sz w:val="20"/>
              </w:rPr>
              <w:t xml:space="preserve"> </w:t>
            </w:r>
            <w:r>
              <w:rPr>
                <w:sz w:val="20"/>
              </w:rPr>
              <w:t>categories</w:t>
            </w:r>
            <w:r>
              <w:rPr>
                <w:spacing w:val="-7"/>
                <w:sz w:val="20"/>
              </w:rPr>
              <w:t xml:space="preserve"> </w:t>
            </w:r>
            <w:r>
              <w:rPr>
                <w:sz w:val="20"/>
              </w:rPr>
              <w:t>and</w:t>
            </w:r>
            <w:r>
              <w:rPr>
                <w:spacing w:val="-6"/>
                <w:sz w:val="20"/>
              </w:rPr>
              <w:t xml:space="preserve"> </w:t>
            </w:r>
            <w:r>
              <w:rPr>
                <w:spacing w:val="-2"/>
                <w:sz w:val="20"/>
              </w:rPr>
              <w:t>partials</w:t>
            </w:r>
          </w:p>
        </w:tc>
        <w:tc>
          <w:tcPr>
            <w:tcW w:w="2352" w:type="dxa"/>
          </w:tcPr>
          <w:p w14:paraId="776E1663" w14:textId="77777777" w:rsidR="00FB5F44" w:rsidRDefault="00FB5F44" w:rsidP="001A7727">
            <w:pPr>
              <w:pStyle w:val="TableParagraph"/>
              <w:spacing w:before="0"/>
              <w:rPr>
                <w:rFonts w:ascii="Times New Roman"/>
                <w:sz w:val="18"/>
              </w:rPr>
            </w:pPr>
          </w:p>
        </w:tc>
        <w:tc>
          <w:tcPr>
            <w:tcW w:w="798" w:type="dxa"/>
          </w:tcPr>
          <w:p w14:paraId="555DCB53" w14:textId="77777777" w:rsidR="00FB5F44" w:rsidRDefault="00FB5F44" w:rsidP="001A7727">
            <w:pPr>
              <w:pStyle w:val="TableParagraph"/>
              <w:ind w:left="100"/>
              <w:rPr>
                <w:sz w:val="20"/>
              </w:rPr>
            </w:pPr>
            <w:r>
              <w:rPr>
                <w:w w:val="99"/>
                <w:sz w:val="20"/>
              </w:rPr>
              <w:t>+</w:t>
            </w:r>
          </w:p>
        </w:tc>
        <w:tc>
          <w:tcPr>
            <w:tcW w:w="681" w:type="dxa"/>
          </w:tcPr>
          <w:p w14:paraId="0A4E16A2" w14:textId="77777777" w:rsidR="00FB5F44" w:rsidRDefault="00FB5F44" w:rsidP="001A7727">
            <w:pPr>
              <w:pStyle w:val="TableParagraph"/>
              <w:ind w:left="162"/>
              <w:rPr>
                <w:sz w:val="20"/>
              </w:rPr>
            </w:pPr>
            <w:r>
              <w:rPr>
                <w:w w:val="99"/>
                <w:sz w:val="20"/>
              </w:rPr>
              <w:t>+</w:t>
            </w:r>
          </w:p>
        </w:tc>
      </w:tr>
      <w:tr w:rsidR="00FB5F44" w14:paraId="3451A761" w14:textId="77777777" w:rsidTr="001A7727">
        <w:trPr>
          <w:trHeight w:val="589"/>
        </w:trPr>
        <w:tc>
          <w:tcPr>
            <w:tcW w:w="254" w:type="dxa"/>
          </w:tcPr>
          <w:p w14:paraId="1B4E6A68" w14:textId="77777777" w:rsidR="00FB5F44" w:rsidRDefault="00FB5F44" w:rsidP="001A7727">
            <w:pPr>
              <w:pStyle w:val="TableParagraph"/>
              <w:spacing w:before="44"/>
              <w:ind w:left="50"/>
              <w:rPr>
                <w:sz w:val="20"/>
              </w:rPr>
            </w:pPr>
            <w:r>
              <w:rPr>
                <w:w w:val="99"/>
                <w:sz w:val="20"/>
              </w:rPr>
              <w:t>A</w:t>
            </w:r>
          </w:p>
        </w:tc>
        <w:tc>
          <w:tcPr>
            <w:tcW w:w="308" w:type="dxa"/>
          </w:tcPr>
          <w:p w14:paraId="2A54DD8B" w14:textId="77777777" w:rsidR="00FB5F44" w:rsidRDefault="00FB5F44" w:rsidP="001A7727">
            <w:pPr>
              <w:pStyle w:val="TableParagraph"/>
              <w:spacing w:before="44"/>
              <w:ind w:left="71"/>
              <w:rPr>
                <w:sz w:val="20"/>
              </w:rPr>
            </w:pPr>
            <w:r>
              <w:rPr>
                <w:w w:val="99"/>
                <w:sz w:val="20"/>
              </w:rPr>
              <w:t>1</w:t>
            </w:r>
          </w:p>
        </w:tc>
        <w:tc>
          <w:tcPr>
            <w:tcW w:w="618" w:type="dxa"/>
          </w:tcPr>
          <w:p w14:paraId="14C3D519" w14:textId="77777777" w:rsidR="00FB5F44" w:rsidRDefault="00FB5F44" w:rsidP="001A7727">
            <w:pPr>
              <w:pStyle w:val="TableParagraph"/>
              <w:spacing w:before="44"/>
              <w:ind w:left="126"/>
              <w:rPr>
                <w:sz w:val="20"/>
              </w:rPr>
            </w:pPr>
            <w:r>
              <w:rPr>
                <w:w w:val="99"/>
                <w:sz w:val="20"/>
              </w:rPr>
              <w:t>3</w:t>
            </w:r>
          </w:p>
        </w:tc>
        <w:tc>
          <w:tcPr>
            <w:tcW w:w="4084" w:type="dxa"/>
          </w:tcPr>
          <w:p w14:paraId="37D2CB04" w14:textId="77777777" w:rsidR="00FB5F44" w:rsidRPr="00C84F20" w:rsidRDefault="00FB5F44" w:rsidP="001A7727">
            <w:pPr>
              <w:pStyle w:val="TableParagraph"/>
              <w:spacing w:before="14" w:line="260" w:lineRule="atLeast"/>
              <w:rPr>
                <w:sz w:val="20"/>
                <w:lang w:val="en-US"/>
              </w:rPr>
            </w:pPr>
            <w:r w:rsidRPr="00C84F20">
              <w:rPr>
                <w:sz w:val="20"/>
                <w:lang w:val="en-US"/>
              </w:rPr>
              <w:t>Antigens</w:t>
            </w:r>
            <w:r w:rsidRPr="00C84F20">
              <w:rPr>
                <w:spacing w:val="-10"/>
                <w:sz w:val="20"/>
                <w:lang w:val="en-US"/>
              </w:rPr>
              <w:t xml:space="preserve"> </w:t>
            </w:r>
            <w:r w:rsidRPr="00C84F20">
              <w:rPr>
                <w:sz w:val="20"/>
                <w:lang w:val="en-US"/>
              </w:rPr>
              <w:t>reacting</w:t>
            </w:r>
            <w:r w:rsidRPr="00C84F20">
              <w:rPr>
                <w:spacing w:val="-10"/>
                <w:sz w:val="20"/>
                <w:lang w:val="en-US"/>
              </w:rPr>
              <w:t xml:space="preserve"> </w:t>
            </w:r>
            <w:r w:rsidRPr="00C84F20">
              <w:rPr>
                <w:sz w:val="20"/>
                <w:lang w:val="en-US"/>
              </w:rPr>
              <w:t>discrepant</w:t>
            </w:r>
            <w:r w:rsidRPr="00C84F20">
              <w:rPr>
                <w:spacing w:val="-12"/>
                <w:sz w:val="20"/>
                <w:lang w:val="en-US"/>
              </w:rPr>
              <w:t xml:space="preserve"> </w:t>
            </w:r>
            <w:r w:rsidRPr="00C84F20">
              <w:rPr>
                <w:sz w:val="20"/>
                <w:lang w:val="en-US"/>
              </w:rPr>
              <w:t>with</w:t>
            </w:r>
            <w:r w:rsidRPr="00C84F20">
              <w:rPr>
                <w:spacing w:val="-11"/>
                <w:sz w:val="20"/>
                <w:lang w:val="en-US"/>
              </w:rPr>
              <w:t xml:space="preserve"> </w:t>
            </w:r>
            <w:r w:rsidRPr="00C84F20">
              <w:rPr>
                <w:sz w:val="20"/>
                <w:lang w:val="en-US"/>
              </w:rPr>
              <w:t>different moAB (all blood groups)</w:t>
            </w:r>
          </w:p>
        </w:tc>
        <w:tc>
          <w:tcPr>
            <w:tcW w:w="2352" w:type="dxa"/>
          </w:tcPr>
          <w:p w14:paraId="2CC3355E" w14:textId="77777777" w:rsidR="00FB5F44" w:rsidRPr="00C84F20" w:rsidRDefault="00FB5F44" w:rsidP="001A7727">
            <w:pPr>
              <w:pStyle w:val="TableParagraph"/>
              <w:spacing w:before="0"/>
              <w:rPr>
                <w:rFonts w:ascii="Times New Roman"/>
                <w:sz w:val="18"/>
                <w:lang w:val="en-US"/>
              </w:rPr>
            </w:pPr>
          </w:p>
        </w:tc>
        <w:tc>
          <w:tcPr>
            <w:tcW w:w="798" w:type="dxa"/>
          </w:tcPr>
          <w:p w14:paraId="57E3139D" w14:textId="77777777" w:rsidR="00FB5F44" w:rsidRDefault="00FB5F44" w:rsidP="001A7727">
            <w:pPr>
              <w:pStyle w:val="TableParagraph"/>
              <w:spacing w:before="176"/>
              <w:ind w:left="100"/>
              <w:rPr>
                <w:sz w:val="20"/>
              </w:rPr>
            </w:pPr>
            <w:r>
              <w:rPr>
                <w:w w:val="99"/>
                <w:sz w:val="20"/>
              </w:rPr>
              <w:t>+</w:t>
            </w:r>
          </w:p>
        </w:tc>
        <w:tc>
          <w:tcPr>
            <w:tcW w:w="681" w:type="dxa"/>
          </w:tcPr>
          <w:p w14:paraId="3D745E47" w14:textId="77777777" w:rsidR="00FB5F44" w:rsidRDefault="00FB5F44" w:rsidP="001A7727">
            <w:pPr>
              <w:pStyle w:val="TableParagraph"/>
              <w:spacing w:before="176"/>
              <w:ind w:left="162"/>
              <w:rPr>
                <w:sz w:val="20"/>
              </w:rPr>
            </w:pPr>
            <w:r>
              <w:rPr>
                <w:w w:val="99"/>
                <w:sz w:val="20"/>
              </w:rPr>
              <w:t>+</w:t>
            </w:r>
          </w:p>
        </w:tc>
      </w:tr>
      <w:tr w:rsidR="00FB5F44" w:rsidRPr="00EC227E" w14:paraId="64B8C1B7" w14:textId="77777777" w:rsidTr="001A7727">
        <w:trPr>
          <w:trHeight w:val="324"/>
        </w:trPr>
        <w:tc>
          <w:tcPr>
            <w:tcW w:w="254" w:type="dxa"/>
          </w:tcPr>
          <w:p w14:paraId="3B8F090F" w14:textId="77777777" w:rsidR="00FB5F44" w:rsidRDefault="00FB5F44" w:rsidP="001A7727">
            <w:pPr>
              <w:pStyle w:val="TableParagraph"/>
              <w:ind w:left="50"/>
              <w:rPr>
                <w:sz w:val="20"/>
              </w:rPr>
            </w:pPr>
            <w:r>
              <w:rPr>
                <w:w w:val="99"/>
                <w:sz w:val="20"/>
              </w:rPr>
              <w:t>A</w:t>
            </w:r>
          </w:p>
        </w:tc>
        <w:tc>
          <w:tcPr>
            <w:tcW w:w="308" w:type="dxa"/>
          </w:tcPr>
          <w:p w14:paraId="795B4F99" w14:textId="77777777" w:rsidR="00FB5F44" w:rsidRDefault="00FB5F44" w:rsidP="001A7727">
            <w:pPr>
              <w:pStyle w:val="TableParagraph"/>
              <w:ind w:left="71"/>
              <w:rPr>
                <w:sz w:val="20"/>
              </w:rPr>
            </w:pPr>
            <w:r>
              <w:rPr>
                <w:w w:val="99"/>
                <w:sz w:val="20"/>
              </w:rPr>
              <w:t>2</w:t>
            </w:r>
          </w:p>
        </w:tc>
        <w:tc>
          <w:tcPr>
            <w:tcW w:w="618" w:type="dxa"/>
          </w:tcPr>
          <w:p w14:paraId="3F09A7E7" w14:textId="77777777" w:rsidR="00FB5F44" w:rsidRDefault="00FB5F44" w:rsidP="001A7727">
            <w:pPr>
              <w:pStyle w:val="TableParagraph"/>
              <w:spacing w:before="0"/>
              <w:rPr>
                <w:rFonts w:ascii="Times New Roman"/>
                <w:sz w:val="18"/>
              </w:rPr>
            </w:pPr>
          </w:p>
        </w:tc>
        <w:tc>
          <w:tcPr>
            <w:tcW w:w="4084" w:type="dxa"/>
          </w:tcPr>
          <w:p w14:paraId="707B248D" w14:textId="77777777" w:rsidR="00FB5F44" w:rsidRPr="00C84F20" w:rsidRDefault="00FB5F44" w:rsidP="001A7727">
            <w:pPr>
              <w:pStyle w:val="TableParagraph"/>
              <w:rPr>
                <w:sz w:val="20"/>
                <w:lang w:val="en-US"/>
              </w:rPr>
            </w:pPr>
            <w:r w:rsidRPr="00C84F20">
              <w:rPr>
                <w:sz w:val="20"/>
                <w:lang w:val="en-US"/>
              </w:rPr>
              <w:t>Presence</w:t>
            </w:r>
            <w:r w:rsidRPr="00C84F20">
              <w:rPr>
                <w:spacing w:val="-8"/>
                <w:sz w:val="20"/>
                <w:lang w:val="en-US"/>
              </w:rPr>
              <w:t xml:space="preserve"> </w:t>
            </w:r>
            <w:r w:rsidRPr="00C84F20">
              <w:rPr>
                <w:sz w:val="20"/>
                <w:lang w:val="en-US"/>
              </w:rPr>
              <w:t>of</w:t>
            </w:r>
            <w:r w:rsidRPr="00C84F20">
              <w:rPr>
                <w:spacing w:val="-9"/>
                <w:sz w:val="20"/>
                <w:lang w:val="en-US"/>
              </w:rPr>
              <w:t xml:space="preserve"> </w:t>
            </w:r>
            <w:r w:rsidRPr="00C84F20">
              <w:rPr>
                <w:sz w:val="20"/>
                <w:lang w:val="en-US"/>
              </w:rPr>
              <w:t>antibodies</w:t>
            </w:r>
            <w:r w:rsidRPr="00C84F20">
              <w:rPr>
                <w:spacing w:val="-8"/>
                <w:sz w:val="20"/>
                <w:lang w:val="en-US"/>
              </w:rPr>
              <w:t xml:space="preserve"> </w:t>
            </w:r>
            <w:r w:rsidRPr="00C84F20">
              <w:rPr>
                <w:sz w:val="20"/>
                <w:lang w:val="en-US"/>
              </w:rPr>
              <w:t>(all</w:t>
            </w:r>
            <w:r w:rsidRPr="00C84F20">
              <w:rPr>
                <w:spacing w:val="-9"/>
                <w:sz w:val="20"/>
                <w:lang w:val="en-US"/>
              </w:rPr>
              <w:t xml:space="preserve"> </w:t>
            </w:r>
            <w:r w:rsidRPr="00C84F20">
              <w:rPr>
                <w:sz w:val="20"/>
                <w:lang w:val="en-US"/>
              </w:rPr>
              <w:t>blood</w:t>
            </w:r>
            <w:r w:rsidRPr="00C84F20">
              <w:rPr>
                <w:spacing w:val="-9"/>
                <w:sz w:val="20"/>
                <w:lang w:val="en-US"/>
              </w:rPr>
              <w:t xml:space="preserve"> </w:t>
            </w:r>
            <w:r w:rsidRPr="00C84F20">
              <w:rPr>
                <w:spacing w:val="-2"/>
                <w:sz w:val="20"/>
                <w:lang w:val="en-US"/>
              </w:rPr>
              <w:t>groups)</w:t>
            </w:r>
          </w:p>
        </w:tc>
        <w:tc>
          <w:tcPr>
            <w:tcW w:w="2352" w:type="dxa"/>
          </w:tcPr>
          <w:p w14:paraId="3F363B0C" w14:textId="77777777" w:rsidR="00FB5F44" w:rsidRPr="00C84F20" w:rsidRDefault="00FB5F44" w:rsidP="001A7727">
            <w:pPr>
              <w:pStyle w:val="TableParagraph"/>
              <w:spacing w:before="0"/>
              <w:rPr>
                <w:rFonts w:ascii="Times New Roman"/>
                <w:sz w:val="18"/>
                <w:lang w:val="en-US"/>
              </w:rPr>
            </w:pPr>
          </w:p>
        </w:tc>
        <w:tc>
          <w:tcPr>
            <w:tcW w:w="798" w:type="dxa"/>
          </w:tcPr>
          <w:p w14:paraId="1E83FEB9" w14:textId="77777777" w:rsidR="00FB5F44" w:rsidRPr="00C84F20" w:rsidRDefault="00FB5F44" w:rsidP="001A7727">
            <w:pPr>
              <w:pStyle w:val="TableParagraph"/>
              <w:spacing w:before="0"/>
              <w:rPr>
                <w:rFonts w:ascii="Times New Roman"/>
                <w:sz w:val="18"/>
                <w:lang w:val="en-US"/>
              </w:rPr>
            </w:pPr>
          </w:p>
        </w:tc>
        <w:tc>
          <w:tcPr>
            <w:tcW w:w="681" w:type="dxa"/>
          </w:tcPr>
          <w:p w14:paraId="48CFBDFF" w14:textId="77777777" w:rsidR="00FB5F44" w:rsidRPr="00C84F20" w:rsidRDefault="00FB5F44" w:rsidP="001A7727">
            <w:pPr>
              <w:pStyle w:val="TableParagraph"/>
              <w:spacing w:before="0"/>
              <w:rPr>
                <w:rFonts w:ascii="Times New Roman"/>
                <w:sz w:val="18"/>
                <w:lang w:val="en-US"/>
              </w:rPr>
            </w:pPr>
          </w:p>
        </w:tc>
      </w:tr>
      <w:tr w:rsidR="00FB5F44" w14:paraId="694FA698" w14:textId="77777777" w:rsidTr="001A7727">
        <w:trPr>
          <w:trHeight w:val="323"/>
        </w:trPr>
        <w:tc>
          <w:tcPr>
            <w:tcW w:w="254" w:type="dxa"/>
          </w:tcPr>
          <w:p w14:paraId="1EEC80C5" w14:textId="77777777" w:rsidR="00FB5F44" w:rsidRDefault="00FB5F44" w:rsidP="001A7727">
            <w:pPr>
              <w:pStyle w:val="TableParagraph"/>
              <w:ind w:left="50"/>
              <w:rPr>
                <w:sz w:val="20"/>
              </w:rPr>
            </w:pPr>
            <w:r>
              <w:rPr>
                <w:w w:val="99"/>
                <w:sz w:val="20"/>
              </w:rPr>
              <w:t>A</w:t>
            </w:r>
          </w:p>
        </w:tc>
        <w:tc>
          <w:tcPr>
            <w:tcW w:w="308" w:type="dxa"/>
          </w:tcPr>
          <w:p w14:paraId="7214BFA2" w14:textId="77777777" w:rsidR="00FB5F44" w:rsidRDefault="00FB5F44" w:rsidP="001A7727">
            <w:pPr>
              <w:pStyle w:val="TableParagraph"/>
              <w:ind w:left="71"/>
              <w:rPr>
                <w:sz w:val="20"/>
              </w:rPr>
            </w:pPr>
            <w:r>
              <w:rPr>
                <w:w w:val="99"/>
                <w:sz w:val="20"/>
              </w:rPr>
              <w:t>2</w:t>
            </w:r>
          </w:p>
        </w:tc>
        <w:tc>
          <w:tcPr>
            <w:tcW w:w="618" w:type="dxa"/>
          </w:tcPr>
          <w:p w14:paraId="2108A14A" w14:textId="77777777" w:rsidR="00FB5F44" w:rsidRDefault="00FB5F44" w:rsidP="001A7727">
            <w:pPr>
              <w:pStyle w:val="TableParagraph"/>
              <w:ind w:left="126"/>
              <w:rPr>
                <w:sz w:val="20"/>
              </w:rPr>
            </w:pPr>
            <w:r>
              <w:rPr>
                <w:w w:val="99"/>
                <w:sz w:val="20"/>
              </w:rPr>
              <w:t>1</w:t>
            </w:r>
          </w:p>
        </w:tc>
        <w:tc>
          <w:tcPr>
            <w:tcW w:w="4084" w:type="dxa"/>
          </w:tcPr>
          <w:p w14:paraId="63205C09" w14:textId="77777777" w:rsidR="00FB5F44" w:rsidRDefault="00FB5F44" w:rsidP="001A7727">
            <w:pPr>
              <w:pStyle w:val="TableParagraph"/>
              <w:rPr>
                <w:sz w:val="20"/>
              </w:rPr>
            </w:pPr>
            <w:r>
              <w:rPr>
                <w:sz w:val="20"/>
              </w:rPr>
              <w:t>Presence</w:t>
            </w:r>
            <w:r>
              <w:rPr>
                <w:spacing w:val="-8"/>
                <w:sz w:val="20"/>
              </w:rPr>
              <w:t xml:space="preserve"> </w:t>
            </w:r>
            <w:r>
              <w:rPr>
                <w:sz w:val="20"/>
              </w:rPr>
              <w:t>of</w:t>
            </w:r>
            <w:r>
              <w:rPr>
                <w:spacing w:val="-10"/>
                <w:sz w:val="20"/>
              </w:rPr>
              <w:t xml:space="preserve"> </w:t>
            </w:r>
            <w:r>
              <w:rPr>
                <w:sz w:val="20"/>
              </w:rPr>
              <w:t>allo-</w:t>
            </w:r>
            <w:r>
              <w:rPr>
                <w:spacing w:val="-2"/>
                <w:sz w:val="20"/>
              </w:rPr>
              <w:t>antibody</w:t>
            </w:r>
          </w:p>
        </w:tc>
        <w:tc>
          <w:tcPr>
            <w:tcW w:w="2352" w:type="dxa"/>
          </w:tcPr>
          <w:p w14:paraId="6B77C266" w14:textId="77777777" w:rsidR="00FB5F44" w:rsidRDefault="00FB5F44" w:rsidP="001A7727">
            <w:pPr>
              <w:pStyle w:val="TableParagraph"/>
              <w:spacing w:before="0"/>
              <w:rPr>
                <w:rFonts w:ascii="Times New Roman"/>
                <w:sz w:val="18"/>
              </w:rPr>
            </w:pPr>
          </w:p>
        </w:tc>
        <w:tc>
          <w:tcPr>
            <w:tcW w:w="798" w:type="dxa"/>
          </w:tcPr>
          <w:p w14:paraId="6C69A9EE" w14:textId="77777777" w:rsidR="00FB5F44" w:rsidRDefault="00FB5F44" w:rsidP="001A7727">
            <w:pPr>
              <w:pStyle w:val="TableParagraph"/>
              <w:ind w:left="100"/>
              <w:rPr>
                <w:sz w:val="20"/>
              </w:rPr>
            </w:pPr>
            <w:r>
              <w:rPr>
                <w:w w:val="99"/>
                <w:sz w:val="20"/>
              </w:rPr>
              <w:t>+</w:t>
            </w:r>
          </w:p>
        </w:tc>
        <w:tc>
          <w:tcPr>
            <w:tcW w:w="681" w:type="dxa"/>
          </w:tcPr>
          <w:p w14:paraId="2CA8F870" w14:textId="77777777" w:rsidR="00FB5F44" w:rsidRDefault="00FB5F44" w:rsidP="001A7727">
            <w:pPr>
              <w:pStyle w:val="TableParagraph"/>
              <w:ind w:left="162"/>
              <w:rPr>
                <w:sz w:val="20"/>
              </w:rPr>
            </w:pPr>
            <w:r>
              <w:rPr>
                <w:w w:val="99"/>
                <w:sz w:val="20"/>
              </w:rPr>
              <w:t>+</w:t>
            </w:r>
          </w:p>
        </w:tc>
      </w:tr>
      <w:tr w:rsidR="00FB5F44" w14:paraId="4FF9351B" w14:textId="77777777" w:rsidTr="001A7727">
        <w:trPr>
          <w:trHeight w:val="325"/>
        </w:trPr>
        <w:tc>
          <w:tcPr>
            <w:tcW w:w="254" w:type="dxa"/>
          </w:tcPr>
          <w:p w14:paraId="2FB7011E" w14:textId="77777777" w:rsidR="00FB5F44" w:rsidRDefault="00FB5F44" w:rsidP="001A7727">
            <w:pPr>
              <w:pStyle w:val="TableParagraph"/>
              <w:ind w:left="50"/>
              <w:rPr>
                <w:sz w:val="20"/>
              </w:rPr>
            </w:pPr>
            <w:r>
              <w:rPr>
                <w:w w:val="99"/>
                <w:sz w:val="20"/>
              </w:rPr>
              <w:t>A</w:t>
            </w:r>
          </w:p>
        </w:tc>
        <w:tc>
          <w:tcPr>
            <w:tcW w:w="308" w:type="dxa"/>
          </w:tcPr>
          <w:p w14:paraId="1AB2A4F5" w14:textId="77777777" w:rsidR="00FB5F44" w:rsidRDefault="00FB5F44" w:rsidP="001A7727">
            <w:pPr>
              <w:pStyle w:val="TableParagraph"/>
              <w:ind w:left="71"/>
              <w:rPr>
                <w:sz w:val="20"/>
              </w:rPr>
            </w:pPr>
            <w:r>
              <w:rPr>
                <w:w w:val="99"/>
                <w:sz w:val="20"/>
              </w:rPr>
              <w:t>2</w:t>
            </w:r>
          </w:p>
        </w:tc>
        <w:tc>
          <w:tcPr>
            <w:tcW w:w="618" w:type="dxa"/>
          </w:tcPr>
          <w:p w14:paraId="526F024D" w14:textId="77777777" w:rsidR="00FB5F44" w:rsidRDefault="00FB5F44" w:rsidP="001A7727">
            <w:pPr>
              <w:pStyle w:val="TableParagraph"/>
              <w:ind w:left="126"/>
              <w:rPr>
                <w:sz w:val="20"/>
              </w:rPr>
            </w:pPr>
            <w:r>
              <w:rPr>
                <w:w w:val="99"/>
                <w:sz w:val="20"/>
              </w:rPr>
              <w:t>2</w:t>
            </w:r>
          </w:p>
        </w:tc>
        <w:tc>
          <w:tcPr>
            <w:tcW w:w="4084" w:type="dxa"/>
          </w:tcPr>
          <w:p w14:paraId="07B81FC3" w14:textId="77777777" w:rsidR="00FB5F44" w:rsidRDefault="00FB5F44" w:rsidP="001A7727">
            <w:pPr>
              <w:pStyle w:val="TableParagraph"/>
              <w:rPr>
                <w:sz w:val="20"/>
              </w:rPr>
            </w:pPr>
            <w:r>
              <w:rPr>
                <w:sz w:val="20"/>
              </w:rPr>
              <w:t>Presence</w:t>
            </w:r>
            <w:r>
              <w:rPr>
                <w:spacing w:val="-9"/>
                <w:sz w:val="20"/>
              </w:rPr>
              <w:t xml:space="preserve"> </w:t>
            </w:r>
            <w:r>
              <w:rPr>
                <w:sz w:val="20"/>
              </w:rPr>
              <w:t>of</w:t>
            </w:r>
            <w:r>
              <w:rPr>
                <w:spacing w:val="-11"/>
                <w:sz w:val="20"/>
              </w:rPr>
              <w:t xml:space="preserve"> </w:t>
            </w:r>
            <w:r>
              <w:rPr>
                <w:sz w:val="20"/>
              </w:rPr>
              <w:t>auto-</w:t>
            </w:r>
            <w:r>
              <w:rPr>
                <w:spacing w:val="-2"/>
                <w:sz w:val="20"/>
              </w:rPr>
              <w:t>antibody</w:t>
            </w:r>
          </w:p>
        </w:tc>
        <w:tc>
          <w:tcPr>
            <w:tcW w:w="2352" w:type="dxa"/>
          </w:tcPr>
          <w:p w14:paraId="3DA742DF" w14:textId="77777777" w:rsidR="00FB5F44" w:rsidRDefault="00FB5F44" w:rsidP="001A7727">
            <w:pPr>
              <w:pStyle w:val="TableParagraph"/>
              <w:spacing w:before="0"/>
              <w:rPr>
                <w:rFonts w:ascii="Times New Roman"/>
                <w:sz w:val="18"/>
              </w:rPr>
            </w:pPr>
          </w:p>
        </w:tc>
        <w:tc>
          <w:tcPr>
            <w:tcW w:w="798" w:type="dxa"/>
          </w:tcPr>
          <w:p w14:paraId="54BD4658" w14:textId="77777777" w:rsidR="00FB5F44" w:rsidRDefault="00FB5F44" w:rsidP="001A7727">
            <w:pPr>
              <w:pStyle w:val="TableParagraph"/>
              <w:ind w:left="100"/>
              <w:rPr>
                <w:sz w:val="20"/>
              </w:rPr>
            </w:pPr>
            <w:r>
              <w:rPr>
                <w:w w:val="99"/>
                <w:sz w:val="20"/>
              </w:rPr>
              <w:t>+</w:t>
            </w:r>
          </w:p>
        </w:tc>
        <w:tc>
          <w:tcPr>
            <w:tcW w:w="681" w:type="dxa"/>
          </w:tcPr>
          <w:p w14:paraId="7C4075EE" w14:textId="77777777" w:rsidR="00FB5F44" w:rsidRDefault="00FB5F44" w:rsidP="001A7727">
            <w:pPr>
              <w:pStyle w:val="TableParagraph"/>
              <w:ind w:left="162"/>
              <w:rPr>
                <w:sz w:val="20"/>
              </w:rPr>
            </w:pPr>
            <w:r>
              <w:rPr>
                <w:w w:val="99"/>
                <w:sz w:val="20"/>
              </w:rPr>
              <w:t>+</w:t>
            </w:r>
          </w:p>
        </w:tc>
      </w:tr>
      <w:tr w:rsidR="00FB5F44" w:rsidRPr="00EC227E" w14:paraId="037971DE" w14:textId="77777777" w:rsidTr="001A7727">
        <w:trPr>
          <w:trHeight w:val="589"/>
        </w:trPr>
        <w:tc>
          <w:tcPr>
            <w:tcW w:w="254" w:type="dxa"/>
          </w:tcPr>
          <w:p w14:paraId="26771A36" w14:textId="77777777" w:rsidR="00FB5F44" w:rsidRDefault="00FB5F44" w:rsidP="001A7727">
            <w:pPr>
              <w:pStyle w:val="TableParagraph"/>
              <w:spacing w:before="44"/>
              <w:ind w:left="50"/>
              <w:rPr>
                <w:sz w:val="20"/>
              </w:rPr>
            </w:pPr>
            <w:r>
              <w:rPr>
                <w:w w:val="99"/>
                <w:sz w:val="20"/>
              </w:rPr>
              <w:t>A</w:t>
            </w:r>
          </w:p>
        </w:tc>
        <w:tc>
          <w:tcPr>
            <w:tcW w:w="308" w:type="dxa"/>
          </w:tcPr>
          <w:p w14:paraId="42355572" w14:textId="77777777" w:rsidR="00FB5F44" w:rsidRDefault="00FB5F44" w:rsidP="001A7727">
            <w:pPr>
              <w:pStyle w:val="TableParagraph"/>
              <w:spacing w:before="44"/>
              <w:ind w:left="71"/>
              <w:rPr>
                <w:sz w:val="20"/>
              </w:rPr>
            </w:pPr>
            <w:r>
              <w:rPr>
                <w:w w:val="99"/>
                <w:sz w:val="20"/>
              </w:rPr>
              <w:t>3</w:t>
            </w:r>
          </w:p>
        </w:tc>
        <w:tc>
          <w:tcPr>
            <w:tcW w:w="618" w:type="dxa"/>
          </w:tcPr>
          <w:p w14:paraId="131BC95D" w14:textId="77777777" w:rsidR="00FB5F44" w:rsidRDefault="00FB5F44" w:rsidP="001A7727">
            <w:pPr>
              <w:pStyle w:val="TableParagraph"/>
              <w:spacing w:before="0"/>
              <w:rPr>
                <w:rFonts w:ascii="Times New Roman"/>
                <w:sz w:val="18"/>
              </w:rPr>
            </w:pPr>
          </w:p>
        </w:tc>
        <w:tc>
          <w:tcPr>
            <w:tcW w:w="4084" w:type="dxa"/>
          </w:tcPr>
          <w:p w14:paraId="2C08AB2F" w14:textId="77777777" w:rsidR="00FB5F44" w:rsidRPr="00C84F20" w:rsidRDefault="00FB5F44" w:rsidP="001A7727">
            <w:pPr>
              <w:pStyle w:val="TableParagraph"/>
              <w:spacing w:before="14" w:line="260" w:lineRule="atLeast"/>
              <w:ind w:right="81"/>
              <w:rPr>
                <w:sz w:val="20"/>
                <w:lang w:val="en-US"/>
              </w:rPr>
            </w:pPr>
            <w:r w:rsidRPr="00C84F20">
              <w:rPr>
                <w:sz w:val="20"/>
                <w:lang w:val="en-US"/>
              </w:rPr>
              <w:t>Determination</w:t>
            </w:r>
            <w:r w:rsidRPr="00C84F20">
              <w:rPr>
                <w:spacing w:val="-14"/>
                <w:sz w:val="20"/>
                <w:lang w:val="en-US"/>
              </w:rPr>
              <w:t xml:space="preserve"> </w:t>
            </w:r>
            <w:r w:rsidRPr="00C84F20">
              <w:rPr>
                <w:sz w:val="20"/>
                <w:lang w:val="en-US"/>
              </w:rPr>
              <w:t>of</w:t>
            </w:r>
            <w:r w:rsidRPr="00C84F20">
              <w:rPr>
                <w:spacing w:val="-14"/>
                <w:sz w:val="20"/>
                <w:lang w:val="en-US"/>
              </w:rPr>
              <w:t xml:space="preserve"> </w:t>
            </w:r>
            <w:r w:rsidRPr="00C84F20">
              <w:rPr>
                <w:sz w:val="20"/>
                <w:lang w:val="en-US"/>
              </w:rPr>
              <w:t>weakly</w:t>
            </w:r>
            <w:r w:rsidRPr="00C84F20">
              <w:rPr>
                <w:spacing w:val="-14"/>
                <w:sz w:val="20"/>
                <w:lang w:val="en-US"/>
              </w:rPr>
              <w:t xml:space="preserve"> </w:t>
            </w:r>
            <w:r w:rsidRPr="00C84F20">
              <w:rPr>
                <w:sz w:val="20"/>
                <w:lang w:val="en-US"/>
              </w:rPr>
              <w:t xml:space="preserve">agglutinating </w:t>
            </w:r>
            <w:r w:rsidRPr="00C84F20">
              <w:rPr>
                <w:spacing w:val="-2"/>
                <w:sz w:val="20"/>
                <w:lang w:val="en-US"/>
              </w:rPr>
              <w:t>antigens</w:t>
            </w:r>
          </w:p>
        </w:tc>
        <w:tc>
          <w:tcPr>
            <w:tcW w:w="2352" w:type="dxa"/>
          </w:tcPr>
          <w:p w14:paraId="639BFEF7" w14:textId="77777777" w:rsidR="00FB5F44" w:rsidRPr="00C84F20" w:rsidRDefault="00FB5F44" w:rsidP="001A7727">
            <w:pPr>
              <w:pStyle w:val="TableParagraph"/>
              <w:spacing w:before="0"/>
              <w:rPr>
                <w:rFonts w:ascii="Times New Roman"/>
                <w:sz w:val="18"/>
                <w:lang w:val="en-US"/>
              </w:rPr>
            </w:pPr>
          </w:p>
        </w:tc>
        <w:tc>
          <w:tcPr>
            <w:tcW w:w="798" w:type="dxa"/>
          </w:tcPr>
          <w:p w14:paraId="72914236" w14:textId="77777777" w:rsidR="00FB5F44" w:rsidRPr="00C84F20" w:rsidRDefault="00FB5F44" w:rsidP="001A7727">
            <w:pPr>
              <w:pStyle w:val="TableParagraph"/>
              <w:spacing w:before="0"/>
              <w:rPr>
                <w:rFonts w:ascii="Times New Roman"/>
                <w:sz w:val="18"/>
                <w:lang w:val="en-US"/>
              </w:rPr>
            </w:pPr>
          </w:p>
        </w:tc>
        <w:tc>
          <w:tcPr>
            <w:tcW w:w="681" w:type="dxa"/>
          </w:tcPr>
          <w:p w14:paraId="49A614D1" w14:textId="77777777" w:rsidR="00FB5F44" w:rsidRPr="00C84F20" w:rsidRDefault="00FB5F44" w:rsidP="001A7727">
            <w:pPr>
              <w:pStyle w:val="TableParagraph"/>
              <w:spacing w:before="0"/>
              <w:rPr>
                <w:rFonts w:ascii="Times New Roman"/>
                <w:sz w:val="18"/>
                <w:lang w:val="en-US"/>
              </w:rPr>
            </w:pPr>
          </w:p>
        </w:tc>
      </w:tr>
      <w:tr w:rsidR="00FB5F44" w:rsidRPr="00EC227E" w14:paraId="5850E13B" w14:textId="77777777" w:rsidTr="001A7727">
        <w:trPr>
          <w:trHeight w:val="293"/>
        </w:trPr>
        <w:tc>
          <w:tcPr>
            <w:tcW w:w="254" w:type="dxa"/>
          </w:tcPr>
          <w:p w14:paraId="65120040" w14:textId="77777777" w:rsidR="00FB5F44" w:rsidRDefault="00FB5F44" w:rsidP="001A7727">
            <w:pPr>
              <w:pStyle w:val="TableParagraph"/>
              <w:ind w:left="50"/>
              <w:rPr>
                <w:sz w:val="20"/>
              </w:rPr>
            </w:pPr>
            <w:r>
              <w:rPr>
                <w:w w:val="99"/>
                <w:sz w:val="20"/>
              </w:rPr>
              <w:t>A</w:t>
            </w:r>
          </w:p>
        </w:tc>
        <w:tc>
          <w:tcPr>
            <w:tcW w:w="308" w:type="dxa"/>
          </w:tcPr>
          <w:p w14:paraId="7EA096B3" w14:textId="77777777" w:rsidR="00FB5F44" w:rsidRDefault="00FB5F44" w:rsidP="001A7727">
            <w:pPr>
              <w:pStyle w:val="TableParagraph"/>
              <w:ind w:left="71"/>
              <w:rPr>
                <w:sz w:val="20"/>
              </w:rPr>
            </w:pPr>
            <w:r>
              <w:rPr>
                <w:w w:val="99"/>
                <w:sz w:val="20"/>
              </w:rPr>
              <w:t>3</w:t>
            </w:r>
          </w:p>
        </w:tc>
        <w:tc>
          <w:tcPr>
            <w:tcW w:w="618" w:type="dxa"/>
          </w:tcPr>
          <w:p w14:paraId="71C2501A" w14:textId="77777777" w:rsidR="00FB5F44" w:rsidRDefault="00FB5F44" w:rsidP="001A7727">
            <w:pPr>
              <w:pStyle w:val="TableParagraph"/>
              <w:ind w:left="126"/>
              <w:rPr>
                <w:sz w:val="20"/>
              </w:rPr>
            </w:pPr>
            <w:r>
              <w:rPr>
                <w:w w:val="99"/>
                <w:sz w:val="20"/>
              </w:rPr>
              <w:t>1</w:t>
            </w:r>
          </w:p>
        </w:tc>
        <w:tc>
          <w:tcPr>
            <w:tcW w:w="4084" w:type="dxa"/>
            <w:vMerge w:val="restart"/>
          </w:tcPr>
          <w:p w14:paraId="4687F80C" w14:textId="77777777" w:rsidR="00FB5F44" w:rsidRPr="00C84F20" w:rsidRDefault="00FB5F44" w:rsidP="001A7727">
            <w:pPr>
              <w:pStyle w:val="TableParagraph"/>
              <w:spacing w:line="276" w:lineRule="auto"/>
              <w:rPr>
                <w:i/>
                <w:sz w:val="20"/>
                <w:lang w:val="en-US"/>
              </w:rPr>
            </w:pPr>
            <w:r w:rsidRPr="00C84F20">
              <w:rPr>
                <w:sz w:val="20"/>
                <w:lang w:val="en-US"/>
              </w:rPr>
              <w:t>Determination</w:t>
            </w:r>
            <w:r w:rsidRPr="00C84F20">
              <w:rPr>
                <w:spacing w:val="-14"/>
                <w:sz w:val="20"/>
                <w:lang w:val="en-US"/>
              </w:rPr>
              <w:t xml:space="preserve"> </w:t>
            </w:r>
            <w:r w:rsidRPr="00C84F20">
              <w:rPr>
                <w:sz w:val="20"/>
                <w:lang w:val="en-US"/>
              </w:rPr>
              <w:t>of</w:t>
            </w:r>
            <w:r w:rsidRPr="00C84F20">
              <w:rPr>
                <w:spacing w:val="-14"/>
                <w:sz w:val="20"/>
                <w:lang w:val="en-US"/>
              </w:rPr>
              <w:t xml:space="preserve"> </w:t>
            </w:r>
            <w:r w:rsidRPr="00C84F20">
              <w:rPr>
                <w:i/>
                <w:sz w:val="20"/>
                <w:lang w:val="en-US"/>
              </w:rPr>
              <w:t>RHD*01W.01/.02/.03 (RHD*weak D type 1/2/3)</w:t>
            </w:r>
          </w:p>
        </w:tc>
        <w:tc>
          <w:tcPr>
            <w:tcW w:w="2352" w:type="dxa"/>
            <w:vMerge w:val="restart"/>
          </w:tcPr>
          <w:p w14:paraId="6943AEE9" w14:textId="77777777" w:rsidR="00FB5F44" w:rsidRPr="00C84F20" w:rsidRDefault="00FB5F44" w:rsidP="001A7727">
            <w:pPr>
              <w:pStyle w:val="TableParagraph"/>
              <w:spacing w:before="13" w:line="260" w:lineRule="atLeast"/>
              <w:ind w:left="184" w:right="182"/>
              <w:jc w:val="both"/>
              <w:rPr>
                <w:sz w:val="20"/>
                <w:lang w:val="en-US"/>
              </w:rPr>
            </w:pPr>
            <w:r w:rsidRPr="00C84F20">
              <w:rPr>
                <w:sz w:val="20"/>
                <w:lang w:val="en-US"/>
              </w:rPr>
              <w:t>recommended</w:t>
            </w:r>
            <w:r w:rsidRPr="00C84F20">
              <w:rPr>
                <w:spacing w:val="-14"/>
                <w:sz w:val="20"/>
                <w:lang w:val="en-US"/>
              </w:rPr>
              <w:t xml:space="preserve"> </w:t>
            </w:r>
            <w:r w:rsidRPr="00C84F20">
              <w:rPr>
                <w:sz w:val="20"/>
                <w:lang w:val="en-US"/>
              </w:rPr>
              <w:t>for</w:t>
            </w:r>
            <w:r w:rsidRPr="00C84F20">
              <w:rPr>
                <w:spacing w:val="-14"/>
                <w:sz w:val="20"/>
                <w:lang w:val="en-US"/>
              </w:rPr>
              <w:t xml:space="preserve"> </w:t>
            </w:r>
            <w:r w:rsidRPr="00C84F20">
              <w:rPr>
                <w:sz w:val="20"/>
                <w:lang w:val="en-US"/>
              </w:rPr>
              <w:t>girls and women under the age of 50</w:t>
            </w:r>
          </w:p>
        </w:tc>
        <w:tc>
          <w:tcPr>
            <w:tcW w:w="798" w:type="dxa"/>
          </w:tcPr>
          <w:p w14:paraId="649A1694" w14:textId="77777777" w:rsidR="00FB5F44" w:rsidRPr="00C84F20" w:rsidRDefault="00FB5F44" w:rsidP="001A7727">
            <w:pPr>
              <w:pStyle w:val="TableParagraph"/>
              <w:spacing w:before="0"/>
              <w:rPr>
                <w:rFonts w:ascii="Times New Roman"/>
                <w:sz w:val="18"/>
                <w:lang w:val="en-US"/>
              </w:rPr>
            </w:pPr>
          </w:p>
        </w:tc>
        <w:tc>
          <w:tcPr>
            <w:tcW w:w="681" w:type="dxa"/>
          </w:tcPr>
          <w:p w14:paraId="0661283A" w14:textId="77777777" w:rsidR="00FB5F44" w:rsidRPr="00C84F20" w:rsidRDefault="00FB5F44" w:rsidP="001A7727">
            <w:pPr>
              <w:pStyle w:val="TableParagraph"/>
              <w:spacing w:before="0"/>
              <w:rPr>
                <w:rFonts w:ascii="Times New Roman"/>
                <w:sz w:val="18"/>
                <w:lang w:val="en-US"/>
              </w:rPr>
            </w:pPr>
          </w:p>
        </w:tc>
      </w:tr>
      <w:tr w:rsidR="00FB5F44" w14:paraId="12661D01" w14:textId="77777777" w:rsidTr="001A7727">
        <w:trPr>
          <w:trHeight w:val="559"/>
        </w:trPr>
        <w:tc>
          <w:tcPr>
            <w:tcW w:w="254" w:type="dxa"/>
          </w:tcPr>
          <w:p w14:paraId="31DD7C10" w14:textId="77777777" w:rsidR="00FB5F44" w:rsidRPr="00C84F20" w:rsidRDefault="00FB5F44" w:rsidP="001A7727">
            <w:pPr>
              <w:pStyle w:val="TableParagraph"/>
              <w:spacing w:before="0"/>
              <w:rPr>
                <w:rFonts w:ascii="Times New Roman"/>
                <w:sz w:val="18"/>
                <w:lang w:val="en-US"/>
              </w:rPr>
            </w:pPr>
          </w:p>
        </w:tc>
        <w:tc>
          <w:tcPr>
            <w:tcW w:w="308" w:type="dxa"/>
          </w:tcPr>
          <w:p w14:paraId="18ED2D4F" w14:textId="77777777" w:rsidR="00FB5F44" w:rsidRPr="00C84F20" w:rsidRDefault="00FB5F44" w:rsidP="001A7727">
            <w:pPr>
              <w:pStyle w:val="TableParagraph"/>
              <w:spacing w:before="0"/>
              <w:rPr>
                <w:rFonts w:ascii="Times New Roman"/>
                <w:sz w:val="18"/>
                <w:lang w:val="en-US"/>
              </w:rPr>
            </w:pPr>
          </w:p>
        </w:tc>
        <w:tc>
          <w:tcPr>
            <w:tcW w:w="618" w:type="dxa"/>
          </w:tcPr>
          <w:p w14:paraId="5DEFEBB7" w14:textId="77777777" w:rsidR="00FB5F44" w:rsidRPr="00C84F20" w:rsidRDefault="00FB5F44" w:rsidP="001A7727">
            <w:pPr>
              <w:pStyle w:val="TableParagraph"/>
              <w:spacing w:before="0"/>
              <w:rPr>
                <w:rFonts w:ascii="Times New Roman"/>
                <w:sz w:val="18"/>
                <w:lang w:val="en-US"/>
              </w:rPr>
            </w:pPr>
          </w:p>
        </w:tc>
        <w:tc>
          <w:tcPr>
            <w:tcW w:w="4084" w:type="dxa"/>
            <w:vMerge/>
            <w:tcBorders>
              <w:top w:val="nil"/>
            </w:tcBorders>
          </w:tcPr>
          <w:p w14:paraId="5832B846" w14:textId="77777777" w:rsidR="00FB5F44" w:rsidRPr="00C84F20" w:rsidRDefault="00FB5F44" w:rsidP="001A7727">
            <w:pPr>
              <w:rPr>
                <w:sz w:val="2"/>
                <w:szCs w:val="2"/>
                <w:lang w:val="en-US"/>
              </w:rPr>
            </w:pPr>
          </w:p>
        </w:tc>
        <w:tc>
          <w:tcPr>
            <w:tcW w:w="2352" w:type="dxa"/>
            <w:vMerge/>
            <w:tcBorders>
              <w:top w:val="nil"/>
            </w:tcBorders>
          </w:tcPr>
          <w:p w14:paraId="2CD44BBE" w14:textId="77777777" w:rsidR="00FB5F44" w:rsidRPr="00C84F20" w:rsidRDefault="00FB5F44" w:rsidP="001A7727">
            <w:pPr>
              <w:rPr>
                <w:sz w:val="2"/>
                <w:szCs w:val="2"/>
                <w:lang w:val="en-US"/>
              </w:rPr>
            </w:pPr>
          </w:p>
        </w:tc>
        <w:tc>
          <w:tcPr>
            <w:tcW w:w="798" w:type="dxa"/>
          </w:tcPr>
          <w:p w14:paraId="676A8A98" w14:textId="77777777" w:rsidR="00FB5F44" w:rsidRDefault="00FB5F44" w:rsidP="001A7727">
            <w:pPr>
              <w:pStyle w:val="TableParagraph"/>
              <w:spacing w:before="13"/>
              <w:ind w:left="100"/>
              <w:rPr>
                <w:sz w:val="20"/>
              </w:rPr>
            </w:pPr>
            <w:r>
              <w:rPr>
                <w:w w:val="99"/>
                <w:sz w:val="20"/>
              </w:rPr>
              <w:t>+</w:t>
            </w:r>
          </w:p>
        </w:tc>
        <w:tc>
          <w:tcPr>
            <w:tcW w:w="681" w:type="dxa"/>
          </w:tcPr>
          <w:p w14:paraId="7D53C980" w14:textId="77777777" w:rsidR="00FB5F44" w:rsidRDefault="00FB5F44" w:rsidP="001A7727">
            <w:pPr>
              <w:pStyle w:val="TableParagraph"/>
              <w:spacing w:before="13"/>
              <w:ind w:left="162"/>
              <w:rPr>
                <w:sz w:val="20"/>
              </w:rPr>
            </w:pPr>
            <w:r>
              <w:rPr>
                <w:w w:val="99"/>
                <w:sz w:val="20"/>
              </w:rPr>
              <w:t>+</w:t>
            </w:r>
          </w:p>
        </w:tc>
      </w:tr>
      <w:tr w:rsidR="00FB5F44" w:rsidRPr="00EC227E" w14:paraId="3C5DB1B3" w14:textId="77777777" w:rsidTr="001A7727">
        <w:trPr>
          <w:trHeight w:val="295"/>
        </w:trPr>
        <w:tc>
          <w:tcPr>
            <w:tcW w:w="254" w:type="dxa"/>
          </w:tcPr>
          <w:p w14:paraId="7273593F" w14:textId="77777777" w:rsidR="00FB5F44" w:rsidRDefault="00FB5F44" w:rsidP="001A7727">
            <w:pPr>
              <w:pStyle w:val="TableParagraph"/>
              <w:spacing w:before="44"/>
              <w:ind w:left="50"/>
              <w:rPr>
                <w:sz w:val="20"/>
              </w:rPr>
            </w:pPr>
            <w:r>
              <w:rPr>
                <w:w w:val="99"/>
                <w:sz w:val="20"/>
              </w:rPr>
              <w:t>A</w:t>
            </w:r>
          </w:p>
        </w:tc>
        <w:tc>
          <w:tcPr>
            <w:tcW w:w="308" w:type="dxa"/>
          </w:tcPr>
          <w:p w14:paraId="4E33B455" w14:textId="77777777" w:rsidR="00FB5F44" w:rsidRDefault="00FB5F44" w:rsidP="001A7727">
            <w:pPr>
              <w:pStyle w:val="TableParagraph"/>
              <w:spacing w:before="44"/>
              <w:ind w:left="71"/>
              <w:rPr>
                <w:sz w:val="20"/>
              </w:rPr>
            </w:pPr>
            <w:r>
              <w:rPr>
                <w:w w:val="99"/>
                <w:sz w:val="20"/>
              </w:rPr>
              <w:t>3</w:t>
            </w:r>
          </w:p>
        </w:tc>
        <w:tc>
          <w:tcPr>
            <w:tcW w:w="618" w:type="dxa"/>
          </w:tcPr>
          <w:p w14:paraId="3099F0D4" w14:textId="77777777" w:rsidR="00FB5F44" w:rsidRDefault="00FB5F44" w:rsidP="001A7727">
            <w:pPr>
              <w:pStyle w:val="TableParagraph"/>
              <w:spacing w:before="44"/>
              <w:ind w:left="126"/>
              <w:rPr>
                <w:sz w:val="20"/>
              </w:rPr>
            </w:pPr>
            <w:r>
              <w:rPr>
                <w:w w:val="99"/>
                <w:sz w:val="20"/>
              </w:rPr>
              <w:t>2</w:t>
            </w:r>
          </w:p>
        </w:tc>
        <w:tc>
          <w:tcPr>
            <w:tcW w:w="4084" w:type="dxa"/>
            <w:vMerge w:val="restart"/>
          </w:tcPr>
          <w:p w14:paraId="1CB8C797" w14:textId="77777777" w:rsidR="00FB5F44" w:rsidRPr="00C84F20" w:rsidRDefault="00FB5F44" w:rsidP="001A7727">
            <w:pPr>
              <w:pStyle w:val="TableParagraph"/>
              <w:spacing w:before="14" w:line="260" w:lineRule="atLeast"/>
              <w:ind w:right="81"/>
              <w:rPr>
                <w:i/>
                <w:sz w:val="20"/>
                <w:lang w:val="en-US"/>
              </w:rPr>
            </w:pPr>
            <w:r w:rsidRPr="00C84F20">
              <w:rPr>
                <w:sz w:val="20"/>
                <w:lang w:val="en-US"/>
              </w:rPr>
              <w:t xml:space="preserve">Determination of RH:W1 other than </w:t>
            </w:r>
            <w:r w:rsidRPr="00C84F20">
              <w:rPr>
                <w:i/>
                <w:sz w:val="20"/>
                <w:lang w:val="en-US"/>
              </w:rPr>
              <w:t>RHD*01W.01/.02/.03</w:t>
            </w:r>
            <w:r w:rsidRPr="00C84F20">
              <w:rPr>
                <w:i/>
                <w:spacing w:val="-14"/>
                <w:sz w:val="20"/>
                <w:lang w:val="en-US"/>
              </w:rPr>
              <w:t xml:space="preserve"> </w:t>
            </w:r>
            <w:r w:rsidRPr="00C84F20">
              <w:rPr>
                <w:i/>
                <w:sz w:val="20"/>
                <w:lang w:val="en-US"/>
              </w:rPr>
              <w:t>(RHD*weak</w:t>
            </w:r>
            <w:r w:rsidRPr="00C84F20">
              <w:rPr>
                <w:i/>
                <w:spacing w:val="-14"/>
                <w:sz w:val="20"/>
                <w:lang w:val="en-US"/>
              </w:rPr>
              <w:t xml:space="preserve"> </w:t>
            </w:r>
            <w:r w:rsidRPr="00C84F20">
              <w:rPr>
                <w:i/>
                <w:sz w:val="20"/>
                <w:lang w:val="en-US"/>
              </w:rPr>
              <w:t>D</w:t>
            </w:r>
            <w:r w:rsidRPr="00C84F20">
              <w:rPr>
                <w:i/>
                <w:spacing w:val="-13"/>
                <w:sz w:val="20"/>
                <w:lang w:val="en-US"/>
              </w:rPr>
              <w:t xml:space="preserve"> </w:t>
            </w:r>
            <w:r w:rsidRPr="00C84F20">
              <w:rPr>
                <w:i/>
                <w:sz w:val="20"/>
                <w:lang w:val="en-US"/>
              </w:rPr>
              <w:t xml:space="preserve">type </w:t>
            </w:r>
            <w:r w:rsidRPr="00C84F20">
              <w:rPr>
                <w:i/>
                <w:spacing w:val="-2"/>
                <w:sz w:val="20"/>
                <w:lang w:val="en-US"/>
              </w:rPr>
              <w:t>1/2/3)</w:t>
            </w:r>
          </w:p>
        </w:tc>
        <w:tc>
          <w:tcPr>
            <w:tcW w:w="2352" w:type="dxa"/>
          </w:tcPr>
          <w:p w14:paraId="77CDA5C6" w14:textId="77777777" w:rsidR="00FB5F44" w:rsidRPr="00C84F20" w:rsidRDefault="00FB5F44" w:rsidP="001A7727">
            <w:pPr>
              <w:pStyle w:val="TableParagraph"/>
              <w:spacing w:before="0"/>
              <w:rPr>
                <w:rFonts w:ascii="Times New Roman"/>
                <w:sz w:val="18"/>
                <w:lang w:val="en-US"/>
              </w:rPr>
            </w:pPr>
          </w:p>
        </w:tc>
        <w:tc>
          <w:tcPr>
            <w:tcW w:w="798" w:type="dxa"/>
          </w:tcPr>
          <w:p w14:paraId="275D866E" w14:textId="77777777" w:rsidR="00FB5F44" w:rsidRPr="00C84F20" w:rsidRDefault="00FB5F44" w:rsidP="001A7727">
            <w:pPr>
              <w:pStyle w:val="TableParagraph"/>
              <w:spacing w:before="0"/>
              <w:rPr>
                <w:rFonts w:ascii="Times New Roman"/>
                <w:sz w:val="18"/>
                <w:lang w:val="en-US"/>
              </w:rPr>
            </w:pPr>
          </w:p>
        </w:tc>
        <w:tc>
          <w:tcPr>
            <w:tcW w:w="681" w:type="dxa"/>
          </w:tcPr>
          <w:p w14:paraId="49FAFA35" w14:textId="77777777" w:rsidR="00FB5F44" w:rsidRPr="00C84F20" w:rsidRDefault="00FB5F44" w:rsidP="001A7727">
            <w:pPr>
              <w:pStyle w:val="TableParagraph"/>
              <w:spacing w:before="0"/>
              <w:rPr>
                <w:rFonts w:ascii="Times New Roman"/>
                <w:sz w:val="18"/>
                <w:lang w:val="en-US"/>
              </w:rPr>
            </w:pPr>
          </w:p>
        </w:tc>
      </w:tr>
      <w:tr w:rsidR="00FB5F44" w14:paraId="193A824B" w14:textId="77777777" w:rsidTr="001A7727">
        <w:trPr>
          <w:trHeight w:val="557"/>
        </w:trPr>
        <w:tc>
          <w:tcPr>
            <w:tcW w:w="254" w:type="dxa"/>
          </w:tcPr>
          <w:p w14:paraId="7176EFD3" w14:textId="77777777" w:rsidR="00FB5F44" w:rsidRPr="00C84F20" w:rsidRDefault="00FB5F44" w:rsidP="001A7727">
            <w:pPr>
              <w:pStyle w:val="TableParagraph"/>
              <w:spacing w:before="0"/>
              <w:rPr>
                <w:rFonts w:ascii="Times New Roman"/>
                <w:sz w:val="18"/>
                <w:lang w:val="en-US"/>
              </w:rPr>
            </w:pPr>
          </w:p>
        </w:tc>
        <w:tc>
          <w:tcPr>
            <w:tcW w:w="308" w:type="dxa"/>
          </w:tcPr>
          <w:p w14:paraId="7ADB5CA6" w14:textId="77777777" w:rsidR="00FB5F44" w:rsidRPr="00C84F20" w:rsidRDefault="00FB5F44" w:rsidP="001A7727">
            <w:pPr>
              <w:pStyle w:val="TableParagraph"/>
              <w:spacing w:before="0"/>
              <w:rPr>
                <w:rFonts w:ascii="Times New Roman"/>
                <w:sz w:val="18"/>
                <w:lang w:val="en-US"/>
              </w:rPr>
            </w:pPr>
          </w:p>
        </w:tc>
        <w:tc>
          <w:tcPr>
            <w:tcW w:w="618" w:type="dxa"/>
          </w:tcPr>
          <w:p w14:paraId="4C7E34D4" w14:textId="77777777" w:rsidR="00FB5F44" w:rsidRPr="00C84F20" w:rsidRDefault="00FB5F44" w:rsidP="001A7727">
            <w:pPr>
              <w:pStyle w:val="TableParagraph"/>
              <w:spacing w:before="0"/>
              <w:rPr>
                <w:rFonts w:ascii="Times New Roman"/>
                <w:sz w:val="18"/>
                <w:lang w:val="en-US"/>
              </w:rPr>
            </w:pPr>
          </w:p>
        </w:tc>
        <w:tc>
          <w:tcPr>
            <w:tcW w:w="4084" w:type="dxa"/>
            <w:vMerge/>
            <w:tcBorders>
              <w:top w:val="nil"/>
            </w:tcBorders>
          </w:tcPr>
          <w:p w14:paraId="20BD91D8" w14:textId="77777777" w:rsidR="00FB5F44" w:rsidRPr="00C84F20" w:rsidRDefault="00FB5F44" w:rsidP="001A7727">
            <w:pPr>
              <w:rPr>
                <w:sz w:val="2"/>
                <w:szCs w:val="2"/>
                <w:lang w:val="en-US"/>
              </w:rPr>
            </w:pPr>
          </w:p>
        </w:tc>
        <w:tc>
          <w:tcPr>
            <w:tcW w:w="2352" w:type="dxa"/>
          </w:tcPr>
          <w:p w14:paraId="2390C35E" w14:textId="77777777" w:rsidR="00FB5F44" w:rsidRPr="00C84F20" w:rsidRDefault="00FB5F44" w:rsidP="001A7727">
            <w:pPr>
              <w:pStyle w:val="TableParagraph"/>
              <w:spacing w:before="0"/>
              <w:rPr>
                <w:rFonts w:ascii="Times New Roman"/>
                <w:sz w:val="18"/>
                <w:lang w:val="en-US"/>
              </w:rPr>
            </w:pPr>
          </w:p>
        </w:tc>
        <w:tc>
          <w:tcPr>
            <w:tcW w:w="798" w:type="dxa"/>
          </w:tcPr>
          <w:p w14:paraId="03A3B3F6" w14:textId="77777777" w:rsidR="00FB5F44" w:rsidRDefault="00FB5F44" w:rsidP="001A7727">
            <w:pPr>
              <w:pStyle w:val="TableParagraph"/>
              <w:spacing w:before="13"/>
              <w:ind w:left="100"/>
              <w:rPr>
                <w:sz w:val="20"/>
              </w:rPr>
            </w:pPr>
            <w:r>
              <w:rPr>
                <w:w w:val="99"/>
                <w:sz w:val="20"/>
              </w:rPr>
              <w:t>+</w:t>
            </w:r>
          </w:p>
        </w:tc>
        <w:tc>
          <w:tcPr>
            <w:tcW w:w="681" w:type="dxa"/>
          </w:tcPr>
          <w:p w14:paraId="3A3B8A6E" w14:textId="77777777" w:rsidR="00FB5F44" w:rsidRDefault="00FB5F44" w:rsidP="001A7727">
            <w:pPr>
              <w:pStyle w:val="TableParagraph"/>
              <w:spacing w:before="13"/>
              <w:ind w:left="162"/>
              <w:rPr>
                <w:sz w:val="20"/>
              </w:rPr>
            </w:pPr>
            <w:r>
              <w:rPr>
                <w:w w:val="99"/>
                <w:sz w:val="20"/>
              </w:rPr>
              <w:t>+</w:t>
            </w:r>
          </w:p>
        </w:tc>
      </w:tr>
      <w:tr w:rsidR="00FB5F44" w14:paraId="1509B8EB" w14:textId="77777777" w:rsidTr="001A7727">
        <w:trPr>
          <w:trHeight w:val="589"/>
        </w:trPr>
        <w:tc>
          <w:tcPr>
            <w:tcW w:w="254" w:type="dxa"/>
          </w:tcPr>
          <w:p w14:paraId="74A53309" w14:textId="77777777" w:rsidR="00FB5F44" w:rsidRDefault="00FB5F44" w:rsidP="001A7727">
            <w:pPr>
              <w:pStyle w:val="TableParagraph"/>
              <w:ind w:left="50"/>
              <w:rPr>
                <w:sz w:val="20"/>
              </w:rPr>
            </w:pPr>
            <w:r>
              <w:rPr>
                <w:w w:val="99"/>
                <w:sz w:val="20"/>
              </w:rPr>
              <w:t>A</w:t>
            </w:r>
          </w:p>
        </w:tc>
        <w:tc>
          <w:tcPr>
            <w:tcW w:w="308" w:type="dxa"/>
          </w:tcPr>
          <w:p w14:paraId="00A3DE87" w14:textId="77777777" w:rsidR="00FB5F44" w:rsidRDefault="00FB5F44" w:rsidP="001A7727">
            <w:pPr>
              <w:pStyle w:val="TableParagraph"/>
              <w:ind w:left="71"/>
              <w:rPr>
                <w:sz w:val="20"/>
              </w:rPr>
            </w:pPr>
            <w:r>
              <w:rPr>
                <w:w w:val="99"/>
                <w:sz w:val="20"/>
              </w:rPr>
              <w:t>3</w:t>
            </w:r>
          </w:p>
        </w:tc>
        <w:tc>
          <w:tcPr>
            <w:tcW w:w="618" w:type="dxa"/>
          </w:tcPr>
          <w:p w14:paraId="299C9711" w14:textId="77777777" w:rsidR="00FB5F44" w:rsidRDefault="00FB5F44" w:rsidP="001A7727">
            <w:pPr>
              <w:pStyle w:val="TableParagraph"/>
              <w:ind w:left="126"/>
              <w:rPr>
                <w:sz w:val="20"/>
              </w:rPr>
            </w:pPr>
            <w:r>
              <w:rPr>
                <w:w w:val="99"/>
                <w:sz w:val="20"/>
              </w:rPr>
              <w:t>3</w:t>
            </w:r>
          </w:p>
        </w:tc>
        <w:tc>
          <w:tcPr>
            <w:tcW w:w="4084" w:type="dxa"/>
          </w:tcPr>
          <w:p w14:paraId="775C3F97" w14:textId="77777777" w:rsidR="00FB5F44" w:rsidRPr="00C84F20" w:rsidRDefault="00FB5F44" w:rsidP="001A7727">
            <w:pPr>
              <w:pStyle w:val="TableParagraph"/>
              <w:spacing w:before="13" w:line="260" w:lineRule="atLeast"/>
              <w:rPr>
                <w:sz w:val="20"/>
                <w:lang w:val="en-US"/>
              </w:rPr>
            </w:pPr>
            <w:r w:rsidRPr="00C84F20">
              <w:rPr>
                <w:sz w:val="20"/>
                <w:lang w:val="en-US"/>
              </w:rPr>
              <w:t>Determination</w:t>
            </w:r>
            <w:r w:rsidRPr="00C84F20">
              <w:rPr>
                <w:spacing w:val="-12"/>
                <w:sz w:val="20"/>
                <w:lang w:val="en-US"/>
              </w:rPr>
              <w:t xml:space="preserve"> </w:t>
            </w:r>
            <w:r w:rsidRPr="00C84F20">
              <w:rPr>
                <w:sz w:val="20"/>
                <w:lang w:val="en-US"/>
              </w:rPr>
              <w:t>of</w:t>
            </w:r>
            <w:r w:rsidRPr="00C84F20">
              <w:rPr>
                <w:spacing w:val="-11"/>
                <w:sz w:val="20"/>
                <w:lang w:val="en-US"/>
              </w:rPr>
              <w:t xml:space="preserve"> </w:t>
            </w:r>
            <w:r w:rsidRPr="00C84F20">
              <w:rPr>
                <w:sz w:val="20"/>
                <w:lang w:val="en-US"/>
              </w:rPr>
              <w:t>antigens</w:t>
            </w:r>
            <w:r w:rsidRPr="00C84F20">
              <w:rPr>
                <w:spacing w:val="-10"/>
                <w:sz w:val="20"/>
                <w:lang w:val="en-US"/>
              </w:rPr>
              <w:t xml:space="preserve"> </w:t>
            </w:r>
            <w:r w:rsidRPr="00C84F20">
              <w:rPr>
                <w:sz w:val="20"/>
                <w:lang w:val="en-US"/>
              </w:rPr>
              <w:t>with</w:t>
            </w:r>
            <w:r w:rsidRPr="00C84F20">
              <w:rPr>
                <w:spacing w:val="-11"/>
                <w:sz w:val="20"/>
                <w:lang w:val="en-US"/>
              </w:rPr>
              <w:t xml:space="preserve"> </w:t>
            </w:r>
            <w:r w:rsidRPr="00C84F20">
              <w:rPr>
                <w:sz w:val="20"/>
                <w:lang w:val="en-US"/>
              </w:rPr>
              <w:t>weak agglutination of all blood groups</w:t>
            </w:r>
          </w:p>
        </w:tc>
        <w:tc>
          <w:tcPr>
            <w:tcW w:w="2352" w:type="dxa"/>
          </w:tcPr>
          <w:p w14:paraId="29007616" w14:textId="77777777" w:rsidR="00FB5F44" w:rsidRPr="00C84F20" w:rsidRDefault="00FB5F44" w:rsidP="001A7727">
            <w:pPr>
              <w:pStyle w:val="TableParagraph"/>
              <w:spacing w:before="0"/>
              <w:rPr>
                <w:rFonts w:ascii="Times New Roman"/>
                <w:sz w:val="18"/>
                <w:lang w:val="en-US"/>
              </w:rPr>
            </w:pPr>
          </w:p>
        </w:tc>
        <w:tc>
          <w:tcPr>
            <w:tcW w:w="798" w:type="dxa"/>
          </w:tcPr>
          <w:p w14:paraId="11BEED5B" w14:textId="77777777" w:rsidR="00FB5F44" w:rsidRDefault="00FB5F44" w:rsidP="001A7727">
            <w:pPr>
              <w:pStyle w:val="TableParagraph"/>
              <w:spacing w:before="175"/>
              <w:ind w:left="100"/>
              <w:rPr>
                <w:sz w:val="20"/>
              </w:rPr>
            </w:pPr>
            <w:r>
              <w:rPr>
                <w:w w:val="99"/>
                <w:sz w:val="20"/>
              </w:rPr>
              <w:t>+</w:t>
            </w:r>
          </w:p>
        </w:tc>
        <w:tc>
          <w:tcPr>
            <w:tcW w:w="681" w:type="dxa"/>
          </w:tcPr>
          <w:p w14:paraId="64A47AD9" w14:textId="77777777" w:rsidR="00FB5F44" w:rsidRDefault="00FB5F44" w:rsidP="001A7727">
            <w:pPr>
              <w:pStyle w:val="TableParagraph"/>
              <w:spacing w:before="175"/>
              <w:ind w:left="162"/>
              <w:rPr>
                <w:sz w:val="20"/>
              </w:rPr>
            </w:pPr>
            <w:r>
              <w:rPr>
                <w:w w:val="99"/>
                <w:sz w:val="20"/>
              </w:rPr>
              <w:t>+</w:t>
            </w:r>
          </w:p>
        </w:tc>
      </w:tr>
      <w:tr w:rsidR="00FB5F44" w:rsidRPr="00EC227E" w14:paraId="0DEABE5C" w14:textId="77777777" w:rsidTr="001A7727">
        <w:trPr>
          <w:trHeight w:val="589"/>
        </w:trPr>
        <w:tc>
          <w:tcPr>
            <w:tcW w:w="254" w:type="dxa"/>
          </w:tcPr>
          <w:p w14:paraId="3107B9EE" w14:textId="77777777" w:rsidR="00FB5F44" w:rsidRDefault="00FB5F44" w:rsidP="001A7727">
            <w:pPr>
              <w:pStyle w:val="TableParagraph"/>
              <w:spacing w:before="45"/>
              <w:ind w:left="50"/>
              <w:rPr>
                <w:sz w:val="20"/>
              </w:rPr>
            </w:pPr>
            <w:r>
              <w:rPr>
                <w:w w:val="99"/>
                <w:sz w:val="20"/>
              </w:rPr>
              <w:t>A</w:t>
            </w:r>
          </w:p>
        </w:tc>
        <w:tc>
          <w:tcPr>
            <w:tcW w:w="308" w:type="dxa"/>
          </w:tcPr>
          <w:p w14:paraId="1074BFE6" w14:textId="77777777" w:rsidR="00FB5F44" w:rsidRDefault="00FB5F44" w:rsidP="001A7727">
            <w:pPr>
              <w:pStyle w:val="TableParagraph"/>
              <w:spacing w:before="45"/>
              <w:ind w:left="71"/>
              <w:rPr>
                <w:sz w:val="20"/>
              </w:rPr>
            </w:pPr>
            <w:r>
              <w:rPr>
                <w:w w:val="99"/>
                <w:sz w:val="20"/>
              </w:rPr>
              <w:t>4</w:t>
            </w:r>
          </w:p>
        </w:tc>
        <w:tc>
          <w:tcPr>
            <w:tcW w:w="618" w:type="dxa"/>
          </w:tcPr>
          <w:p w14:paraId="69F28543" w14:textId="77777777" w:rsidR="00FB5F44" w:rsidRDefault="00FB5F44" w:rsidP="001A7727">
            <w:pPr>
              <w:pStyle w:val="TableParagraph"/>
              <w:spacing w:before="0"/>
              <w:rPr>
                <w:rFonts w:ascii="Times New Roman"/>
                <w:sz w:val="18"/>
              </w:rPr>
            </w:pPr>
          </w:p>
        </w:tc>
        <w:tc>
          <w:tcPr>
            <w:tcW w:w="4084" w:type="dxa"/>
          </w:tcPr>
          <w:p w14:paraId="17EF49B6" w14:textId="77777777" w:rsidR="00FB5F44" w:rsidRPr="00C84F20" w:rsidRDefault="00FB5F44" w:rsidP="001A7727">
            <w:pPr>
              <w:pStyle w:val="TableParagraph"/>
              <w:spacing w:before="15" w:line="260" w:lineRule="atLeast"/>
              <w:rPr>
                <w:sz w:val="20"/>
                <w:lang w:val="en-US"/>
              </w:rPr>
            </w:pPr>
            <w:r w:rsidRPr="00C84F20">
              <w:rPr>
                <w:sz w:val="20"/>
                <w:lang w:val="en-US"/>
              </w:rPr>
              <w:t>Determination</w:t>
            </w:r>
            <w:r w:rsidRPr="00C84F20">
              <w:rPr>
                <w:spacing w:val="-10"/>
                <w:sz w:val="20"/>
                <w:lang w:val="en-US"/>
              </w:rPr>
              <w:t xml:space="preserve"> </w:t>
            </w:r>
            <w:r w:rsidRPr="00C84F20">
              <w:rPr>
                <w:sz w:val="20"/>
                <w:lang w:val="en-US"/>
              </w:rPr>
              <w:t>of</w:t>
            </w:r>
            <w:r w:rsidRPr="00C84F20">
              <w:rPr>
                <w:spacing w:val="-8"/>
                <w:sz w:val="20"/>
                <w:lang w:val="en-US"/>
              </w:rPr>
              <w:t xml:space="preserve"> </w:t>
            </w:r>
            <w:r w:rsidRPr="00C84F20">
              <w:rPr>
                <w:sz w:val="20"/>
                <w:lang w:val="en-US"/>
              </w:rPr>
              <w:t>antigens</w:t>
            </w:r>
            <w:r w:rsidRPr="00C84F20">
              <w:rPr>
                <w:spacing w:val="-9"/>
                <w:sz w:val="20"/>
                <w:lang w:val="en-US"/>
              </w:rPr>
              <w:t xml:space="preserve"> </w:t>
            </w:r>
            <w:r w:rsidRPr="00C84F20">
              <w:rPr>
                <w:sz w:val="20"/>
                <w:lang w:val="en-US"/>
              </w:rPr>
              <w:t>only</w:t>
            </w:r>
            <w:r w:rsidRPr="00C84F20">
              <w:rPr>
                <w:spacing w:val="-9"/>
                <w:sz w:val="20"/>
                <w:lang w:val="en-US"/>
              </w:rPr>
              <w:t xml:space="preserve"> </w:t>
            </w:r>
            <w:r w:rsidRPr="00C84F20">
              <w:rPr>
                <w:sz w:val="20"/>
                <w:lang w:val="en-US"/>
              </w:rPr>
              <w:t>detectable</w:t>
            </w:r>
            <w:r w:rsidRPr="00C84F20">
              <w:rPr>
                <w:spacing w:val="-8"/>
                <w:sz w:val="20"/>
                <w:lang w:val="en-US"/>
              </w:rPr>
              <w:t xml:space="preserve"> </w:t>
            </w:r>
            <w:r w:rsidRPr="00C84F20">
              <w:rPr>
                <w:sz w:val="20"/>
                <w:lang w:val="en-US"/>
              </w:rPr>
              <w:t xml:space="preserve">by </w:t>
            </w:r>
            <w:r w:rsidRPr="00C84F20">
              <w:rPr>
                <w:spacing w:val="-2"/>
                <w:sz w:val="20"/>
                <w:lang w:val="en-US"/>
              </w:rPr>
              <w:t>adsorption/elution</w:t>
            </w:r>
          </w:p>
        </w:tc>
        <w:tc>
          <w:tcPr>
            <w:tcW w:w="2352" w:type="dxa"/>
          </w:tcPr>
          <w:p w14:paraId="51EB93F2" w14:textId="77777777" w:rsidR="00FB5F44" w:rsidRPr="00C84F20" w:rsidRDefault="00FB5F44" w:rsidP="001A7727">
            <w:pPr>
              <w:pStyle w:val="TableParagraph"/>
              <w:spacing w:before="0"/>
              <w:rPr>
                <w:rFonts w:ascii="Times New Roman"/>
                <w:sz w:val="18"/>
                <w:lang w:val="en-US"/>
              </w:rPr>
            </w:pPr>
          </w:p>
        </w:tc>
        <w:tc>
          <w:tcPr>
            <w:tcW w:w="798" w:type="dxa"/>
          </w:tcPr>
          <w:p w14:paraId="55979A08" w14:textId="77777777" w:rsidR="00FB5F44" w:rsidRPr="00C84F20" w:rsidRDefault="00FB5F44" w:rsidP="001A7727">
            <w:pPr>
              <w:pStyle w:val="TableParagraph"/>
              <w:spacing w:before="0"/>
              <w:rPr>
                <w:rFonts w:ascii="Times New Roman"/>
                <w:sz w:val="18"/>
                <w:lang w:val="en-US"/>
              </w:rPr>
            </w:pPr>
          </w:p>
        </w:tc>
        <w:tc>
          <w:tcPr>
            <w:tcW w:w="681" w:type="dxa"/>
          </w:tcPr>
          <w:p w14:paraId="33FD0D0F" w14:textId="77777777" w:rsidR="00FB5F44" w:rsidRPr="00C84F20" w:rsidRDefault="00FB5F44" w:rsidP="001A7727">
            <w:pPr>
              <w:pStyle w:val="TableParagraph"/>
              <w:spacing w:before="0"/>
              <w:rPr>
                <w:rFonts w:ascii="Times New Roman"/>
                <w:sz w:val="18"/>
                <w:lang w:val="en-US"/>
              </w:rPr>
            </w:pPr>
          </w:p>
        </w:tc>
      </w:tr>
      <w:tr w:rsidR="00FB5F44" w14:paraId="349A77FA" w14:textId="77777777" w:rsidTr="001A7727">
        <w:trPr>
          <w:trHeight w:val="587"/>
        </w:trPr>
        <w:tc>
          <w:tcPr>
            <w:tcW w:w="254" w:type="dxa"/>
          </w:tcPr>
          <w:p w14:paraId="019594F6" w14:textId="77777777" w:rsidR="00FB5F44" w:rsidRDefault="00FB5F44" w:rsidP="001A7727">
            <w:pPr>
              <w:pStyle w:val="TableParagraph"/>
              <w:ind w:left="50"/>
              <w:rPr>
                <w:sz w:val="20"/>
              </w:rPr>
            </w:pPr>
            <w:r>
              <w:rPr>
                <w:w w:val="99"/>
                <w:sz w:val="20"/>
              </w:rPr>
              <w:t>A</w:t>
            </w:r>
          </w:p>
        </w:tc>
        <w:tc>
          <w:tcPr>
            <w:tcW w:w="308" w:type="dxa"/>
          </w:tcPr>
          <w:p w14:paraId="6280440F" w14:textId="77777777" w:rsidR="00FB5F44" w:rsidRDefault="00FB5F44" w:rsidP="001A7727">
            <w:pPr>
              <w:pStyle w:val="TableParagraph"/>
              <w:ind w:left="71"/>
              <w:rPr>
                <w:sz w:val="20"/>
              </w:rPr>
            </w:pPr>
            <w:r>
              <w:rPr>
                <w:w w:val="99"/>
                <w:sz w:val="20"/>
              </w:rPr>
              <w:t>4</w:t>
            </w:r>
          </w:p>
        </w:tc>
        <w:tc>
          <w:tcPr>
            <w:tcW w:w="618" w:type="dxa"/>
          </w:tcPr>
          <w:p w14:paraId="6DBFD11C" w14:textId="77777777" w:rsidR="00FB5F44" w:rsidRDefault="00FB5F44" w:rsidP="001A7727">
            <w:pPr>
              <w:pStyle w:val="TableParagraph"/>
              <w:ind w:left="126"/>
              <w:rPr>
                <w:sz w:val="20"/>
              </w:rPr>
            </w:pPr>
            <w:r>
              <w:rPr>
                <w:w w:val="99"/>
                <w:sz w:val="20"/>
              </w:rPr>
              <w:t>1</w:t>
            </w:r>
          </w:p>
        </w:tc>
        <w:tc>
          <w:tcPr>
            <w:tcW w:w="4084" w:type="dxa"/>
          </w:tcPr>
          <w:p w14:paraId="72C6066C" w14:textId="77777777" w:rsidR="00FB5F44" w:rsidRPr="00C84F20" w:rsidRDefault="00FB5F44" w:rsidP="001A7727">
            <w:pPr>
              <w:pStyle w:val="TableParagraph"/>
              <w:spacing w:before="13" w:line="260" w:lineRule="atLeast"/>
              <w:rPr>
                <w:sz w:val="20"/>
                <w:lang w:val="en-US"/>
              </w:rPr>
            </w:pPr>
            <w:r w:rsidRPr="00C84F20">
              <w:rPr>
                <w:sz w:val="20"/>
                <w:lang w:val="en-US"/>
              </w:rPr>
              <w:t>Detection</w:t>
            </w:r>
            <w:r w:rsidRPr="00C84F20">
              <w:rPr>
                <w:spacing w:val="-7"/>
                <w:sz w:val="20"/>
                <w:lang w:val="en-US"/>
              </w:rPr>
              <w:t xml:space="preserve"> </w:t>
            </w:r>
            <w:r w:rsidRPr="00C84F20">
              <w:rPr>
                <w:sz w:val="20"/>
                <w:lang w:val="en-US"/>
              </w:rPr>
              <w:t>of</w:t>
            </w:r>
            <w:r w:rsidRPr="00C84F20">
              <w:rPr>
                <w:spacing w:val="-9"/>
                <w:sz w:val="20"/>
                <w:lang w:val="en-US"/>
              </w:rPr>
              <w:t xml:space="preserve"> </w:t>
            </w:r>
            <w:r w:rsidRPr="00C84F20">
              <w:rPr>
                <w:sz w:val="20"/>
                <w:lang w:val="en-US"/>
              </w:rPr>
              <w:t>RH1</w:t>
            </w:r>
            <w:r w:rsidRPr="00C84F20">
              <w:rPr>
                <w:spacing w:val="-8"/>
                <w:sz w:val="20"/>
                <w:lang w:val="en-US"/>
              </w:rPr>
              <w:t xml:space="preserve"> </w:t>
            </w:r>
            <w:r w:rsidRPr="00C84F20">
              <w:rPr>
                <w:sz w:val="20"/>
                <w:lang w:val="en-US"/>
              </w:rPr>
              <w:t>antigens</w:t>
            </w:r>
            <w:r w:rsidRPr="00C84F20">
              <w:rPr>
                <w:spacing w:val="-6"/>
                <w:sz w:val="20"/>
                <w:lang w:val="en-US"/>
              </w:rPr>
              <w:t xml:space="preserve"> </w:t>
            </w:r>
            <w:r w:rsidRPr="00C84F20">
              <w:rPr>
                <w:sz w:val="20"/>
                <w:lang w:val="en-US"/>
              </w:rPr>
              <w:t>only</w:t>
            </w:r>
            <w:r w:rsidRPr="00C84F20">
              <w:rPr>
                <w:spacing w:val="-7"/>
                <w:sz w:val="20"/>
                <w:lang w:val="en-US"/>
              </w:rPr>
              <w:t xml:space="preserve"> </w:t>
            </w:r>
            <w:r w:rsidRPr="00C84F20">
              <w:rPr>
                <w:sz w:val="20"/>
                <w:lang w:val="en-US"/>
              </w:rPr>
              <w:t>detectable</w:t>
            </w:r>
            <w:r w:rsidRPr="00C84F20">
              <w:rPr>
                <w:spacing w:val="-8"/>
                <w:sz w:val="20"/>
                <w:lang w:val="en-US"/>
              </w:rPr>
              <w:t xml:space="preserve"> </w:t>
            </w:r>
            <w:r w:rsidRPr="00C84F20">
              <w:rPr>
                <w:sz w:val="20"/>
                <w:lang w:val="en-US"/>
              </w:rPr>
              <w:t>by adsorption/elution (“</w:t>
            </w:r>
            <w:r w:rsidRPr="00C84F20">
              <w:rPr>
                <w:i/>
                <w:sz w:val="20"/>
                <w:lang w:val="en-US"/>
              </w:rPr>
              <w:t xml:space="preserve">RHD*01EL, </w:t>
            </w:r>
            <w:r w:rsidRPr="00C84F20">
              <w:rPr>
                <w:sz w:val="20"/>
                <w:lang w:val="en-US"/>
              </w:rPr>
              <w:t>Del”)</w:t>
            </w:r>
          </w:p>
        </w:tc>
        <w:tc>
          <w:tcPr>
            <w:tcW w:w="2352" w:type="dxa"/>
          </w:tcPr>
          <w:p w14:paraId="31F142C3" w14:textId="77777777" w:rsidR="00FB5F44" w:rsidRPr="00C84F20" w:rsidRDefault="00FB5F44" w:rsidP="001A7727">
            <w:pPr>
              <w:pStyle w:val="TableParagraph"/>
              <w:ind w:left="184"/>
              <w:rPr>
                <w:sz w:val="20"/>
                <w:lang w:val="en-US"/>
              </w:rPr>
            </w:pPr>
            <w:r w:rsidRPr="00C84F20">
              <w:rPr>
                <w:sz w:val="20"/>
                <w:lang w:val="en-US"/>
              </w:rPr>
              <w:t>also</w:t>
            </w:r>
            <w:r w:rsidRPr="00C84F20">
              <w:rPr>
                <w:spacing w:val="-7"/>
                <w:sz w:val="20"/>
                <w:lang w:val="en-US"/>
              </w:rPr>
              <w:t xml:space="preserve"> </w:t>
            </w:r>
            <w:r w:rsidRPr="00C84F20">
              <w:rPr>
                <w:sz w:val="20"/>
                <w:lang w:val="en-US"/>
              </w:rPr>
              <w:t>in</w:t>
            </w:r>
            <w:r w:rsidRPr="00C84F20">
              <w:rPr>
                <w:spacing w:val="-7"/>
                <w:sz w:val="20"/>
                <w:lang w:val="en-US"/>
              </w:rPr>
              <w:t xml:space="preserve"> </w:t>
            </w:r>
            <w:r w:rsidRPr="00C84F20">
              <w:rPr>
                <w:sz w:val="20"/>
                <w:lang w:val="en-US"/>
              </w:rPr>
              <w:t>screening</w:t>
            </w:r>
            <w:r w:rsidRPr="00C84F20">
              <w:rPr>
                <w:spacing w:val="-6"/>
                <w:sz w:val="20"/>
                <w:lang w:val="en-US"/>
              </w:rPr>
              <w:t xml:space="preserve"> </w:t>
            </w:r>
            <w:r w:rsidRPr="00C84F20">
              <w:rPr>
                <w:spacing w:val="-5"/>
                <w:sz w:val="20"/>
                <w:lang w:val="en-US"/>
              </w:rPr>
              <w:t>for</w:t>
            </w:r>
          </w:p>
          <w:p w14:paraId="0F9B117A" w14:textId="77777777" w:rsidR="00FB5F44" w:rsidRPr="00C84F20" w:rsidRDefault="00FB5F44" w:rsidP="001A7727">
            <w:pPr>
              <w:pStyle w:val="TableParagraph"/>
              <w:spacing w:before="34"/>
              <w:ind w:left="184"/>
              <w:rPr>
                <w:sz w:val="20"/>
                <w:lang w:val="en-US"/>
              </w:rPr>
            </w:pPr>
            <w:r w:rsidRPr="00C84F20">
              <w:rPr>
                <w:i/>
                <w:sz w:val="20"/>
                <w:lang w:val="en-US"/>
              </w:rPr>
              <w:t>RHD</w:t>
            </w:r>
            <w:r w:rsidRPr="00C84F20">
              <w:rPr>
                <w:i/>
                <w:spacing w:val="-4"/>
                <w:sz w:val="20"/>
                <w:lang w:val="en-US"/>
              </w:rPr>
              <w:t xml:space="preserve"> </w:t>
            </w:r>
            <w:r w:rsidRPr="00C84F20">
              <w:rPr>
                <w:sz w:val="20"/>
                <w:lang w:val="en-US"/>
              </w:rPr>
              <w:t>in</w:t>
            </w:r>
            <w:r w:rsidRPr="00C84F20">
              <w:rPr>
                <w:spacing w:val="-3"/>
                <w:sz w:val="20"/>
                <w:lang w:val="en-US"/>
              </w:rPr>
              <w:t xml:space="preserve"> </w:t>
            </w:r>
            <w:r w:rsidRPr="00C84F20">
              <w:rPr>
                <w:spacing w:val="-2"/>
                <w:sz w:val="20"/>
                <w:lang w:val="en-US"/>
              </w:rPr>
              <w:t>RH:–1</w:t>
            </w:r>
          </w:p>
        </w:tc>
        <w:tc>
          <w:tcPr>
            <w:tcW w:w="798" w:type="dxa"/>
          </w:tcPr>
          <w:p w14:paraId="4AFA389B" w14:textId="77777777" w:rsidR="00FB5F44" w:rsidRDefault="00FB5F44" w:rsidP="001A7727">
            <w:pPr>
              <w:pStyle w:val="TableParagraph"/>
              <w:spacing w:before="175"/>
              <w:ind w:left="100"/>
              <w:rPr>
                <w:sz w:val="20"/>
              </w:rPr>
            </w:pPr>
            <w:r>
              <w:rPr>
                <w:w w:val="99"/>
                <w:sz w:val="20"/>
              </w:rPr>
              <w:t>–</w:t>
            </w:r>
          </w:p>
        </w:tc>
        <w:tc>
          <w:tcPr>
            <w:tcW w:w="681" w:type="dxa"/>
          </w:tcPr>
          <w:p w14:paraId="7C5A707D" w14:textId="77777777" w:rsidR="00FB5F44" w:rsidRDefault="00FB5F44" w:rsidP="001A7727">
            <w:pPr>
              <w:pStyle w:val="TableParagraph"/>
              <w:spacing w:before="175"/>
              <w:ind w:left="162"/>
              <w:rPr>
                <w:sz w:val="20"/>
              </w:rPr>
            </w:pPr>
            <w:r>
              <w:rPr>
                <w:w w:val="99"/>
                <w:sz w:val="20"/>
              </w:rPr>
              <w:t>+</w:t>
            </w:r>
          </w:p>
        </w:tc>
      </w:tr>
      <w:tr w:rsidR="00FB5F44" w14:paraId="5CB070B2" w14:textId="77777777" w:rsidTr="001A7727">
        <w:trPr>
          <w:trHeight w:val="590"/>
        </w:trPr>
        <w:tc>
          <w:tcPr>
            <w:tcW w:w="254" w:type="dxa"/>
          </w:tcPr>
          <w:p w14:paraId="24F9825F" w14:textId="77777777" w:rsidR="00FB5F44" w:rsidRDefault="00FB5F44" w:rsidP="001A7727">
            <w:pPr>
              <w:pStyle w:val="TableParagraph"/>
              <w:ind w:left="50"/>
              <w:rPr>
                <w:sz w:val="20"/>
              </w:rPr>
            </w:pPr>
            <w:r>
              <w:rPr>
                <w:w w:val="99"/>
                <w:sz w:val="20"/>
              </w:rPr>
              <w:t>A</w:t>
            </w:r>
          </w:p>
        </w:tc>
        <w:tc>
          <w:tcPr>
            <w:tcW w:w="308" w:type="dxa"/>
          </w:tcPr>
          <w:p w14:paraId="130B341B" w14:textId="77777777" w:rsidR="00FB5F44" w:rsidRDefault="00FB5F44" w:rsidP="001A7727">
            <w:pPr>
              <w:pStyle w:val="TableParagraph"/>
              <w:ind w:left="71"/>
              <w:rPr>
                <w:sz w:val="20"/>
              </w:rPr>
            </w:pPr>
            <w:r>
              <w:rPr>
                <w:w w:val="99"/>
                <w:sz w:val="20"/>
              </w:rPr>
              <w:t>4</w:t>
            </w:r>
          </w:p>
        </w:tc>
        <w:tc>
          <w:tcPr>
            <w:tcW w:w="618" w:type="dxa"/>
          </w:tcPr>
          <w:p w14:paraId="2FDAAF20" w14:textId="77777777" w:rsidR="00FB5F44" w:rsidRDefault="00FB5F44" w:rsidP="001A7727">
            <w:pPr>
              <w:pStyle w:val="TableParagraph"/>
              <w:ind w:left="126"/>
              <w:rPr>
                <w:sz w:val="20"/>
              </w:rPr>
            </w:pPr>
            <w:r>
              <w:rPr>
                <w:w w:val="99"/>
                <w:sz w:val="20"/>
              </w:rPr>
              <w:t>2</w:t>
            </w:r>
          </w:p>
        </w:tc>
        <w:tc>
          <w:tcPr>
            <w:tcW w:w="4084" w:type="dxa"/>
          </w:tcPr>
          <w:p w14:paraId="737D24C1" w14:textId="77777777" w:rsidR="00FB5F44" w:rsidRPr="00C84F20" w:rsidRDefault="00FB5F44" w:rsidP="001A7727">
            <w:pPr>
              <w:pStyle w:val="TableParagraph"/>
              <w:spacing w:before="13" w:line="260" w:lineRule="atLeast"/>
              <w:rPr>
                <w:sz w:val="20"/>
                <w:lang w:val="en-US"/>
              </w:rPr>
            </w:pPr>
            <w:r w:rsidRPr="00C84F20">
              <w:rPr>
                <w:sz w:val="20"/>
                <w:lang w:val="en-US"/>
              </w:rPr>
              <w:t>Detection</w:t>
            </w:r>
            <w:r w:rsidRPr="00C84F20">
              <w:rPr>
                <w:spacing w:val="-9"/>
                <w:sz w:val="20"/>
                <w:lang w:val="en-US"/>
              </w:rPr>
              <w:t xml:space="preserve"> </w:t>
            </w:r>
            <w:r w:rsidRPr="00C84F20">
              <w:rPr>
                <w:sz w:val="20"/>
                <w:lang w:val="en-US"/>
              </w:rPr>
              <w:t>of</w:t>
            </w:r>
            <w:r w:rsidRPr="00C84F20">
              <w:rPr>
                <w:spacing w:val="-11"/>
                <w:sz w:val="20"/>
                <w:lang w:val="en-US"/>
              </w:rPr>
              <w:t xml:space="preserve"> </w:t>
            </w:r>
            <w:r w:rsidRPr="00C84F20">
              <w:rPr>
                <w:sz w:val="20"/>
                <w:lang w:val="en-US"/>
              </w:rPr>
              <w:t>antigens</w:t>
            </w:r>
            <w:r w:rsidRPr="00C84F20">
              <w:rPr>
                <w:spacing w:val="-9"/>
                <w:sz w:val="20"/>
                <w:lang w:val="en-US"/>
              </w:rPr>
              <w:t xml:space="preserve"> </w:t>
            </w:r>
            <w:r w:rsidRPr="00C84F20">
              <w:rPr>
                <w:sz w:val="20"/>
                <w:lang w:val="en-US"/>
              </w:rPr>
              <w:t>only</w:t>
            </w:r>
            <w:r w:rsidRPr="00C84F20">
              <w:rPr>
                <w:spacing w:val="-7"/>
                <w:sz w:val="20"/>
                <w:lang w:val="en-US"/>
              </w:rPr>
              <w:t xml:space="preserve"> </w:t>
            </w:r>
            <w:r w:rsidRPr="00C84F20">
              <w:rPr>
                <w:sz w:val="20"/>
                <w:lang w:val="en-US"/>
              </w:rPr>
              <w:t>detectable</w:t>
            </w:r>
            <w:r w:rsidRPr="00C84F20">
              <w:rPr>
                <w:spacing w:val="-10"/>
                <w:sz w:val="20"/>
                <w:lang w:val="en-US"/>
              </w:rPr>
              <w:t xml:space="preserve"> </w:t>
            </w:r>
            <w:r w:rsidRPr="00C84F20">
              <w:rPr>
                <w:sz w:val="20"/>
                <w:lang w:val="en-US"/>
              </w:rPr>
              <w:t>by adsorption/elution of all blood groups</w:t>
            </w:r>
          </w:p>
        </w:tc>
        <w:tc>
          <w:tcPr>
            <w:tcW w:w="2352" w:type="dxa"/>
          </w:tcPr>
          <w:p w14:paraId="22F800EB" w14:textId="77777777" w:rsidR="00FB5F44" w:rsidRPr="00C84F20" w:rsidRDefault="00FB5F44" w:rsidP="001A7727">
            <w:pPr>
              <w:pStyle w:val="TableParagraph"/>
              <w:spacing w:before="0"/>
              <w:rPr>
                <w:rFonts w:ascii="Times New Roman"/>
                <w:sz w:val="18"/>
                <w:lang w:val="en-US"/>
              </w:rPr>
            </w:pPr>
          </w:p>
        </w:tc>
        <w:tc>
          <w:tcPr>
            <w:tcW w:w="798" w:type="dxa"/>
          </w:tcPr>
          <w:p w14:paraId="1F47F424" w14:textId="77777777" w:rsidR="00FB5F44" w:rsidRDefault="00FB5F44" w:rsidP="001A7727">
            <w:pPr>
              <w:pStyle w:val="TableParagraph"/>
              <w:spacing w:before="178"/>
              <w:ind w:left="100"/>
              <w:rPr>
                <w:sz w:val="20"/>
              </w:rPr>
            </w:pPr>
            <w:r>
              <w:rPr>
                <w:w w:val="99"/>
                <w:sz w:val="20"/>
              </w:rPr>
              <w:t>+</w:t>
            </w:r>
          </w:p>
        </w:tc>
        <w:tc>
          <w:tcPr>
            <w:tcW w:w="681" w:type="dxa"/>
          </w:tcPr>
          <w:p w14:paraId="266DC878" w14:textId="77777777" w:rsidR="00FB5F44" w:rsidRDefault="00FB5F44" w:rsidP="001A7727">
            <w:pPr>
              <w:pStyle w:val="TableParagraph"/>
              <w:spacing w:before="178"/>
              <w:ind w:left="162"/>
              <w:rPr>
                <w:sz w:val="20"/>
              </w:rPr>
            </w:pPr>
            <w:r>
              <w:rPr>
                <w:w w:val="99"/>
                <w:sz w:val="20"/>
              </w:rPr>
              <w:t>+</w:t>
            </w:r>
          </w:p>
        </w:tc>
      </w:tr>
      <w:tr w:rsidR="00FB5F44" w14:paraId="54192027" w14:textId="77777777" w:rsidTr="001A7727">
        <w:trPr>
          <w:trHeight w:val="587"/>
        </w:trPr>
        <w:tc>
          <w:tcPr>
            <w:tcW w:w="254" w:type="dxa"/>
          </w:tcPr>
          <w:p w14:paraId="77E032FA" w14:textId="77777777" w:rsidR="00FB5F44" w:rsidRDefault="00FB5F44" w:rsidP="001A7727">
            <w:pPr>
              <w:pStyle w:val="TableParagraph"/>
              <w:ind w:left="50"/>
              <w:rPr>
                <w:sz w:val="20"/>
              </w:rPr>
            </w:pPr>
            <w:r>
              <w:rPr>
                <w:w w:val="99"/>
                <w:sz w:val="20"/>
              </w:rPr>
              <w:t>A</w:t>
            </w:r>
          </w:p>
        </w:tc>
        <w:tc>
          <w:tcPr>
            <w:tcW w:w="308" w:type="dxa"/>
          </w:tcPr>
          <w:p w14:paraId="6F10AA9C" w14:textId="77777777" w:rsidR="00FB5F44" w:rsidRDefault="00FB5F44" w:rsidP="001A7727">
            <w:pPr>
              <w:pStyle w:val="TableParagraph"/>
              <w:ind w:left="71"/>
              <w:rPr>
                <w:sz w:val="20"/>
              </w:rPr>
            </w:pPr>
            <w:r>
              <w:rPr>
                <w:w w:val="99"/>
                <w:sz w:val="20"/>
              </w:rPr>
              <w:t>5</w:t>
            </w:r>
          </w:p>
        </w:tc>
        <w:tc>
          <w:tcPr>
            <w:tcW w:w="618" w:type="dxa"/>
          </w:tcPr>
          <w:p w14:paraId="6D6E245F" w14:textId="77777777" w:rsidR="00FB5F44" w:rsidRDefault="00FB5F44" w:rsidP="001A7727">
            <w:pPr>
              <w:pStyle w:val="TableParagraph"/>
              <w:spacing w:before="0"/>
              <w:rPr>
                <w:rFonts w:ascii="Times New Roman"/>
                <w:sz w:val="18"/>
              </w:rPr>
            </w:pPr>
          </w:p>
        </w:tc>
        <w:tc>
          <w:tcPr>
            <w:tcW w:w="4084" w:type="dxa"/>
          </w:tcPr>
          <w:p w14:paraId="35763A89" w14:textId="77777777" w:rsidR="00FB5F44" w:rsidRPr="00C84F20" w:rsidRDefault="00FB5F44" w:rsidP="001A7727">
            <w:pPr>
              <w:pStyle w:val="TableParagraph"/>
              <w:spacing w:before="13" w:line="260" w:lineRule="atLeast"/>
              <w:ind w:right="1186"/>
              <w:rPr>
                <w:sz w:val="20"/>
                <w:lang w:val="en-US"/>
              </w:rPr>
            </w:pPr>
            <w:r w:rsidRPr="00C84F20">
              <w:rPr>
                <w:sz w:val="20"/>
                <w:lang w:val="en-US"/>
              </w:rPr>
              <w:t>Clarification</w:t>
            </w:r>
            <w:r w:rsidRPr="00C84F20">
              <w:rPr>
                <w:spacing w:val="-14"/>
                <w:sz w:val="20"/>
                <w:lang w:val="en-US"/>
              </w:rPr>
              <w:t xml:space="preserve"> </w:t>
            </w:r>
            <w:r w:rsidRPr="00C84F20">
              <w:rPr>
                <w:sz w:val="20"/>
                <w:lang w:val="en-US"/>
              </w:rPr>
              <w:t>of</w:t>
            </w:r>
            <w:r w:rsidRPr="00C84F20">
              <w:rPr>
                <w:spacing w:val="-14"/>
                <w:sz w:val="20"/>
                <w:lang w:val="en-US"/>
              </w:rPr>
              <w:t xml:space="preserve"> </w:t>
            </w:r>
            <w:r w:rsidRPr="00C84F20">
              <w:rPr>
                <w:sz w:val="20"/>
                <w:lang w:val="en-US"/>
              </w:rPr>
              <w:t xml:space="preserve">geno-/phenotype </w:t>
            </w:r>
            <w:r w:rsidRPr="00C84F20">
              <w:rPr>
                <w:spacing w:val="-2"/>
                <w:sz w:val="20"/>
                <w:lang w:val="en-US"/>
              </w:rPr>
              <w:t>discrepancies</w:t>
            </w:r>
          </w:p>
        </w:tc>
        <w:tc>
          <w:tcPr>
            <w:tcW w:w="2352" w:type="dxa"/>
          </w:tcPr>
          <w:p w14:paraId="13B07483" w14:textId="77777777" w:rsidR="00FB5F44" w:rsidRPr="00C84F20" w:rsidRDefault="00FB5F44" w:rsidP="001A7727">
            <w:pPr>
              <w:pStyle w:val="TableParagraph"/>
              <w:spacing w:before="0"/>
              <w:rPr>
                <w:rFonts w:ascii="Times New Roman"/>
                <w:sz w:val="18"/>
                <w:lang w:val="en-US"/>
              </w:rPr>
            </w:pPr>
          </w:p>
        </w:tc>
        <w:tc>
          <w:tcPr>
            <w:tcW w:w="798" w:type="dxa"/>
          </w:tcPr>
          <w:p w14:paraId="737277CA" w14:textId="77777777" w:rsidR="00FB5F44" w:rsidRDefault="00FB5F44" w:rsidP="001A7727">
            <w:pPr>
              <w:pStyle w:val="TableParagraph"/>
              <w:spacing w:before="175"/>
              <w:ind w:left="100"/>
              <w:rPr>
                <w:sz w:val="20"/>
              </w:rPr>
            </w:pPr>
            <w:r>
              <w:rPr>
                <w:w w:val="99"/>
                <w:sz w:val="20"/>
              </w:rPr>
              <w:t>+</w:t>
            </w:r>
          </w:p>
        </w:tc>
        <w:tc>
          <w:tcPr>
            <w:tcW w:w="681" w:type="dxa"/>
          </w:tcPr>
          <w:p w14:paraId="096A750D" w14:textId="77777777" w:rsidR="00FB5F44" w:rsidRDefault="00FB5F44" w:rsidP="001A7727">
            <w:pPr>
              <w:pStyle w:val="TableParagraph"/>
              <w:spacing w:before="175"/>
              <w:ind w:left="162"/>
              <w:rPr>
                <w:sz w:val="20"/>
              </w:rPr>
            </w:pPr>
            <w:r>
              <w:rPr>
                <w:w w:val="99"/>
                <w:sz w:val="20"/>
              </w:rPr>
              <w:t>+</w:t>
            </w:r>
          </w:p>
        </w:tc>
      </w:tr>
      <w:tr w:rsidR="00FB5F44" w:rsidRPr="00173B74" w14:paraId="7368ABE3" w14:textId="77777777" w:rsidTr="001A7727">
        <w:trPr>
          <w:trHeight w:val="294"/>
        </w:trPr>
        <w:tc>
          <w:tcPr>
            <w:tcW w:w="254" w:type="dxa"/>
          </w:tcPr>
          <w:p w14:paraId="62F36D5B" w14:textId="77777777" w:rsidR="00FB5F44" w:rsidRDefault="00FB5F44" w:rsidP="001A7727">
            <w:pPr>
              <w:pStyle w:val="TableParagraph"/>
              <w:ind w:left="50"/>
              <w:rPr>
                <w:sz w:val="20"/>
              </w:rPr>
            </w:pPr>
            <w:r>
              <w:rPr>
                <w:w w:val="99"/>
                <w:sz w:val="20"/>
              </w:rPr>
              <w:t>A</w:t>
            </w:r>
          </w:p>
        </w:tc>
        <w:tc>
          <w:tcPr>
            <w:tcW w:w="308" w:type="dxa"/>
          </w:tcPr>
          <w:p w14:paraId="2FB71932" w14:textId="77777777" w:rsidR="00FB5F44" w:rsidRDefault="00FB5F44" w:rsidP="001A7727">
            <w:pPr>
              <w:pStyle w:val="TableParagraph"/>
              <w:ind w:left="71"/>
              <w:rPr>
                <w:sz w:val="20"/>
              </w:rPr>
            </w:pPr>
            <w:r>
              <w:rPr>
                <w:w w:val="99"/>
                <w:sz w:val="20"/>
              </w:rPr>
              <w:t>5</w:t>
            </w:r>
          </w:p>
        </w:tc>
        <w:tc>
          <w:tcPr>
            <w:tcW w:w="618" w:type="dxa"/>
          </w:tcPr>
          <w:p w14:paraId="1E4E648A" w14:textId="77777777" w:rsidR="00FB5F44" w:rsidRDefault="00FB5F44" w:rsidP="001A7727">
            <w:pPr>
              <w:pStyle w:val="TableParagraph"/>
              <w:ind w:left="126"/>
              <w:rPr>
                <w:sz w:val="20"/>
              </w:rPr>
            </w:pPr>
            <w:r>
              <w:rPr>
                <w:w w:val="99"/>
                <w:sz w:val="20"/>
              </w:rPr>
              <w:t>1</w:t>
            </w:r>
          </w:p>
        </w:tc>
        <w:tc>
          <w:tcPr>
            <w:tcW w:w="4084" w:type="dxa"/>
            <w:vMerge w:val="restart"/>
          </w:tcPr>
          <w:p w14:paraId="4073BFA6" w14:textId="77777777" w:rsidR="00FB5F44" w:rsidRPr="00C84F20" w:rsidRDefault="00FB5F44" w:rsidP="001A7727">
            <w:pPr>
              <w:pStyle w:val="TableParagraph"/>
              <w:spacing w:line="276" w:lineRule="auto"/>
              <w:rPr>
                <w:sz w:val="20"/>
                <w:lang w:val="en-US"/>
              </w:rPr>
            </w:pPr>
            <w:r w:rsidRPr="00C84F20">
              <w:rPr>
                <w:sz w:val="20"/>
                <w:lang w:val="en-US"/>
              </w:rPr>
              <w:t>Case</w:t>
            </w:r>
            <w:r w:rsidRPr="00C84F20">
              <w:rPr>
                <w:spacing w:val="-11"/>
                <w:sz w:val="20"/>
                <w:lang w:val="en-US"/>
              </w:rPr>
              <w:t xml:space="preserve"> </w:t>
            </w:r>
            <w:r w:rsidRPr="00C84F20">
              <w:rPr>
                <w:sz w:val="20"/>
                <w:lang w:val="en-US"/>
              </w:rPr>
              <w:t>phenotype</w:t>
            </w:r>
            <w:r w:rsidRPr="00C84F20">
              <w:rPr>
                <w:spacing w:val="-12"/>
                <w:sz w:val="20"/>
                <w:lang w:val="en-US"/>
              </w:rPr>
              <w:t xml:space="preserve"> </w:t>
            </w:r>
            <w:r w:rsidRPr="00C84F20">
              <w:rPr>
                <w:sz w:val="20"/>
                <w:lang w:val="en-US"/>
              </w:rPr>
              <w:t>correct</w:t>
            </w:r>
            <w:r w:rsidRPr="00C84F20">
              <w:rPr>
                <w:spacing w:val="-11"/>
                <w:sz w:val="20"/>
                <w:lang w:val="en-US"/>
              </w:rPr>
              <w:t xml:space="preserve"> </w:t>
            </w:r>
            <w:r w:rsidRPr="00C84F20">
              <w:rPr>
                <w:sz w:val="20"/>
                <w:lang w:val="en-US"/>
              </w:rPr>
              <w:t>positive,</w:t>
            </w:r>
            <w:r w:rsidRPr="00C84F20">
              <w:rPr>
                <w:spacing w:val="-7"/>
                <w:sz w:val="20"/>
                <w:lang w:val="en-US"/>
              </w:rPr>
              <w:t xml:space="preserve"> </w:t>
            </w:r>
            <w:r w:rsidRPr="00C84F20">
              <w:rPr>
                <w:sz w:val="20"/>
                <w:lang w:val="en-US"/>
              </w:rPr>
              <w:t>genotype false negative</w:t>
            </w:r>
          </w:p>
        </w:tc>
        <w:tc>
          <w:tcPr>
            <w:tcW w:w="2352" w:type="dxa"/>
            <w:vMerge w:val="restart"/>
          </w:tcPr>
          <w:p w14:paraId="338C2204" w14:textId="77777777" w:rsidR="00FB5F44" w:rsidRPr="00C84F20" w:rsidRDefault="00FB5F44" w:rsidP="001A7727">
            <w:pPr>
              <w:pStyle w:val="TableParagraph"/>
              <w:spacing w:line="276" w:lineRule="auto"/>
              <w:ind w:left="184" w:right="378"/>
              <w:rPr>
                <w:sz w:val="20"/>
                <w:lang w:val="en-US"/>
              </w:rPr>
            </w:pPr>
            <w:r w:rsidRPr="00C84F20">
              <w:rPr>
                <w:sz w:val="20"/>
                <w:lang w:val="en-US"/>
              </w:rPr>
              <w:t xml:space="preserve">e.g. alleles with </w:t>
            </w:r>
            <w:r w:rsidRPr="00C84F20">
              <w:rPr>
                <w:spacing w:val="-2"/>
                <w:sz w:val="20"/>
                <w:lang w:val="en-US"/>
              </w:rPr>
              <w:t>“primer-binding-site”</w:t>
            </w:r>
          </w:p>
          <w:p w14:paraId="2201BDB6" w14:textId="77777777" w:rsidR="00FB5F44" w:rsidRPr="009B7F3C" w:rsidRDefault="00FB5F44" w:rsidP="001A7727">
            <w:pPr>
              <w:pStyle w:val="TableParagraph"/>
              <w:spacing w:before="2"/>
              <w:ind w:left="184"/>
              <w:rPr>
                <w:sz w:val="20"/>
                <w:lang w:val="en-US"/>
              </w:rPr>
            </w:pPr>
            <w:r w:rsidRPr="009B7F3C">
              <w:rPr>
                <w:spacing w:val="-2"/>
                <w:sz w:val="20"/>
                <w:lang w:val="en-US"/>
              </w:rPr>
              <w:t>mutations</w:t>
            </w:r>
          </w:p>
        </w:tc>
        <w:tc>
          <w:tcPr>
            <w:tcW w:w="798" w:type="dxa"/>
          </w:tcPr>
          <w:p w14:paraId="37D7A2D2" w14:textId="77777777" w:rsidR="00FB5F44" w:rsidRPr="009B7F3C" w:rsidRDefault="00FB5F44" w:rsidP="001A7727">
            <w:pPr>
              <w:pStyle w:val="TableParagraph"/>
              <w:spacing w:before="0"/>
              <w:rPr>
                <w:rFonts w:ascii="Times New Roman"/>
                <w:sz w:val="18"/>
                <w:lang w:val="en-US"/>
              </w:rPr>
            </w:pPr>
          </w:p>
        </w:tc>
        <w:tc>
          <w:tcPr>
            <w:tcW w:w="681" w:type="dxa"/>
          </w:tcPr>
          <w:p w14:paraId="668E1280" w14:textId="77777777" w:rsidR="00FB5F44" w:rsidRPr="009B7F3C" w:rsidRDefault="00FB5F44" w:rsidP="001A7727">
            <w:pPr>
              <w:pStyle w:val="TableParagraph"/>
              <w:spacing w:before="0"/>
              <w:rPr>
                <w:rFonts w:ascii="Times New Roman"/>
                <w:sz w:val="18"/>
                <w:lang w:val="en-US"/>
              </w:rPr>
            </w:pPr>
          </w:p>
        </w:tc>
      </w:tr>
      <w:tr w:rsidR="00FB5F44" w14:paraId="239BD419" w14:textId="77777777" w:rsidTr="001A7727">
        <w:trPr>
          <w:trHeight w:val="560"/>
        </w:trPr>
        <w:tc>
          <w:tcPr>
            <w:tcW w:w="254" w:type="dxa"/>
          </w:tcPr>
          <w:p w14:paraId="1197192E" w14:textId="77777777" w:rsidR="00FB5F44" w:rsidRPr="009B7F3C" w:rsidRDefault="00FB5F44" w:rsidP="001A7727">
            <w:pPr>
              <w:pStyle w:val="TableParagraph"/>
              <w:spacing w:before="0"/>
              <w:rPr>
                <w:rFonts w:ascii="Times New Roman"/>
                <w:sz w:val="18"/>
                <w:lang w:val="en-US"/>
              </w:rPr>
            </w:pPr>
          </w:p>
        </w:tc>
        <w:tc>
          <w:tcPr>
            <w:tcW w:w="308" w:type="dxa"/>
          </w:tcPr>
          <w:p w14:paraId="6CADBAF9" w14:textId="77777777" w:rsidR="00FB5F44" w:rsidRPr="009B7F3C" w:rsidRDefault="00FB5F44" w:rsidP="001A7727">
            <w:pPr>
              <w:pStyle w:val="TableParagraph"/>
              <w:spacing w:before="0"/>
              <w:rPr>
                <w:rFonts w:ascii="Times New Roman"/>
                <w:sz w:val="18"/>
                <w:lang w:val="en-US"/>
              </w:rPr>
            </w:pPr>
          </w:p>
        </w:tc>
        <w:tc>
          <w:tcPr>
            <w:tcW w:w="618" w:type="dxa"/>
          </w:tcPr>
          <w:p w14:paraId="5FEAC450" w14:textId="77777777" w:rsidR="00FB5F44" w:rsidRPr="009B7F3C" w:rsidRDefault="00FB5F44" w:rsidP="001A7727">
            <w:pPr>
              <w:pStyle w:val="TableParagraph"/>
              <w:spacing w:before="0"/>
              <w:rPr>
                <w:rFonts w:ascii="Times New Roman"/>
                <w:sz w:val="18"/>
                <w:lang w:val="en-US"/>
              </w:rPr>
            </w:pPr>
          </w:p>
        </w:tc>
        <w:tc>
          <w:tcPr>
            <w:tcW w:w="4084" w:type="dxa"/>
            <w:vMerge/>
            <w:tcBorders>
              <w:top w:val="nil"/>
            </w:tcBorders>
          </w:tcPr>
          <w:p w14:paraId="4C7A1398" w14:textId="77777777" w:rsidR="00FB5F44" w:rsidRPr="009B7F3C" w:rsidRDefault="00FB5F44" w:rsidP="001A7727">
            <w:pPr>
              <w:rPr>
                <w:sz w:val="2"/>
                <w:szCs w:val="2"/>
                <w:lang w:val="en-US"/>
              </w:rPr>
            </w:pPr>
          </w:p>
        </w:tc>
        <w:tc>
          <w:tcPr>
            <w:tcW w:w="2352" w:type="dxa"/>
            <w:vMerge/>
            <w:tcBorders>
              <w:top w:val="nil"/>
            </w:tcBorders>
          </w:tcPr>
          <w:p w14:paraId="024E8298" w14:textId="77777777" w:rsidR="00FB5F44" w:rsidRPr="009B7F3C" w:rsidRDefault="00FB5F44" w:rsidP="001A7727">
            <w:pPr>
              <w:rPr>
                <w:sz w:val="2"/>
                <w:szCs w:val="2"/>
                <w:lang w:val="en-US"/>
              </w:rPr>
            </w:pPr>
          </w:p>
        </w:tc>
        <w:tc>
          <w:tcPr>
            <w:tcW w:w="798" w:type="dxa"/>
          </w:tcPr>
          <w:p w14:paraId="18F4A291" w14:textId="77777777" w:rsidR="00FB5F44" w:rsidRDefault="00FB5F44" w:rsidP="001A7727">
            <w:pPr>
              <w:pStyle w:val="TableParagraph"/>
              <w:spacing w:before="13"/>
              <w:ind w:left="100"/>
              <w:rPr>
                <w:sz w:val="20"/>
              </w:rPr>
            </w:pPr>
            <w:r>
              <w:rPr>
                <w:w w:val="99"/>
                <w:sz w:val="20"/>
              </w:rPr>
              <w:t>+</w:t>
            </w:r>
          </w:p>
        </w:tc>
        <w:tc>
          <w:tcPr>
            <w:tcW w:w="681" w:type="dxa"/>
          </w:tcPr>
          <w:p w14:paraId="7C0D41A2" w14:textId="77777777" w:rsidR="00FB5F44" w:rsidRDefault="00FB5F44" w:rsidP="001A7727">
            <w:pPr>
              <w:pStyle w:val="TableParagraph"/>
              <w:spacing w:before="13"/>
              <w:ind w:left="162"/>
              <w:rPr>
                <w:sz w:val="20"/>
              </w:rPr>
            </w:pPr>
            <w:r>
              <w:rPr>
                <w:w w:val="99"/>
                <w:sz w:val="20"/>
              </w:rPr>
              <w:t>+</w:t>
            </w:r>
          </w:p>
        </w:tc>
      </w:tr>
      <w:tr w:rsidR="00FB5F44" w:rsidRPr="00EC227E" w14:paraId="7097A9D8" w14:textId="77777777" w:rsidTr="001A7727">
        <w:trPr>
          <w:trHeight w:val="293"/>
        </w:trPr>
        <w:tc>
          <w:tcPr>
            <w:tcW w:w="254" w:type="dxa"/>
          </w:tcPr>
          <w:p w14:paraId="2C247A75" w14:textId="77777777" w:rsidR="00FB5F44" w:rsidRDefault="00FB5F44" w:rsidP="001A7727">
            <w:pPr>
              <w:pStyle w:val="TableParagraph"/>
              <w:ind w:left="50"/>
              <w:rPr>
                <w:sz w:val="20"/>
              </w:rPr>
            </w:pPr>
            <w:r>
              <w:rPr>
                <w:w w:val="99"/>
                <w:sz w:val="20"/>
              </w:rPr>
              <w:t>A</w:t>
            </w:r>
          </w:p>
        </w:tc>
        <w:tc>
          <w:tcPr>
            <w:tcW w:w="308" w:type="dxa"/>
          </w:tcPr>
          <w:p w14:paraId="0E7A96E6" w14:textId="77777777" w:rsidR="00FB5F44" w:rsidRDefault="00FB5F44" w:rsidP="001A7727">
            <w:pPr>
              <w:pStyle w:val="TableParagraph"/>
              <w:ind w:left="71"/>
              <w:rPr>
                <w:sz w:val="20"/>
              </w:rPr>
            </w:pPr>
            <w:r>
              <w:rPr>
                <w:w w:val="99"/>
                <w:sz w:val="20"/>
              </w:rPr>
              <w:t>5</w:t>
            </w:r>
          </w:p>
        </w:tc>
        <w:tc>
          <w:tcPr>
            <w:tcW w:w="618" w:type="dxa"/>
          </w:tcPr>
          <w:p w14:paraId="0FFBB878" w14:textId="77777777" w:rsidR="00FB5F44" w:rsidRDefault="00FB5F44" w:rsidP="001A7727">
            <w:pPr>
              <w:pStyle w:val="TableParagraph"/>
              <w:ind w:left="126"/>
              <w:rPr>
                <w:sz w:val="20"/>
              </w:rPr>
            </w:pPr>
            <w:r>
              <w:rPr>
                <w:w w:val="99"/>
                <w:sz w:val="20"/>
              </w:rPr>
              <w:t>2</w:t>
            </w:r>
          </w:p>
        </w:tc>
        <w:tc>
          <w:tcPr>
            <w:tcW w:w="4084" w:type="dxa"/>
            <w:vMerge w:val="restart"/>
          </w:tcPr>
          <w:p w14:paraId="46E08EF0" w14:textId="77777777" w:rsidR="00FB5F44" w:rsidRPr="00C84F20" w:rsidRDefault="00FB5F44" w:rsidP="001A7727">
            <w:pPr>
              <w:pStyle w:val="TableParagraph"/>
              <w:spacing w:line="276" w:lineRule="auto"/>
              <w:rPr>
                <w:sz w:val="20"/>
                <w:lang w:val="en-US"/>
              </w:rPr>
            </w:pPr>
            <w:r w:rsidRPr="00C84F20">
              <w:rPr>
                <w:sz w:val="20"/>
                <w:lang w:val="en-US"/>
              </w:rPr>
              <w:t>Case</w:t>
            </w:r>
            <w:r w:rsidRPr="00C84F20">
              <w:rPr>
                <w:spacing w:val="-11"/>
                <w:sz w:val="20"/>
                <w:lang w:val="en-US"/>
              </w:rPr>
              <w:t xml:space="preserve"> </w:t>
            </w:r>
            <w:r w:rsidRPr="00C84F20">
              <w:rPr>
                <w:sz w:val="20"/>
                <w:lang w:val="en-US"/>
              </w:rPr>
              <w:t>phenotype</w:t>
            </w:r>
            <w:r w:rsidRPr="00C84F20">
              <w:rPr>
                <w:spacing w:val="-11"/>
                <w:sz w:val="20"/>
                <w:lang w:val="en-US"/>
              </w:rPr>
              <w:t xml:space="preserve"> </w:t>
            </w:r>
            <w:r w:rsidRPr="00C84F20">
              <w:rPr>
                <w:sz w:val="20"/>
                <w:lang w:val="en-US"/>
              </w:rPr>
              <w:t>correct</w:t>
            </w:r>
            <w:r w:rsidRPr="00C84F20">
              <w:rPr>
                <w:spacing w:val="-11"/>
                <w:sz w:val="20"/>
                <w:lang w:val="en-US"/>
              </w:rPr>
              <w:t xml:space="preserve"> </w:t>
            </w:r>
            <w:r w:rsidRPr="00C84F20">
              <w:rPr>
                <w:sz w:val="20"/>
                <w:lang w:val="en-US"/>
              </w:rPr>
              <w:t>negative,</w:t>
            </w:r>
            <w:r w:rsidRPr="00C84F20">
              <w:rPr>
                <w:spacing w:val="-11"/>
                <w:sz w:val="20"/>
                <w:lang w:val="en-US"/>
              </w:rPr>
              <w:t xml:space="preserve"> </w:t>
            </w:r>
            <w:r w:rsidRPr="00C84F20">
              <w:rPr>
                <w:sz w:val="20"/>
                <w:lang w:val="en-US"/>
              </w:rPr>
              <w:t>genotype false positive</w:t>
            </w:r>
          </w:p>
        </w:tc>
        <w:tc>
          <w:tcPr>
            <w:tcW w:w="2352" w:type="dxa"/>
            <w:vMerge w:val="restart"/>
          </w:tcPr>
          <w:p w14:paraId="2FD861A2" w14:textId="77777777" w:rsidR="00FB5F44" w:rsidRPr="00C84F20" w:rsidRDefault="00FB5F44" w:rsidP="001A7727">
            <w:pPr>
              <w:pStyle w:val="TableParagraph"/>
              <w:spacing w:line="276" w:lineRule="auto"/>
              <w:ind w:left="184" w:right="86"/>
              <w:rPr>
                <w:sz w:val="20"/>
                <w:lang w:val="en-US"/>
              </w:rPr>
            </w:pPr>
            <w:r w:rsidRPr="00C84F20">
              <w:rPr>
                <w:sz w:val="20"/>
                <w:lang w:val="en-US"/>
              </w:rPr>
              <w:t>“null alleles”, recognised</w:t>
            </w:r>
            <w:r w:rsidRPr="00C84F20">
              <w:rPr>
                <w:spacing w:val="-14"/>
                <w:sz w:val="20"/>
                <w:lang w:val="en-US"/>
              </w:rPr>
              <w:t xml:space="preserve"> </w:t>
            </w:r>
            <w:r w:rsidRPr="00C84F20">
              <w:rPr>
                <w:sz w:val="20"/>
                <w:lang w:val="en-US"/>
              </w:rPr>
              <w:t>by</w:t>
            </w:r>
            <w:r w:rsidRPr="00C84F20">
              <w:rPr>
                <w:spacing w:val="-14"/>
                <w:sz w:val="20"/>
                <w:lang w:val="en-US"/>
              </w:rPr>
              <w:t xml:space="preserve"> </w:t>
            </w:r>
            <w:r w:rsidRPr="00C84F20">
              <w:rPr>
                <w:sz w:val="20"/>
                <w:lang w:val="en-US"/>
              </w:rPr>
              <w:t>carrying</w:t>
            </w:r>
          </w:p>
          <w:p w14:paraId="1B265287" w14:textId="77777777" w:rsidR="00FB5F44" w:rsidRPr="00C84F20" w:rsidRDefault="00FB5F44" w:rsidP="001A7727">
            <w:pPr>
              <w:pStyle w:val="TableParagraph"/>
              <w:spacing w:before="0" w:line="230" w:lineRule="exact"/>
              <w:ind w:left="184"/>
              <w:rPr>
                <w:sz w:val="20"/>
                <w:lang w:val="en-US"/>
              </w:rPr>
            </w:pPr>
            <w:r w:rsidRPr="00C84F20">
              <w:rPr>
                <w:sz w:val="20"/>
                <w:lang w:val="en-US"/>
              </w:rPr>
              <w:t>an</w:t>
            </w:r>
            <w:r w:rsidRPr="00C84F20">
              <w:rPr>
                <w:spacing w:val="-5"/>
                <w:sz w:val="20"/>
                <w:lang w:val="en-US"/>
              </w:rPr>
              <w:t xml:space="preserve"> </w:t>
            </w:r>
            <w:r w:rsidRPr="00C84F20">
              <w:rPr>
                <w:sz w:val="20"/>
                <w:lang w:val="en-US"/>
              </w:rPr>
              <w:t>N</w:t>
            </w:r>
            <w:r w:rsidRPr="00C84F20">
              <w:rPr>
                <w:spacing w:val="-2"/>
                <w:sz w:val="20"/>
                <w:lang w:val="en-US"/>
              </w:rPr>
              <w:t xml:space="preserve"> </w:t>
            </w:r>
            <w:r w:rsidRPr="00C84F20">
              <w:rPr>
                <w:sz w:val="20"/>
                <w:lang w:val="en-US"/>
              </w:rPr>
              <w:t>in</w:t>
            </w:r>
            <w:r w:rsidRPr="00C84F20">
              <w:rPr>
                <w:spacing w:val="-4"/>
                <w:sz w:val="20"/>
                <w:lang w:val="en-US"/>
              </w:rPr>
              <w:t xml:space="preserve"> </w:t>
            </w:r>
            <w:r w:rsidRPr="00C84F20">
              <w:rPr>
                <w:sz w:val="20"/>
                <w:lang w:val="en-US"/>
              </w:rPr>
              <w:t>ISBT</w:t>
            </w:r>
            <w:r w:rsidRPr="00C84F20">
              <w:rPr>
                <w:spacing w:val="-3"/>
                <w:sz w:val="20"/>
                <w:lang w:val="en-US"/>
              </w:rPr>
              <w:t xml:space="preserve"> </w:t>
            </w:r>
            <w:r w:rsidRPr="00C84F20">
              <w:rPr>
                <w:spacing w:val="-4"/>
                <w:sz w:val="20"/>
                <w:lang w:val="en-US"/>
              </w:rPr>
              <w:t>term</w:t>
            </w:r>
          </w:p>
        </w:tc>
        <w:tc>
          <w:tcPr>
            <w:tcW w:w="798" w:type="dxa"/>
          </w:tcPr>
          <w:p w14:paraId="2838D43E" w14:textId="77777777" w:rsidR="00FB5F44" w:rsidRPr="00C84F20" w:rsidRDefault="00FB5F44" w:rsidP="001A7727">
            <w:pPr>
              <w:pStyle w:val="TableParagraph"/>
              <w:spacing w:before="0"/>
              <w:rPr>
                <w:rFonts w:ascii="Times New Roman"/>
                <w:sz w:val="18"/>
                <w:lang w:val="en-US"/>
              </w:rPr>
            </w:pPr>
          </w:p>
        </w:tc>
        <w:tc>
          <w:tcPr>
            <w:tcW w:w="681" w:type="dxa"/>
          </w:tcPr>
          <w:p w14:paraId="27332824" w14:textId="77777777" w:rsidR="00FB5F44" w:rsidRPr="00C84F20" w:rsidRDefault="00FB5F44" w:rsidP="001A7727">
            <w:pPr>
              <w:pStyle w:val="TableParagraph"/>
              <w:spacing w:before="0"/>
              <w:rPr>
                <w:rFonts w:ascii="Times New Roman"/>
                <w:sz w:val="18"/>
                <w:lang w:val="en-US"/>
              </w:rPr>
            </w:pPr>
          </w:p>
        </w:tc>
      </w:tr>
      <w:tr w:rsidR="00FB5F44" w14:paraId="73655CF7" w14:textId="77777777" w:rsidTr="001A7727">
        <w:trPr>
          <w:trHeight w:val="558"/>
        </w:trPr>
        <w:tc>
          <w:tcPr>
            <w:tcW w:w="254" w:type="dxa"/>
          </w:tcPr>
          <w:p w14:paraId="055BA93A" w14:textId="77777777" w:rsidR="00FB5F44" w:rsidRPr="00C84F20" w:rsidRDefault="00FB5F44" w:rsidP="001A7727">
            <w:pPr>
              <w:pStyle w:val="TableParagraph"/>
              <w:spacing w:before="0"/>
              <w:rPr>
                <w:rFonts w:ascii="Times New Roman"/>
                <w:sz w:val="18"/>
                <w:lang w:val="en-US"/>
              </w:rPr>
            </w:pPr>
          </w:p>
        </w:tc>
        <w:tc>
          <w:tcPr>
            <w:tcW w:w="308" w:type="dxa"/>
          </w:tcPr>
          <w:p w14:paraId="2877BCF6" w14:textId="77777777" w:rsidR="00FB5F44" w:rsidRPr="00C84F20" w:rsidRDefault="00FB5F44" w:rsidP="001A7727">
            <w:pPr>
              <w:pStyle w:val="TableParagraph"/>
              <w:spacing w:before="0"/>
              <w:rPr>
                <w:rFonts w:ascii="Times New Roman"/>
                <w:sz w:val="18"/>
                <w:lang w:val="en-US"/>
              </w:rPr>
            </w:pPr>
          </w:p>
        </w:tc>
        <w:tc>
          <w:tcPr>
            <w:tcW w:w="618" w:type="dxa"/>
          </w:tcPr>
          <w:p w14:paraId="1498E743" w14:textId="77777777" w:rsidR="00FB5F44" w:rsidRPr="00C84F20" w:rsidRDefault="00FB5F44" w:rsidP="001A7727">
            <w:pPr>
              <w:pStyle w:val="TableParagraph"/>
              <w:spacing w:before="0"/>
              <w:rPr>
                <w:rFonts w:ascii="Times New Roman"/>
                <w:sz w:val="18"/>
                <w:lang w:val="en-US"/>
              </w:rPr>
            </w:pPr>
          </w:p>
        </w:tc>
        <w:tc>
          <w:tcPr>
            <w:tcW w:w="4084" w:type="dxa"/>
            <w:vMerge/>
            <w:tcBorders>
              <w:top w:val="nil"/>
            </w:tcBorders>
          </w:tcPr>
          <w:p w14:paraId="48ECAA2A" w14:textId="77777777" w:rsidR="00FB5F44" w:rsidRPr="00C84F20" w:rsidRDefault="00FB5F44" w:rsidP="001A7727">
            <w:pPr>
              <w:rPr>
                <w:sz w:val="2"/>
                <w:szCs w:val="2"/>
                <w:lang w:val="en-US"/>
              </w:rPr>
            </w:pPr>
          </w:p>
        </w:tc>
        <w:tc>
          <w:tcPr>
            <w:tcW w:w="2352" w:type="dxa"/>
            <w:vMerge/>
            <w:tcBorders>
              <w:top w:val="nil"/>
            </w:tcBorders>
          </w:tcPr>
          <w:p w14:paraId="3A48E945" w14:textId="77777777" w:rsidR="00FB5F44" w:rsidRPr="00C84F20" w:rsidRDefault="00FB5F44" w:rsidP="001A7727">
            <w:pPr>
              <w:rPr>
                <w:sz w:val="2"/>
                <w:szCs w:val="2"/>
                <w:lang w:val="en-US"/>
              </w:rPr>
            </w:pPr>
          </w:p>
        </w:tc>
        <w:tc>
          <w:tcPr>
            <w:tcW w:w="798" w:type="dxa"/>
          </w:tcPr>
          <w:p w14:paraId="1A29D802" w14:textId="77777777" w:rsidR="00FB5F44" w:rsidRDefault="00FB5F44" w:rsidP="001A7727">
            <w:pPr>
              <w:pStyle w:val="TableParagraph"/>
              <w:spacing w:before="13"/>
              <w:ind w:left="100"/>
              <w:rPr>
                <w:sz w:val="20"/>
              </w:rPr>
            </w:pPr>
            <w:r>
              <w:rPr>
                <w:w w:val="99"/>
                <w:sz w:val="20"/>
              </w:rPr>
              <w:t>+</w:t>
            </w:r>
          </w:p>
        </w:tc>
        <w:tc>
          <w:tcPr>
            <w:tcW w:w="681" w:type="dxa"/>
          </w:tcPr>
          <w:p w14:paraId="52507355" w14:textId="77777777" w:rsidR="00FB5F44" w:rsidRDefault="00FB5F44" w:rsidP="001A7727">
            <w:pPr>
              <w:pStyle w:val="TableParagraph"/>
              <w:spacing w:before="13"/>
              <w:ind w:left="162"/>
              <w:rPr>
                <w:sz w:val="20"/>
              </w:rPr>
            </w:pPr>
            <w:r>
              <w:rPr>
                <w:w w:val="99"/>
                <w:sz w:val="20"/>
              </w:rPr>
              <w:t>+</w:t>
            </w:r>
          </w:p>
        </w:tc>
      </w:tr>
      <w:tr w:rsidR="00FB5F44" w:rsidRPr="00EC227E" w14:paraId="4CA7F35C" w14:textId="77777777" w:rsidTr="001A7727">
        <w:trPr>
          <w:trHeight w:val="626"/>
        </w:trPr>
        <w:tc>
          <w:tcPr>
            <w:tcW w:w="254" w:type="dxa"/>
          </w:tcPr>
          <w:p w14:paraId="12AC6ED0" w14:textId="77777777" w:rsidR="00FB5F44" w:rsidRDefault="00FB5F44" w:rsidP="001A7727">
            <w:pPr>
              <w:pStyle w:val="TableParagraph"/>
              <w:ind w:left="50"/>
              <w:rPr>
                <w:sz w:val="20"/>
              </w:rPr>
            </w:pPr>
            <w:r>
              <w:rPr>
                <w:w w:val="99"/>
                <w:sz w:val="20"/>
              </w:rPr>
              <w:t>A</w:t>
            </w:r>
          </w:p>
        </w:tc>
        <w:tc>
          <w:tcPr>
            <w:tcW w:w="308" w:type="dxa"/>
          </w:tcPr>
          <w:p w14:paraId="7C23D76F" w14:textId="77777777" w:rsidR="00FB5F44" w:rsidRDefault="00FB5F44" w:rsidP="001A7727">
            <w:pPr>
              <w:pStyle w:val="TableParagraph"/>
              <w:ind w:left="71"/>
              <w:rPr>
                <w:sz w:val="20"/>
              </w:rPr>
            </w:pPr>
            <w:r>
              <w:rPr>
                <w:w w:val="99"/>
                <w:sz w:val="20"/>
              </w:rPr>
              <w:t>5</w:t>
            </w:r>
          </w:p>
        </w:tc>
        <w:tc>
          <w:tcPr>
            <w:tcW w:w="618" w:type="dxa"/>
          </w:tcPr>
          <w:p w14:paraId="060CAE2C" w14:textId="77777777" w:rsidR="00FB5F44" w:rsidRDefault="00FB5F44" w:rsidP="001A7727">
            <w:pPr>
              <w:pStyle w:val="TableParagraph"/>
              <w:ind w:left="126"/>
              <w:rPr>
                <w:sz w:val="20"/>
              </w:rPr>
            </w:pPr>
            <w:r>
              <w:rPr>
                <w:w w:val="99"/>
                <w:sz w:val="20"/>
              </w:rPr>
              <w:t>3</w:t>
            </w:r>
          </w:p>
        </w:tc>
        <w:tc>
          <w:tcPr>
            <w:tcW w:w="4084" w:type="dxa"/>
          </w:tcPr>
          <w:p w14:paraId="2F827061" w14:textId="77777777" w:rsidR="00FB5F44" w:rsidRPr="00C84F20" w:rsidRDefault="00FB5F44" w:rsidP="001A7727">
            <w:pPr>
              <w:pStyle w:val="TableParagraph"/>
              <w:spacing w:line="278" w:lineRule="auto"/>
              <w:rPr>
                <w:sz w:val="20"/>
                <w:lang w:val="en-US"/>
              </w:rPr>
            </w:pPr>
            <w:r w:rsidRPr="00C84F20">
              <w:rPr>
                <w:sz w:val="20"/>
                <w:lang w:val="en-US"/>
              </w:rPr>
              <w:t>Case</w:t>
            </w:r>
            <w:r w:rsidRPr="00C84F20">
              <w:rPr>
                <w:spacing w:val="-11"/>
                <w:sz w:val="20"/>
                <w:lang w:val="en-US"/>
              </w:rPr>
              <w:t xml:space="preserve"> </w:t>
            </w:r>
            <w:r w:rsidRPr="00C84F20">
              <w:rPr>
                <w:sz w:val="20"/>
                <w:lang w:val="en-US"/>
              </w:rPr>
              <w:t>phenotype</w:t>
            </w:r>
            <w:r w:rsidRPr="00C84F20">
              <w:rPr>
                <w:spacing w:val="-12"/>
                <w:sz w:val="20"/>
                <w:lang w:val="en-US"/>
              </w:rPr>
              <w:t xml:space="preserve"> </w:t>
            </w:r>
            <w:r w:rsidRPr="00C84F20">
              <w:rPr>
                <w:sz w:val="20"/>
                <w:lang w:val="en-US"/>
              </w:rPr>
              <w:t>false</w:t>
            </w:r>
            <w:r w:rsidRPr="00C84F20">
              <w:rPr>
                <w:spacing w:val="-8"/>
                <w:sz w:val="20"/>
                <w:lang w:val="en-US"/>
              </w:rPr>
              <w:t xml:space="preserve"> </w:t>
            </w:r>
            <w:r w:rsidRPr="00C84F20">
              <w:rPr>
                <w:sz w:val="20"/>
                <w:lang w:val="en-US"/>
              </w:rPr>
              <w:t>positive,</w:t>
            </w:r>
            <w:r w:rsidRPr="00C84F20">
              <w:rPr>
                <w:spacing w:val="-12"/>
                <w:sz w:val="20"/>
                <w:lang w:val="en-US"/>
              </w:rPr>
              <w:t xml:space="preserve"> </w:t>
            </w:r>
            <w:r w:rsidRPr="00C84F20">
              <w:rPr>
                <w:sz w:val="20"/>
                <w:lang w:val="en-US"/>
              </w:rPr>
              <w:t>genotype correct negative</w:t>
            </w:r>
          </w:p>
        </w:tc>
        <w:tc>
          <w:tcPr>
            <w:tcW w:w="2352" w:type="dxa"/>
            <w:vMerge w:val="restart"/>
          </w:tcPr>
          <w:p w14:paraId="3A1DFB07" w14:textId="77777777" w:rsidR="00FB5F44" w:rsidRPr="00C84F20" w:rsidRDefault="00FB5F44" w:rsidP="001A7727">
            <w:pPr>
              <w:pStyle w:val="TableParagraph"/>
              <w:ind w:left="184"/>
              <w:rPr>
                <w:sz w:val="20"/>
                <w:lang w:val="en-US"/>
              </w:rPr>
            </w:pPr>
            <w:r w:rsidRPr="00C84F20">
              <w:rPr>
                <w:i/>
                <w:sz w:val="20"/>
                <w:lang w:val="en-US"/>
              </w:rPr>
              <w:t>RHD*01N.06</w:t>
            </w:r>
            <w:r w:rsidRPr="00C84F20">
              <w:rPr>
                <w:i/>
                <w:spacing w:val="-11"/>
                <w:sz w:val="20"/>
                <w:lang w:val="en-US"/>
              </w:rPr>
              <w:t xml:space="preserve"> </w:t>
            </w:r>
            <w:r w:rsidRPr="00C84F20">
              <w:rPr>
                <w:spacing w:val="-2"/>
                <w:sz w:val="20"/>
                <w:lang w:val="en-US"/>
              </w:rPr>
              <w:t>(DCeS)</w:t>
            </w:r>
          </w:p>
          <w:p w14:paraId="2B340174" w14:textId="77777777" w:rsidR="00FB5F44" w:rsidRPr="00C84F20" w:rsidRDefault="00FB5F44" w:rsidP="001A7727">
            <w:pPr>
              <w:pStyle w:val="TableParagraph"/>
              <w:spacing w:before="37" w:line="276" w:lineRule="auto"/>
              <w:ind w:left="184"/>
              <w:rPr>
                <w:sz w:val="20"/>
                <w:lang w:val="en-US"/>
              </w:rPr>
            </w:pPr>
            <w:r w:rsidRPr="00C84F20">
              <w:rPr>
                <w:sz w:val="20"/>
                <w:lang w:val="en-US"/>
              </w:rPr>
              <w:t>with pseudo RH2 (C), though</w:t>
            </w:r>
            <w:r w:rsidRPr="00C84F20">
              <w:rPr>
                <w:spacing w:val="-14"/>
                <w:sz w:val="20"/>
                <w:lang w:val="en-US"/>
              </w:rPr>
              <w:t xml:space="preserve"> </w:t>
            </w:r>
            <w:r w:rsidRPr="00C84F20">
              <w:rPr>
                <w:sz w:val="20"/>
                <w:lang w:val="en-US"/>
              </w:rPr>
              <w:t>genetically</w:t>
            </w:r>
            <w:r w:rsidRPr="00C84F20">
              <w:rPr>
                <w:spacing w:val="-14"/>
                <w:sz w:val="20"/>
                <w:lang w:val="en-US"/>
              </w:rPr>
              <w:t xml:space="preserve"> </w:t>
            </w:r>
            <w:r w:rsidRPr="00C84F20">
              <w:rPr>
                <w:sz w:val="20"/>
                <w:lang w:val="en-US"/>
              </w:rPr>
              <w:t>RH2</w:t>
            </w:r>
          </w:p>
          <w:p w14:paraId="052884AE" w14:textId="77777777" w:rsidR="00FB5F44" w:rsidRPr="00C84F20" w:rsidRDefault="00FB5F44" w:rsidP="001A7727">
            <w:pPr>
              <w:pStyle w:val="TableParagraph"/>
              <w:spacing w:before="0" w:line="229" w:lineRule="exact"/>
              <w:ind w:left="184"/>
              <w:rPr>
                <w:sz w:val="20"/>
                <w:lang w:val="en-US"/>
              </w:rPr>
            </w:pPr>
            <w:r w:rsidRPr="00C84F20">
              <w:rPr>
                <w:sz w:val="20"/>
                <w:lang w:val="en-US"/>
              </w:rPr>
              <w:t>(C)</w:t>
            </w:r>
            <w:r w:rsidRPr="00C84F20">
              <w:rPr>
                <w:spacing w:val="-8"/>
                <w:sz w:val="20"/>
                <w:lang w:val="en-US"/>
              </w:rPr>
              <w:t xml:space="preserve"> </w:t>
            </w:r>
            <w:r w:rsidRPr="00C84F20">
              <w:rPr>
                <w:sz w:val="20"/>
                <w:lang w:val="en-US"/>
              </w:rPr>
              <w:t>negative.</w:t>
            </w:r>
            <w:r w:rsidRPr="00C84F20">
              <w:rPr>
                <w:spacing w:val="-5"/>
                <w:sz w:val="20"/>
                <w:lang w:val="en-US"/>
              </w:rPr>
              <w:t xml:space="preserve"> </w:t>
            </w:r>
            <w:r w:rsidRPr="00C84F20">
              <w:rPr>
                <w:spacing w:val="-2"/>
                <w:sz w:val="20"/>
                <w:lang w:val="en-US"/>
              </w:rPr>
              <w:t>MNS15</w:t>
            </w:r>
          </w:p>
          <w:p w14:paraId="7E76A9E6" w14:textId="77777777" w:rsidR="00FB5F44" w:rsidRPr="00C84F20" w:rsidRDefault="00FB5F44" w:rsidP="001A7727">
            <w:pPr>
              <w:pStyle w:val="TableParagraph"/>
              <w:spacing w:before="0" w:line="260" w:lineRule="atLeast"/>
              <w:ind w:left="184" w:right="86"/>
              <w:rPr>
                <w:sz w:val="20"/>
                <w:lang w:val="en-US"/>
              </w:rPr>
            </w:pPr>
            <w:r w:rsidRPr="00C84F20">
              <w:rPr>
                <w:sz w:val="20"/>
                <w:lang w:val="en-US"/>
              </w:rPr>
              <w:t>(St</w:t>
            </w:r>
            <w:r w:rsidRPr="00C84F20">
              <w:rPr>
                <w:position w:val="6"/>
                <w:sz w:val="13"/>
                <w:lang w:val="en-US"/>
              </w:rPr>
              <w:t>a</w:t>
            </w:r>
            <w:r w:rsidRPr="00C84F20">
              <w:rPr>
                <w:sz w:val="20"/>
                <w:lang w:val="en-US"/>
              </w:rPr>
              <w:t>)</w:t>
            </w:r>
            <w:r w:rsidRPr="00C84F20">
              <w:rPr>
                <w:spacing w:val="-14"/>
                <w:sz w:val="20"/>
                <w:lang w:val="en-US"/>
              </w:rPr>
              <w:t xml:space="preserve"> </w:t>
            </w:r>
            <w:r w:rsidRPr="00C84F20">
              <w:rPr>
                <w:sz w:val="20"/>
                <w:lang w:val="en-US"/>
              </w:rPr>
              <w:t>/</w:t>
            </w:r>
            <w:r w:rsidRPr="00C84F20">
              <w:rPr>
                <w:spacing w:val="-14"/>
                <w:sz w:val="20"/>
                <w:lang w:val="en-US"/>
              </w:rPr>
              <w:t xml:space="preserve"> </w:t>
            </w:r>
            <w:r w:rsidRPr="00C84F20">
              <w:rPr>
                <w:sz w:val="20"/>
                <w:lang w:val="en-US"/>
              </w:rPr>
              <w:t>GYP*401</w:t>
            </w:r>
            <w:r w:rsidRPr="00C84F20">
              <w:rPr>
                <w:spacing w:val="-13"/>
                <w:sz w:val="20"/>
                <w:lang w:val="en-US"/>
              </w:rPr>
              <w:t xml:space="preserve"> </w:t>
            </w:r>
            <w:r w:rsidRPr="00C84F20">
              <w:rPr>
                <w:sz w:val="20"/>
                <w:lang w:val="en-US"/>
              </w:rPr>
              <w:t>alleles of MNS</w:t>
            </w:r>
          </w:p>
        </w:tc>
        <w:tc>
          <w:tcPr>
            <w:tcW w:w="798" w:type="dxa"/>
          </w:tcPr>
          <w:p w14:paraId="2960E094" w14:textId="77777777" w:rsidR="00FB5F44" w:rsidRPr="00C84F20" w:rsidRDefault="00FB5F44" w:rsidP="001A7727">
            <w:pPr>
              <w:pStyle w:val="TableParagraph"/>
              <w:spacing w:before="0"/>
              <w:rPr>
                <w:rFonts w:ascii="Times New Roman"/>
                <w:sz w:val="18"/>
                <w:lang w:val="en-US"/>
              </w:rPr>
            </w:pPr>
          </w:p>
        </w:tc>
        <w:tc>
          <w:tcPr>
            <w:tcW w:w="681" w:type="dxa"/>
          </w:tcPr>
          <w:p w14:paraId="049469B5" w14:textId="77777777" w:rsidR="00FB5F44" w:rsidRPr="00C84F20" w:rsidRDefault="00FB5F44" w:rsidP="001A7727">
            <w:pPr>
              <w:pStyle w:val="TableParagraph"/>
              <w:spacing w:before="0"/>
              <w:rPr>
                <w:rFonts w:ascii="Times New Roman"/>
                <w:sz w:val="18"/>
                <w:lang w:val="en-US"/>
              </w:rPr>
            </w:pPr>
          </w:p>
        </w:tc>
      </w:tr>
      <w:tr w:rsidR="00FB5F44" w14:paraId="1F0C5F0F" w14:textId="77777777" w:rsidTr="001A7727">
        <w:trPr>
          <w:trHeight w:val="969"/>
        </w:trPr>
        <w:tc>
          <w:tcPr>
            <w:tcW w:w="254" w:type="dxa"/>
          </w:tcPr>
          <w:p w14:paraId="622FE983" w14:textId="77777777" w:rsidR="00FB5F44" w:rsidRPr="00C84F20" w:rsidRDefault="00FB5F44" w:rsidP="001A7727">
            <w:pPr>
              <w:pStyle w:val="TableParagraph"/>
              <w:spacing w:before="0"/>
              <w:rPr>
                <w:rFonts w:ascii="Times New Roman"/>
                <w:sz w:val="18"/>
                <w:lang w:val="en-US"/>
              </w:rPr>
            </w:pPr>
          </w:p>
        </w:tc>
        <w:tc>
          <w:tcPr>
            <w:tcW w:w="308" w:type="dxa"/>
          </w:tcPr>
          <w:p w14:paraId="631E1F4E" w14:textId="77777777" w:rsidR="00FB5F44" w:rsidRPr="00C84F20" w:rsidRDefault="00FB5F44" w:rsidP="001A7727">
            <w:pPr>
              <w:pStyle w:val="TableParagraph"/>
              <w:spacing w:before="0"/>
              <w:rPr>
                <w:rFonts w:ascii="Times New Roman"/>
                <w:sz w:val="18"/>
                <w:lang w:val="en-US"/>
              </w:rPr>
            </w:pPr>
          </w:p>
        </w:tc>
        <w:tc>
          <w:tcPr>
            <w:tcW w:w="618" w:type="dxa"/>
          </w:tcPr>
          <w:p w14:paraId="15A3CF93" w14:textId="77777777" w:rsidR="00FB5F44" w:rsidRPr="00C84F20" w:rsidRDefault="00FB5F44" w:rsidP="001A7727">
            <w:pPr>
              <w:pStyle w:val="TableParagraph"/>
              <w:spacing w:before="0"/>
              <w:rPr>
                <w:rFonts w:ascii="Times New Roman"/>
                <w:sz w:val="18"/>
                <w:lang w:val="en-US"/>
              </w:rPr>
            </w:pPr>
          </w:p>
        </w:tc>
        <w:tc>
          <w:tcPr>
            <w:tcW w:w="4084" w:type="dxa"/>
          </w:tcPr>
          <w:p w14:paraId="485F04E2" w14:textId="77777777" w:rsidR="00FB5F44" w:rsidRPr="00C84F20" w:rsidRDefault="00FB5F44" w:rsidP="001A7727">
            <w:pPr>
              <w:pStyle w:val="TableParagraph"/>
              <w:spacing w:before="0"/>
              <w:rPr>
                <w:rFonts w:ascii="Times New Roman"/>
                <w:sz w:val="18"/>
                <w:lang w:val="en-US"/>
              </w:rPr>
            </w:pPr>
          </w:p>
        </w:tc>
        <w:tc>
          <w:tcPr>
            <w:tcW w:w="2352" w:type="dxa"/>
            <w:vMerge/>
            <w:tcBorders>
              <w:top w:val="nil"/>
            </w:tcBorders>
          </w:tcPr>
          <w:p w14:paraId="004B1AB6" w14:textId="77777777" w:rsidR="00FB5F44" w:rsidRPr="00C84F20" w:rsidRDefault="00FB5F44" w:rsidP="001A7727">
            <w:pPr>
              <w:rPr>
                <w:sz w:val="2"/>
                <w:szCs w:val="2"/>
                <w:lang w:val="en-US"/>
              </w:rPr>
            </w:pPr>
          </w:p>
        </w:tc>
        <w:tc>
          <w:tcPr>
            <w:tcW w:w="798" w:type="dxa"/>
          </w:tcPr>
          <w:p w14:paraId="5C4C6BF7" w14:textId="77777777" w:rsidR="00FB5F44" w:rsidRDefault="00FB5F44" w:rsidP="001A7727">
            <w:pPr>
              <w:pStyle w:val="TableParagraph"/>
              <w:spacing w:before="79"/>
              <w:ind w:left="100"/>
              <w:rPr>
                <w:sz w:val="20"/>
              </w:rPr>
            </w:pPr>
            <w:r>
              <w:rPr>
                <w:w w:val="99"/>
                <w:sz w:val="20"/>
              </w:rPr>
              <w:t>+</w:t>
            </w:r>
          </w:p>
        </w:tc>
        <w:tc>
          <w:tcPr>
            <w:tcW w:w="681" w:type="dxa"/>
          </w:tcPr>
          <w:p w14:paraId="7AD6D73E" w14:textId="77777777" w:rsidR="00FB5F44" w:rsidRDefault="00FB5F44" w:rsidP="001A7727">
            <w:pPr>
              <w:pStyle w:val="TableParagraph"/>
              <w:spacing w:before="79"/>
              <w:ind w:left="162"/>
              <w:rPr>
                <w:sz w:val="20"/>
              </w:rPr>
            </w:pPr>
            <w:r>
              <w:rPr>
                <w:w w:val="99"/>
                <w:sz w:val="20"/>
              </w:rPr>
              <w:t>+</w:t>
            </w:r>
          </w:p>
        </w:tc>
      </w:tr>
    </w:tbl>
    <w:p w14:paraId="38A78DE7" w14:textId="77777777" w:rsidR="00FB5F44" w:rsidRDefault="00FB5F44" w:rsidP="00FB5F44">
      <w:pPr>
        <w:rPr>
          <w:sz w:val="20"/>
        </w:rPr>
        <w:sectPr w:rsidR="00FB5F44">
          <w:headerReference w:type="default" r:id="rId81"/>
          <w:footerReference w:type="default" r:id="rId82"/>
          <w:pgSz w:w="11910" w:h="16840"/>
          <w:pgMar w:top="2400" w:right="620" w:bottom="1260" w:left="1260" w:header="713" w:footer="1070" w:gutter="0"/>
          <w:cols w:space="720"/>
        </w:sectPr>
      </w:pPr>
    </w:p>
    <w:p w14:paraId="0EFBAD63" w14:textId="77777777" w:rsidR="00FB5F44" w:rsidRDefault="00FB5F44" w:rsidP="00FB5F44">
      <w:pPr>
        <w:pStyle w:val="Textkrper"/>
        <w:rPr>
          <w:b/>
        </w:rPr>
      </w:pPr>
    </w:p>
    <w:p w14:paraId="683779F7" w14:textId="77777777" w:rsidR="00FB5F44" w:rsidRDefault="00FB5F44" w:rsidP="00FB5F44">
      <w:pPr>
        <w:pStyle w:val="Textkrper"/>
        <w:spacing w:before="3"/>
        <w:rPr>
          <w:b/>
          <w:sz w:val="22"/>
        </w:rPr>
      </w:pPr>
    </w:p>
    <w:p w14:paraId="334EF21E" w14:textId="77777777" w:rsidR="00FB5F44" w:rsidRDefault="00FB5F44" w:rsidP="00FB5F44">
      <w:pPr>
        <w:tabs>
          <w:tab w:val="left" w:pos="859"/>
        </w:tabs>
        <w:spacing w:before="1"/>
        <w:ind w:right="1170"/>
        <w:jc w:val="right"/>
        <w:rPr>
          <w:sz w:val="20"/>
        </w:rPr>
      </w:pPr>
      <w:r>
        <w:rPr>
          <w:noProof/>
          <w:lang w:val="de-CH" w:eastAsia="de-CH"/>
        </w:rPr>
        <mc:AlternateContent>
          <mc:Choice Requires="wps">
            <w:drawing>
              <wp:anchor distT="0" distB="0" distL="114300" distR="114300" simplePos="0" relativeHeight="487649280" behindDoc="0" locked="0" layoutInCell="1" allowOverlap="1" wp14:anchorId="5120E80D" wp14:editId="767308DF">
                <wp:simplePos x="0" y="0"/>
                <wp:positionH relativeFrom="page">
                  <wp:posOffset>864870</wp:posOffset>
                </wp:positionH>
                <wp:positionV relativeFrom="paragraph">
                  <wp:posOffset>-78740</wp:posOffset>
                </wp:positionV>
                <wp:extent cx="4886960" cy="6951345"/>
                <wp:effectExtent l="0" t="0" r="0" b="0"/>
                <wp:wrapNone/>
                <wp:docPr id="831" name="docshape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695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7" w:type="dxa"/>
                              <w:tblLayout w:type="fixed"/>
                              <w:tblLook w:val="01E0" w:firstRow="1" w:lastRow="1" w:firstColumn="1" w:lastColumn="1" w:noHBand="0" w:noVBand="0"/>
                            </w:tblPr>
                            <w:tblGrid>
                              <w:gridCol w:w="254"/>
                              <w:gridCol w:w="363"/>
                              <w:gridCol w:w="372"/>
                              <w:gridCol w:w="4335"/>
                              <w:gridCol w:w="2250"/>
                            </w:tblGrid>
                            <w:tr w:rsidR="0092650B" w14:paraId="0C041981" w14:textId="77777777">
                              <w:trPr>
                                <w:trHeight w:val="863"/>
                              </w:trPr>
                              <w:tc>
                                <w:tcPr>
                                  <w:tcW w:w="254" w:type="dxa"/>
                                </w:tcPr>
                                <w:p w14:paraId="73C2F3D7" w14:textId="77777777" w:rsidR="0092650B" w:rsidRDefault="0092650B">
                                  <w:pPr>
                                    <w:pStyle w:val="TableParagraph"/>
                                    <w:spacing w:before="0" w:line="223" w:lineRule="exact"/>
                                    <w:ind w:left="50"/>
                                    <w:rPr>
                                      <w:sz w:val="20"/>
                                    </w:rPr>
                                  </w:pPr>
                                  <w:r>
                                    <w:rPr>
                                      <w:w w:val="99"/>
                                      <w:sz w:val="20"/>
                                    </w:rPr>
                                    <w:t>A</w:t>
                                  </w:r>
                                </w:p>
                                <w:p w14:paraId="191184EE" w14:textId="77777777" w:rsidR="0092650B" w:rsidRDefault="0092650B">
                                  <w:pPr>
                                    <w:pStyle w:val="TableParagraph"/>
                                    <w:spacing w:before="3"/>
                                    <w:rPr>
                                      <w:sz w:val="31"/>
                                    </w:rPr>
                                  </w:pPr>
                                </w:p>
                                <w:p w14:paraId="502561D2" w14:textId="77777777" w:rsidR="0092650B" w:rsidRDefault="0092650B">
                                  <w:pPr>
                                    <w:pStyle w:val="TableParagraph"/>
                                    <w:spacing w:before="1"/>
                                    <w:ind w:left="50"/>
                                    <w:rPr>
                                      <w:sz w:val="20"/>
                                    </w:rPr>
                                  </w:pPr>
                                  <w:r>
                                    <w:rPr>
                                      <w:w w:val="99"/>
                                      <w:sz w:val="20"/>
                                    </w:rPr>
                                    <w:t>A</w:t>
                                  </w:r>
                                </w:p>
                              </w:tc>
                              <w:tc>
                                <w:tcPr>
                                  <w:tcW w:w="363" w:type="dxa"/>
                                </w:tcPr>
                                <w:p w14:paraId="45269A71" w14:textId="77777777" w:rsidR="0092650B" w:rsidRDefault="0092650B">
                                  <w:pPr>
                                    <w:pStyle w:val="TableParagraph"/>
                                    <w:spacing w:before="0" w:line="223" w:lineRule="exact"/>
                                    <w:ind w:left="71"/>
                                    <w:rPr>
                                      <w:sz w:val="20"/>
                                    </w:rPr>
                                  </w:pPr>
                                  <w:r>
                                    <w:rPr>
                                      <w:w w:val="99"/>
                                      <w:sz w:val="20"/>
                                    </w:rPr>
                                    <w:t>5</w:t>
                                  </w:r>
                                </w:p>
                                <w:p w14:paraId="74FFC321" w14:textId="77777777" w:rsidR="0092650B" w:rsidRDefault="0092650B">
                                  <w:pPr>
                                    <w:pStyle w:val="TableParagraph"/>
                                    <w:spacing w:before="3"/>
                                    <w:rPr>
                                      <w:sz w:val="31"/>
                                    </w:rPr>
                                  </w:pPr>
                                </w:p>
                                <w:p w14:paraId="12EDC047" w14:textId="77777777" w:rsidR="0092650B" w:rsidRDefault="0092650B">
                                  <w:pPr>
                                    <w:pStyle w:val="TableParagraph"/>
                                    <w:spacing w:before="1"/>
                                    <w:ind w:left="71"/>
                                    <w:rPr>
                                      <w:sz w:val="20"/>
                                    </w:rPr>
                                  </w:pPr>
                                  <w:r>
                                    <w:rPr>
                                      <w:w w:val="99"/>
                                      <w:sz w:val="20"/>
                                    </w:rPr>
                                    <w:t>6</w:t>
                                  </w:r>
                                </w:p>
                              </w:tc>
                              <w:tc>
                                <w:tcPr>
                                  <w:tcW w:w="372" w:type="dxa"/>
                                </w:tcPr>
                                <w:p w14:paraId="45F61DDD" w14:textId="77777777" w:rsidR="0092650B" w:rsidRDefault="0092650B">
                                  <w:pPr>
                                    <w:pStyle w:val="TableParagraph"/>
                                    <w:spacing w:before="0" w:line="223" w:lineRule="exact"/>
                                    <w:ind w:left="71"/>
                                    <w:rPr>
                                      <w:sz w:val="20"/>
                                    </w:rPr>
                                  </w:pPr>
                                  <w:r>
                                    <w:rPr>
                                      <w:w w:val="99"/>
                                      <w:sz w:val="20"/>
                                    </w:rPr>
                                    <w:t>4</w:t>
                                  </w:r>
                                </w:p>
                              </w:tc>
                              <w:tc>
                                <w:tcPr>
                                  <w:tcW w:w="4335" w:type="dxa"/>
                                </w:tcPr>
                                <w:p w14:paraId="0DE4785C" w14:textId="77777777" w:rsidR="0092650B" w:rsidRPr="00C84F20" w:rsidRDefault="0092650B">
                                  <w:pPr>
                                    <w:pStyle w:val="TableParagraph"/>
                                    <w:spacing w:before="0" w:line="276" w:lineRule="auto"/>
                                    <w:ind w:left="191"/>
                                    <w:rPr>
                                      <w:sz w:val="20"/>
                                      <w:lang w:val="en-US"/>
                                    </w:rPr>
                                  </w:pPr>
                                  <w:r w:rsidRPr="00C84F20">
                                    <w:rPr>
                                      <w:sz w:val="20"/>
                                      <w:lang w:val="en-US"/>
                                    </w:rPr>
                                    <w:t>Case</w:t>
                                  </w:r>
                                  <w:r w:rsidRPr="00C84F20">
                                    <w:rPr>
                                      <w:spacing w:val="-11"/>
                                      <w:sz w:val="20"/>
                                      <w:lang w:val="en-US"/>
                                    </w:rPr>
                                    <w:t xml:space="preserve"> </w:t>
                                  </w:r>
                                  <w:r w:rsidRPr="00C84F20">
                                    <w:rPr>
                                      <w:sz w:val="20"/>
                                      <w:lang w:val="en-US"/>
                                    </w:rPr>
                                    <w:t>phenotype</w:t>
                                  </w:r>
                                  <w:r w:rsidRPr="00C84F20">
                                    <w:rPr>
                                      <w:spacing w:val="-12"/>
                                      <w:sz w:val="20"/>
                                      <w:lang w:val="en-US"/>
                                    </w:rPr>
                                    <w:t xml:space="preserve"> </w:t>
                                  </w:r>
                                  <w:r w:rsidRPr="00C84F20">
                                    <w:rPr>
                                      <w:sz w:val="20"/>
                                      <w:lang w:val="en-US"/>
                                    </w:rPr>
                                    <w:t>false</w:t>
                                  </w:r>
                                  <w:r w:rsidRPr="00C84F20">
                                    <w:rPr>
                                      <w:spacing w:val="-9"/>
                                      <w:sz w:val="20"/>
                                      <w:lang w:val="en-US"/>
                                    </w:rPr>
                                    <w:t xml:space="preserve"> </w:t>
                                  </w:r>
                                  <w:r w:rsidRPr="00C84F20">
                                    <w:rPr>
                                      <w:sz w:val="20"/>
                                      <w:lang w:val="en-US"/>
                                    </w:rPr>
                                    <w:t>negative,</w:t>
                                  </w:r>
                                  <w:r w:rsidRPr="00C84F20">
                                    <w:rPr>
                                      <w:spacing w:val="-12"/>
                                      <w:sz w:val="20"/>
                                      <w:lang w:val="en-US"/>
                                    </w:rPr>
                                    <w:t xml:space="preserve"> </w:t>
                                  </w:r>
                                  <w:r w:rsidRPr="00C84F20">
                                    <w:rPr>
                                      <w:sz w:val="20"/>
                                      <w:lang w:val="en-US"/>
                                    </w:rPr>
                                    <w:t>genotype correct positive</w:t>
                                  </w:r>
                                </w:p>
                                <w:p w14:paraId="10EA296E" w14:textId="77777777" w:rsidR="0092650B" w:rsidRPr="00C84F20" w:rsidRDefault="0092650B">
                                  <w:pPr>
                                    <w:pStyle w:val="TableParagraph"/>
                                    <w:spacing w:before="54"/>
                                    <w:ind w:left="191"/>
                                    <w:rPr>
                                      <w:sz w:val="20"/>
                                      <w:lang w:val="en-US"/>
                                    </w:rPr>
                                  </w:pPr>
                                  <w:r w:rsidRPr="00C84F20">
                                    <w:rPr>
                                      <w:sz w:val="20"/>
                                      <w:lang w:val="en-US"/>
                                    </w:rPr>
                                    <w:t>Screening</w:t>
                                  </w:r>
                                  <w:r w:rsidRPr="00C84F20">
                                    <w:rPr>
                                      <w:spacing w:val="-7"/>
                                      <w:sz w:val="20"/>
                                      <w:lang w:val="en-US"/>
                                    </w:rPr>
                                    <w:t xml:space="preserve"> </w:t>
                                  </w:r>
                                  <w:r w:rsidRPr="00C84F20">
                                    <w:rPr>
                                      <w:sz w:val="20"/>
                                      <w:lang w:val="en-US"/>
                                    </w:rPr>
                                    <w:t>for</w:t>
                                  </w:r>
                                  <w:r w:rsidRPr="00C84F20">
                                    <w:rPr>
                                      <w:spacing w:val="-7"/>
                                      <w:sz w:val="20"/>
                                      <w:lang w:val="en-US"/>
                                    </w:rPr>
                                    <w:t xml:space="preserve"> </w:t>
                                  </w:r>
                                  <w:r w:rsidRPr="00C84F20">
                                    <w:rPr>
                                      <w:i/>
                                      <w:sz w:val="20"/>
                                      <w:lang w:val="en-US"/>
                                    </w:rPr>
                                    <w:t>RHD</w:t>
                                  </w:r>
                                  <w:r w:rsidRPr="00C84F20">
                                    <w:rPr>
                                      <w:i/>
                                      <w:spacing w:val="-5"/>
                                      <w:sz w:val="20"/>
                                      <w:lang w:val="en-US"/>
                                    </w:rPr>
                                    <w:t xml:space="preserve"> </w:t>
                                  </w:r>
                                  <w:r w:rsidRPr="00C84F20">
                                    <w:rPr>
                                      <w:sz w:val="20"/>
                                      <w:lang w:val="en-US"/>
                                    </w:rPr>
                                    <w:t>among</w:t>
                                  </w:r>
                                  <w:r w:rsidRPr="00C84F20">
                                    <w:rPr>
                                      <w:spacing w:val="-4"/>
                                      <w:sz w:val="20"/>
                                      <w:lang w:val="en-US"/>
                                    </w:rPr>
                                    <w:t xml:space="preserve"> </w:t>
                                  </w:r>
                                  <w:r w:rsidRPr="00C84F20">
                                    <w:rPr>
                                      <w:spacing w:val="-2"/>
                                      <w:sz w:val="20"/>
                                      <w:lang w:val="en-US"/>
                                    </w:rPr>
                                    <w:t>RH:–1</w:t>
                                  </w:r>
                                </w:p>
                              </w:tc>
                              <w:tc>
                                <w:tcPr>
                                  <w:tcW w:w="2250" w:type="dxa"/>
                                </w:tcPr>
                                <w:p w14:paraId="024429CC" w14:textId="77777777" w:rsidR="0092650B" w:rsidRDefault="0092650B">
                                  <w:pPr>
                                    <w:pStyle w:val="TableParagraph"/>
                                    <w:spacing w:before="0" w:line="223" w:lineRule="exact"/>
                                    <w:ind w:left="124"/>
                                    <w:rPr>
                                      <w:sz w:val="20"/>
                                    </w:rPr>
                                  </w:pPr>
                                  <w:r>
                                    <w:rPr>
                                      <w:sz w:val="20"/>
                                    </w:rPr>
                                    <w:t>e.g.</w:t>
                                  </w:r>
                                  <w:r>
                                    <w:rPr>
                                      <w:spacing w:val="-8"/>
                                      <w:sz w:val="20"/>
                                    </w:rPr>
                                    <w:t xml:space="preserve"> </w:t>
                                  </w:r>
                                  <w:r>
                                    <w:rPr>
                                      <w:spacing w:val="-2"/>
                                      <w:sz w:val="20"/>
                                    </w:rPr>
                                    <w:t>RHD*01EL.01</w:t>
                                  </w:r>
                                </w:p>
                              </w:tc>
                            </w:tr>
                            <w:tr w:rsidR="0092650B" w:rsidRPr="000F69DF" w14:paraId="6F9C6E1E" w14:textId="77777777">
                              <w:trPr>
                                <w:trHeight w:val="588"/>
                              </w:trPr>
                              <w:tc>
                                <w:tcPr>
                                  <w:tcW w:w="254" w:type="dxa"/>
                                </w:tcPr>
                                <w:p w14:paraId="14532BA8" w14:textId="77777777" w:rsidR="0092650B" w:rsidRDefault="0092650B">
                                  <w:pPr>
                                    <w:pStyle w:val="TableParagraph"/>
                                    <w:ind w:left="50"/>
                                    <w:rPr>
                                      <w:sz w:val="20"/>
                                    </w:rPr>
                                  </w:pPr>
                                  <w:r>
                                    <w:rPr>
                                      <w:w w:val="99"/>
                                      <w:sz w:val="20"/>
                                    </w:rPr>
                                    <w:t>A</w:t>
                                  </w:r>
                                </w:p>
                              </w:tc>
                              <w:tc>
                                <w:tcPr>
                                  <w:tcW w:w="363" w:type="dxa"/>
                                </w:tcPr>
                                <w:p w14:paraId="55BE8292" w14:textId="77777777" w:rsidR="0092650B" w:rsidRDefault="0092650B">
                                  <w:pPr>
                                    <w:pStyle w:val="TableParagraph"/>
                                    <w:ind w:left="71"/>
                                    <w:rPr>
                                      <w:sz w:val="20"/>
                                    </w:rPr>
                                  </w:pPr>
                                  <w:r>
                                    <w:rPr>
                                      <w:w w:val="99"/>
                                      <w:sz w:val="20"/>
                                    </w:rPr>
                                    <w:t>6</w:t>
                                  </w:r>
                                </w:p>
                              </w:tc>
                              <w:tc>
                                <w:tcPr>
                                  <w:tcW w:w="372" w:type="dxa"/>
                                </w:tcPr>
                                <w:p w14:paraId="08A3EEA0" w14:textId="77777777" w:rsidR="0092650B" w:rsidRDefault="0092650B">
                                  <w:pPr>
                                    <w:pStyle w:val="TableParagraph"/>
                                    <w:ind w:left="71"/>
                                    <w:rPr>
                                      <w:sz w:val="20"/>
                                    </w:rPr>
                                  </w:pPr>
                                  <w:r>
                                    <w:rPr>
                                      <w:w w:val="99"/>
                                      <w:sz w:val="20"/>
                                    </w:rPr>
                                    <w:t>1</w:t>
                                  </w:r>
                                </w:p>
                              </w:tc>
                              <w:tc>
                                <w:tcPr>
                                  <w:tcW w:w="4335" w:type="dxa"/>
                                </w:tcPr>
                                <w:p w14:paraId="1406282D" w14:textId="77777777" w:rsidR="0092650B" w:rsidRPr="00C84F20" w:rsidRDefault="0092650B">
                                  <w:pPr>
                                    <w:pStyle w:val="TableParagraph"/>
                                    <w:spacing w:before="13" w:line="260" w:lineRule="atLeast"/>
                                    <w:ind w:left="191"/>
                                    <w:rPr>
                                      <w:sz w:val="20"/>
                                      <w:lang w:val="en-US"/>
                                    </w:rPr>
                                  </w:pPr>
                                  <w:r w:rsidRPr="00C84F20">
                                    <w:rPr>
                                      <w:sz w:val="20"/>
                                      <w:lang w:val="en-US"/>
                                    </w:rPr>
                                    <w:t>Detection</w:t>
                                  </w:r>
                                  <w:r w:rsidRPr="00C84F20">
                                    <w:rPr>
                                      <w:spacing w:val="-11"/>
                                      <w:sz w:val="20"/>
                                      <w:lang w:val="en-US"/>
                                    </w:rPr>
                                    <w:t xml:space="preserve"> </w:t>
                                  </w:r>
                                  <w:r w:rsidRPr="00C84F20">
                                    <w:rPr>
                                      <w:sz w:val="20"/>
                                      <w:lang w:val="en-US"/>
                                    </w:rPr>
                                    <w:t>of</w:t>
                                  </w:r>
                                  <w:r w:rsidRPr="00C84F20">
                                    <w:rPr>
                                      <w:spacing w:val="-12"/>
                                      <w:sz w:val="20"/>
                                      <w:lang w:val="en-US"/>
                                    </w:rPr>
                                    <w:t xml:space="preserve"> </w:t>
                                  </w:r>
                                  <w:r w:rsidRPr="00C84F20">
                                    <w:rPr>
                                      <w:sz w:val="20"/>
                                      <w:lang w:val="en-US"/>
                                    </w:rPr>
                                    <w:t>RH1-negative</w:t>
                                  </w:r>
                                  <w:r w:rsidRPr="00C84F20">
                                    <w:rPr>
                                      <w:spacing w:val="-7"/>
                                      <w:sz w:val="20"/>
                                      <w:lang w:val="en-US"/>
                                    </w:rPr>
                                    <w:t xml:space="preserve"> </w:t>
                                  </w:r>
                                  <w:r w:rsidRPr="00C84F20">
                                    <w:rPr>
                                      <w:i/>
                                      <w:sz w:val="20"/>
                                      <w:lang w:val="en-US"/>
                                    </w:rPr>
                                    <w:t>RHD-CE-D</w:t>
                                  </w:r>
                                  <w:r w:rsidRPr="00C84F20">
                                    <w:rPr>
                                      <w:i/>
                                      <w:spacing w:val="-9"/>
                                      <w:sz w:val="20"/>
                                      <w:lang w:val="en-US"/>
                                    </w:rPr>
                                    <w:t xml:space="preserve"> </w:t>
                                  </w:r>
                                  <w:r w:rsidRPr="00C84F20">
                                    <w:rPr>
                                      <w:sz w:val="20"/>
                                      <w:lang w:val="en-US"/>
                                    </w:rPr>
                                    <w:t xml:space="preserve">hybrid </w:t>
                                  </w:r>
                                  <w:r w:rsidRPr="00C84F20">
                                    <w:rPr>
                                      <w:spacing w:val="-2"/>
                                      <w:sz w:val="20"/>
                                      <w:lang w:val="en-US"/>
                                    </w:rPr>
                                    <w:t>alleles</w:t>
                                  </w:r>
                                </w:p>
                              </w:tc>
                              <w:tc>
                                <w:tcPr>
                                  <w:tcW w:w="2250" w:type="dxa"/>
                                </w:tcPr>
                                <w:p w14:paraId="4B3FF4BA" w14:textId="77777777" w:rsidR="0092650B" w:rsidRPr="00C84F20" w:rsidRDefault="0092650B">
                                  <w:pPr>
                                    <w:pStyle w:val="TableParagraph"/>
                                    <w:spacing w:before="0"/>
                                    <w:rPr>
                                      <w:rFonts w:ascii="Times New Roman"/>
                                      <w:sz w:val="18"/>
                                      <w:lang w:val="en-US"/>
                                    </w:rPr>
                                  </w:pPr>
                                </w:p>
                              </w:tc>
                            </w:tr>
                            <w:tr w:rsidR="0092650B" w:rsidRPr="000F69DF" w14:paraId="616B8CAB" w14:textId="77777777">
                              <w:trPr>
                                <w:trHeight w:val="813"/>
                              </w:trPr>
                              <w:tc>
                                <w:tcPr>
                                  <w:tcW w:w="254" w:type="dxa"/>
                                </w:tcPr>
                                <w:p w14:paraId="5F3959FA" w14:textId="77777777" w:rsidR="0092650B" w:rsidRDefault="0092650B">
                                  <w:pPr>
                                    <w:pStyle w:val="TableParagraph"/>
                                    <w:ind w:left="50"/>
                                    <w:rPr>
                                      <w:sz w:val="20"/>
                                    </w:rPr>
                                  </w:pPr>
                                  <w:r>
                                    <w:rPr>
                                      <w:w w:val="99"/>
                                      <w:sz w:val="20"/>
                                    </w:rPr>
                                    <w:t>A</w:t>
                                  </w:r>
                                </w:p>
                              </w:tc>
                              <w:tc>
                                <w:tcPr>
                                  <w:tcW w:w="363" w:type="dxa"/>
                                </w:tcPr>
                                <w:p w14:paraId="363DA702" w14:textId="77777777" w:rsidR="0092650B" w:rsidRDefault="0092650B">
                                  <w:pPr>
                                    <w:pStyle w:val="TableParagraph"/>
                                    <w:ind w:left="71"/>
                                    <w:rPr>
                                      <w:sz w:val="20"/>
                                    </w:rPr>
                                  </w:pPr>
                                  <w:r>
                                    <w:rPr>
                                      <w:w w:val="99"/>
                                      <w:sz w:val="20"/>
                                    </w:rPr>
                                    <w:t>6</w:t>
                                  </w:r>
                                </w:p>
                              </w:tc>
                              <w:tc>
                                <w:tcPr>
                                  <w:tcW w:w="372" w:type="dxa"/>
                                </w:tcPr>
                                <w:p w14:paraId="763CD3BC" w14:textId="77777777" w:rsidR="0092650B" w:rsidRDefault="0092650B">
                                  <w:pPr>
                                    <w:pStyle w:val="TableParagraph"/>
                                    <w:ind w:left="71"/>
                                    <w:rPr>
                                      <w:sz w:val="20"/>
                                    </w:rPr>
                                  </w:pPr>
                                  <w:r>
                                    <w:rPr>
                                      <w:w w:val="99"/>
                                      <w:sz w:val="20"/>
                                    </w:rPr>
                                    <w:t>2</w:t>
                                  </w:r>
                                </w:p>
                              </w:tc>
                              <w:tc>
                                <w:tcPr>
                                  <w:tcW w:w="4335" w:type="dxa"/>
                                </w:tcPr>
                                <w:p w14:paraId="1693D59A" w14:textId="77777777" w:rsidR="0092650B" w:rsidRPr="00C84F20" w:rsidRDefault="0092650B">
                                  <w:pPr>
                                    <w:pStyle w:val="TableParagraph"/>
                                    <w:ind w:left="191"/>
                                    <w:rPr>
                                      <w:i/>
                                      <w:sz w:val="20"/>
                                      <w:lang w:val="en-US"/>
                                    </w:rPr>
                                  </w:pPr>
                                  <w:r w:rsidRPr="00C84F20">
                                    <w:rPr>
                                      <w:sz w:val="20"/>
                                      <w:lang w:val="en-US"/>
                                    </w:rPr>
                                    <w:t>Detection</w:t>
                                  </w:r>
                                  <w:r w:rsidRPr="00C84F20">
                                    <w:rPr>
                                      <w:spacing w:val="-8"/>
                                      <w:sz w:val="20"/>
                                      <w:lang w:val="en-US"/>
                                    </w:rPr>
                                    <w:t xml:space="preserve"> </w:t>
                                  </w:r>
                                  <w:r w:rsidRPr="00C84F20">
                                    <w:rPr>
                                      <w:sz w:val="20"/>
                                      <w:lang w:val="en-US"/>
                                    </w:rPr>
                                    <w:t>of</w:t>
                                  </w:r>
                                  <w:r w:rsidRPr="00C84F20">
                                    <w:rPr>
                                      <w:spacing w:val="-9"/>
                                      <w:sz w:val="20"/>
                                      <w:lang w:val="en-US"/>
                                    </w:rPr>
                                    <w:t xml:space="preserve"> </w:t>
                                  </w:r>
                                  <w:r w:rsidRPr="00C84F20">
                                    <w:rPr>
                                      <w:sz w:val="20"/>
                                      <w:lang w:val="en-US"/>
                                    </w:rPr>
                                    <w:t>unexpressed</w:t>
                                  </w:r>
                                  <w:r w:rsidRPr="00C84F20">
                                    <w:rPr>
                                      <w:spacing w:val="-9"/>
                                      <w:sz w:val="20"/>
                                      <w:lang w:val="en-US"/>
                                    </w:rPr>
                                    <w:t xml:space="preserve"> </w:t>
                                  </w:r>
                                  <w:r w:rsidRPr="00C84F20">
                                    <w:rPr>
                                      <w:sz w:val="20"/>
                                      <w:lang w:val="en-US"/>
                                    </w:rPr>
                                    <w:t>(RH:–1)</w:t>
                                  </w:r>
                                  <w:r w:rsidRPr="00C84F20">
                                    <w:rPr>
                                      <w:spacing w:val="-7"/>
                                      <w:sz w:val="20"/>
                                      <w:lang w:val="en-US"/>
                                    </w:rPr>
                                    <w:t xml:space="preserve"> </w:t>
                                  </w:r>
                                  <w:r w:rsidRPr="00C84F20">
                                    <w:rPr>
                                      <w:i/>
                                      <w:spacing w:val="-5"/>
                                      <w:sz w:val="20"/>
                                      <w:lang w:val="en-US"/>
                                    </w:rPr>
                                    <w:t>RHD</w:t>
                                  </w:r>
                                </w:p>
                                <w:p w14:paraId="407623A0" w14:textId="77777777" w:rsidR="0092650B" w:rsidRPr="00C84F20" w:rsidRDefault="0092650B">
                                  <w:pPr>
                                    <w:pStyle w:val="TableParagraph"/>
                                    <w:spacing w:before="34"/>
                                    <w:ind w:left="191"/>
                                    <w:rPr>
                                      <w:sz w:val="20"/>
                                      <w:lang w:val="en-US"/>
                                    </w:rPr>
                                  </w:pPr>
                                  <w:r w:rsidRPr="00C84F20">
                                    <w:rPr>
                                      <w:spacing w:val="-2"/>
                                      <w:sz w:val="20"/>
                                      <w:lang w:val="en-US"/>
                                    </w:rPr>
                                    <w:t>genes</w:t>
                                  </w:r>
                                </w:p>
                              </w:tc>
                              <w:tc>
                                <w:tcPr>
                                  <w:tcW w:w="2250" w:type="dxa"/>
                                </w:tcPr>
                                <w:p w14:paraId="0F419130" w14:textId="77777777" w:rsidR="0092650B" w:rsidRPr="00C84F20" w:rsidRDefault="0092650B">
                                  <w:pPr>
                                    <w:pStyle w:val="TableParagraph"/>
                                    <w:spacing w:before="0"/>
                                    <w:rPr>
                                      <w:rFonts w:ascii="Times New Roman"/>
                                      <w:sz w:val="18"/>
                                      <w:lang w:val="en-US"/>
                                    </w:rPr>
                                  </w:pPr>
                                </w:p>
                              </w:tc>
                            </w:tr>
                            <w:tr w:rsidR="0092650B" w14:paraId="693E580C" w14:textId="77777777">
                              <w:trPr>
                                <w:trHeight w:val="1080"/>
                              </w:trPr>
                              <w:tc>
                                <w:tcPr>
                                  <w:tcW w:w="254" w:type="dxa"/>
                                </w:tcPr>
                                <w:p w14:paraId="760058BB" w14:textId="77777777" w:rsidR="0092650B" w:rsidRPr="00C84F20" w:rsidRDefault="0092650B">
                                  <w:pPr>
                                    <w:pStyle w:val="TableParagraph"/>
                                    <w:spacing w:before="4"/>
                                    <w:rPr>
                                      <w:sz w:val="23"/>
                                      <w:lang w:val="en-US"/>
                                    </w:rPr>
                                  </w:pPr>
                                </w:p>
                                <w:p w14:paraId="0658EB42" w14:textId="77777777" w:rsidR="0092650B" w:rsidRDefault="0092650B">
                                  <w:pPr>
                                    <w:pStyle w:val="TableParagraph"/>
                                    <w:spacing w:before="0"/>
                                    <w:ind w:left="50"/>
                                    <w:rPr>
                                      <w:sz w:val="20"/>
                                    </w:rPr>
                                  </w:pPr>
                                  <w:r>
                                    <w:rPr>
                                      <w:w w:val="99"/>
                                      <w:sz w:val="20"/>
                                    </w:rPr>
                                    <w:t>A</w:t>
                                  </w:r>
                                </w:p>
                              </w:tc>
                              <w:tc>
                                <w:tcPr>
                                  <w:tcW w:w="363" w:type="dxa"/>
                                </w:tcPr>
                                <w:p w14:paraId="1C45F70E" w14:textId="77777777" w:rsidR="0092650B" w:rsidRDefault="0092650B">
                                  <w:pPr>
                                    <w:pStyle w:val="TableParagraph"/>
                                    <w:spacing w:before="4"/>
                                    <w:rPr>
                                      <w:sz w:val="23"/>
                                    </w:rPr>
                                  </w:pPr>
                                </w:p>
                                <w:p w14:paraId="432390C7" w14:textId="77777777" w:rsidR="0092650B" w:rsidRDefault="0092650B">
                                  <w:pPr>
                                    <w:pStyle w:val="TableParagraph"/>
                                    <w:spacing w:before="0"/>
                                    <w:ind w:left="71"/>
                                    <w:rPr>
                                      <w:sz w:val="20"/>
                                    </w:rPr>
                                  </w:pPr>
                                  <w:r>
                                    <w:rPr>
                                      <w:w w:val="99"/>
                                      <w:sz w:val="20"/>
                                    </w:rPr>
                                    <w:t>7</w:t>
                                  </w:r>
                                </w:p>
                              </w:tc>
                              <w:tc>
                                <w:tcPr>
                                  <w:tcW w:w="372" w:type="dxa"/>
                                </w:tcPr>
                                <w:p w14:paraId="46760114" w14:textId="77777777" w:rsidR="0092650B" w:rsidRDefault="0092650B">
                                  <w:pPr>
                                    <w:pStyle w:val="TableParagraph"/>
                                    <w:spacing w:before="0"/>
                                    <w:rPr>
                                      <w:rFonts w:ascii="Times New Roman"/>
                                      <w:sz w:val="18"/>
                                    </w:rPr>
                                  </w:pPr>
                                </w:p>
                              </w:tc>
                              <w:tc>
                                <w:tcPr>
                                  <w:tcW w:w="4335" w:type="dxa"/>
                                </w:tcPr>
                                <w:p w14:paraId="38142D7D" w14:textId="77777777" w:rsidR="0092650B" w:rsidRPr="00C84F20" w:rsidRDefault="0092650B">
                                  <w:pPr>
                                    <w:pStyle w:val="TableParagraph"/>
                                    <w:spacing w:before="4"/>
                                    <w:rPr>
                                      <w:sz w:val="23"/>
                                      <w:lang w:val="en-US"/>
                                    </w:rPr>
                                  </w:pPr>
                                </w:p>
                                <w:p w14:paraId="7921EA5A" w14:textId="77777777" w:rsidR="0092650B" w:rsidRPr="00C84F20" w:rsidRDefault="0092650B">
                                  <w:pPr>
                                    <w:pStyle w:val="TableParagraph"/>
                                    <w:spacing w:before="0" w:line="276" w:lineRule="auto"/>
                                    <w:ind w:left="191"/>
                                    <w:rPr>
                                      <w:sz w:val="20"/>
                                      <w:lang w:val="en-US"/>
                                    </w:rPr>
                                  </w:pPr>
                                  <w:r w:rsidRPr="00C84F20">
                                    <w:rPr>
                                      <w:sz w:val="20"/>
                                      <w:lang w:val="en-US"/>
                                    </w:rPr>
                                    <w:t>Detection of blood groups in case no commercial</w:t>
                                  </w:r>
                                  <w:r w:rsidRPr="00C84F20">
                                    <w:rPr>
                                      <w:spacing w:val="-12"/>
                                      <w:sz w:val="20"/>
                                      <w:lang w:val="en-US"/>
                                    </w:rPr>
                                    <w:t xml:space="preserve"> </w:t>
                                  </w:r>
                                  <w:r w:rsidRPr="00C84F20">
                                    <w:rPr>
                                      <w:sz w:val="20"/>
                                      <w:lang w:val="en-US"/>
                                    </w:rPr>
                                    <w:t>reagents</w:t>
                                  </w:r>
                                  <w:r w:rsidRPr="00C84F20">
                                    <w:rPr>
                                      <w:spacing w:val="-11"/>
                                      <w:sz w:val="20"/>
                                      <w:lang w:val="en-US"/>
                                    </w:rPr>
                                    <w:t xml:space="preserve"> </w:t>
                                  </w:r>
                                  <w:r w:rsidRPr="00C84F20">
                                    <w:rPr>
                                      <w:sz w:val="20"/>
                                      <w:lang w:val="en-US"/>
                                    </w:rPr>
                                    <w:t>for</w:t>
                                  </w:r>
                                  <w:r w:rsidRPr="00C84F20">
                                    <w:rPr>
                                      <w:spacing w:val="-8"/>
                                      <w:sz w:val="20"/>
                                      <w:lang w:val="en-US"/>
                                    </w:rPr>
                                    <w:t xml:space="preserve"> </w:t>
                                  </w:r>
                                  <w:r w:rsidRPr="00C84F20">
                                    <w:rPr>
                                      <w:sz w:val="20"/>
                                      <w:lang w:val="en-US"/>
                                    </w:rPr>
                                    <w:t>serological</w:t>
                                  </w:r>
                                  <w:r w:rsidRPr="00C84F20">
                                    <w:rPr>
                                      <w:spacing w:val="-11"/>
                                      <w:sz w:val="20"/>
                                      <w:lang w:val="en-US"/>
                                    </w:rPr>
                                    <w:t xml:space="preserve"> </w:t>
                                  </w:r>
                                  <w:r w:rsidRPr="00C84F20">
                                    <w:rPr>
                                      <w:sz w:val="20"/>
                                      <w:lang w:val="en-US"/>
                                    </w:rPr>
                                    <w:t>detection</w:t>
                                  </w:r>
                                </w:p>
                                <w:p w14:paraId="252865A6" w14:textId="77777777" w:rsidR="0092650B" w:rsidRDefault="0092650B">
                                  <w:pPr>
                                    <w:pStyle w:val="TableParagraph"/>
                                    <w:spacing w:before="2"/>
                                    <w:ind w:left="191"/>
                                    <w:rPr>
                                      <w:sz w:val="20"/>
                                    </w:rPr>
                                  </w:pPr>
                                  <w:r>
                                    <w:rPr>
                                      <w:sz w:val="20"/>
                                    </w:rPr>
                                    <w:t>are</w:t>
                                  </w:r>
                                  <w:r>
                                    <w:rPr>
                                      <w:spacing w:val="-6"/>
                                      <w:sz w:val="20"/>
                                    </w:rPr>
                                    <w:t xml:space="preserve"> </w:t>
                                  </w:r>
                                  <w:r>
                                    <w:rPr>
                                      <w:spacing w:val="-2"/>
                                      <w:sz w:val="20"/>
                                    </w:rPr>
                                    <w:t>available</w:t>
                                  </w:r>
                                </w:p>
                              </w:tc>
                              <w:tc>
                                <w:tcPr>
                                  <w:tcW w:w="2250" w:type="dxa"/>
                                </w:tcPr>
                                <w:p w14:paraId="19D05AF6" w14:textId="77777777" w:rsidR="0092650B" w:rsidRDefault="0092650B">
                                  <w:pPr>
                                    <w:pStyle w:val="TableParagraph"/>
                                    <w:spacing w:before="0"/>
                                    <w:rPr>
                                      <w:rFonts w:ascii="Times New Roman"/>
                                      <w:sz w:val="18"/>
                                    </w:rPr>
                                  </w:pPr>
                                </w:p>
                              </w:tc>
                            </w:tr>
                            <w:tr w:rsidR="0092650B" w:rsidRPr="000F69DF" w14:paraId="61A5E517" w14:textId="77777777">
                              <w:trPr>
                                <w:trHeight w:val="852"/>
                              </w:trPr>
                              <w:tc>
                                <w:tcPr>
                                  <w:tcW w:w="254" w:type="dxa"/>
                                </w:tcPr>
                                <w:p w14:paraId="17C4A58B" w14:textId="77777777" w:rsidR="0092650B" w:rsidRDefault="0092650B">
                                  <w:pPr>
                                    <w:pStyle w:val="TableParagraph"/>
                                    <w:ind w:left="50"/>
                                    <w:rPr>
                                      <w:sz w:val="20"/>
                                    </w:rPr>
                                  </w:pPr>
                                  <w:r>
                                    <w:rPr>
                                      <w:w w:val="99"/>
                                      <w:sz w:val="20"/>
                                    </w:rPr>
                                    <w:t>A</w:t>
                                  </w:r>
                                </w:p>
                              </w:tc>
                              <w:tc>
                                <w:tcPr>
                                  <w:tcW w:w="363" w:type="dxa"/>
                                </w:tcPr>
                                <w:p w14:paraId="6E0F8F86" w14:textId="77777777" w:rsidR="0092650B" w:rsidRDefault="0092650B">
                                  <w:pPr>
                                    <w:pStyle w:val="TableParagraph"/>
                                    <w:ind w:left="71"/>
                                    <w:rPr>
                                      <w:sz w:val="20"/>
                                    </w:rPr>
                                  </w:pPr>
                                  <w:r>
                                    <w:rPr>
                                      <w:w w:val="99"/>
                                      <w:sz w:val="20"/>
                                    </w:rPr>
                                    <w:t>7</w:t>
                                  </w:r>
                                </w:p>
                              </w:tc>
                              <w:tc>
                                <w:tcPr>
                                  <w:tcW w:w="372" w:type="dxa"/>
                                </w:tcPr>
                                <w:p w14:paraId="6601F333" w14:textId="77777777" w:rsidR="0092650B" w:rsidRDefault="0092650B">
                                  <w:pPr>
                                    <w:pStyle w:val="TableParagraph"/>
                                    <w:ind w:left="71"/>
                                    <w:rPr>
                                      <w:sz w:val="20"/>
                                    </w:rPr>
                                  </w:pPr>
                                  <w:r>
                                    <w:rPr>
                                      <w:w w:val="99"/>
                                      <w:sz w:val="20"/>
                                    </w:rPr>
                                    <w:t>1</w:t>
                                  </w:r>
                                </w:p>
                              </w:tc>
                              <w:tc>
                                <w:tcPr>
                                  <w:tcW w:w="4335" w:type="dxa"/>
                                </w:tcPr>
                                <w:p w14:paraId="73DBDE8A" w14:textId="77777777" w:rsidR="0092650B" w:rsidRPr="00C84F20" w:rsidRDefault="0092650B">
                                  <w:pPr>
                                    <w:pStyle w:val="TableParagraph"/>
                                    <w:ind w:left="191"/>
                                    <w:rPr>
                                      <w:sz w:val="20"/>
                                      <w:lang w:val="en-US"/>
                                    </w:rPr>
                                  </w:pPr>
                                  <w:r w:rsidRPr="00C84F20">
                                    <w:rPr>
                                      <w:sz w:val="20"/>
                                      <w:lang w:val="en-US"/>
                                    </w:rPr>
                                    <w:t>Detection</w:t>
                                  </w:r>
                                  <w:r w:rsidRPr="00C84F20">
                                    <w:rPr>
                                      <w:spacing w:val="-7"/>
                                      <w:sz w:val="20"/>
                                      <w:lang w:val="en-US"/>
                                    </w:rPr>
                                    <w:t xml:space="preserve"> </w:t>
                                  </w:r>
                                  <w:r w:rsidRPr="00C84F20">
                                    <w:rPr>
                                      <w:sz w:val="20"/>
                                      <w:lang w:val="en-US"/>
                                    </w:rPr>
                                    <w:t>of</w:t>
                                  </w:r>
                                  <w:r w:rsidRPr="00C84F20">
                                    <w:rPr>
                                      <w:spacing w:val="-8"/>
                                      <w:sz w:val="20"/>
                                      <w:lang w:val="en-US"/>
                                    </w:rPr>
                                    <w:t xml:space="preserve"> </w:t>
                                  </w:r>
                                  <w:r w:rsidRPr="00C84F20">
                                    <w:rPr>
                                      <w:sz w:val="20"/>
                                      <w:lang w:val="en-US"/>
                                    </w:rPr>
                                    <w:t>Dombrock</w:t>
                                  </w:r>
                                  <w:r w:rsidRPr="00C84F20">
                                    <w:rPr>
                                      <w:spacing w:val="-7"/>
                                      <w:sz w:val="20"/>
                                      <w:lang w:val="en-US"/>
                                    </w:rPr>
                                    <w:t xml:space="preserve"> </w:t>
                                  </w:r>
                                  <w:r w:rsidRPr="00C84F20">
                                    <w:rPr>
                                      <w:sz w:val="20"/>
                                      <w:lang w:val="en-US"/>
                                    </w:rPr>
                                    <w:t>blood</w:t>
                                  </w:r>
                                  <w:r w:rsidRPr="00C84F20">
                                    <w:rPr>
                                      <w:spacing w:val="-8"/>
                                      <w:sz w:val="20"/>
                                      <w:lang w:val="en-US"/>
                                    </w:rPr>
                                    <w:t xml:space="preserve"> </w:t>
                                  </w:r>
                                  <w:r w:rsidRPr="00C84F20">
                                    <w:rPr>
                                      <w:sz w:val="20"/>
                                      <w:lang w:val="en-US"/>
                                    </w:rPr>
                                    <w:t>group</w:t>
                                  </w:r>
                                  <w:r w:rsidRPr="00C84F20">
                                    <w:rPr>
                                      <w:spacing w:val="-9"/>
                                      <w:sz w:val="20"/>
                                      <w:lang w:val="en-US"/>
                                    </w:rPr>
                                    <w:t xml:space="preserve"> </w:t>
                                  </w:r>
                                  <w:r w:rsidRPr="00C84F20">
                                    <w:rPr>
                                      <w:spacing w:val="-2"/>
                                      <w:sz w:val="20"/>
                                      <w:lang w:val="en-US"/>
                                    </w:rPr>
                                    <w:t>system</w:t>
                                  </w:r>
                                </w:p>
                              </w:tc>
                              <w:tc>
                                <w:tcPr>
                                  <w:tcW w:w="2250" w:type="dxa"/>
                                </w:tcPr>
                                <w:p w14:paraId="54F54D5E" w14:textId="77777777" w:rsidR="0092650B" w:rsidRPr="00C84F20" w:rsidRDefault="0092650B">
                                  <w:pPr>
                                    <w:pStyle w:val="TableParagraph"/>
                                    <w:spacing w:before="13" w:line="260" w:lineRule="atLeast"/>
                                    <w:ind w:left="124"/>
                                    <w:rPr>
                                      <w:sz w:val="20"/>
                                      <w:lang w:val="en-US"/>
                                    </w:rPr>
                                  </w:pPr>
                                  <w:r w:rsidRPr="00C84F20">
                                    <w:rPr>
                                      <w:sz w:val="20"/>
                                      <w:lang w:val="en-US"/>
                                    </w:rPr>
                                    <w:t>DO1</w:t>
                                  </w:r>
                                  <w:r w:rsidRPr="00C84F20">
                                    <w:rPr>
                                      <w:spacing w:val="-10"/>
                                      <w:sz w:val="20"/>
                                      <w:lang w:val="en-US"/>
                                    </w:rPr>
                                    <w:t xml:space="preserve"> </w:t>
                                  </w:r>
                                  <w:r w:rsidRPr="00C84F20">
                                    <w:rPr>
                                      <w:sz w:val="20"/>
                                      <w:lang w:val="en-US"/>
                                    </w:rPr>
                                    <w:t>(Do</w:t>
                                  </w:r>
                                  <w:r w:rsidRPr="00C84F20">
                                    <w:rPr>
                                      <w:position w:val="6"/>
                                      <w:sz w:val="13"/>
                                      <w:lang w:val="en-US"/>
                                    </w:rPr>
                                    <w:t>a</w:t>
                                  </w:r>
                                  <w:r w:rsidRPr="00C84F20">
                                    <w:rPr>
                                      <w:sz w:val="20"/>
                                      <w:lang w:val="en-US"/>
                                    </w:rPr>
                                    <w:t>)</w:t>
                                  </w:r>
                                  <w:r w:rsidRPr="00C84F20">
                                    <w:rPr>
                                      <w:spacing w:val="-9"/>
                                      <w:sz w:val="20"/>
                                      <w:lang w:val="en-US"/>
                                    </w:rPr>
                                    <w:t xml:space="preserve"> </w:t>
                                  </w:r>
                                  <w:r w:rsidRPr="00C84F20">
                                    <w:rPr>
                                      <w:sz w:val="20"/>
                                      <w:lang w:val="en-US"/>
                                    </w:rPr>
                                    <w:t>/</w:t>
                                  </w:r>
                                  <w:r w:rsidRPr="00C84F20">
                                    <w:rPr>
                                      <w:spacing w:val="-10"/>
                                      <w:sz w:val="20"/>
                                      <w:lang w:val="en-US"/>
                                    </w:rPr>
                                    <w:t xml:space="preserve"> </w:t>
                                  </w:r>
                                  <w:r w:rsidRPr="00C84F20">
                                    <w:rPr>
                                      <w:sz w:val="20"/>
                                      <w:lang w:val="en-US"/>
                                    </w:rPr>
                                    <w:t>DO2</w:t>
                                  </w:r>
                                  <w:r w:rsidRPr="00C84F20">
                                    <w:rPr>
                                      <w:spacing w:val="-10"/>
                                      <w:sz w:val="20"/>
                                      <w:lang w:val="en-US"/>
                                    </w:rPr>
                                    <w:t xml:space="preserve"> </w:t>
                                  </w:r>
                                  <w:r w:rsidRPr="00C84F20">
                                    <w:rPr>
                                      <w:sz w:val="20"/>
                                      <w:lang w:val="en-US"/>
                                    </w:rPr>
                                    <w:t>(Do</w:t>
                                  </w:r>
                                  <w:r w:rsidRPr="00C84F20">
                                    <w:rPr>
                                      <w:position w:val="6"/>
                                      <w:sz w:val="13"/>
                                      <w:lang w:val="en-US"/>
                                    </w:rPr>
                                    <w:t>b</w:t>
                                  </w:r>
                                  <w:r w:rsidRPr="00C84F20">
                                    <w:rPr>
                                      <w:sz w:val="20"/>
                                      <w:lang w:val="en-US"/>
                                    </w:rPr>
                                    <w:t>), LU18 (Lu18) / LU19 (Lu19) …</w:t>
                                  </w:r>
                                </w:p>
                              </w:tc>
                            </w:tr>
                            <w:tr w:rsidR="0092650B" w14:paraId="53C33D3B" w14:textId="77777777">
                              <w:trPr>
                                <w:trHeight w:val="854"/>
                              </w:trPr>
                              <w:tc>
                                <w:tcPr>
                                  <w:tcW w:w="254" w:type="dxa"/>
                                </w:tcPr>
                                <w:p w14:paraId="34528A4F" w14:textId="77777777" w:rsidR="0092650B" w:rsidRDefault="0092650B">
                                  <w:pPr>
                                    <w:pStyle w:val="TableParagraph"/>
                                    <w:ind w:left="50"/>
                                    <w:rPr>
                                      <w:sz w:val="20"/>
                                    </w:rPr>
                                  </w:pPr>
                                  <w:r>
                                    <w:rPr>
                                      <w:w w:val="99"/>
                                      <w:sz w:val="20"/>
                                    </w:rPr>
                                    <w:t>A</w:t>
                                  </w:r>
                                </w:p>
                              </w:tc>
                              <w:tc>
                                <w:tcPr>
                                  <w:tcW w:w="363" w:type="dxa"/>
                                </w:tcPr>
                                <w:p w14:paraId="5D90C234" w14:textId="77777777" w:rsidR="0092650B" w:rsidRDefault="0092650B">
                                  <w:pPr>
                                    <w:pStyle w:val="TableParagraph"/>
                                    <w:ind w:left="71"/>
                                    <w:rPr>
                                      <w:sz w:val="20"/>
                                    </w:rPr>
                                  </w:pPr>
                                  <w:r>
                                    <w:rPr>
                                      <w:w w:val="99"/>
                                      <w:sz w:val="20"/>
                                    </w:rPr>
                                    <w:t>7</w:t>
                                  </w:r>
                                </w:p>
                              </w:tc>
                              <w:tc>
                                <w:tcPr>
                                  <w:tcW w:w="372" w:type="dxa"/>
                                </w:tcPr>
                                <w:p w14:paraId="15772600" w14:textId="77777777" w:rsidR="0092650B" w:rsidRDefault="0092650B">
                                  <w:pPr>
                                    <w:pStyle w:val="TableParagraph"/>
                                    <w:ind w:left="71"/>
                                    <w:rPr>
                                      <w:sz w:val="20"/>
                                    </w:rPr>
                                  </w:pPr>
                                  <w:r>
                                    <w:rPr>
                                      <w:w w:val="99"/>
                                      <w:sz w:val="20"/>
                                    </w:rPr>
                                    <w:t>2</w:t>
                                  </w:r>
                                </w:p>
                              </w:tc>
                              <w:tc>
                                <w:tcPr>
                                  <w:tcW w:w="4335" w:type="dxa"/>
                                </w:tcPr>
                                <w:p w14:paraId="16F99110" w14:textId="77777777" w:rsidR="0092650B" w:rsidRPr="00C84F20" w:rsidRDefault="0092650B">
                                  <w:pPr>
                                    <w:pStyle w:val="TableParagraph"/>
                                    <w:spacing w:line="278" w:lineRule="auto"/>
                                    <w:ind w:left="191"/>
                                    <w:rPr>
                                      <w:sz w:val="20"/>
                                      <w:lang w:val="en-US"/>
                                    </w:rPr>
                                  </w:pPr>
                                  <w:r w:rsidRPr="00C84F20">
                                    <w:rPr>
                                      <w:sz w:val="20"/>
                                      <w:lang w:val="en-US"/>
                                    </w:rPr>
                                    <w:t>Rare</w:t>
                                  </w:r>
                                  <w:r w:rsidRPr="00C84F20">
                                    <w:rPr>
                                      <w:spacing w:val="-8"/>
                                      <w:sz w:val="20"/>
                                      <w:lang w:val="en-US"/>
                                    </w:rPr>
                                    <w:t xml:space="preserve"> </w:t>
                                  </w:r>
                                  <w:r w:rsidRPr="00C84F20">
                                    <w:rPr>
                                      <w:sz w:val="20"/>
                                      <w:lang w:val="en-US"/>
                                    </w:rPr>
                                    <w:t>blood</w:t>
                                  </w:r>
                                  <w:r w:rsidRPr="00C84F20">
                                    <w:rPr>
                                      <w:spacing w:val="-8"/>
                                      <w:sz w:val="20"/>
                                      <w:lang w:val="en-US"/>
                                    </w:rPr>
                                    <w:t xml:space="preserve"> </w:t>
                                  </w:r>
                                  <w:r w:rsidRPr="00C84F20">
                                    <w:rPr>
                                      <w:sz w:val="20"/>
                                      <w:lang w:val="en-US"/>
                                    </w:rPr>
                                    <w:t>group</w:t>
                                  </w:r>
                                  <w:r w:rsidRPr="00C84F20">
                                    <w:rPr>
                                      <w:spacing w:val="-7"/>
                                      <w:sz w:val="20"/>
                                      <w:lang w:val="en-US"/>
                                    </w:rPr>
                                    <w:t xml:space="preserve"> </w:t>
                                  </w:r>
                                  <w:r w:rsidRPr="00C84F20">
                                    <w:rPr>
                                      <w:sz w:val="20"/>
                                      <w:lang w:val="en-US"/>
                                    </w:rPr>
                                    <w:t>antigens</w:t>
                                  </w:r>
                                  <w:r w:rsidRPr="00C84F20">
                                    <w:rPr>
                                      <w:spacing w:val="-7"/>
                                      <w:sz w:val="20"/>
                                      <w:lang w:val="en-US"/>
                                    </w:rPr>
                                    <w:t xml:space="preserve"> </w:t>
                                  </w:r>
                                  <w:r w:rsidRPr="00C84F20">
                                    <w:rPr>
                                      <w:sz w:val="20"/>
                                      <w:lang w:val="en-US"/>
                                    </w:rPr>
                                    <w:t>/</w:t>
                                  </w:r>
                                  <w:r w:rsidRPr="00C84F20">
                                    <w:rPr>
                                      <w:spacing w:val="-8"/>
                                      <w:sz w:val="20"/>
                                      <w:lang w:val="en-US"/>
                                    </w:rPr>
                                    <w:t xml:space="preserve"> </w:t>
                                  </w:r>
                                  <w:r w:rsidRPr="00C84F20">
                                    <w:rPr>
                                      <w:sz w:val="20"/>
                                      <w:lang w:val="en-US"/>
                                    </w:rPr>
                                    <w:t>high</w:t>
                                  </w:r>
                                  <w:r w:rsidRPr="00C84F20">
                                    <w:rPr>
                                      <w:spacing w:val="-9"/>
                                      <w:sz w:val="20"/>
                                      <w:lang w:val="en-US"/>
                                    </w:rPr>
                                    <w:t xml:space="preserve"> </w:t>
                                  </w:r>
                                  <w:r w:rsidRPr="00C84F20">
                                    <w:rPr>
                                      <w:sz w:val="20"/>
                                      <w:lang w:val="en-US"/>
                                    </w:rPr>
                                    <w:t>frequency antigen (HFA) negatives</w:t>
                                  </w:r>
                                </w:p>
                              </w:tc>
                              <w:tc>
                                <w:tcPr>
                                  <w:tcW w:w="2250" w:type="dxa"/>
                                </w:tcPr>
                                <w:p w14:paraId="7F3EDC17" w14:textId="77777777" w:rsidR="0092650B" w:rsidRPr="00C84F20" w:rsidRDefault="0092650B">
                                  <w:pPr>
                                    <w:pStyle w:val="TableParagraph"/>
                                    <w:spacing w:line="278" w:lineRule="auto"/>
                                    <w:ind w:left="124" w:right="12"/>
                                    <w:rPr>
                                      <w:sz w:val="20"/>
                                      <w:lang w:val="it-CH"/>
                                    </w:rPr>
                                  </w:pPr>
                                  <w:r w:rsidRPr="00C84F20">
                                    <w:rPr>
                                      <w:sz w:val="20"/>
                                      <w:lang w:val="it-CH"/>
                                    </w:rPr>
                                    <w:t>DI1 (Di</w:t>
                                  </w:r>
                                  <w:r w:rsidRPr="00C84F20">
                                    <w:rPr>
                                      <w:position w:val="6"/>
                                      <w:sz w:val="13"/>
                                      <w:lang w:val="it-CH"/>
                                    </w:rPr>
                                    <w:t>a</w:t>
                                  </w:r>
                                  <w:r w:rsidRPr="00C84F20">
                                    <w:rPr>
                                      <w:sz w:val="20"/>
                                      <w:lang w:val="it-CH"/>
                                    </w:rPr>
                                    <w:t>) / DI2 (Di</w:t>
                                  </w:r>
                                  <w:r w:rsidRPr="00C84F20">
                                    <w:rPr>
                                      <w:position w:val="6"/>
                                      <w:sz w:val="13"/>
                                      <w:lang w:val="it-CH"/>
                                    </w:rPr>
                                    <w:t>b</w:t>
                                  </w:r>
                                  <w:r w:rsidRPr="00C84F20">
                                    <w:rPr>
                                      <w:sz w:val="20"/>
                                      <w:lang w:val="it-CH"/>
                                    </w:rPr>
                                    <w:t>), SC1</w:t>
                                  </w:r>
                                  <w:r w:rsidRPr="00C84F20">
                                    <w:rPr>
                                      <w:spacing w:val="-11"/>
                                      <w:sz w:val="20"/>
                                      <w:lang w:val="it-CH"/>
                                    </w:rPr>
                                    <w:t xml:space="preserve"> </w:t>
                                  </w:r>
                                  <w:r w:rsidRPr="00C84F20">
                                    <w:rPr>
                                      <w:sz w:val="20"/>
                                      <w:lang w:val="it-CH"/>
                                    </w:rPr>
                                    <w:t>(Sc1)</w:t>
                                  </w:r>
                                  <w:r w:rsidRPr="00C84F20">
                                    <w:rPr>
                                      <w:spacing w:val="-10"/>
                                      <w:sz w:val="20"/>
                                      <w:lang w:val="it-CH"/>
                                    </w:rPr>
                                    <w:t xml:space="preserve"> </w:t>
                                  </w:r>
                                  <w:r w:rsidRPr="00C84F20">
                                    <w:rPr>
                                      <w:sz w:val="20"/>
                                      <w:lang w:val="it-CH"/>
                                    </w:rPr>
                                    <w:t>/</w:t>
                                  </w:r>
                                  <w:r w:rsidRPr="00C84F20">
                                    <w:rPr>
                                      <w:spacing w:val="-11"/>
                                      <w:sz w:val="20"/>
                                      <w:lang w:val="it-CH"/>
                                    </w:rPr>
                                    <w:t xml:space="preserve"> </w:t>
                                  </w:r>
                                  <w:r w:rsidRPr="00C84F20">
                                    <w:rPr>
                                      <w:sz w:val="20"/>
                                      <w:lang w:val="it-CH"/>
                                    </w:rPr>
                                    <w:t>SC2</w:t>
                                  </w:r>
                                  <w:r w:rsidRPr="00C84F20">
                                    <w:rPr>
                                      <w:spacing w:val="-11"/>
                                      <w:sz w:val="20"/>
                                      <w:lang w:val="it-CH"/>
                                    </w:rPr>
                                    <w:t xml:space="preserve"> </w:t>
                                  </w:r>
                                  <w:r w:rsidRPr="00C84F20">
                                    <w:rPr>
                                      <w:sz w:val="20"/>
                                      <w:lang w:val="it-CH"/>
                                    </w:rPr>
                                    <w:t>(Sc2)</w:t>
                                  </w:r>
                                </w:p>
                                <w:p w14:paraId="298E50EC" w14:textId="77777777" w:rsidR="0092650B" w:rsidRDefault="0092650B">
                                  <w:pPr>
                                    <w:pStyle w:val="TableParagraph"/>
                                    <w:spacing w:before="0" w:line="227" w:lineRule="exact"/>
                                    <w:ind w:left="124"/>
                                    <w:rPr>
                                      <w:sz w:val="20"/>
                                    </w:rPr>
                                  </w:pPr>
                                  <w:r>
                                    <w:rPr>
                                      <w:w w:val="99"/>
                                      <w:sz w:val="20"/>
                                    </w:rPr>
                                    <w:t>…</w:t>
                                  </w:r>
                                </w:p>
                              </w:tc>
                            </w:tr>
                            <w:tr w:rsidR="0092650B" w14:paraId="5A183213" w14:textId="77777777">
                              <w:trPr>
                                <w:trHeight w:val="853"/>
                              </w:trPr>
                              <w:tc>
                                <w:tcPr>
                                  <w:tcW w:w="254" w:type="dxa"/>
                                </w:tcPr>
                                <w:p w14:paraId="0410F5ED" w14:textId="77777777" w:rsidR="0092650B" w:rsidRDefault="0092650B">
                                  <w:pPr>
                                    <w:pStyle w:val="TableParagraph"/>
                                    <w:ind w:left="50"/>
                                    <w:rPr>
                                      <w:sz w:val="20"/>
                                    </w:rPr>
                                  </w:pPr>
                                  <w:r>
                                    <w:rPr>
                                      <w:w w:val="99"/>
                                      <w:sz w:val="20"/>
                                    </w:rPr>
                                    <w:t>A</w:t>
                                  </w:r>
                                </w:p>
                              </w:tc>
                              <w:tc>
                                <w:tcPr>
                                  <w:tcW w:w="363" w:type="dxa"/>
                                </w:tcPr>
                                <w:p w14:paraId="19B73162" w14:textId="77777777" w:rsidR="0092650B" w:rsidRDefault="0092650B">
                                  <w:pPr>
                                    <w:pStyle w:val="TableParagraph"/>
                                    <w:ind w:left="71"/>
                                    <w:rPr>
                                      <w:sz w:val="20"/>
                                    </w:rPr>
                                  </w:pPr>
                                  <w:r>
                                    <w:rPr>
                                      <w:w w:val="99"/>
                                      <w:sz w:val="20"/>
                                    </w:rPr>
                                    <w:t>7</w:t>
                                  </w:r>
                                </w:p>
                              </w:tc>
                              <w:tc>
                                <w:tcPr>
                                  <w:tcW w:w="372" w:type="dxa"/>
                                </w:tcPr>
                                <w:p w14:paraId="23EE3D7E" w14:textId="77777777" w:rsidR="0092650B" w:rsidRDefault="0092650B">
                                  <w:pPr>
                                    <w:pStyle w:val="TableParagraph"/>
                                    <w:ind w:left="71"/>
                                    <w:rPr>
                                      <w:sz w:val="20"/>
                                    </w:rPr>
                                  </w:pPr>
                                  <w:r>
                                    <w:rPr>
                                      <w:w w:val="99"/>
                                      <w:sz w:val="20"/>
                                    </w:rPr>
                                    <w:t>3</w:t>
                                  </w:r>
                                </w:p>
                              </w:tc>
                              <w:tc>
                                <w:tcPr>
                                  <w:tcW w:w="4335" w:type="dxa"/>
                                </w:tcPr>
                                <w:p w14:paraId="05B9C9CB" w14:textId="77777777" w:rsidR="0092650B" w:rsidRPr="00C84F20" w:rsidRDefault="0092650B">
                                  <w:pPr>
                                    <w:pStyle w:val="TableParagraph"/>
                                    <w:spacing w:line="276" w:lineRule="auto"/>
                                    <w:ind w:left="191" w:right="178"/>
                                    <w:rPr>
                                      <w:sz w:val="20"/>
                                      <w:lang w:val="en-US"/>
                                    </w:rPr>
                                  </w:pPr>
                                  <w:r w:rsidRPr="00C84F20">
                                    <w:rPr>
                                      <w:sz w:val="20"/>
                                      <w:lang w:val="en-US"/>
                                    </w:rPr>
                                    <w:t>Rare</w:t>
                                  </w:r>
                                  <w:r w:rsidRPr="00C84F20">
                                    <w:rPr>
                                      <w:spacing w:val="-9"/>
                                      <w:sz w:val="20"/>
                                      <w:lang w:val="en-US"/>
                                    </w:rPr>
                                    <w:t xml:space="preserve"> </w:t>
                                  </w:r>
                                  <w:r w:rsidRPr="00C84F20">
                                    <w:rPr>
                                      <w:sz w:val="20"/>
                                      <w:lang w:val="en-US"/>
                                    </w:rPr>
                                    <w:t>blood</w:t>
                                  </w:r>
                                  <w:r w:rsidRPr="00C84F20">
                                    <w:rPr>
                                      <w:spacing w:val="-9"/>
                                      <w:sz w:val="20"/>
                                      <w:lang w:val="en-US"/>
                                    </w:rPr>
                                    <w:t xml:space="preserve"> </w:t>
                                  </w:r>
                                  <w:r w:rsidRPr="00C84F20">
                                    <w:rPr>
                                      <w:sz w:val="20"/>
                                      <w:lang w:val="en-US"/>
                                    </w:rPr>
                                    <w:t>group</w:t>
                                  </w:r>
                                  <w:r w:rsidRPr="00C84F20">
                                    <w:rPr>
                                      <w:spacing w:val="-8"/>
                                      <w:sz w:val="20"/>
                                      <w:lang w:val="en-US"/>
                                    </w:rPr>
                                    <w:t xml:space="preserve"> </w:t>
                                  </w:r>
                                  <w:r w:rsidRPr="00C84F20">
                                    <w:rPr>
                                      <w:sz w:val="20"/>
                                      <w:lang w:val="en-US"/>
                                    </w:rPr>
                                    <w:t>antigens</w:t>
                                  </w:r>
                                  <w:r w:rsidRPr="00C84F20">
                                    <w:rPr>
                                      <w:spacing w:val="-8"/>
                                      <w:sz w:val="20"/>
                                      <w:lang w:val="en-US"/>
                                    </w:rPr>
                                    <w:t xml:space="preserve"> </w:t>
                                  </w:r>
                                  <w:r w:rsidRPr="00C84F20">
                                    <w:rPr>
                                      <w:sz w:val="20"/>
                                      <w:lang w:val="en-US"/>
                                    </w:rPr>
                                    <w:t>of</w:t>
                                  </w:r>
                                  <w:r w:rsidRPr="00C84F20">
                                    <w:rPr>
                                      <w:spacing w:val="-10"/>
                                      <w:sz w:val="20"/>
                                      <w:lang w:val="en-US"/>
                                    </w:rPr>
                                    <w:t xml:space="preserve"> </w:t>
                                  </w:r>
                                  <w:r w:rsidRPr="00C84F20">
                                    <w:rPr>
                                      <w:sz w:val="20"/>
                                      <w:lang w:val="en-US"/>
                                    </w:rPr>
                                    <w:t xml:space="preserve">defined </w:t>
                                  </w:r>
                                  <w:r w:rsidRPr="00C84F20">
                                    <w:rPr>
                                      <w:spacing w:val="-2"/>
                                      <w:sz w:val="20"/>
                                      <w:lang w:val="en-US"/>
                                    </w:rPr>
                                    <w:t>ethnicities</w:t>
                                  </w:r>
                                </w:p>
                              </w:tc>
                              <w:tc>
                                <w:tcPr>
                                  <w:tcW w:w="2250" w:type="dxa"/>
                                </w:tcPr>
                                <w:p w14:paraId="437F1B01" w14:textId="77777777" w:rsidR="0092650B" w:rsidRDefault="0092650B">
                                  <w:pPr>
                                    <w:pStyle w:val="TableParagraph"/>
                                    <w:ind w:left="124"/>
                                    <w:rPr>
                                      <w:sz w:val="20"/>
                                    </w:rPr>
                                  </w:pPr>
                                  <w:r>
                                    <w:rPr>
                                      <w:sz w:val="20"/>
                                    </w:rPr>
                                    <w:t>e.g.</w:t>
                                  </w:r>
                                  <w:r>
                                    <w:rPr>
                                      <w:spacing w:val="-5"/>
                                      <w:sz w:val="20"/>
                                    </w:rPr>
                                    <w:t xml:space="preserve"> </w:t>
                                  </w:r>
                                  <w:r>
                                    <w:rPr>
                                      <w:sz w:val="20"/>
                                    </w:rPr>
                                    <w:t>RH10</w:t>
                                  </w:r>
                                  <w:r>
                                    <w:rPr>
                                      <w:spacing w:val="-5"/>
                                      <w:sz w:val="20"/>
                                    </w:rPr>
                                    <w:t xml:space="preserve"> </w:t>
                                  </w:r>
                                  <w:r>
                                    <w:rPr>
                                      <w:sz w:val="20"/>
                                    </w:rPr>
                                    <w:t>(V),</w:t>
                                  </w:r>
                                  <w:r>
                                    <w:rPr>
                                      <w:spacing w:val="-5"/>
                                      <w:sz w:val="20"/>
                                    </w:rPr>
                                    <w:t xml:space="preserve"> </w:t>
                                  </w:r>
                                  <w:r>
                                    <w:rPr>
                                      <w:spacing w:val="-4"/>
                                      <w:sz w:val="20"/>
                                    </w:rPr>
                                    <w:t>RH20</w:t>
                                  </w:r>
                                </w:p>
                                <w:p w14:paraId="7E3BE048" w14:textId="77777777" w:rsidR="0092650B" w:rsidRDefault="0092650B">
                                  <w:pPr>
                                    <w:pStyle w:val="TableParagraph"/>
                                    <w:spacing w:before="4" w:line="260" w:lineRule="atLeast"/>
                                    <w:ind w:left="124" w:right="117"/>
                                    <w:rPr>
                                      <w:sz w:val="20"/>
                                    </w:rPr>
                                  </w:pPr>
                                  <w:r>
                                    <w:rPr>
                                      <w:sz w:val="20"/>
                                    </w:rPr>
                                    <w:t>(VS),</w:t>
                                  </w:r>
                                  <w:r>
                                    <w:rPr>
                                      <w:spacing w:val="-14"/>
                                      <w:sz w:val="20"/>
                                    </w:rPr>
                                    <w:t xml:space="preserve"> </w:t>
                                  </w:r>
                                  <w:r>
                                    <w:rPr>
                                      <w:sz w:val="20"/>
                                    </w:rPr>
                                    <w:t>RH31</w:t>
                                  </w:r>
                                  <w:r>
                                    <w:rPr>
                                      <w:spacing w:val="-14"/>
                                      <w:sz w:val="20"/>
                                    </w:rPr>
                                    <w:t xml:space="preserve"> </w:t>
                                  </w:r>
                                  <w:r>
                                    <w:rPr>
                                      <w:sz w:val="20"/>
                                    </w:rPr>
                                    <w:t>(Rh31), IN1 (In</w:t>
                                  </w:r>
                                  <w:r>
                                    <w:rPr>
                                      <w:position w:val="6"/>
                                      <w:sz w:val="13"/>
                                    </w:rPr>
                                    <w:t>a</w:t>
                                  </w:r>
                                  <w:r>
                                    <w:rPr>
                                      <w:sz w:val="20"/>
                                    </w:rPr>
                                    <w:t>) / IN2 (In</w:t>
                                  </w:r>
                                  <w:r>
                                    <w:rPr>
                                      <w:position w:val="6"/>
                                      <w:sz w:val="13"/>
                                    </w:rPr>
                                    <w:t>b</w:t>
                                  </w:r>
                                  <w:r>
                                    <w:rPr>
                                      <w:sz w:val="20"/>
                                    </w:rPr>
                                    <w:t>)</w:t>
                                  </w:r>
                                </w:p>
                              </w:tc>
                            </w:tr>
                            <w:tr w:rsidR="0092650B" w14:paraId="0924615C" w14:textId="77777777">
                              <w:trPr>
                                <w:trHeight w:val="325"/>
                              </w:trPr>
                              <w:tc>
                                <w:tcPr>
                                  <w:tcW w:w="254" w:type="dxa"/>
                                </w:tcPr>
                                <w:p w14:paraId="6D45EFEC" w14:textId="77777777" w:rsidR="0092650B" w:rsidRDefault="0092650B">
                                  <w:pPr>
                                    <w:pStyle w:val="TableParagraph"/>
                                    <w:spacing w:before="44"/>
                                    <w:ind w:left="50"/>
                                    <w:rPr>
                                      <w:sz w:val="20"/>
                                    </w:rPr>
                                  </w:pPr>
                                  <w:r>
                                    <w:rPr>
                                      <w:w w:val="99"/>
                                      <w:sz w:val="20"/>
                                    </w:rPr>
                                    <w:t>A</w:t>
                                  </w:r>
                                </w:p>
                              </w:tc>
                              <w:tc>
                                <w:tcPr>
                                  <w:tcW w:w="363" w:type="dxa"/>
                                </w:tcPr>
                                <w:p w14:paraId="2F121597" w14:textId="77777777" w:rsidR="0092650B" w:rsidRDefault="0092650B">
                                  <w:pPr>
                                    <w:pStyle w:val="TableParagraph"/>
                                    <w:spacing w:before="44"/>
                                    <w:ind w:left="71"/>
                                    <w:rPr>
                                      <w:sz w:val="20"/>
                                    </w:rPr>
                                  </w:pPr>
                                  <w:r>
                                    <w:rPr>
                                      <w:w w:val="99"/>
                                      <w:sz w:val="20"/>
                                    </w:rPr>
                                    <w:t>8</w:t>
                                  </w:r>
                                </w:p>
                              </w:tc>
                              <w:tc>
                                <w:tcPr>
                                  <w:tcW w:w="372" w:type="dxa"/>
                                </w:tcPr>
                                <w:p w14:paraId="63D30836" w14:textId="77777777" w:rsidR="0092650B" w:rsidRDefault="0092650B">
                                  <w:pPr>
                                    <w:pStyle w:val="TableParagraph"/>
                                    <w:spacing w:before="0"/>
                                    <w:rPr>
                                      <w:rFonts w:ascii="Times New Roman"/>
                                      <w:sz w:val="18"/>
                                    </w:rPr>
                                  </w:pPr>
                                </w:p>
                              </w:tc>
                              <w:tc>
                                <w:tcPr>
                                  <w:tcW w:w="4335" w:type="dxa"/>
                                </w:tcPr>
                                <w:p w14:paraId="31EEEEF6" w14:textId="77777777" w:rsidR="0092650B" w:rsidRDefault="0092650B">
                                  <w:pPr>
                                    <w:pStyle w:val="TableParagraph"/>
                                    <w:spacing w:before="44"/>
                                    <w:ind w:left="191"/>
                                    <w:rPr>
                                      <w:sz w:val="20"/>
                                    </w:rPr>
                                  </w:pPr>
                                  <w:r>
                                    <w:rPr>
                                      <w:spacing w:val="-2"/>
                                      <w:sz w:val="20"/>
                                    </w:rPr>
                                    <w:t>Prenatal</w:t>
                                  </w:r>
                                </w:p>
                              </w:tc>
                              <w:tc>
                                <w:tcPr>
                                  <w:tcW w:w="2250" w:type="dxa"/>
                                </w:tcPr>
                                <w:p w14:paraId="36522A0F" w14:textId="77777777" w:rsidR="0092650B" w:rsidRDefault="0092650B">
                                  <w:pPr>
                                    <w:pStyle w:val="TableParagraph"/>
                                    <w:spacing w:before="0"/>
                                    <w:rPr>
                                      <w:rFonts w:ascii="Times New Roman"/>
                                      <w:sz w:val="18"/>
                                    </w:rPr>
                                  </w:pPr>
                                </w:p>
                              </w:tc>
                            </w:tr>
                            <w:tr w:rsidR="0092650B" w:rsidRPr="000F69DF" w14:paraId="718EDEFB" w14:textId="77777777">
                              <w:trPr>
                                <w:trHeight w:val="588"/>
                              </w:trPr>
                              <w:tc>
                                <w:tcPr>
                                  <w:tcW w:w="254" w:type="dxa"/>
                                </w:tcPr>
                                <w:p w14:paraId="53B7CD14" w14:textId="77777777" w:rsidR="0092650B" w:rsidRDefault="0092650B">
                                  <w:pPr>
                                    <w:pStyle w:val="TableParagraph"/>
                                    <w:ind w:left="50"/>
                                    <w:rPr>
                                      <w:sz w:val="20"/>
                                    </w:rPr>
                                  </w:pPr>
                                  <w:r>
                                    <w:rPr>
                                      <w:w w:val="99"/>
                                      <w:sz w:val="20"/>
                                    </w:rPr>
                                    <w:t>A</w:t>
                                  </w:r>
                                </w:p>
                              </w:tc>
                              <w:tc>
                                <w:tcPr>
                                  <w:tcW w:w="363" w:type="dxa"/>
                                </w:tcPr>
                                <w:p w14:paraId="4D435D1E" w14:textId="77777777" w:rsidR="0092650B" w:rsidRDefault="0092650B">
                                  <w:pPr>
                                    <w:pStyle w:val="TableParagraph"/>
                                    <w:ind w:left="71"/>
                                    <w:rPr>
                                      <w:sz w:val="20"/>
                                    </w:rPr>
                                  </w:pPr>
                                  <w:r>
                                    <w:rPr>
                                      <w:w w:val="99"/>
                                      <w:sz w:val="20"/>
                                    </w:rPr>
                                    <w:t>8</w:t>
                                  </w:r>
                                </w:p>
                              </w:tc>
                              <w:tc>
                                <w:tcPr>
                                  <w:tcW w:w="372" w:type="dxa"/>
                                </w:tcPr>
                                <w:p w14:paraId="2C583479" w14:textId="77777777" w:rsidR="0092650B" w:rsidRDefault="0092650B">
                                  <w:pPr>
                                    <w:pStyle w:val="TableParagraph"/>
                                    <w:ind w:left="71"/>
                                    <w:rPr>
                                      <w:sz w:val="20"/>
                                    </w:rPr>
                                  </w:pPr>
                                  <w:r>
                                    <w:rPr>
                                      <w:w w:val="99"/>
                                      <w:sz w:val="20"/>
                                    </w:rPr>
                                    <w:t>1</w:t>
                                  </w:r>
                                </w:p>
                              </w:tc>
                              <w:tc>
                                <w:tcPr>
                                  <w:tcW w:w="4335" w:type="dxa"/>
                                </w:tcPr>
                                <w:p w14:paraId="4EE1C100" w14:textId="77777777" w:rsidR="0092650B" w:rsidRPr="00C84F20" w:rsidRDefault="0092650B">
                                  <w:pPr>
                                    <w:pStyle w:val="TableParagraph"/>
                                    <w:spacing w:before="13" w:line="260" w:lineRule="atLeast"/>
                                    <w:ind w:left="191"/>
                                    <w:rPr>
                                      <w:sz w:val="20"/>
                                      <w:lang w:val="en-US"/>
                                    </w:rPr>
                                  </w:pPr>
                                  <w:r w:rsidRPr="00C84F20">
                                    <w:rPr>
                                      <w:sz w:val="20"/>
                                      <w:lang w:val="en-US"/>
                                    </w:rPr>
                                    <w:t>Prenatal</w:t>
                                  </w:r>
                                  <w:r w:rsidRPr="00C84F20">
                                    <w:rPr>
                                      <w:spacing w:val="-7"/>
                                      <w:sz w:val="20"/>
                                      <w:lang w:val="en-US"/>
                                    </w:rPr>
                                    <w:t xml:space="preserve"> </w:t>
                                  </w:r>
                                  <w:r w:rsidRPr="00C84F20">
                                    <w:rPr>
                                      <w:sz w:val="20"/>
                                      <w:lang w:val="en-US"/>
                                    </w:rPr>
                                    <w:t>detection</w:t>
                                  </w:r>
                                  <w:r w:rsidRPr="00C84F20">
                                    <w:rPr>
                                      <w:spacing w:val="-8"/>
                                      <w:sz w:val="20"/>
                                      <w:lang w:val="en-US"/>
                                    </w:rPr>
                                    <w:t xml:space="preserve"> </w:t>
                                  </w:r>
                                  <w:r w:rsidRPr="00C84F20">
                                    <w:rPr>
                                      <w:sz w:val="20"/>
                                      <w:lang w:val="en-US"/>
                                    </w:rPr>
                                    <w:t>of</w:t>
                                  </w:r>
                                  <w:r w:rsidRPr="00C84F20">
                                    <w:rPr>
                                      <w:spacing w:val="-6"/>
                                      <w:sz w:val="20"/>
                                      <w:lang w:val="en-US"/>
                                    </w:rPr>
                                    <w:t xml:space="preserve"> </w:t>
                                  </w:r>
                                  <w:r w:rsidRPr="00C84F20">
                                    <w:rPr>
                                      <w:sz w:val="20"/>
                                      <w:lang w:val="en-US"/>
                                    </w:rPr>
                                    <w:t>blood</w:t>
                                  </w:r>
                                  <w:r w:rsidRPr="00C84F20">
                                    <w:rPr>
                                      <w:spacing w:val="-6"/>
                                      <w:sz w:val="20"/>
                                      <w:lang w:val="en-US"/>
                                    </w:rPr>
                                    <w:t xml:space="preserve"> </w:t>
                                  </w:r>
                                  <w:r w:rsidRPr="00C84F20">
                                    <w:rPr>
                                      <w:sz w:val="20"/>
                                      <w:lang w:val="en-US"/>
                                    </w:rPr>
                                    <w:t>groups</w:t>
                                  </w:r>
                                  <w:r w:rsidRPr="00C84F20">
                                    <w:rPr>
                                      <w:spacing w:val="-7"/>
                                      <w:sz w:val="20"/>
                                      <w:lang w:val="en-US"/>
                                    </w:rPr>
                                    <w:t xml:space="preserve"> </w:t>
                                  </w:r>
                                  <w:r w:rsidRPr="00C84F20">
                                    <w:rPr>
                                      <w:sz w:val="20"/>
                                      <w:lang w:val="en-US"/>
                                    </w:rPr>
                                    <w:t>from</w:t>
                                  </w:r>
                                  <w:r w:rsidRPr="00C84F20">
                                    <w:rPr>
                                      <w:spacing w:val="-8"/>
                                      <w:sz w:val="20"/>
                                      <w:lang w:val="en-US"/>
                                    </w:rPr>
                                    <w:t xml:space="preserve"> </w:t>
                                  </w:r>
                                  <w:r w:rsidRPr="00C84F20">
                                    <w:rPr>
                                      <w:sz w:val="20"/>
                                      <w:lang w:val="en-US"/>
                                    </w:rPr>
                                    <w:t xml:space="preserve">fetal </w:t>
                                  </w:r>
                                  <w:r w:rsidRPr="00C84F20">
                                    <w:rPr>
                                      <w:spacing w:val="-2"/>
                                      <w:sz w:val="20"/>
                                      <w:lang w:val="en-US"/>
                                    </w:rPr>
                                    <w:t>material</w:t>
                                  </w:r>
                                </w:p>
                              </w:tc>
                              <w:tc>
                                <w:tcPr>
                                  <w:tcW w:w="2250" w:type="dxa"/>
                                </w:tcPr>
                                <w:p w14:paraId="45B5FBEF" w14:textId="77777777" w:rsidR="0092650B" w:rsidRPr="00C84F20" w:rsidRDefault="0092650B">
                                  <w:pPr>
                                    <w:pStyle w:val="TableParagraph"/>
                                    <w:spacing w:before="0"/>
                                    <w:rPr>
                                      <w:rFonts w:ascii="Times New Roman"/>
                                      <w:sz w:val="18"/>
                                      <w:lang w:val="en-US"/>
                                    </w:rPr>
                                  </w:pPr>
                                </w:p>
                              </w:tc>
                            </w:tr>
                            <w:tr w:rsidR="0092650B" w:rsidRPr="000F69DF" w14:paraId="0A576C0F" w14:textId="77777777">
                              <w:trPr>
                                <w:trHeight w:val="589"/>
                              </w:trPr>
                              <w:tc>
                                <w:tcPr>
                                  <w:tcW w:w="254" w:type="dxa"/>
                                </w:tcPr>
                                <w:p w14:paraId="110D3740" w14:textId="77777777" w:rsidR="0092650B" w:rsidRDefault="0092650B">
                                  <w:pPr>
                                    <w:pStyle w:val="TableParagraph"/>
                                    <w:ind w:left="50"/>
                                    <w:rPr>
                                      <w:sz w:val="20"/>
                                    </w:rPr>
                                  </w:pPr>
                                  <w:r>
                                    <w:rPr>
                                      <w:w w:val="99"/>
                                      <w:sz w:val="20"/>
                                    </w:rPr>
                                    <w:t>A</w:t>
                                  </w:r>
                                </w:p>
                              </w:tc>
                              <w:tc>
                                <w:tcPr>
                                  <w:tcW w:w="363" w:type="dxa"/>
                                </w:tcPr>
                                <w:p w14:paraId="430D53AA" w14:textId="77777777" w:rsidR="0092650B" w:rsidRDefault="0092650B">
                                  <w:pPr>
                                    <w:pStyle w:val="TableParagraph"/>
                                    <w:ind w:left="71"/>
                                    <w:rPr>
                                      <w:sz w:val="20"/>
                                    </w:rPr>
                                  </w:pPr>
                                  <w:r>
                                    <w:rPr>
                                      <w:w w:val="99"/>
                                      <w:sz w:val="20"/>
                                    </w:rPr>
                                    <w:t>9</w:t>
                                  </w:r>
                                </w:p>
                              </w:tc>
                              <w:tc>
                                <w:tcPr>
                                  <w:tcW w:w="372" w:type="dxa"/>
                                </w:tcPr>
                                <w:p w14:paraId="714F6A2F" w14:textId="77777777" w:rsidR="0092650B" w:rsidRDefault="0092650B">
                                  <w:pPr>
                                    <w:pStyle w:val="TableParagraph"/>
                                    <w:spacing w:before="0"/>
                                    <w:rPr>
                                      <w:rFonts w:ascii="Times New Roman"/>
                                      <w:sz w:val="18"/>
                                    </w:rPr>
                                  </w:pPr>
                                </w:p>
                              </w:tc>
                              <w:tc>
                                <w:tcPr>
                                  <w:tcW w:w="4335" w:type="dxa"/>
                                </w:tcPr>
                                <w:p w14:paraId="0EA98D94" w14:textId="77777777" w:rsidR="0092650B" w:rsidRPr="00C84F20" w:rsidRDefault="0092650B">
                                  <w:pPr>
                                    <w:pStyle w:val="TableParagraph"/>
                                    <w:spacing w:before="13" w:line="260" w:lineRule="atLeast"/>
                                    <w:ind w:left="191"/>
                                    <w:rPr>
                                      <w:sz w:val="20"/>
                                      <w:lang w:val="en-US"/>
                                    </w:rPr>
                                  </w:pPr>
                                  <w:r w:rsidRPr="00C84F20">
                                    <w:rPr>
                                      <w:sz w:val="20"/>
                                      <w:lang w:val="en-US"/>
                                    </w:rPr>
                                    <w:t>Blood</w:t>
                                  </w:r>
                                  <w:r w:rsidRPr="00C84F20">
                                    <w:rPr>
                                      <w:spacing w:val="-9"/>
                                      <w:sz w:val="20"/>
                                      <w:lang w:val="en-US"/>
                                    </w:rPr>
                                    <w:t xml:space="preserve"> </w:t>
                                  </w:r>
                                  <w:r w:rsidRPr="00C84F20">
                                    <w:rPr>
                                      <w:sz w:val="20"/>
                                      <w:lang w:val="en-US"/>
                                    </w:rPr>
                                    <w:t>group</w:t>
                                  </w:r>
                                  <w:r w:rsidRPr="00C84F20">
                                    <w:rPr>
                                      <w:spacing w:val="-8"/>
                                      <w:sz w:val="20"/>
                                      <w:lang w:val="en-US"/>
                                    </w:rPr>
                                    <w:t xml:space="preserve"> </w:t>
                                  </w:r>
                                  <w:r w:rsidRPr="00C84F20">
                                    <w:rPr>
                                      <w:sz w:val="20"/>
                                      <w:lang w:val="en-US"/>
                                    </w:rPr>
                                    <w:t>assessment</w:t>
                                  </w:r>
                                  <w:r w:rsidRPr="00C84F20">
                                    <w:rPr>
                                      <w:spacing w:val="-8"/>
                                      <w:sz w:val="20"/>
                                      <w:lang w:val="en-US"/>
                                    </w:rPr>
                                    <w:t xml:space="preserve"> </w:t>
                                  </w:r>
                                  <w:r w:rsidRPr="00C84F20">
                                    <w:rPr>
                                      <w:sz w:val="20"/>
                                      <w:lang w:val="en-US"/>
                                    </w:rPr>
                                    <w:t>in</w:t>
                                  </w:r>
                                  <w:r w:rsidRPr="00C84F20">
                                    <w:rPr>
                                      <w:spacing w:val="-8"/>
                                      <w:sz w:val="20"/>
                                      <w:lang w:val="en-US"/>
                                    </w:rPr>
                                    <w:t xml:space="preserve"> </w:t>
                                  </w:r>
                                  <w:r w:rsidRPr="00C84F20">
                                    <w:rPr>
                                      <w:sz w:val="20"/>
                                      <w:lang w:val="en-US"/>
                                    </w:rPr>
                                    <w:t>special</w:t>
                                  </w:r>
                                  <w:r w:rsidRPr="00C84F20">
                                    <w:rPr>
                                      <w:spacing w:val="-11"/>
                                      <w:sz w:val="20"/>
                                      <w:lang w:val="en-US"/>
                                    </w:rPr>
                                    <w:t xml:space="preserve"> </w:t>
                                  </w:r>
                                  <w:r w:rsidRPr="00C84F20">
                                    <w:rPr>
                                      <w:sz w:val="20"/>
                                      <w:lang w:val="en-US"/>
                                    </w:rPr>
                                    <w:t xml:space="preserve">clinical </w:t>
                                  </w:r>
                                  <w:r w:rsidRPr="00C84F20">
                                    <w:rPr>
                                      <w:spacing w:val="-2"/>
                                      <w:sz w:val="20"/>
                                      <w:lang w:val="en-US"/>
                                    </w:rPr>
                                    <w:t>situations</w:t>
                                  </w:r>
                                </w:p>
                              </w:tc>
                              <w:tc>
                                <w:tcPr>
                                  <w:tcW w:w="2250" w:type="dxa"/>
                                </w:tcPr>
                                <w:p w14:paraId="19A92E06" w14:textId="77777777" w:rsidR="0092650B" w:rsidRPr="00C84F20" w:rsidRDefault="0092650B">
                                  <w:pPr>
                                    <w:pStyle w:val="TableParagraph"/>
                                    <w:spacing w:before="0"/>
                                    <w:rPr>
                                      <w:rFonts w:ascii="Times New Roman"/>
                                      <w:sz w:val="18"/>
                                      <w:lang w:val="en-US"/>
                                    </w:rPr>
                                  </w:pPr>
                                </w:p>
                              </w:tc>
                            </w:tr>
                            <w:tr w:rsidR="0092650B" w:rsidRPr="000F69DF" w14:paraId="1912CA32" w14:textId="77777777">
                              <w:trPr>
                                <w:trHeight w:val="589"/>
                              </w:trPr>
                              <w:tc>
                                <w:tcPr>
                                  <w:tcW w:w="254" w:type="dxa"/>
                                </w:tcPr>
                                <w:p w14:paraId="56D920B0" w14:textId="77777777" w:rsidR="0092650B" w:rsidRDefault="0092650B">
                                  <w:pPr>
                                    <w:pStyle w:val="TableParagraph"/>
                                    <w:spacing w:before="44"/>
                                    <w:ind w:left="50"/>
                                    <w:rPr>
                                      <w:sz w:val="20"/>
                                    </w:rPr>
                                  </w:pPr>
                                  <w:r>
                                    <w:rPr>
                                      <w:w w:val="99"/>
                                      <w:sz w:val="20"/>
                                    </w:rPr>
                                    <w:t>A</w:t>
                                  </w:r>
                                </w:p>
                              </w:tc>
                              <w:tc>
                                <w:tcPr>
                                  <w:tcW w:w="363" w:type="dxa"/>
                                </w:tcPr>
                                <w:p w14:paraId="62C7E457" w14:textId="77777777" w:rsidR="0092650B" w:rsidRDefault="0092650B">
                                  <w:pPr>
                                    <w:pStyle w:val="TableParagraph"/>
                                    <w:spacing w:before="44"/>
                                    <w:ind w:left="71"/>
                                    <w:rPr>
                                      <w:sz w:val="20"/>
                                    </w:rPr>
                                  </w:pPr>
                                  <w:r>
                                    <w:rPr>
                                      <w:w w:val="99"/>
                                      <w:sz w:val="20"/>
                                    </w:rPr>
                                    <w:t>9</w:t>
                                  </w:r>
                                </w:p>
                              </w:tc>
                              <w:tc>
                                <w:tcPr>
                                  <w:tcW w:w="372" w:type="dxa"/>
                                </w:tcPr>
                                <w:p w14:paraId="298FC6BB" w14:textId="77777777" w:rsidR="0092650B" w:rsidRDefault="0092650B">
                                  <w:pPr>
                                    <w:pStyle w:val="TableParagraph"/>
                                    <w:spacing w:before="44"/>
                                    <w:ind w:left="71"/>
                                    <w:rPr>
                                      <w:sz w:val="20"/>
                                    </w:rPr>
                                  </w:pPr>
                                  <w:r>
                                    <w:rPr>
                                      <w:w w:val="99"/>
                                      <w:sz w:val="20"/>
                                    </w:rPr>
                                    <w:t>1</w:t>
                                  </w:r>
                                </w:p>
                              </w:tc>
                              <w:tc>
                                <w:tcPr>
                                  <w:tcW w:w="4335" w:type="dxa"/>
                                </w:tcPr>
                                <w:p w14:paraId="0BC7C7B5" w14:textId="77777777" w:rsidR="0092650B" w:rsidRPr="00C84F20" w:rsidRDefault="0092650B">
                                  <w:pPr>
                                    <w:pStyle w:val="TableParagraph"/>
                                    <w:spacing w:before="14" w:line="260" w:lineRule="atLeast"/>
                                    <w:ind w:left="191"/>
                                    <w:rPr>
                                      <w:sz w:val="20"/>
                                      <w:lang w:val="en-US"/>
                                    </w:rPr>
                                  </w:pPr>
                                  <w:r w:rsidRPr="00C84F20">
                                    <w:rPr>
                                      <w:sz w:val="20"/>
                                      <w:lang w:val="en-US"/>
                                    </w:rPr>
                                    <w:t>Mol.</w:t>
                                  </w:r>
                                  <w:r w:rsidRPr="00C84F20">
                                    <w:rPr>
                                      <w:spacing w:val="-11"/>
                                      <w:sz w:val="20"/>
                                      <w:lang w:val="en-US"/>
                                    </w:rPr>
                                    <w:t xml:space="preserve"> </w:t>
                                  </w:r>
                                  <w:r w:rsidRPr="00C84F20">
                                    <w:rPr>
                                      <w:sz w:val="20"/>
                                      <w:lang w:val="en-US"/>
                                    </w:rPr>
                                    <w:t>BG</w:t>
                                  </w:r>
                                  <w:r w:rsidRPr="00C84F20">
                                    <w:rPr>
                                      <w:spacing w:val="-10"/>
                                      <w:sz w:val="20"/>
                                      <w:lang w:val="en-US"/>
                                    </w:rPr>
                                    <w:t xml:space="preserve"> </w:t>
                                  </w:r>
                                  <w:r w:rsidRPr="00C84F20">
                                    <w:rPr>
                                      <w:sz w:val="20"/>
                                      <w:lang w:val="en-US"/>
                                    </w:rPr>
                                    <w:t>determination</w:t>
                                  </w:r>
                                  <w:r w:rsidRPr="00C84F20">
                                    <w:rPr>
                                      <w:spacing w:val="-11"/>
                                      <w:sz w:val="20"/>
                                      <w:lang w:val="en-US"/>
                                    </w:rPr>
                                    <w:t xml:space="preserve"> </w:t>
                                  </w:r>
                                  <w:r w:rsidRPr="00C84F20">
                                    <w:rPr>
                                      <w:sz w:val="20"/>
                                      <w:lang w:val="en-US"/>
                                    </w:rPr>
                                    <w:t>in</w:t>
                                  </w:r>
                                  <w:r w:rsidRPr="00C84F20">
                                    <w:rPr>
                                      <w:spacing w:val="-11"/>
                                      <w:sz w:val="20"/>
                                      <w:lang w:val="en-US"/>
                                    </w:rPr>
                                    <w:t xml:space="preserve"> </w:t>
                                  </w:r>
                                  <w:r w:rsidRPr="00C84F20">
                                    <w:rPr>
                                      <w:sz w:val="20"/>
                                      <w:lang w:val="en-US"/>
                                    </w:rPr>
                                    <w:t xml:space="preserve">polytransfused </w:t>
                                  </w:r>
                                  <w:r w:rsidRPr="00C84F20">
                                    <w:rPr>
                                      <w:spacing w:val="-2"/>
                                      <w:sz w:val="20"/>
                                      <w:lang w:val="en-US"/>
                                    </w:rPr>
                                    <w:t>patients</w:t>
                                  </w:r>
                                </w:p>
                              </w:tc>
                              <w:tc>
                                <w:tcPr>
                                  <w:tcW w:w="2250" w:type="dxa"/>
                                </w:tcPr>
                                <w:p w14:paraId="0A452115" w14:textId="77777777" w:rsidR="0092650B" w:rsidRPr="00C84F20" w:rsidRDefault="0092650B">
                                  <w:pPr>
                                    <w:pStyle w:val="TableParagraph"/>
                                    <w:spacing w:before="0"/>
                                    <w:rPr>
                                      <w:rFonts w:ascii="Times New Roman"/>
                                      <w:sz w:val="18"/>
                                      <w:lang w:val="en-US"/>
                                    </w:rPr>
                                  </w:pPr>
                                </w:p>
                              </w:tc>
                            </w:tr>
                            <w:tr w:rsidR="0092650B" w:rsidRPr="000F69DF" w14:paraId="59FA969B" w14:textId="77777777">
                              <w:trPr>
                                <w:trHeight w:val="588"/>
                              </w:trPr>
                              <w:tc>
                                <w:tcPr>
                                  <w:tcW w:w="254" w:type="dxa"/>
                                </w:tcPr>
                                <w:p w14:paraId="00E3900C" w14:textId="77777777" w:rsidR="0092650B" w:rsidRDefault="0092650B">
                                  <w:pPr>
                                    <w:pStyle w:val="TableParagraph"/>
                                    <w:ind w:left="50"/>
                                    <w:rPr>
                                      <w:sz w:val="20"/>
                                    </w:rPr>
                                  </w:pPr>
                                  <w:r>
                                    <w:rPr>
                                      <w:w w:val="99"/>
                                      <w:sz w:val="20"/>
                                    </w:rPr>
                                    <w:t>A</w:t>
                                  </w:r>
                                </w:p>
                              </w:tc>
                              <w:tc>
                                <w:tcPr>
                                  <w:tcW w:w="363" w:type="dxa"/>
                                </w:tcPr>
                                <w:p w14:paraId="3519D275" w14:textId="77777777" w:rsidR="0092650B" w:rsidRDefault="0092650B">
                                  <w:pPr>
                                    <w:pStyle w:val="TableParagraph"/>
                                    <w:ind w:left="71"/>
                                    <w:rPr>
                                      <w:sz w:val="20"/>
                                    </w:rPr>
                                  </w:pPr>
                                  <w:r>
                                    <w:rPr>
                                      <w:w w:val="99"/>
                                      <w:sz w:val="20"/>
                                    </w:rPr>
                                    <w:t>9</w:t>
                                  </w:r>
                                </w:p>
                              </w:tc>
                              <w:tc>
                                <w:tcPr>
                                  <w:tcW w:w="372" w:type="dxa"/>
                                </w:tcPr>
                                <w:p w14:paraId="3AABB1E4" w14:textId="77777777" w:rsidR="0092650B" w:rsidRDefault="0092650B">
                                  <w:pPr>
                                    <w:pStyle w:val="TableParagraph"/>
                                    <w:ind w:left="71"/>
                                    <w:rPr>
                                      <w:sz w:val="20"/>
                                    </w:rPr>
                                  </w:pPr>
                                  <w:r>
                                    <w:rPr>
                                      <w:w w:val="99"/>
                                      <w:sz w:val="20"/>
                                    </w:rPr>
                                    <w:t>2</w:t>
                                  </w:r>
                                </w:p>
                              </w:tc>
                              <w:tc>
                                <w:tcPr>
                                  <w:tcW w:w="4335" w:type="dxa"/>
                                </w:tcPr>
                                <w:p w14:paraId="67D43F92" w14:textId="77777777" w:rsidR="0092650B" w:rsidRPr="009B7F3C" w:rsidRDefault="0092650B">
                                  <w:pPr>
                                    <w:pStyle w:val="TableParagraph"/>
                                    <w:spacing w:before="13" w:line="260" w:lineRule="atLeast"/>
                                    <w:ind w:left="191"/>
                                    <w:rPr>
                                      <w:sz w:val="20"/>
                                      <w:lang w:val="en-US"/>
                                    </w:rPr>
                                  </w:pPr>
                                  <w:r w:rsidRPr="009B7F3C">
                                    <w:rPr>
                                      <w:sz w:val="20"/>
                                      <w:lang w:val="en-US"/>
                                    </w:rPr>
                                    <w:t>Mol.</w:t>
                                  </w:r>
                                  <w:r w:rsidRPr="009B7F3C">
                                    <w:rPr>
                                      <w:spacing w:val="-10"/>
                                      <w:sz w:val="20"/>
                                      <w:lang w:val="en-US"/>
                                    </w:rPr>
                                    <w:t xml:space="preserve"> </w:t>
                                  </w:r>
                                  <w:r w:rsidRPr="009B7F3C">
                                    <w:rPr>
                                      <w:sz w:val="20"/>
                                      <w:lang w:val="en-US"/>
                                    </w:rPr>
                                    <w:t>BG</w:t>
                                  </w:r>
                                  <w:r w:rsidRPr="009B7F3C">
                                    <w:rPr>
                                      <w:spacing w:val="-9"/>
                                      <w:sz w:val="20"/>
                                      <w:lang w:val="en-US"/>
                                    </w:rPr>
                                    <w:t xml:space="preserve"> </w:t>
                                  </w:r>
                                  <w:r w:rsidRPr="009B7F3C">
                                    <w:rPr>
                                      <w:sz w:val="20"/>
                                      <w:lang w:val="en-US"/>
                                    </w:rPr>
                                    <w:t>determination</w:t>
                                  </w:r>
                                  <w:r w:rsidRPr="009B7F3C">
                                    <w:rPr>
                                      <w:spacing w:val="-11"/>
                                      <w:sz w:val="20"/>
                                      <w:lang w:val="en-US"/>
                                    </w:rPr>
                                    <w:t xml:space="preserve"> </w:t>
                                  </w:r>
                                  <w:r w:rsidRPr="009B7F3C">
                                    <w:rPr>
                                      <w:sz w:val="20"/>
                                      <w:lang w:val="en-US"/>
                                    </w:rPr>
                                    <w:t>in</w:t>
                                  </w:r>
                                  <w:r w:rsidRPr="009B7F3C">
                                    <w:rPr>
                                      <w:spacing w:val="-12"/>
                                      <w:sz w:val="20"/>
                                      <w:lang w:val="en-US"/>
                                    </w:rPr>
                                    <w:t xml:space="preserve"> </w:t>
                                  </w:r>
                                  <w:r w:rsidRPr="009B7F3C">
                                    <w:rPr>
                                      <w:sz w:val="20"/>
                                      <w:lang w:val="en-US"/>
                                    </w:rPr>
                                    <w:t xml:space="preserve">DAT-positive </w:t>
                                  </w:r>
                                  <w:r w:rsidRPr="009B7F3C">
                                    <w:rPr>
                                      <w:spacing w:val="-2"/>
                                      <w:sz w:val="20"/>
                                      <w:lang w:val="en-US"/>
                                    </w:rPr>
                                    <w:t>individuals</w:t>
                                  </w:r>
                                </w:p>
                              </w:tc>
                              <w:tc>
                                <w:tcPr>
                                  <w:tcW w:w="2250" w:type="dxa"/>
                                </w:tcPr>
                                <w:p w14:paraId="5497ADFD" w14:textId="77777777" w:rsidR="0092650B" w:rsidRPr="009B7F3C" w:rsidRDefault="0092650B">
                                  <w:pPr>
                                    <w:pStyle w:val="TableParagraph"/>
                                    <w:spacing w:before="0"/>
                                    <w:rPr>
                                      <w:rFonts w:ascii="Times New Roman"/>
                                      <w:sz w:val="18"/>
                                      <w:lang w:val="en-US"/>
                                    </w:rPr>
                                  </w:pPr>
                                </w:p>
                              </w:tc>
                            </w:tr>
                            <w:tr w:rsidR="0092650B" w:rsidRPr="000F69DF" w14:paraId="1B0F1A89" w14:textId="77777777">
                              <w:trPr>
                                <w:trHeight w:val="590"/>
                              </w:trPr>
                              <w:tc>
                                <w:tcPr>
                                  <w:tcW w:w="254" w:type="dxa"/>
                                </w:tcPr>
                                <w:p w14:paraId="7D708E06" w14:textId="77777777" w:rsidR="0092650B" w:rsidRDefault="0092650B">
                                  <w:pPr>
                                    <w:pStyle w:val="TableParagraph"/>
                                    <w:ind w:left="50"/>
                                    <w:rPr>
                                      <w:sz w:val="20"/>
                                    </w:rPr>
                                  </w:pPr>
                                  <w:r>
                                    <w:rPr>
                                      <w:w w:val="99"/>
                                      <w:sz w:val="20"/>
                                    </w:rPr>
                                    <w:t>A</w:t>
                                  </w:r>
                                </w:p>
                              </w:tc>
                              <w:tc>
                                <w:tcPr>
                                  <w:tcW w:w="363" w:type="dxa"/>
                                </w:tcPr>
                                <w:p w14:paraId="62057496" w14:textId="77777777" w:rsidR="0092650B" w:rsidRDefault="0092650B">
                                  <w:pPr>
                                    <w:pStyle w:val="TableParagraph"/>
                                    <w:ind w:left="71"/>
                                    <w:rPr>
                                      <w:sz w:val="20"/>
                                    </w:rPr>
                                  </w:pPr>
                                  <w:r>
                                    <w:rPr>
                                      <w:w w:val="99"/>
                                      <w:sz w:val="20"/>
                                    </w:rPr>
                                    <w:t>9</w:t>
                                  </w:r>
                                </w:p>
                              </w:tc>
                              <w:tc>
                                <w:tcPr>
                                  <w:tcW w:w="372" w:type="dxa"/>
                                </w:tcPr>
                                <w:p w14:paraId="06569ACD" w14:textId="77777777" w:rsidR="0092650B" w:rsidRDefault="0092650B">
                                  <w:pPr>
                                    <w:pStyle w:val="TableParagraph"/>
                                    <w:ind w:left="71"/>
                                    <w:rPr>
                                      <w:sz w:val="20"/>
                                    </w:rPr>
                                  </w:pPr>
                                  <w:r>
                                    <w:rPr>
                                      <w:w w:val="99"/>
                                      <w:sz w:val="20"/>
                                    </w:rPr>
                                    <w:t>3</w:t>
                                  </w:r>
                                </w:p>
                              </w:tc>
                              <w:tc>
                                <w:tcPr>
                                  <w:tcW w:w="4335" w:type="dxa"/>
                                </w:tcPr>
                                <w:p w14:paraId="437D6B10" w14:textId="77777777" w:rsidR="0092650B" w:rsidRPr="00C84F20" w:rsidRDefault="0092650B">
                                  <w:pPr>
                                    <w:pStyle w:val="TableParagraph"/>
                                    <w:spacing w:before="13" w:line="260" w:lineRule="atLeast"/>
                                    <w:ind w:left="191" w:right="178"/>
                                    <w:rPr>
                                      <w:sz w:val="20"/>
                                      <w:lang w:val="en-US"/>
                                    </w:rPr>
                                  </w:pPr>
                                  <w:r w:rsidRPr="00C84F20">
                                    <w:rPr>
                                      <w:sz w:val="20"/>
                                      <w:lang w:val="en-US"/>
                                    </w:rPr>
                                    <w:t>Monoclonal</w:t>
                                  </w:r>
                                  <w:r w:rsidRPr="00C84F20">
                                    <w:rPr>
                                      <w:spacing w:val="-11"/>
                                      <w:sz w:val="20"/>
                                      <w:lang w:val="en-US"/>
                                    </w:rPr>
                                    <w:t xml:space="preserve"> </w:t>
                                  </w:r>
                                  <w:r w:rsidRPr="00C84F20">
                                    <w:rPr>
                                      <w:sz w:val="20"/>
                                      <w:lang w:val="en-US"/>
                                    </w:rPr>
                                    <w:t>hematopoiesis</w:t>
                                  </w:r>
                                  <w:r w:rsidRPr="00C84F20">
                                    <w:rPr>
                                      <w:spacing w:val="-10"/>
                                      <w:sz w:val="20"/>
                                      <w:lang w:val="en-US"/>
                                    </w:rPr>
                                    <w:t xml:space="preserve"> </w:t>
                                  </w:r>
                                  <w:r w:rsidRPr="00C84F20">
                                    <w:rPr>
                                      <w:sz w:val="20"/>
                                      <w:lang w:val="en-US"/>
                                    </w:rPr>
                                    <w:t>(loss</w:t>
                                  </w:r>
                                  <w:r w:rsidRPr="00C84F20">
                                    <w:rPr>
                                      <w:spacing w:val="-11"/>
                                      <w:sz w:val="20"/>
                                      <w:lang w:val="en-US"/>
                                    </w:rPr>
                                    <w:t xml:space="preserve"> </w:t>
                                  </w:r>
                                  <w:r w:rsidRPr="00C84F20">
                                    <w:rPr>
                                      <w:sz w:val="20"/>
                                      <w:lang w:val="en-US"/>
                                    </w:rPr>
                                    <w:t>of</w:t>
                                  </w:r>
                                  <w:r w:rsidRPr="00C84F20">
                                    <w:rPr>
                                      <w:spacing w:val="-13"/>
                                      <w:sz w:val="20"/>
                                      <w:lang w:val="en-US"/>
                                    </w:rPr>
                                    <w:t xml:space="preserve"> </w:t>
                                  </w:r>
                                  <w:r w:rsidRPr="00C84F20">
                                    <w:rPr>
                                      <w:sz w:val="20"/>
                                      <w:lang w:val="en-US"/>
                                    </w:rPr>
                                    <w:t xml:space="preserve">BG </w:t>
                                  </w:r>
                                  <w:r w:rsidRPr="00C84F20">
                                    <w:rPr>
                                      <w:spacing w:val="-2"/>
                                      <w:sz w:val="20"/>
                                      <w:lang w:val="en-US"/>
                                    </w:rPr>
                                    <w:t>alleles)</w:t>
                                  </w:r>
                                </w:p>
                              </w:tc>
                              <w:tc>
                                <w:tcPr>
                                  <w:tcW w:w="2250" w:type="dxa"/>
                                </w:tcPr>
                                <w:p w14:paraId="3D810E51" w14:textId="77777777" w:rsidR="0092650B" w:rsidRPr="00C84F20" w:rsidRDefault="0092650B">
                                  <w:pPr>
                                    <w:pStyle w:val="TableParagraph"/>
                                    <w:spacing w:before="0"/>
                                    <w:rPr>
                                      <w:rFonts w:ascii="Times New Roman"/>
                                      <w:sz w:val="18"/>
                                      <w:lang w:val="en-US"/>
                                    </w:rPr>
                                  </w:pPr>
                                </w:p>
                              </w:tc>
                            </w:tr>
                            <w:tr w:rsidR="0092650B" w14:paraId="6523F8DE" w14:textId="77777777">
                              <w:trPr>
                                <w:trHeight w:val="324"/>
                              </w:trPr>
                              <w:tc>
                                <w:tcPr>
                                  <w:tcW w:w="254" w:type="dxa"/>
                                </w:tcPr>
                                <w:p w14:paraId="2D79BCD5" w14:textId="77777777" w:rsidR="0092650B" w:rsidRDefault="0092650B">
                                  <w:pPr>
                                    <w:pStyle w:val="TableParagraph"/>
                                    <w:ind w:left="50"/>
                                    <w:rPr>
                                      <w:sz w:val="20"/>
                                    </w:rPr>
                                  </w:pPr>
                                  <w:r>
                                    <w:rPr>
                                      <w:w w:val="99"/>
                                      <w:sz w:val="20"/>
                                    </w:rPr>
                                    <w:t>A</w:t>
                                  </w:r>
                                </w:p>
                              </w:tc>
                              <w:tc>
                                <w:tcPr>
                                  <w:tcW w:w="363" w:type="dxa"/>
                                </w:tcPr>
                                <w:p w14:paraId="324E00A9" w14:textId="77777777" w:rsidR="0092650B" w:rsidRDefault="0092650B">
                                  <w:pPr>
                                    <w:pStyle w:val="TableParagraph"/>
                                    <w:ind w:left="71"/>
                                    <w:rPr>
                                      <w:sz w:val="20"/>
                                    </w:rPr>
                                  </w:pPr>
                                  <w:r>
                                    <w:rPr>
                                      <w:w w:val="99"/>
                                      <w:sz w:val="20"/>
                                    </w:rPr>
                                    <w:t>9</w:t>
                                  </w:r>
                                </w:p>
                              </w:tc>
                              <w:tc>
                                <w:tcPr>
                                  <w:tcW w:w="372" w:type="dxa"/>
                                </w:tcPr>
                                <w:p w14:paraId="757C1F98" w14:textId="77777777" w:rsidR="0092650B" w:rsidRDefault="0092650B">
                                  <w:pPr>
                                    <w:pStyle w:val="TableParagraph"/>
                                    <w:ind w:left="71"/>
                                    <w:rPr>
                                      <w:sz w:val="20"/>
                                    </w:rPr>
                                  </w:pPr>
                                  <w:r>
                                    <w:rPr>
                                      <w:w w:val="99"/>
                                      <w:sz w:val="20"/>
                                    </w:rPr>
                                    <w:t>4</w:t>
                                  </w:r>
                                </w:p>
                              </w:tc>
                              <w:tc>
                                <w:tcPr>
                                  <w:tcW w:w="4335" w:type="dxa"/>
                                </w:tcPr>
                                <w:p w14:paraId="35D50002" w14:textId="77777777" w:rsidR="0092650B" w:rsidRDefault="0092650B">
                                  <w:pPr>
                                    <w:pStyle w:val="TableParagraph"/>
                                    <w:ind w:left="191"/>
                                    <w:rPr>
                                      <w:sz w:val="20"/>
                                    </w:rPr>
                                  </w:pPr>
                                  <w:r>
                                    <w:rPr>
                                      <w:sz w:val="20"/>
                                    </w:rPr>
                                    <w:t>Post</w:t>
                                  </w:r>
                                  <w:r>
                                    <w:rPr>
                                      <w:spacing w:val="-6"/>
                                      <w:sz w:val="20"/>
                                    </w:rPr>
                                    <w:t xml:space="preserve"> </w:t>
                                  </w:r>
                                  <w:r>
                                    <w:rPr>
                                      <w:sz w:val="20"/>
                                    </w:rPr>
                                    <w:t>stem</w:t>
                                  </w:r>
                                  <w:r>
                                    <w:rPr>
                                      <w:spacing w:val="-5"/>
                                      <w:sz w:val="20"/>
                                    </w:rPr>
                                    <w:t xml:space="preserve"> </w:t>
                                  </w:r>
                                  <w:r>
                                    <w:rPr>
                                      <w:sz w:val="20"/>
                                    </w:rPr>
                                    <w:t>cell</w:t>
                                  </w:r>
                                  <w:r>
                                    <w:rPr>
                                      <w:spacing w:val="-7"/>
                                      <w:sz w:val="20"/>
                                    </w:rPr>
                                    <w:t xml:space="preserve"> </w:t>
                                  </w:r>
                                  <w:r>
                                    <w:rPr>
                                      <w:spacing w:val="-2"/>
                                      <w:sz w:val="20"/>
                                    </w:rPr>
                                    <w:t>transplantation</w:t>
                                  </w:r>
                                </w:p>
                              </w:tc>
                              <w:tc>
                                <w:tcPr>
                                  <w:tcW w:w="2250" w:type="dxa"/>
                                </w:tcPr>
                                <w:p w14:paraId="476E14E2" w14:textId="77777777" w:rsidR="0092650B" w:rsidRDefault="0092650B">
                                  <w:pPr>
                                    <w:pStyle w:val="TableParagraph"/>
                                    <w:spacing w:before="0"/>
                                    <w:rPr>
                                      <w:rFonts w:ascii="Times New Roman"/>
                                      <w:sz w:val="18"/>
                                    </w:rPr>
                                  </w:pPr>
                                </w:p>
                              </w:tc>
                            </w:tr>
                            <w:tr w:rsidR="0092650B" w:rsidRPr="000F69DF" w14:paraId="02ECAC74" w14:textId="77777777">
                              <w:trPr>
                                <w:trHeight w:val="588"/>
                              </w:trPr>
                              <w:tc>
                                <w:tcPr>
                                  <w:tcW w:w="254" w:type="dxa"/>
                                </w:tcPr>
                                <w:p w14:paraId="300F4387" w14:textId="77777777" w:rsidR="0092650B" w:rsidRDefault="0092650B">
                                  <w:pPr>
                                    <w:pStyle w:val="TableParagraph"/>
                                    <w:ind w:left="50"/>
                                    <w:rPr>
                                      <w:sz w:val="20"/>
                                    </w:rPr>
                                  </w:pPr>
                                  <w:r>
                                    <w:rPr>
                                      <w:w w:val="99"/>
                                      <w:sz w:val="20"/>
                                    </w:rPr>
                                    <w:t>A</w:t>
                                  </w:r>
                                </w:p>
                              </w:tc>
                              <w:tc>
                                <w:tcPr>
                                  <w:tcW w:w="363" w:type="dxa"/>
                                </w:tcPr>
                                <w:p w14:paraId="549E5494" w14:textId="77777777" w:rsidR="0092650B" w:rsidRDefault="0092650B">
                                  <w:pPr>
                                    <w:pStyle w:val="TableParagraph"/>
                                    <w:ind w:left="71"/>
                                    <w:rPr>
                                      <w:sz w:val="20"/>
                                    </w:rPr>
                                  </w:pPr>
                                  <w:r>
                                    <w:rPr>
                                      <w:w w:val="99"/>
                                      <w:sz w:val="20"/>
                                    </w:rPr>
                                    <w:t>9</w:t>
                                  </w:r>
                                </w:p>
                              </w:tc>
                              <w:tc>
                                <w:tcPr>
                                  <w:tcW w:w="372" w:type="dxa"/>
                                </w:tcPr>
                                <w:p w14:paraId="591F96FE" w14:textId="77777777" w:rsidR="0092650B" w:rsidRDefault="0092650B">
                                  <w:pPr>
                                    <w:pStyle w:val="TableParagraph"/>
                                    <w:ind w:left="71"/>
                                    <w:rPr>
                                      <w:sz w:val="20"/>
                                    </w:rPr>
                                  </w:pPr>
                                  <w:r>
                                    <w:rPr>
                                      <w:w w:val="99"/>
                                      <w:sz w:val="20"/>
                                    </w:rPr>
                                    <w:t>5</w:t>
                                  </w:r>
                                </w:p>
                              </w:tc>
                              <w:tc>
                                <w:tcPr>
                                  <w:tcW w:w="4335" w:type="dxa"/>
                                </w:tcPr>
                                <w:p w14:paraId="2BF07753" w14:textId="77777777" w:rsidR="0092650B" w:rsidRPr="00C84F20" w:rsidRDefault="0092650B">
                                  <w:pPr>
                                    <w:pStyle w:val="TableParagraph"/>
                                    <w:spacing w:before="13" w:line="260" w:lineRule="atLeast"/>
                                    <w:ind w:left="191" w:right="178"/>
                                    <w:rPr>
                                      <w:sz w:val="20"/>
                                      <w:lang w:val="en-US"/>
                                    </w:rPr>
                                  </w:pPr>
                                  <w:r w:rsidRPr="00C84F20">
                                    <w:rPr>
                                      <w:sz w:val="20"/>
                                      <w:lang w:val="en-US"/>
                                    </w:rPr>
                                    <w:t>Chronic</w:t>
                                  </w:r>
                                  <w:r w:rsidRPr="00C84F20">
                                    <w:rPr>
                                      <w:spacing w:val="-14"/>
                                      <w:sz w:val="20"/>
                                      <w:lang w:val="en-US"/>
                                    </w:rPr>
                                    <w:t xml:space="preserve"> </w:t>
                                  </w:r>
                                  <w:r w:rsidRPr="00C84F20">
                                    <w:rPr>
                                      <w:sz w:val="20"/>
                                      <w:lang w:val="en-US"/>
                                    </w:rPr>
                                    <w:t>transfusion</w:t>
                                  </w:r>
                                  <w:r w:rsidRPr="00C84F20">
                                    <w:rPr>
                                      <w:spacing w:val="-14"/>
                                      <w:sz w:val="20"/>
                                      <w:lang w:val="en-US"/>
                                    </w:rPr>
                                    <w:t xml:space="preserve"> </w:t>
                                  </w:r>
                                  <w:r w:rsidRPr="00C84F20">
                                    <w:rPr>
                                      <w:sz w:val="20"/>
                                      <w:lang w:val="en-US"/>
                                    </w:rPr>
                                    <w:t>needs</w:t>
                                  </w:r>
                                  <w:r w:rsidRPr="00C84F20">
                                    <w:rPr>
                                      <w:spacing w:val="-14"/>
                                      <w:sz w:val="20"/>
                                      <w:lang w:val="en-US"/>
                                    </w:rPr>
                                    <w:t xml:space="preserve"> </w:t>
                                  </w:r>
                                  <w:r w:rsidRPr="00C84F20">
                                    <w:rPr>
                                      <w:sz w:val="20"/>
                                      <w:lang w:val="en-US"/>
                                    </w:rPr>
                                    <w:t>(thalassemia, sickle cell disease, MDS, etc.)</w:t>
                                  </w:r>
                                </w:p>
                              </w:tc>
                              <w:tc>
                                <w:tcPr>
                                  <w:tcW w:w="2250" w:type="dxa"/>
                                </w:tcPr>
                                <w:p w14:paraId="431E77F4" w14:textId="77777777" w:rsidR="0092650B" w:rsidRPr="00C84F20" w:rsidRDefault="0092650B">
                                  <w:pPr>
                                    <w:pStyle w:val="TableParagraph"/>
                                    <w:spacing w:before="0"/>
                                    <w:rPr>
                                      <w:rFonts w:ascii="Times New Roman"/>
                                      <w:sz w:val="18"/>
                                      <w:lang w:val="en-US"/>
                                    </w:rPr>
                                  </w:pPr>
                                </w:p>
                              </w:tc>
                            </w:tr>
                            <w:tr w:rsidR="0092650B" w:rsidRPr="000F69DF" w14:paraId="63581DDF" w14:textId="77777777">
                              <w:trPr>
                                <w:trHeight w:val="325"/>
                              </w:trPr>
                              <w:tc>
                                <w:tcPr>
                                  <w:tcW w:w="254" w:type="dxa"/>
                                </w:tcPr>
                                <w:p w14:paraId="4CA08554" w14:textId="77777777" w:rsidR="0092650B" w:rsidRDefault="0092650B">
                                  <w:pPr>
                                    <w:pStyle w:val="TableParagraph"/>
                                    <w:ind w:left="50"/>
                                    <w:rPr>
                                      <w:sz w:val="20"/>
                                    </w:rPr>
                                  </w:pPr>
                                  <w:r>
                                    <w:rPr>
                                      <w:w w:val="99"/>
                                      <w:sz w:val="20"/>
                                    </w:rPr>
                                    <w:t>A</w:t>
                                  </w:r>
                                </w:p>
                              </w:tc>
                              <w:tc>
                                <w:tcPr>
                                  <w:tcW w:w="363" w:type="dxa"/>
                                </w:tcPr>
                                <w:p w14:paraId="4527C148" w14:textId="77777777" w:rsidR="0092650B" w:rsidRDefault="0092650B">
                                  <w:pPr>
                                    <w:pStyle w:val="TableParagraph"/>
                                    <w:ind w:left="71"/>
                                    <w:rPr>
                                      <w:sz w:val="20"/>
                                    </w:rPr>
                                  </w:pPr>
                                  <w:r>
                                    <w:rPr>
                                      <w:spacing w:val="-5"/>
                                      <w:sz w:val="20"/>
                                    </w:rPr>
                                    <w:t>10</w:t>
                                  </w:r>
                                </w:p>
                              </w:tc>
                              <w:tc>
                                <w:tcPr>
                                  <w:tcW w:w="372" w:type="dxa"/>
                                </w:tcPr>
                                <w:p w14:paraId="212EC8DD" w14:textId="77777777" w:rsidR="0092650B" w:rsidRDefault="0092650B">
                                  <w:pPr>
                                    <w:pStyle w:val="TableParagraph"/>
                                    <w:spacing w:before="0"/>
                                    <w:rPr>
                                      <w:rFonts w:ascii="Times New Roman"/>
                                      <w:sz w:val="18"/>
                                    </w:rPr>
                                  </w:pPr>
                                </w:p>
                              </w:tc>
                              <w:tc>
                                <w:tcPr>
                                  <w:tcW w:w="4335" w:type="dxa"/>
                                </w:tcPr>
                                <w:p w14:paraId="1ADC9ABB" w14:textId="77777777" w:rsidR="0092650B" w:rsidRPr="00C84F20" w:rsidRDefault="0092650B">
                                  <w:pPr>
                                    <w:pStyle w:val="TableParagraph"/>
                                    <w:ind w:left="191"/>
                                    <w:rPr>
                                      <w:sz w:val="20"/>
                                      <w:lang w:val="en-US"/>
                                    </w:rPr>
                                  </w:pPr>
                                  <w:r w:rsidRPr="00C84F20">
                                    <w:rPr>
                                      <w:sz w:val="20"/>
                                      <w:lang w:val="en-US"/>
                                    </w:rPr>
                                    <w:t>Use</w:t>
                                  </w:r>
                                  <w:r w:rsidRPr="00C84F20">
                                    <w:rPr>
                                      <w:spacing w:val="-7"/>
                                      <w:sz w:val="20"/>
                                      <w:lang w:val="en-US"/>
                                    </w:rPr>
                                    <w:t xml:space="preserve"> </w:t>
                                  </w:r>
                                  <w:r w:rsidRPr="00C84F20">
                                    <w:rPr>
                                      <w:sz w:val="20"/>
                                      <w:lang w:val="en-US"/>
                                    </w:rPr>
                                    <w:t>of</w:t>
                                  </w:r>
                                  <w:r w:rsidRPr="00C84F20">
                                    <w:rPr>
                                      <w:spacing w:val="-7"/>
                                      <w:sz w:val="20"/>
                                      <w:lang w:val="en-US"/>
                                    </w:rPr>
                                    <w:t xml:space="preserve"> </w:t>
                                  </w:r>
                                  <w:r w:rsidRPr="00C84F20">
                                    <w:rPr>
                                      <w:sz w:val="20"/>
                                      <w:lang w:val="en-US"/>
                                    </w:rPr>
                                    <w:t>alternative</w:t>
                                  </w:r>
                                  <w:r w:rsidRPr="00C84F20">
                                    <w:rPr>
                                      <w:spacing w:val="-7"/>
                                      <w:sz w:val="20"/>
                                      <w:lang w:val="en-US"/>
                                    </w:rPr>
                                    <w:t xml:space="preserve"> </w:t>
                                  </w:r>
                                  <w:r w:rsidRPr="00C84F20">
                                    <w:rPr>
                                      <w:sz w:val="20"/>
                                      <w:lang w:val="en-US"/>
                                    </w:rPr>
                                    <w:t>sample</w:t>
                                  </w:r>
                                  <w:r w:rsidRPr="00C84F20">
                                    <w:rPr>
                                      <w:spacing w:val="-5"/>
                                      <w:sz w:val="20"/>
                                      <w:lang w:val="en-US"/>
                                    </w:rPr>
                                    <w:t xml:space="preserve"> </w:t>
                                  </w:r>
                                  <w:r w:rsidRPr="00C84F20">
                                    <w:rPr>
                                      <w:spacing w:val="-2"/>
                                      <w:sz w:val="20"/>
                                      <w:lang w:val="en-US"/>
                                    </w:rPr>
                                    <w:t>material</w:t>
                                  </w:r>
                                </w:p>
                              </w:tc>
                              <w:tc>
                                <w:tcPr>
                                  <w:tcW w:w="2250" w:type="dxa"/>
                                </w:tcPr>
                                <w:p w14:paraId="1C28C69C" w14:textId="77777777" w:rsidR="0092650B" w:rsidRPr="00C84F20" w:rsidRDefault="0092650B">
                                  <w:pPr>
                                    <w:pStyle w:val="TableParagraph"/>
                                    <w:spacing w:before="0"/>
                                    <w:rPr>
                                      <w:rFonts w:ascii="Times New Roman"/>
                                      <w:sz w:val="18"/>
                                      <w:lang w:val="en-US"/>
                                    </w:rPr>
                                  </w:pPr>
                                </w:p>
                              </w:tc>
                            </w:tr>
                            <w:tr w:rsidR="0092650B" w:rsidRPr="000F69DF" w14:paraId="2AE5D71B" w14:textId="77777777">
                              <w:trPr>
                                <w:trHeight w:val="538"/>
                              </w:trPr>
                              <w:tc>
                                <w:tcPr>
                                  <w:tcW w:w="254" w:type="dxa"/>
                                </w:tcPr>
                                <w:p w14:paraId="467ECDA0" w14:textId="77777777" w:rsidR="0092650B" w:rsidRDefault="0092650B">
                                  <w:pPr>
                                    <w:pStyle w:val="TableParagraph"/>
                                    <w:spacing w:before="44"/>
                                    <w:ind w:left="50"/>
                                    <w:rPr>
                                      <w:sz w:val="20"/>
                                    </w:rPr>
                                  </w:pPr>
                                  <w:r>
                                    <w:rPr>
                                      <w:w w:val="99"/>
                                      <w:sz w:val="20"/>
                                    </w:rPr>
                                    <w:t>A</w:t>
                                  </w:r>
                                </w:p>
                              </w:tc>
                              <w:tc>
                                <w:tcPr>
                                  <w:tcW w:w="363" w:type="dxa"/>
                                </w:tcPr>
                                <w:p w14:paraId="09A35642" w14:textId="77777777" w:rsidR="0092650B" w:rsidRDefault="0092650B">
                                  <w:pPr>
                                    <w:pStyle w:val="TableParagraph"/>
                                    <w:spacing w:before="44"/>
                                    <w:ind w:left="71"/>
                                    <w:rPr>
                                      <w:sz w:val="20"/>
                                    </w:rPr>
                                  </w:pPr>
                                  <w:r>
                                    <w:rPr>
                                      <w:spacing w:val="-5"/>
                                      <w:sz w:val="20"/>
                                    </w:rPr>
                                    <w:t>10</w:t>
                                  </w:r>
                                </w:p>
                              </w:tc>
                              <w:tc>
                                <w:tcPr>
                                  <w:tcW w:w="372" w:type="dxa"/>
                                </w:tcPr>
                                <w:p w14:paraId="5A30E15D" w14:textId="77777777" w:rsidR="0092650B" w:rsidRDefault="0092650B">
                                  <w:pPr>
                                    <w:pStyle w:val="TableParagraph"/>
                                    <w:spacing w:before="44"/>
                                    <w:ind w:left="71"/>
                                    <w:rPr>
                                      <w:sz w:val="20"/>
                                    </w:rPr>
                                  </w:pPr>
                                  <w:r>
                                    <w:rPr>
                                      <w:w w:val="99"/>
                                      <w:sz w:val="20"/>
                                    </w:rPr>
                                    <w:t>1</w:t>
                                  </w:r>
                                </w:p>
                              </w:tc>
                              <w:tc>
                                <w:tcPr>
                                  <w:tcW w:w="4335" w:type="dxa"/>
                                </w:tcPr>
                                <w:p w14:paraId="2042A040" w14:textId="77777777" w:rsidR="0092650B" w:rsidRPr="00C84F20" w:rsidRDefault="0092650B">
                                  <w:pPr>
                                    <w:pStyle w:val="TableParagraph"/>
                                    <w:spacing w:before="0" w:line="260" w:lineRule="atLeast"/>
                                    <w:ind w:left="191" w:right="178"/>
                                    <w:rPr>
                                      <w:sz w:val="20"/>
                                      <w:lang w:val="en-US"/>
                                    </w:rPr>
                                  </w:pPr>
                                  <w:r w:rsidRPr="00C84F20">
                                    <w:rPr>
                                      <w:sz w:val="20"/>
                                      <w:lang w:val="en-US"/>
                                    </w:rPr>
                                    <w:t>If</w:t>
                                  </w:r>
                                  <w:r w:rsidRPr="00C84F20">
                                    <w:rPr>
                                      <w:spacing w:val="-10"/>
                                      <w:sz w:val="20"/>
                                      <w:lang w:val="en-US"/>
                                    </w:rPr>
                                    <w:t xml:space="preserve"> </w:t>
                                  </w:r>
                                  <w:r w:rsidRPr="00C84F20">
                                    <w:rPr>
                                      <w:sz w:val="20"/>
                                      <w:lang w:val="en-US"/>
                                    </w:rPr>
                                    <w:t>indicated,</w:t>
                                  </w:r>
                                  <w:r w:rsidRPr="00C84F20">
                                    <w:rPr>
                                      <w:spacing w:val="-8"/>
                                      <w:sz w:val="20"/>
                                      <w:lang w:val="en-US"/>
                                    </w:rPr>
                                    <w:t xml:space="preserve"> </w:t>
                                  </w:r>
                                  <w:r w:rsidRPr="00C84F20">
                                    <w:rPr>
                                      <w:sz w:val="20"/>
                                      <w:lang w:val="en-US"/>
                                    </w:rPr>
                                    <w:t>alternative</w:t>
                                  </w:r>
                                  <w:r w:rsidRPr="00C84F20">
                                    <w:rPr>
                                      <w:spacing w:val="-10"/>
                                      <w:sz w:val="20"/>
                                      <w:lang w:val="en-US"/>
                                    </w:rPr>
                                    <w:t xml:space="preserve"> </w:t>
                                  </w:r>
                                  <w:r w:rsidRPr="00C84F20">
                                    <w:rPr>
                                      <w:sz w:val="20"/>
                                      <w:lang w:val="en-US"/>
                                    </w:rPr>
                                    <w:t>sample</w:t>
                                  </w:r>
                                  <w:r w:rsidRPr="00C84F20">
                                    <w:rPr>
                                      <w:spacing w:val="-8"/>
                                      <w:sz w:val="20"/>
                                      <w:lang w:val="en-US"/>
                                    </w:rPr>
                                    <w:t xml:space="preserve"> </w:t>
                                  </w:r>
                                  <w:r w:rsidRPr="00C84F20">
                                    <w:rPr>
                                      <w:sz w:val="20"/>
                                      <w:lang w:val="en-US"/>
                                    </w:rPr>
                                    <w:t>material</w:t>
                                  </w:r>
                                  <w:r w:rsidRPr="00C84F20">
                                    <w:rPr>
                                      <w:spacing w:val="-10"/>
                                      <w:sz w:val="20"/>
                                      <w:lang w:val="en-US"/>
                                    </w:rPr>
                                    <w:t xml:space="preserve"> </w:t>
                                  </w:r>
                                  <w:r w:rsidRPr="00C84F20">
                                    <w:rPr>
                                      <w:sz w:val="20"/>
                                      <w:lang w:val="en-US"/>
                                    </w:rPr>
                                    <w:t>may be used</w:t>
                                  </w:r>
                                </w:p>
                              </w:tc>
                              <w:tc>
                                <w:tcPr>
                                  <w:tcW w:w="2250" w:type="dxa"/>
                                </w:tcPr>
                                <w:p w14:paraId="370A8D91" w14:textId="77777777" w:rsidR="0092650B" w:rsidRPr="00C84F20" w:rsidRDefault="0092650B">
                                  <w:pPr>
                                    <w:pStyle w:val="TableParagraph"/>
                                    <w:spacing w:before="0"/>
                                    <w:rPr>
                                      <w:rFonts w:ascii="Times New Roman"/>
                                      <w:sz w:val="18"/>
                                      <w:lang w:val="en-US"/>
                                    </w:rPr>
                                  </w:pPr>
                                </w:p>
                              </w:tc>
                            </w:tr>
                          </w:tbl>
                          <w:p w14:paraId="4E7A0212" w14:textId="77777777" w:rsidR="0092650B" w:rsidRPr="00C84F20" w:rsidRDefault="0092650B" w:rsidP="00FB5F44">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E80D" id="_x0000_t202" coordsize="21600,21600" o:spt="202" path="m,l,21600r21600,l21600,xe">
                <v:stroke joinstyle="miter"/>
                <v:path gradientshapeok="t" o:connecttype="rect"/>
              </v:shapetype>
              <v:shape id="docshape622" o:spid="_x0000_s1026" type="#_x0000_t202" style="position:absolute;left:0;text-align:left;margin-left:68.1pt;margin-top:-6.2pt;width:384.8pt;height:547.35pt;z-index:4876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" filled="f" stroked="f">
                <v:textbox inset="0,0,0,0">
                  <w:txbxContent>
                    <w:tbl>
                      <w:tblPr>
                        <w:tblStyle w:val="TableNormal1"/>
                        <w:tblW w:w="0" w:type="auto"/>
                        <w:tblInd w:w="67" w:type="dxa"/>
                        <w:tblLayout w:type="fixed"/>
                        <w:tblLook w:val="01E0" w:firstRow="1" w:lastRow="1" w:firstColumn="1" w:lastColumn="1" w:noHBand="0" w:noVBand="0"/>
                      </w:tblPr>
                      <w:tblGrid>
                        <w:gridCol w:w="254"/>
                        <w:gridCol w:w="363"/>
                        <w:gridCol w:w="372"/>
                        <w:gridCol w:w="4335"/>
                        <w:gridCol w:w="2250"/>
                      </w:tblGrid>
                      <w:tr w:rsidR="0092650B" w14:paraId="0C041981" w14:textId="77777777">
                        <w:trPr>
                          <w:trHeight w:val="863"/>
                        </w:trPr>
                        <w:tc>
                          <w:tcPr>
                            <w:tcW w:w="254" w:type="dxa"/>
                          </w:tcPr>
                          <w:p w14:paraId="73C2F3D7" w14:textId="77777777" w:rsidR="0092650B" w:rsidRDefault="0092650B">
                            <w:pPr>
                              <w:pStyle w:val="TableParagraph"/>
                              <w:spacing w:before="0" w:line="223" w:lineRule="exact"/>
                              <w:ind w:left="50"/>
                              <w:rPr>
                                <w:sz w:val="20"/>
                              </w:rPr>
                            </w:pPr>
                            <w:r>
                              <w:rPr>
                                <w:w w:val="99"/>
                                <w:sz w:val="20"/>
                              </w:rPr>
                              <w:t>A</w:t>
                            </w:r>
                          </w:p>
                          <w:p w14:paraId="191184EE" w14:textId="77777777" w:rsidR="0092650B" w:rsidRDefault="0092650B">
                            <w:pPr>
                              <w:pStyle w:val="TableParagraph"/>
                              <w:spacing w:before="3"/>
                              <w:rPr>
                                <w:sz w:val="31"/>
                              </w:rPr>
                            </w:pPr>
                          </w:p>
                          <w:p w14:paraId="502561D2" w14:textId="77777777" w:rsidR="0092650B" w:rsidRDefault="0092650B">
                            <w:pPr>
                              <w:pStyle w:val="TableParagraph"/>
                              <w:spacing w:before="1"/>
                              <w:ind w:left="50"/>
                              <w:rPr>
                                <w:sz w:val="20"/>
                              </w:rPr>
                            </w:pPr>
                            <w:r>
                              <w:rPr>
                                <w:w w:val="99"/>
                                <w:sz w:val="20"/>
                              </w:rPr>
                              <w:t>A</w:t>
                            </w:r>
                          </w:p>
                        </w:tc>
                        <w:tc>
                          <w:tcPr>
                            <w:tcW w:w="363" w:type="dxa"/>
                          </w:tcPr>
                          <w:p w14:paraId="45269A71" w14:textId="77777777" w:rsidR="0092650B" w:rsidRDefault="0092650B">
                            <w:pPr>
                              <w:pStyle w:val="TableParagraph"/>
                              <w:spacing w:before="0" w:line="223" w:lineRule="exact"/>
                              <w:ind w:left="71"/>
                              <w:rPr>
                                <w:sz w:val="20"/>
                              </w:rPr>
                            </w:pPr>
                            <w:r>
                              <w:rPr>
                                <w:w w:val="99"/>
                                <w:sz w:val="20"/>
                              </w:rPr>
                              <w:t>5</w:t>
                            </w:r>
                          </w:p>
                          <w:p w14:paraId="74FFC321" w14:textId="77777777" w:rsidR="0092650B" w:rsidRDefault="0092650B">
                            <w:pPr>
                              <w:pStyle w:val="TableParagraph"/>
                              <w:spacing w:before="3"/>
                              <w:rPr>
                                <w:sz w:val="31"/>
                              </w:rPr>
                            </w:pPr>
                          </w:p>
                          <w:p w14:paraId="12EDC047" w14:textId="77777777" w:rsidR="0092650B" w:rsidRDefault="0092650B">
                            <w:pPr>
                              <w:pStyle w:val="TableParagraph"/>
                              <w:spacing w:before="1"/>
                              <w:ind w:left="71"/>
                              <w:rPr>
                                <w:sz w:val="20"/>
                              </w:rPr>
                            </w:pPr>
                            <w:r>
                              <w:rPr>
                                <w:w w:val="99"/>
                                <w:sz w:val="20"/>
                              </w:rPr>
                              <w:t>6</w:t>
                            </w:r>
                          </w:p>
                        </w:tc>
                        <w:tc>
                          <w:tcPr>
                            <w:tcW w:w="372" w:type="dxa"/>
                          </w:tcPr>
                          <w:p w14:paraId="45F61DDD" w14:textId="77777777" w:rsidR="0092650B" w:rsidRDefault="0092650B">
                            <w:pPr>
                              <w:pStyle w:val="TableParagraph"/>
                              <w:spacing w:before="0" w:line="223" w:lineRule="exact"/>
                              <w:ind w:left="71"/>
                              <w:rPr>
                                <w:sz w:val="20"/>
                              </w:rPr>
                            </w:pPr>
                            <w:r>
                              <w:rPr>
                                <w:w w:val="99"/>
                                <w:sz w:val="20"/>
                              </w:rPr>
                              <w:t>4</w:t>
                            </w:r>
                          </w:p>
                        </w:tc>
                        <w:tc>
                          <w:tcPr>
                            <w:tcW w:w="4335" w:type="dxa"/>
                          </w:tcPr>
                          <w:p w14:paraId="0DE4785C" w14:textId="77777777" w:rsidR="0092650B" w:rsidRPr="00C84F20" w:rsidRDefault="0092650B">
                            <w:pPr>
                              <w:pStyle w:val="TableParagraph"/>
                              <w:spacing w:before="0" w:line="276" w:lineRule="auto"/>
                              <w:ind w:left="191"/>
                              <w:rPr>
                                <w:sz w:val="20"/>
                                <w:lang w:val="en-US"/>
                              </w:rPr>
                            </w:pPr>
                            <w:r w:rsidRPr="00C84F20">
                              <w:rPr>
                                <w:sz w:val="20"/>
                                <w:lang w:val="en-US"/>
                              </w:rPr>
                              <w:t>Case</w:t>
                            </w:r>
                            <w:r w:rsidRPr="00C84F20">
                              <w:rPr>
                                <w:spacing w:val="-11"/>
                                <w:sz w:val="20"/>
                                <w:lang w:val="en-US"/>
                              </w:rPr>
                              <w:t xml:space="preserve"> </w:t>
                            </w:r>
                            <w:r w:rsidRPr="00C84F20">
                              <w:rPr>
                                <w:sz w:val="20"/>
                                <w:lang w:val="en-US"/>
                              </w:rPr>
                              <w:t>phenotype</w:t>
                            </w:r>
                            <w:r w:rsidRPr="00C84F20">
                              <w:rPr>
                                <w:spacing w:val="-12"/>
                                <w:sz w:val="20"/>
                                <w:lang w:val="en-US"/>
                              </w:rPr>
                              <w:t xml:space="preserve"> </w:t>
                            </w:r>
                            <w:r w:rsidRPr="00C84F20">
                              <w:rPr>
                                <w:sz w:val="20"/>
                                <w:lang w:val="en-US"/>
                              </w:rPr>
                              <w:t>false</w:t>
                            </w:r>
                            <w:r w:rsidRPr="00C84F20">
                              <w:rPr>
                                <w:spacing w:val="-9"/>
                                <w:sz w:val="20"/>
                                <w:lang w:val="en-US"/>
                              </w:rPr>
                              <w:t xml:space="preserve"> </w:t>
                            </w:r>
                            <w:r w:rsidRPr="00C84F20">
                              <w:rPr>
                                <w:sz w:val="20"/>
                                <w:lang w:val="en-US"/>
                              </w:rPr>
                              <w:t>negative,</w:t>
                            </w:r>
                            <w:r w:rsidRPr="00C84F20">
                              <w:rPr>
                                <w:spacing w:val="-12"/>
                                <w:sz w:val="20"/>
                                <w:lang w:val="en-US"/>
                              </w:rPr>
                              <w:t xml:space="preserve"> </w:t>
                            </w:r>
                            <w:r w:rsidRPr="00C84F20">
                              <w:rPr>
                                <w:sz w:val="20"/>
                                <w:lang w:val="en-US"/>
                              </w:rPr>
                              <w:t>genotype correct positive</w:t>
                            </w:r>
                          </w:p>
                          <w:p w14:paraId="10EA296E" w14:textId="77777777" w:rsidR="0092650B" w:rsidRPr="00C84F20" w:rsidRDefault="0092650B">
                            <w:pPr>
                              <w:pStyle w:val="TableParagraph"/>
                              <w:spacing w:before="54"/>
                              <w:ind w:left="191"/>
                              <w:rPr>
                                <w:sz w:val="20"/>
                                <w:lang w:val="en-US"/>
                              </w:rPr>
                            </w:pPr>
                            <w:r w:rsidRPr="00C84F20">
                              <w:rPr>
                                <w:sz w:val="20"/>
                                <w:lang w:val="en-US"/>
                              </w:rPr>
                              <w:t>Screening</w:t>
                            </w:r>
                            <w:r w:rsidRPr="00C84F20">
                              <w:rPr>
                                <w:spacing w:val="-7"/>
                                <w:sz w:val="20"/>
                                <w:lang w:val="en-US"/>
                              </w:rPr>
                              <w:t xml:space="preserve"> </w:t>
                            </w:r>
                            <w:r w:rsidRPr="00C84F20">
                              <w:rPr>
                                <w:sz w:val="20"/>
                                <w:lang w:val="en-US"/>
                              </w:rPr>
                              <w:t>for</w:t>
                            </w:r>
                            <w:r w:rsidRPr="00C84F20">
                              <w:rPr>
                                <w:spacing w:val="-7"/>
                                <w:sz w:val="20"/>
                                <w:lang w:val="en-US"/>
                              </w:rPr>
                              <w:t xml:space="preserve"> </w:t>
                            </w:r>
                            <w:r w:rsidRPr="00C84F20">
                              <w:rPr>
                                <w:i/>
                                <w:sz w:val="20"/>
                                <w:lang w:val="en-US"/>
                              </w:rPr>
                              <w:t>RHD</w:t>
                            </w:r>
                            <w:r w:rsidRPr="00C84F20">
                              <w:rPr>
                                <w:i/>
                                <w:spacing w:val="-5"/>
                                <w:sz w:val="20"/>
                                <w:lang w:val="en-US"/>
                              </w:rPr>
                              <w:t xml:space="preserve"> </w:t>
                            </w:r>
                            <w:r w:rsidRPr="00C84F20">
                              <w:rPr>
                                <w:sz w:val="20"/>
                                <w:lang w:val="en-US"/>
                              </w:rPr>
                              <w:t>among</w:t>
                            </w:r>
                            <w:r w:rsidRPr="00C84F20">
                              <w:rPr>
                                <w:spacing w:val="-4"/>
                                <w:sz w:val="20"/>
                                <w:lang w:val="en-US"/>
                              </w:rPr>
                              <w:t xml:space="preserve"> </w:t>
                            </w:r>
                            <w:r w:rsidRPr="00C84F20">
                              <w:rPr>
                                <w:spacing w:val="-2"/>
                                <w:sz w:val="20"/>
                                <w:lang w:val="en-US"/>
                              </w:rPr>
                              <w:t>RH:–1</w:t>
                            </w:r>
                          </w:p>
                        </w:tc>
                        <w:tc>
                          <w:tcPr>
                            <w:tcW w:w="2250" w:type="dxa"/>
                          </w:tcPr>
                          <w:p w14:paraId="024429CC" w14:textId="77777777" w:rsidR="0092650B" w:rsidRDefault="0092650B">
                            <w:pPr>
                              <w:pStyle w:val="TableParagraph"/>
                              <w:spacing w:before="0" w:line="223" w:lineRule="exact"/>
                              <w:ind w:left="124"/>
                              <w:rPr>
                                <w:sz w:val="20"/>
                              </w:rPr>
                            </w:pPr>
                            <w:r>
                              <w:rPr>
                                <w:sz w:val="20"/>
                              </w:rPr>
                              <w:t>e.g.</w:t>
                            </w:r>
                            <w:r>
                              <w:rPr>
                                <w:spacing w:val="-8"/>
                                <w:sz w:val="20"/>
                              </w:rPr>
                              <w:t xml:space="preserve"> </w:t>
                            </w:r>
                            <w:r>
                              <w:rPr>
                                <w:spacing w:val="-2"/>
                                <w:sz w:val="20"/>
                              </w:rPr>
                              <w:t>RHD*01EL.01</w:t>
                            </w:r>
                          </w:p>
                        </w:tc>
                      </w:tr>
                      <w:tr w:rsidR="0092650B" w:rsidRPr="000F69DF" w14:paraId="6F9C6E1E" w14:textId="77777777">
                        <w:trPr>
                          <w:trHeight w:val="588"/>
                        </w:trPr>
                        <w:tc>
                          <w:tcPr>
                            <w:tcW w:w="254" w:type="dxa"/>
                          </w:tcPr>
                          <w:p w14:paraId="14532BA8" w14:textId="77777777" w:rsidR="0092650B" w:rsidRDefault="0092650B">
                            <w:pPr>
                              <w:pStyle w:val="TableParagraph"/>
                              <w:ind w:left="50"/>
                              <w:rPr>
                                <w:sz w:val="20"/>
                              </w:rPr>
                            </w:pPr>
                            <w:r>
                              <w:rPr>
                                <w:w w:val="99"/>
                                <w:sz w:val="20"/>
                              </w:rPr>
                              <w:t>A</w:t>
                            </w:r>
                          </w:p>
                        </w:tc>
                        <w:tc>
                          <w:tcPr>
                            <w:tcW w:w="363" w:type="dxa"/>
                          </w:tcPr>
                          <w:p w14:paraId="55BE8292" w14:textId="77777777" w:rsidR="0092650B" w:rsidRDefault="0092650B">
                            <w:pPr>
                              <w:pStyle w:val="TableParagraph"/>
                              <w:ind w:left="71"/>
                              <w:rPr>
                                <w:sz w:val="20"/>
                              </w:rPr>
                            </w:pPr>
                            <w:r>
                              <w:rPr>
                                <w:w w:val="99"/>
                                <w:sz w:val="20"/>
                              </w:rPr>
                              <w:t>6</w:t>
                            </w:r>
                          </w:p>
                        </w:tc>
                        <w:tc>
                          <w:tcPr>
                            <w:tcW w:w="372" w:type="dxa"/>
                          </w:tcPr>
                          <w:p w14:paraId="08A3EEA0" w14:textId="77777777" w:rsidR="0092650B" w:rsidRDefault="0092650B">
                            <w:pPr>
                              <w:pStyle w:val="TableParagraph"/>
                              <w:ind w:left="71"/>
                              <w:rPr>
                                <w:sz w:val="20"/>
                              </w:rPr>
                            </w:pPr>
                            <w:r>
                              <w:rPr>
                                <w:w w:val="99"/>
                                <w:sz w:val="20"/>
                              </w:rPr>
                              <w:t>1</w:t>
                            </w:r>
                          </w:p>
                        </w:tc>
                        <w:tc>
                          <w:tcPr>
                            <w:tcW w:w="4335" w:type="dxa"/>
                          </w:tcPr>
                          <w:p w14:paraId="1406282D" w14:textId="77777777" w:rsidR="0092650B" w:rsidRPr="00C84F20" w:rsidRDefault="0092650B">
                            <w:pPr>
                              <w:pStyle w:val="TableParagraph"/>
                              <w:spacing w:before="13" w:line="260" w:lineRule="atLeast"/>
                              <w:ind w:left="191"/>
                              <w:rPr>
                                <w:sz w:val="20"/>
                                <w:lang w:val="en-US"/>
                              </w:rPr>
                            </w:pPr>
                            <w:r w:rsidRPr="00C84F20">
                              <w:rPr>
                                <w:sz w:val="20"/>
                                <w:lang w:val="en-US"/>
                              </w:rPr>
                              <w:t>Detection</w:t>
                            </w:r>
                            <w:r w:rsidRPr="00C84F20">
                              <w:rPr>
                                <w:spacing w:val="-11"/>
                                <w:sz w:val="20"/>
                                <w:lang w:val="en-US"/>
                              </w:rPr>
                              <w:t xml:space="preserve"> </w:t>
                            </w:r>
                            <w:r w:rsidRPr="00C84F20">
                              <w:rPr>
                                <w:sz w:val="20"/>
                                <w:lang w:val="en-US"/>
                              </w:rPr>
                              <w:t>of</w:t>
                            </w:r>
                            <w:r w:rsidRPr="00C84F20">
                              <w:rPr>
                                <w:spacing w:val="-12"/>
                                <w:sz w:val="20"/>
                                <w:lang w:val="en-US"/>
                              </w:rPr>
                              <w:t xml:space="preserve"> </w:t>
                            </w:r>
                            <w:r w:rsidRPr="00C84F20">
                              <w:rPr>
                                <w:sz w:val="20"/>
                                <w:lang w:val="en-US"/>
                              </w:rPr>
                              <w:t>RH1-negative</w:t>
                            </w:r>
                            <w:r w:rsidRPr="00C84F20">
                              <w:rPr>
                                <w:spacing w:val="-7"/>
                                <w:sz w:val="20"/>
                                <w:lang w:val="en-US"/>
                              </w:rPr>
                              <w:t xml:space="preserve"> </w:t>
                            </w:r>
                            <w:r w:rsidRPr="00C84F20">
                              <w:rPr>
                                <w:i/>
                                <w:sz w:val="20"/>
                                <w:lang w:val="en-US"/>
                              </w:rPr>
                              <w:t>RHD-CE-D</w:t>
                            </w:r>
                            <w:r w:rsidRPr="00C84F20">
                              <w:rPr>
                                <w:i/>
                                <w:spacing w:val="-9"/>
                                <w:sz w:val="20"/>
                                <w:lang w:val="en-US"/>
                              </w:rPr>
                              <w:t xml:space="preserve"> </w:t>
                            </w:r>
                            <w:r w:rsidRPr="00C84F20">
                              <w:rPr>
                                <w:sz w:val="20"/>
                                <w:lang w:val="en-US"/>
                              </w:rPr>
                              <w:t xml:space="preserve">hybrid </w:t>
                            </w:r>
                            <w:r w:rsidRPr="00C84F20">
                              <w:rPr>
                                <w:spacing w:val="-2"/>
                                <w:sz w:val="20"/>
                                <w:lang w:val="en-US"/>
                              </w:rPr>
                              <w:t>alleles</w:t>
                            </w:r>
                          </w:p>
                        </w:tc>
                        <w:tc>
                          <w:tcPr>
                            <w:tcW w:w="2250" w:type="dxa"/>
                          </w:tcPr>
                          <w:p w14:paraId="4B3FF4BA" w14:textId="77777777" w:rsidR="0092650B" w:rsidRPr="00C84F20" w:rsidRDefault="0092650B">
                            <w:pPr>
                              <w:pStyle w:val="TableParagraph"/>
                              <w:spacing w:before="0"/>
                              <w:rPr>
                                <w:rFonts w:ascii="Times New Roman"/>
                                <w:sz w:val="18"/>
                                <w:lang w:val="en-US"/>
                              </w:rPr>
                            </w:pPr>
                          </w:p>
                        </w:tc>
                      </w:tr>
                      <w:tr w:rsidR="0092650B" w:rsidRPr="000F69DF" w14:paraId="616B8CAB" w14:textId="77777777">
                        <w:trPr>
                          <w:trHeight w:val="813"/>
                        </w:trPr>
                        <w:tc>
                          <w:tcPr>
                            <w:tcW w:w="254" w:type="dxa"/>
                          </w:tcPr>
                          <w:p w14:paraId="5F3959FA" w14:textId="77777777" w:rsidR="0092650B" w:rsidRDefault="0092650B">
                            <w:pPr>
                              <w:pStyle w:val="TableParagraph"/>
                              <w:ind w:left="50"/>
                              <w:rPr>
                                <w:sz w:val="20"/>
                              </w:rPr>
                            </w:pPr>
                            <w:r>
                              <w:rPr>
                                <w:w w:val="99"/>
                                <w:sz w:val="20"/>
                              </w:rPr>
                              <w:t>A</w:t>
                            </w:r>
                          </w:p>
                        </w:tc>
                        <w:tc>
                          <w:tcPr>
                            <w:tcW w:w="363" w:type="dxa"/>
                          </w:tcPr>
                          <w:p w14:paraId="363DA702" w14:textId="77777777" w:rsidR="0092650B" w:rsidRDefault="0092650B">
                            <w:pPr>
                              <w:pStyle w:val="TableParagraph"/>
                              <w:ind w:left="71"/>
                              <w:rPr>
                                <w:sz w:val="20"/>
                              </w:rPr>
                            </w:pPr>
                            <w:r>
                              <w:rPr>
                                <w:w w:val="99"/>
                                <w:sz w:val="20"/>
                              </w:rPr>
                              <w:t>6</w:t>
                            </w:r>
                          </w:p>
                        </w:tc>
                        <w:tc>
                          <w:tcPr>
                            <w:tcW w:w="372" w:type="dxa"/>
                          </w:tcPr>
                          <w:p w14:paraId="763CD3BC" w14:textId="77777777" w:rsidR="0092650B" w:rsidRDefault="0092650B">
                            <w:pPr>
                              <w:pStyle w:val="TableParagraph"/>
                              <w:ind w:left="71"/>
                              <w:rPr>
                                <w:sz w:val="20"/>
                              </w:rPr>
                            </w:pPr>
                            <w:r>
                              <w:rPr>
                                <w:w w:val="99"/>
                                <w:sz w:val="20"/>
                              </w:rPr>
                              <w:t>2</w:t>
                            </w:r>
                          </w:p>
                        </w:tc>
                        <w:tc>
                          <w:tcPr>
                            <w:tcW w:w="4335" w:type="dxa"/>
                          </w:tcPr>
                          <w:p w14:paraId="1693D59A" w14:textId="77777777" w:rsidR="0092650B" w:rsidRPr="00C84F20" w:rsidRDefault="0092650B">
                            <w:pPr>
                              <w:pStyle w:val="TableParagraph"/>
                              <w:ind w:left="191"/>
                              <w:rPr>
                                <w:i/>
                                <w:sz w:val="20"/>
                                <w:lang w:val="en-US"/>
                              </w:rPr>
                            </w:pPr>
                            <w:r w:rsidRPr="00C84F20">
                              <w:rPr>
                                <w:sz w:val="20"/>
                                <w:lang w:val="en-US"/>
                              </w:rPr>
                              <w:t>Detection</w:t>
                            </w:r>
                            <w:r w:rsidRPr="00C84F20">
                              <w:rPr>
                                <w:spacing w:val="-8"/>
                                <w:sz w:val="20"/>
                                <w:lang w:val="en-US"/>
                              </w:rPr>
                              <w:t xml:space="preserve"> </w:t>
                            </w:r>
                            <w:r w:rsidRPr="00C84F20">
                              <w:rPr>
                                <w:sz w:val="20"/>
                                <w:lang w:val="en-US"/>
                              </w:rPr>
                              <w:t>of</w:t>
                            </w:r>
                            <w:r w:rsidRPr="00C84F20">
                              <w:rPr>
                                <w:spacing w:val="-9"/>
                                <w:sz w:val="20"/>
                                <w:lang w:val="en-US"/>
                              </w:rPr>
                              <w:t xml:space="preserve"> </w:t>
                            </w:r>
                            <w:r w:rsidRPr="00C84F20">
                              <w:rPr>
                                <w:sz w:val="20"/>
                                <w:lang w:val="en-US"/>
                              </w:rPr>
                              <w:t>unexpressed</w:t>
                            </w:r>
                            <w:r w:rsidRPr="00C84F20">
                              <w:rPr>
                                <w:spacing w:val="-9"/>
                                <w:sz w:val="20"/>
                                <w:lang w:val="en-US"/>
                              </w:rPr>
                              <w:t xml:space="preserve"> </w:t>
                            </w:r>
                            <w:r w:rsidRPr="00C84F20">
                              <w:rPr>
                                <w:sz w:val="20"/>
                                <w:lang w:val="en-US"/>
                              </w:rPr>
                              <w:t>(RH:–1)</w:t>
                            </w:r>
                            <w:r w:rsidRPr="00C84F20">
                              <w:rPr>
                                <w:spacing w:val="-7"/>
                                <w:sz w:val="20"/>
                                <w:lang w:val="en-US"/>
                              </w:rPr>
                              <w:t xml:space="preserve"> </w:t>
                            </w:r>
                            <w:r w:rsidRPr="00C84F20">
                              <w:rPr>
                                <w:i/>
                                <w:spacing w:val="-5"/>
                                <w:sz w:val="20"/>
                                <w:lang w:val="en-US"/>
                              </w:rPr>
                              <w:t>RHD</w:t>
                            </w:r>
                          </w:p>
                          <w:p w14:paraId="407623A0" w14:textId="77777777" w:rsidR="0092650B" w:rsidRPr="00C84F20" w:rsidRDefault="0092650B">
                            <w:pPr>
                              <w:pStyle w:val="TableParagraph"/>
                              <w:spacing w:before="34"/>
                              <w:ind w:left="191"/>
                              <w:rPr>
                                <w:sz w:val="20"/>
                                <w:lang w:val="en-US"/>
                              </w:rPr>
                            </w:pPr>
                            <w:r w:rsidRPr="00C84F20">
                              <w:rPr>
                                <w:spacing w:val="-2"/>
                                <w:sz w:val="20"/>
                                <w:lang w:val="en-US"/>
                              </w:rPr>
                              <w:t>genes</w:t>
                            </w:r>
                          </w:p>
                        </w:tc>
                        <w:tc>
                          <w:tcPr>
                            <w:tcW w:w="2250" w:type="dxa"/>
                          </w:tcPr>
                          <w:p w14:paraId="0F419130" w14:textId="77777777" w:rsidR="0092650B" w:rsidRPr="00C84F20" w:rsidRDefault="0092650B">
                            <w:pPr>
                              <w:pStyle w:val="TableParagraph"/>
                              <w:spacing w:before="0"/>
                              <w:rPr>
                                <w:rFonts w:ascii="Times New Roman"/>
                                <w:sz w:val="18"/>
                                <w:lang w:val="en-US"/>
                              </w:rPr>
                            </w:pPr>
                          </w:p>
                        </w:tc>
                      </w:tr>
                      <w:tr w:rsidR="0092650B" w14:paraId="693E580C" w14:textId="77777777">
                        <w:trPr>
                          <w:trHeight w:val="1080"/>
                        </w:trPr>
                        <w:tc>
                          <w:tcPr>
                            <w:tcW w:w="254" w:type="dxa"/>
                          </w:tcPr>
                          <w:p w14:paraId="760058BB" w14:textId="77777777" w:rsidR="0092650B" w:rsidRPr="00C84F20" w:rsidRDefault="0092650B">
                            <w:pPr>
                              <w:pStyle w:val="TableParagraph"/>
                              <w:spacing w:before="4"/>
                              <w:rPr>
                                <w:sz w:val="23"/>
                                <w:lang w:val="en-US"/>
                              </w:rPr>
                            </w:pPr>
                          </w:p>
                          <w:p w14:paraId="0658EB42" w14:textId="77777777" w:rsidR="0092650B" w:rsidRDefault="0092650B">
                            <w:pPr>
                              <w:pStyle w:val="TableParagraph"/>
                              <w:spacing w:before="0"/>
                              <w:ind w:left="50"/>
                              <w:rPr>
                                <w:sz w:val="20"/>
                              </w:rPr>
                            </w:pPr>
                            <w:r>
                              <w:rPr>
                                <w:w w:val="99"/>
                                <w:sz w:val="20"/>
                              </w:rPr>
                              <w:t>A</w:t>
                            </w:r>
                          </w:p>
                        </w:tc>
                        <w:tc>
                          <w:tcPr>
                            <w:tcW w:w="363" w:type="dxa"/>
                          </w:tcPr>
                          <w:p w14:paraId="1C45F70E" w14:textId="77777777" w:rsidR="0092650B" w:rsidRDefault="0092650B">
                            <w:pPr>
                              <w:pStyle w:val="TableParagraph"/>
                              <w:spacing w:before="4"/>
                              <w:rPr>
                                <w:sz w:val="23"/>
                              </w:rPr>
                            </w:pPr>
                          </w:p>
                          <w:p w14:paraId="432390C7" w14:textId="77777777" w:rsidR="0092650B" w:rsidRDefault="0092650B">
                            <w:pPr>
                              <w:pStyle w:val="TableParagraph"/>
                              <w:spacing w:before="0"/>
                              <w:ind w:left="71"/>
                              <w:rPr>
                                <w:sz w:val="20"/>
                              </w:rPr>
                            </w:pPr>
                            <w:r>
                              <w:rPr>
                                <w:w w:val="99"/>
                                <w:sz w:val="20"/>
                              </w:rPr>
                              <w:t>7</w:t>
                            </w:r>
                          </w:p>
                        </w:tc>
                        <w:tc>
                          <w:tcPr>
                            <w:tcW w:w="372" w:type="dxa"/>
                          </w:tcPr>
                          <w:p w14:paraId="46760114" w14:textId="77777777" w:rsidR="0092650B" w:rsidRDefault="0092650B">
                            <w:pPr>
                              <w:pStyle w:val="TableParagraph"/>
                              <w:spacing w:before="0"/>
                              <w:rPr>
                                <w:rFonts w:ascii="Times New Roman"/>
                                <w:sz w:val="18"/>
                              </w:rPr>
                            </w:pPr>
                          </w:p>
                        </w:tc>
                        <w:tc>
                          <w:tcPr>
                            <w:tcW w:w="4335" w:type="dxa"/>
                          </w:tcPr>
                          <w:p w14:paraId="38142D7D" w14:textId="77777777" w:rsidR="0092650B" w:rsidRPr="00C84F20" w:rsidRDefault="0092650B">
                            <w:pPr>
                              <w:pStyle w:val="TableParagraph"/>
                              <w:spacing w:before="4"/>
                              <w:rPr>
                                <w:sz w:val="23"/>
                                <w:lang w:val="en-US"/>
                              </w:rPr>
                            </w:pPr>
                          </w:p>
                          <w:p w14:paraId="7921EA5A" w14:textId="77777777" w:rsidR="0092650B" w:rsidRPr="00C84F20" w:rsidRDefault="0092650B">
                            <w:pPr>
                              <w:pStyle w:val="TableParagraph"/>
                              <w:spacing w:before="0" w:line="276" w:lineRule="auto"/>
                              <w:ind w:left="191"/>
                              <w:rPr>
                                <w:sz w:val="20"/>
                                <w:lang w:val="en-US"/>
                              </w:rPr>
                            </w:pPr>
                            <w:r w:rsidRPr="00C84F20">
                              <w:rPr>
                                <w:sz w:val="20"/>
                                <w:lang w:val="en-US"/>
                              </w:rPr>
                              <w:t>Detection of blood groups in case no commercial</w:t>
                            </w:r>
                            <w:r w:rsidRPr="00C84F20">
                              <w:rPr>
                                <w:spacing w:val="-12"/>
                                <w:sz w:val="20"/>
                                <w:lang w:val="en-US"/>
                              </w:rPr>
                              <w:t xml:space="preserve"> </w:t>
                            </w:r>
                            <w:r w:rsidRPr="00C84F20">
                              <w:rPr>
                                <w:sz w:val="20"/>
                                <w:lang w:val="en-US"/>
                              </w:rPr>
                              <w:t>reagents</w:t>
                            </w:r>
                            <w:r w:rsidRPr="00C84F20">
                              <w:rPr>
                                <w:spacing w:val="-11"/>
                                <w:sz w:val="20"/>
                                <w:lang w:val="en-US"/>
                              </w:rPr>
                              <w:t xml:space="preserve"> </w:t>
                            </w:r>
                            <w:r w:rsidRPr="00C84F20">
                              <w:rPr>
                                <w:sz w:val="20"/>
                                <w:lang w:val="en-US"/>
                              </w:rPr>
                              <w:t>for</w:t>
                            </w:r>
                            <w:r w:rsidRPr="00C84F20">
                              <w:rPr>
                                <w:spacing w:val="-8"/>
                                <w:sz w:val="20"/>
                                <w:lang w:val="en-US"/>
                              </w:rPr>
                              <w:t xml:space="preserve"> </w:t>
                            </w:r>
                            <w:r w:rsidRPr="00C84F20">
                              <w:rPr>
                                <w:sz w:val="20"/>
                                <w:lang w:val="en-US"/>
                              </w:rPr>
                              <w:t>serological</w:t>
                            </w:r>
                            <w:r w:rsidRPr="00C84F20">
                              <w:rPr>
                                <w:spacing w:val="-11"/>
                                <w:sz w:val="20"/>
                                <w:lang w:val="en-US"/>
                              </w:rPr>
                              <w:t xml:space="preserve"> </w:t>
                            </w:r>
                            <w:r w:rsidRPr="00C84F20">
                              <w:rPr>
                                <w:sz w:val="20"/>
                                <w:lang w:val="en-US"/>
                              </w:rPr>
                              <w:t>detection</w:t>
                            </w:r>
                          </w:p>
                          <w:p w14:paraId="252865A6" w14:textId="77777777" w:rsidR="0092650B" w:rsidRDefault="0092650B">
                            <w:pPr>
                              <w:pStyle w:val="TableParagraph"/>
                              <w:spacing w:before="2"/>
                              <w:ind w:left="191"/>
                              <w:rPr>
                                <w:sz w:val="20"/>
                              </w:rPr>
                            </w:pPr>
                            <w:r>
                              <w:rPr>
                                <w:sz w:val="20"/>
                              </w:rPr>
                              <w:t>are</w:t>
                            </w:r>
                            <w:r>
                              <w:rPr>
                                <w:spacing w:val="-6"/>
                                <w:sz w:val="20"/>
                              </w:rPr>
                              <w:t xml:space="preserve"> </w:t>
                            </w:r>
                            <w:r>
                              <w:rPr>
                                <w:spacing w:val="-2"/>
                                <w:sz w:val="20"/>
                              </w:rPr>
                              <w:t>available</w:t>
                            </w:r>
                          </w:p>
                        </w:tc>
                        <w:tc>
                          <w:tcPr>
                            <w:tcW w:w="2250" w:type="dxa"/>
                          </w:tcPr>
                          <w:p w14:paraId="19D05AF6" w14:textId="77777777" w:rsidR="0092650B" w:rsidRDefault="0092650B">
                            <w:pPr>
                              <w:pStyle w:val="TableParagraph"/>
                              <w:spacing w:before="0"/>
                              <w:rPr>
                                <w:rFonts w:ascii="Times New Roman"/>
                                <w:sz w:val="18"/>
                              </w:rPr>
                            </w:pPr>
                          </w:p>
                        </w:tc>
                      </w:tr>
                      <w:tr w:rsidR="0092650B" w:rsidRPr="000F69DF" w14:paraId="61A5E517" w14:textId="77777777">
                        <w:trPr>
                          <w:trHeight w:val="852"/>
                        </w:trPr>
                        <w:tc>
                          <w:tcPr>
                            <w:tcW w:w="254" w:type="dxa"/>
                          </w:tcPr>
                          <w:p w14:paraId="17C4A58B" w14:textId="77777777" w:rsidR="0092650B" w:rsidRDefault="0092650B">
                            <w:pPr>
                              <w:pStyle w:val="TableParagraph"/>
                              <w:ind w:left="50"/>
                              <w:rPr>
                                <w:sz w:val="20"/>
                              </w:rPr>
                            </w:pPr>
                            <w:r>
                              <w:rPr>
                                <w:w w:val="99"/>
                                <w:sz w:val="20"/>
                              </w:rPr>
                              <w:t>A</w:t>
                            </w:r>
                          </w:p>
                        </w:tc>
                        <w:tc>
                          <w:tcPr>
                            <w:tcW w:w="363" w:type="dxa"/>
                          </w:tcPr>
                          <w:p w14:paraId="6E0F8F86" w14:textId="77777777" w:rsidR="0092650B" w:rsidRDefault="0092650B">
                            <w:pPr>
                              <w:pStyle w:val="TableParagraph"/>
                              <w:ind w:left="71"/>
                              <w:rPr>
                                <w:sz w:val="20"/>
                              </w:rPr>
                            </w:pPr>
                            <w:r>
                              <w:rPr>
                                <w:w w:val="99"/>
                                <w:sz w:val="20"/>
                              </w:rPr>
                              <w:t>7</w:t>
                            </w:r>
                          </w:p>
                        </w:tc>
                        <w:tc>
                          <w:tcPr>
                            <w:tcW w:w="372" w:type="dxa"/>
                          </w:tcPr>
                          <w:p w14:paraId="6601F333" w14:textId="77777777" w:rsidR="0092650B" w:rsidRDefault="0092650B">
                            <w:pPr>
                              <w:pStyle w:val="TableParagraph"/>
                              <w:ind w:left="71"/>
                              <w:rPr>
                                <w:sz w:val="20"/>
                              </w:rPr>
                            </w:pPr>
                            <w:r>
                              <w:rPr>
                                <w:w w:val="99"/>
                                <w:sz w:val="20"/>
                              </w:rPr>
                              <w:t>1</w:t>
                            </w:r>
                          </w:p>
                        </w:tc>
                        <w:tc>
                          <w:tcPr>
                            <w:tcW w:w="4335" w:type="dxa"/>
                          </w:tcPr>
                          <w:p w14:paraId="73DBDE8A" w14:textId="77777777" w:rsidR="0092650B" w:rsidRPr="00C84F20" w:rsidRDefault="0092650B">
                            <w:pPr>
                              <w:pStyle w:val="TableParagraph"/>
                              <w:ind w:left="191"/>
                              <w:rPr>
                                <w:sz w:val="20"/>
                                <w:lang w:val="en-US"/>
                              </w:rPr>
                            </w:pPr>
                            <w:r w:rsidRPr="00C84F20">
                              <w:rPr>
                                <w:sz w:val="20"/>
                                <w:lang w:val="en-US"/>
                              </w:rPr>
                              <w:t>Detection</w:t>
                            </w:r>
                            <w:r w:rsidRPr="00C84F20">
                              <w:rPr>
                                <w:spacing w:val="-7"/>
                                <w:sz w:val="20"/>
                                <w:lang w:val="en-US"/>
                              </w:rPr>
                              <w:t xml:space="preserve"> </w:t>
                            </w:r>
                            <w:r w:rsidRPr="00C84F20">
                              <w:rPr>
                                <w:sz w:val="20"/>
                                <w:lang w:val="en-US"/>
                              </w:rPr>
                              <w:t>of</w:t>
                            </w:r>
                            <w:r w:rsidRPr="00C84F20">
                              <w:rPr>
                                <w:spacing w:val="-8"/>
                                <w:sz w:val="20"/>
                                <w:lang w:val="en-US"/>
                              </w:rPr>
                              <w:t xml:space="preserve"> </w:t>
                            </w:r>
                            <w:r w:rsidRPr="00C84F20">
                              <w:rPr>
                                <w:sz w:val="20"/>
                                <w:lang w:val="en-US"/>
                              </w:rPr>
                              <w:t>Dombrock</w:t>
                            </w:r>
                            <w:r w:rsidRPr="00C84F20">
                              <w:rPr>
                                <w:spacing w:val="-7"/>
                                <w:sz w:val="20"/>
                                <w:lang w:val="en-US"/>
                              </w:rPr>
                              <w:t xml:space="preserve"> </w:t>
                            </w:r>
                            <w:r w:rsidRPr="00C84F20">
                              <w:rPr>
                                <w:sz w:val="20"/>
                                <w:lang w:val="en-US"/>
                              </w:rPr>
                              <w:t>blood</w:t>
                            </w:r>
                            <w:r w:rsidRPr="00C84F20">
                              <w:rPr>
                                <w:spacing w:val="-8"/>
                                <w:sz w:val="20"/>
                                <w:lang w:val="en-US"/>
                              </w:rPr>
                              <w:t xml:space="preserve"> </w:t>
                            </w:r>
                            <w:r w:rsidRPr="00C84F20">
                              <w:rPr>
                                <w:sz w:val="20"/>
                                <w:lang w:val="en-US"/>
                              </w:rPr>
                              <w:t>group</w:t>
                            </w:r>
                            <w:r w:rsidRPr="00C84F20">
                              <w:rPr>
                                <w:spacing w:val="-9"/>
                                <w:sz w:val="20"/>
                                <w:lang w:val="en-US"/>
                              </w:rPr>
                              <w:t xml:space="preserve"> </w:t>
                            </w:r>
                            <w:r w:rsidRPr="00C84F20">
                              <w:rPr>
                                <w:spacing w:val="-2"/>
                                <w:sz w:val="20"/>
                                <w:lang w:val="en-US"/>
                              </w:rPr>
                              <w:t>system</w:t>
                            </w:r>
                          </w:p>
                        </w:tc>
                        <w:tc>
                          <w:tcPr>
                            <w:tcW w:w="2250" w:type="dxa"/>
                          </w:tcPr>
                          <w:p w14:paraId="54F54D5E" w14:textId="77777777" w:rsidR="0092650B" w:rsidRPr="00C84F20" w:rsidRDefault="0092650B">
                            <w:pPr>
                              <w:pStyle w:val="TableParagraph"/>
                              <w:spacing w:before="13" w:line="260" w:lineRule="atLeast"/>
                              <w:ind w:left="124"/>
                              <w:rPr>
                                <w:sz w:val="20"/>
                                <w:lang w:val="en-US"/>
                              </w:rPr>
                            </w:pPr>
                            <w:r w:rsidRPr="00C84F20">
                              <w:rPr>
                                <w:sz w:val="20"/>
                                <w:lang w:val="en-US"/>
                              </w:rPr>
                              <w:t>DO1</w:t>
                            </w:r>
                            <w:r w:rsidRPr="00C84F20">
                              <w:rPr>
                                <w:spacing w:val="-10"/>
                                <w:sz w:val="20"/>
                                <w:lang w:val="en-US"/>
                              </w:rPr>
                              <w:t xml:space="preserve"> </w:t>
                            </w:r>
                            <w:r w:rsidRPr="00C84F20">
                              <w:rPr>
                                <w:sz w:val="20"/>
                                <w:lang w:val="en-US"/>
                              </w:rPr>
                              <w:t>(Do</w:t>
                            </w:r>
                            <w:r w:rsidRPr="00C84F20">
                              <w:rPr>
                                <w:position w:val="6"/>
                                <w:sz w:val="13"/>
                                <w:lang w:val="en-US"/>
                              </w:rPr>
                              <w:t>a</w:t>
                            </w:r>
                            <w:r w:rsidRPr="00C84F20">
                              <w:rPr>
                                <w:sz w:val="20"/>
                                <w:lang w:val="en-US"/>
                              </w:rPr>
                              <w:t>)</w:t>
                            </w:r>
                            <w:r w:rsidRPr="00C84F20">
                              <w:rPr>
                                <w:spacing w:val="-9"/>
                                <w:sz w:val="20"/>
                                <w:lang w:val="en-US"/>
                              </w:rPr>
                              <w:t xml:space="preserve"> </w:t>
                            </w:r>
                            <w:r w:rsidRPr="00C84F20">
                              <w:rPr>
                                <w:sz w:val="20"/>
                                <w:lang w:val="en-US"/>
                              </w:rPr>
                              <w:t>/</w:t>
                            </w:r>
                            <w:r w:rsidRPr="00C84F20">
                              <w:rPr>
                                <w:spacing w:val="-10"/>
                                <w:sz w:val="20"/>
                                <w:lang w:val="en-US"/>
                              </w:rPr>
                              <w:t xml:space="preserve"> </w:t>
                            </w:r>
                            <w:r w:rsidRPr="00C84F20">
                              <w:rPr>
                                <w:sz w:val="20"/>
                                <w:lang w:val="en-US"/>
                              </w:rPr>
                              <w:t>DO2</w:t>
                            </w:r>
                            <w:r w:rsidRPr="00C84F20">
                              <w:rPr>
                                <w:spacing w:val="-10"/>
                                <w:sz w:val="20"/>
                                <w:lang w:val="en-US"/>
                              </w:rPr>
                              <w:t xml:space="preserve"> </w:t>
                            </w:r>
                            <w:r w:rsidRPr="00C84F20">
                              <w:rPr>
                                <w:sz w:val="20"/>
                                <w:lang w:val="en-US"/>
                              </w:rPr>
                              <w:t>(Do</w:t>
                            </w:r>
                            <w:r w:rsidRPr="00C84F20">
                              <w:rPr>
                                <w:position w:val="6"/>
                                <w:sz w:val="13"/>
                                <w:lang w:val="en-US"/>
                              </w:rPr>
                              <w:t>b</w:t>
                            </w:r>
                            <w:r w:rsidRPr="00C84F20">
                              <w:rPr>
                                <w:sz w:val="20"/>
                                <w:lang w:val="en-US"/>
                              </w:rPr>
                              <w:t>), LU18 (Lu18) / LU19 (Lu19) …</w:t>
                            </w:r>
                          </w:p>
                        </w:tc>
                      </w:tr>
                      <w:tr w:rsidR="0092650B" w14:paraId="53C33D3B" w14:textId="77777777">
                        <w:trPr>
                          <w:trHeight w:val="854"/>
                        </w:trPr>
                        <w:tc>
                          <w:tcPr>
                            <w:tcW w:w="254" w:type="dxa"/>
                          </w:tcPr>
                          <w:p w14:paraId="34528A4F" w14:textId="77777777" w:rsidR="0092650B" w:rsidRDefault="0092650B">
                            <w:pPr>
                              <w:pStyle w:val="TableParagraph"/>
                              <w:ind w:left="50"/>
                              <w:rPr>
                                <w:sz w:val="20"/>
                              </w:rPr>
                            </w:pPr>
                            <w:r>
                              <w:rPr>
                                <w:w w:val="99"/>
                                <w:sz w:val="20"/>
                              </w:rPr>
                              <w:t>A</w:t>
                            </w:r>
                          </w:p>
                        </w:tc>
                        <w:tc>
                          <w:tcPr>
                            <w:tcW w:w="363" w:type="dxa"/>
                          </w:tcPr>
                          <w:p w14:paraId="5D90C234" w14:textId="77777777" w:rsidR="0092650B" w:rsidRDefault="0092650B">
                            <w:pPr>
                              <w:pStyle w:val="TableParagraph"/>
                              <w:ind w:left="71"/>
                              <w:rPr>
                                <w:sz w:val="20"/>
                              </w:rPr>
                            </w:pPr>
                            <w:r>
                              <w:rPr>
                                <w:w w:val="99"/>
                                <w:sz w:val="20"/>
                              </w:rPr>
                              <w:t>7</w:t>
                            </w:r>
                          </w:p>
                        </w:tc>
                        <w:tc>
                          <w:tcPr>
                            <w:tcW w:w="372" w:type="dxa"/>
                          </w:tcPr>
                          <w:p w14:paraId="15772600" w14:textId="77777777" w:rsidR="0092650B" w:rsidRDefault="0092650B">
                            <w:pPr>
                              <w:pStyle w:val="TableParagraph"/>
                              <w:ind w:left="71"/>
                              <w:rPr>
                                <w:sz w:val="20"/>
                              </w:rPr>
                            </w:pPr>
                            <w:r>
                              <w:rPr>
                                <w:w w:val="99"/>
                                <w:sz w:val="20"/>
                              </w:rPr>
                              <w:t>2</w:t>
                            </w:r>
                          </w:p>
                        </w:tc>
                        <w:tc>
                          <w:tcPr>
                            <w:tcW w:w="4335" w:type="dxa"/>
                          </w:tcPr>
                          <w:p w14:paraId="16F99110" w14:textId="77777777" w:rsidR="0092650B" w:rsidRPr="00C84F20" w:rsidRDefault="0092650B">
                            <w:pPr>
                              <w:pStyle w:val="TableParagraph"/>
                              <w:spacing w:line="278" w:lineRule="auto"/>
                              <w:ind w:left="191"/>
                              <w:rPr>
                                <w:sz w:val="20"/>
                                <w:lang w:val="en-US"/>
                              </w:rPr>
                            </w:pPr>
                            <w:r w:rsidRPr="00C84F20">
                              <w:rPr>
                                <w:sz w:val="20"/>
                                <w:lang w:val="en-US"/>
                              </w:rPr>
                              <w:t>Rare</w:t>
                            </w:r>
                            <w:r w:rsidRPr="00C84F20">
                              <w:rPr>
                                <w:spacing w:val="-8"/>
                                <w:sz w:val="20"/>
                                <w:lang w:val="en-US"/>
                              </w:rPr>
                              <w:t xml:space="preserve"> </w:t>
                            </w:r>
                            <w:r w:rsidRPr="00C84F20">
                              <w:rPr>
                                <w:sz w:val="20"/>
                                <w:lang w:val="en-US"/>
                              </w:rPr>
                              <w:t>blood</w:t>
                            </w:r>
                            <w:r w:rsidRPr="00C84F20">
                              <w:rPr>
                                <w:spacing w:val="-8"/>
                                <w:sz w:val="20"/>
                                <w:lang w:val="en-US"/>
                              </w:rPr>
                              <w:t xml:space="preserve"> </w:t>
                            </w:r>
                            <w:r w:rsidRPr="00C84F20">
                              <w:rPr>
                                <w:sz w:val="20"/>
                                <w:lang w:val="en-US"/>
                              </w:rPr>
                              <w:t>group</w:t>
                            </w:r>
                            <w:r w:rsidRPr="00C84F20">
                              <w:rPr>
                                <w:spacing w:val="-7"/>
                                <w:sz w:val="20"/>
                                <w:lang w:val="en-US"/>
                              </w:rPr>
                              <w:t xml:space="preserve"> </w:t>
                            </w:r>
                            <w:r w:rsidRPr="00C84F20">
                              <w:rPr>
                                <w:sz w:val="20"/>
                                <w:lang w:val="en-US"/>
                              </w:rPr>
                              <w:t>antigens</w:t>
                            </w:r>
                            <w:r w:rsidRPr="00C84F20">
                              <w:rPr>
                                <w:spacing w:val="-7"/>
                                <w:sz w:val="20"/>
                                <w:lang w:val="en-US"/>
                              </w:rPr>
                              <w:t xml:space="preserve"> </w:t>
                            </w:r>
                            <w:r w:rsidRPr="00C84F20">
                              <w:rPr>
                                <w:sz w:val="20"/>
                                <w:lang w:val="en-US"/>
                              </w:rPr>
                              <w:t>/</w:t>
                            </w:r>
                            <w:r w:rsidRPr="00C84F20">
                              <w:rPr>
                                <w:spacing w:val="-8"/>
                                <w:sz w:val="20"/>
                                <w:lang w:val="en-US"/>
                              </w:rPr>
                              <w:t xml:space="preserve"> </w:t>
                            </w:r>
                            <w:r w:rsidRPr="00C84F20">
                              <w:rPr>
                                <w:sz w:val="20"/>
                                <w:lang w:val="en-US"/>
                              </w:rPr>
                              <w:t>high</w:t>
                            </w:r>
                            <w:r w:rsidRPr="00C84F20">
                              <w:rPr>
                                <w:spacing w:val="-9"/>
                                <w:sz w:val="20"/>
                                <w:lang w:val="en-US"/>
                              </w:rPr>
                              <w:t xml:space="preserve"> </w:t>
                            </w:r>
                            <w:r w:rsidRPr="00C84F20">
                              <w:rPr>
                                <w:sz w:val="20"/>
                                <w:lang w:val="en-US"/>
                              </w:rPr>
                              <w:t>frequency antigen (HFA) negatives</w:t>
                            </w:r>
                          </w:p>
                        </w:tc>
                        <w:tc>
                          <w:tcPr>
                            <w:tcW w:w="2250" w:type="dxa"/>
                          </w:tcPr>
                          <w:p w14:paraId="7F3EDC17" w14:textId="77777777" w:rsidR="0092650B" w:rsidRPr="00C84F20" w:rsidRDefault="0092650B">
                            <w:pPr>
                              <w:pStyle w:val="TableParagraph"/>
                              <w:spacing w:line="278" w:lineRule="auto"/>
                              <w:ind w:left="124" w:right="12"/>
                              <w:rPr>
                                <w:sz w:val="20"/>
                                <w:lang w:val="it-CH"/>
                              </w:rPr>
                            </w:pPr>
                            <w:r w:rsidRPr="00C84F20">
                              <w:rPr>
                                <w:sz w:val="20"/>
                                <w:lang w:val="it-CH"/>
                              </w:rPr>
                              <w:t>DI1 (Di</w:t>
                            </w:r>
                            <w:r w:rsidRPr="00C84F20">
                              <w:rPr>
                                <w:position w:val="6"/>
                                <w:sz w:val="13"/>
                                <w:lang w:val="it-CH"/>
                              </w:rPr>
                              <w:t>a</w:t>
                            </w:r>
                            <w:r w:rsidRPr="00C84F20">
                              <w:rPr>
                                <w:sz w:val="20"/>
                                <w:lang w:val="it-CH"/>
                              </w:rPr>
                              <w:t>) / DI2 (Di</w:t>
                            </w:r>
                            <w:r w:rsidRPr="00C84F20">
                              <w:rPr>
                                <w:position w:val="6"/>
                                <w:sz w:val="13"/>
                                <w:lang w:val="it-CH"/>
                              </w:rPr>
                              <w:t>b</w:t>
                            </w:r>
                            <w:r w:rsidRPr="00C84F20">
                              <w:rPr>
                                <w:sz w:val="20"/>
                                <w:lang w:val="it-CH"/>
                              </w:rPr>
                              <w:t>), SC1</w:t>
                            </w:r>
                            <w:r w:rsidRPr="00C84F20">
                              <w:rPr>
                                <w:spacing w:val="-11"/>
                                <w:sz w:val="20"/>
                                <w:lang w:val="it-CH"/>
                              </w:rPr>
                              <w:t xml:space="preserve"> </w:t>
                            </w:r>
                            <w:r w:rsidRPr="00C84F20">
                              <w:rPr>
                                <w:sz w:val="20"/>
                                <w:lang w:val="it-CH"/>
                              </w:rPr>
                              <w:t>(Sc1)</w:t>
                            </w:r>
                            <w:r w:rsidRPr="00C84F20">
                              <w:rPr>
                                <w:spacing w:val="-10"/>
                                <w:sz w:val="20"/>
                                <w:lang w:val="it-CH"/>
                              </w:rPr>
                              <w:t xml:space="preserve"> </w:t>
                            </w:r>
                            <w:r w:rsidRPr="00C84F20">
                              <w:rPr>
                                <w:sz w:val="20"/>
                                <w:lang w:val="it-CH"/>
                              </w:rPr>
                              <w:t>/</w:t>
                            </w:r>
                            <w:r w:rsidRPr="00C84F20">
                              <w:rPr>
                                <w:spacing w:val="-11"/>
                                <w:sz w:val="20"/>
                                <w:lang w:val="it-CH"/>
                              </w:rPr>
                              <w:t xml:space="preserve"> </w:t>
                            </w:r>
                            <w:r w:rsidRPr="00C84F20">
                              <w:rPr>
                                <w:sz w:val="20"/>
                                <w:lang w:val="it-CH"/>
                              </w:rPr>
                              <w:t>SC2</w:t>
                            </w:r>
                            <w:r w:rsidRPr="00C84F20">
                              <w:rPr>
                                <w:spacing w:val="-11"/>
                                <w:sz w:val="20"/>
                                <w:lang w:val="it-CH"/>
                              </w:rPr>
                              <w:t xml:space="preserve"> </w:t>
                            </w:r>
                            <w:r w:rsidRPr="00C84F20">
                              <w:rPr>
                                <w:sz w:val="20"/>
                                <w:lang w:val="it-CH"/>
                              </w:rPr>
                              <w:t>(Sc2)</w:t>
                            </w:r>
                          </w:p>
                          <w:p w14:paraId="298E50EC" w14:textId="77777777" w:rsidR="0092650B" w:rsidRDefault="0092650B">
                            <w:pPr>
                              <w:pStyle w:val="TableParagraph"/>
                              <w:spacing w:before="0" w:line="227" w:lineRule="exact"/>
                              <w:ind w:left="124"/>
                              <w:rPr>
                                <w:sz w:val="20"/>
                              </w:rPr>
                            </w:pPr>
                            <w:r>
                              <w:rPr>
                                <w:w w:val="99"/>
                                <w:sz w:val="20"/>
                              </w:rPr>
                              <w:t>…</w:t>
                            </w:r>
                          </w:p>
                        </w:tc>
                      </w:tr>
                      <w:tr w:rsidR="0092650B" w14:paraId="5A183213" w14:textId="77777777">
                        <w:trPr>
                          <w:trHeight w:val="853"/>
                        </w:trPr>
                        <w:tc>
                          <w:tcPr>
                            <w:tcW w:w="254" w:type="dxa"/>
                          </w:tcPr>
                          <w:p w14:paraId="0410F5ED" w14:textId="77777777" w:rsidR="0092650B" w:rsidRDefault="0092650B">
                            <w:pPr>
                              <w:pStyle w:val="TableParagraph"/>
                              <w:ind w:left="50"/>
                              <w:rPr>
                                <w:sz w:val="20"/>
                              </w:rPr>
                            </w:pPr>
                            <w:r>
                              <w:rPr>
                                <w:w w:val="99"/>
                                <w:sz w:val="20"/>
                              </w:rPr>
                              <w:t>A</w:t>
                            </w:r>
                          </w:p>
                        </w:tc>
                        <w:tc>
                          <w:tcPr>
                            <w:tcW w:w="363" w:type="dxa"/>
                          </w:tcPr>
                          <w:p w14:paraId="19B73162" w14:textId="77777777" w:rsidR="0092650B" w:rsidRDefault="0092650B">
                            <w:pPr>
                              <w:pStyle w:val="TableParagraph"/>
                              <w:ind w:left="71"/>
                              <w:rPr>
                                <w:sz w:val="20"/>
                              </w:rPr>
                            </w:pPr>
                            <w:r>
                              <w:rPr>
                                <w:w w:val="99"/>
                                <w:sz w:val="20"/>
                              </w:rPr>
                              <w:t>7</w:t>
                            </w:r>
                          </w:p>
                        </w:tc>
                        <w:tc>
                          <w:tcPr>
                            <w:tcW w:w="372" w:type="dxa"/>
                          </w:tcPr>
                          <w:p w14:paraId="23EE3D7E" w14:textId="77777777" w:rsidR="0092650B" w:rsidRDefault="0092650B">
                            <w:pPr>
                              <w:pStyle w:val="TableParagraph"/>
                              <w:ind w:left="71"/>
                              <w:rPr>
                                <w:sz w:val="20"/>
                              </w:rPr>
                            </w:pPr>
                            <w:r>
                              <w:rPr>
                                <w:w w:val="99"/>
                                <w:sz w:val="20"/>
                              </w:rPr>
                              <w:t>3</w:t>
                            </w:r>
                          </w:p>
                        </w:tc>
                        <w:tc>
                          <w:tcPr>
                            <w:tcW w:w="4335" w:type="dxa"/>
                          </w:tcPr>
                          <w:p w14:paraId="05B9C9CB" w14:textId="77777777" w:rsidR="0092650B" w:rsidRPr="00C84F20" w:rsidRDefault="0092650B">
                            <w:pPr>
                              <w:pStyle w:val="TableParagraph"/>
                              <w:spacing w:line="276" w:lineRule="auto"/>
                              <w:ind w:left="191" w:right="178"/>
                              <w:rPr>
                                <w:sz w:val="20"/>
                                <w:lang w:val="en-US"/>
                              </w:rPr>
                            </w:pPr>
                            <w:r w:rsidRPr="00C84F20">
                              <w:rPr>
                                <w:sz w:val="20"/>
                                <w:lang w:val="en-US"/>
                              </w:rPr>
                              <w:t>Rare</w:t>
                            </w:r>
                            <w:r w:rsidRPr="00C84F20">
                              <w:rPr>
                                <w:spacing w:val="-9"/>
                                <w:sz w:val="20"/>
                                <w:lang w:val="en-US"/>
                              </w:rPr>
                              <w:t xml:space="preserve"> </w:t>
                            </w:r>
                            <w:r w:rsidRPr="00C84F20">
                              <w:rPr>
                                <w:sz w:val="20"/>
                                <w:lang w:val="en-US"/>
                              </w:rPr>
                              <w:t>blood</w:t>
                            </w:r>
                            <w:r w:rsidRPr="00C84F20">
                              <w:rPr>
                                <w:spacing w:val="-9"/>
                                <w:sz w:val="20"/>
                                <w:lang w:val="en-US"/>
                              </w:rPr>
                              <w:t xml:space="preserve"> </w:t>
                            </w:r>
                            <w:r w:rsidRPr="00C84F20">
                              <w:rPr>
                                <w:sz w:val="20"/>
                                <w:lang w:val="en-US"/>
                              </w:rPr>
                              <w:t>group</w:t>
                            </w:r>
                            <w:r w:rsidRPr="00C84F20">
                              <w:rPr>
                                <w:spacing w:val="-8"/>
                                <w:sz w:val="20"/>
                                <w:lang w:val="en-US"/>
                              </w:rPr>
                              <w:t xml:space="preserve"> </w:t>
                            </w:r>
                            <w:r w:rsidRPr="00C84F20">
                              <w:rPr>
                                <w:sz w:val="20"/>
                                <w:lang w:val="en-US"/>
                              </w:rPr>
                              <w:t>antigens</w:t>
                            </w:r>
                            <w:r w:rsidRPr="00C84F20">
                              <w:rPr>
                                <w:spacing w:val="-8"/>
                                <w:sz w:val="20"/>
                                <w:lang w:val="en-US"/>
                              </w:rPr>
                              <w:t xml:space="preserve"> </w:t>
                            </w:r>
                            <w:r w:rsidRPr="00C84F20">
                              <w:rPr>
                                <w:sz w:val="20"/>
                                <w:lang w:val="en-US"/>
                              </w:rPr>
                              <w:t>of</w:t>
                            </w:r>
                            <w:r w:rsidRPr="00C84F20">
                              <w:rPr>
                                <w:spacing w:val="-10"/>
                                <w:sz w:val="20"/>
                                <w:lang w:val="en-US"/>
                              </w:rPr>
                              <w:t xml:space="preserve"> </w:t>
                            </w:r>
                            <w:r w:rsidRPr="00C84F20">
                              <w:rPr>
                                <w:sz w:val="20"/>
                                <w:lang w:val="en-US"/>
                              </w:rPr>
                              <w:t xml:space="preserve">defined </w:t>
                            </w:r>
                            <w:r w:rsidRPr="00C84F20">
                              <w:rPr>
                                <w:spacing w:val="-2"/>
                                <w:sz w:val="20"/>
                                <w:lang w:val="en-US"/>
                              </w:rPr>
                              <w:t>ethnicities</w:t>
                            </w:r>
                          </w:p>
                        </w:tc>
                        <w:tc>
                          <w:tcPr>
                            <w:tcW w:w="2250" w:type="dxa"/>
                          </w:tcPr>
                          <w:p w14:paraId="437F1B01" w14:textId="77777777" w:rsidR="0092650B" w:rsidRDefault="0092650B">
                            <w:pPr>
                              <w:pStyle w:val="TableParagraph"/>
                              <w:ind w:left="124"/>
                              <w:rPr>
                                <w:sz w:val="20"/>
                              </w:rPr>
                            </w:pPr>
                            <w:r>
                              <w:rPr>
                                <w:sz w:val="20"/>
                              </w:rPr>
                              <w:t>e.g.</w:t>
                            </w:r>
                            <w:r>
                              <w:rPr>
                                <w:spacing w:val="-5"/>
                                <w:sz w:val="20"/>
                              </w:rPr>
                              <w:t xml:space="preserve"> </w:t>
                            </w:r>
                            <w:r>
                              <w:rPr>
                                <w:sz w:val="20"/>
                              </w:rPr>
                              <w:t>RH10</w:t>
                            </w:r>
                            <w:r>
                              <w:rPr>
                                <w:spacing w:val="-5"/>
                                <w:sz w:val="20"/>
                              </w:rPr>
                              <w:t xml:space="preserve"> </w:t>
                            </w:r>
                            <w:r>
                              <w:rPr>
                                <w:sz w:val="20"/>
                              </w:rPr>
                              <w:t>(V),</w:t>
                            </w:r>
                            <w:r>
                              <w:rPr>
                                <w:spacing w:val="-5"/>
                                <w:sz w:val="20"/>
                              </w:rPr>
                              <w:t xml:space="preserve"> </w:t>
                            </w:r>
                            <w:r>
                              <w:rPr>
                                <w:spacing w:val="-4"/>
                                <w:sz w:val="20"/>
                              </w:rPr>
                              <w:t>RH20</w:t>
                            </w:r>
                          </w:p>
                          <w:p w14:paraId="7E3BE048" w14:textId="77777777" w:rsidR="0092650B" w:rsidRDefault="0092650B">
                            <w:pPr>
                              <w:pStyle w:val="TableParagraph"/>
                              <w:spacing w:before="4" w:line="260" w:lineRule="atLeast"/>
                              <w:ind w:left="124" w:right="117"/>
                              <w:rPr>
                                <w:sz w:val="20"/>
                              </w:rPr>
                            </w:pPr>
                            <w:r>
                              <w:rPr>
                                <w:sz w:val="20"/>
                              </w:rPr>
                              <w:t>(VS),</w:t>
                            </w:r>
                            <w:r>
                              <w:rPr>
                                <w:spacing w:val="-14"/>
                                <w:sz w:val="20"/>
                              </w:rPr>
                              <w:t xml:space="preserve"> </w:t>
                            </w:r>
                            <w:r>
                              <w:rPr>
                                <w:sz w:val="20"/>
                              </w:rPr>
                              <w:t>RH31</w:t>
                            </w:r>
                            <w:r>
                              <w:rPr>
                                <w:spacing w:val="-14"/>
                                <w:sz w:val="20"/>
                              </w:rPr>
                              <w:t xml:space="preserve"> </w:t>
                            </w:r>
                            <w:r>
                              <w:rPr>
                                <w:sz w:val="20"/>
                              </w:rPr>
                              <w:t>(Rh31), IN1 (In</w:t>
                            </w:r>
                            <w:r>
                              <w:rPr>
                                <w:position w:val="6"/>
                                <w:sz w:val="13"/>
                              </w:rPr>
                              <w:t>a</w:t>
                            </w:r>
                            <w:r>
                              <w:rPr>
                                <w:sz w:val="20"/>
                              </w:rPr>
                              <w:t>) / IN2 (In</w:t>
                            </w:r>
                            <w:r>
                              <w:rPr>
                                <w:position w:val="6"/>
                                <w:sz w:val="13"/>
                              </w:rPr>
                              <w:t>b</w:t>
                            </w:r>
                            <w:r>
                              <w:rPr>
                                <w:sz w:val="20"/>
                              </w:rPr>
                              <w:t>)</w:t>
                            </w:r>
                          </w:p>
                        </w:tc>
                      </w:tr>
                      <w:tr w:rsidR="0092650B" w14:paraId="0924615C" w14:textId="77777777">
                        <w:trPr>
                          <w:trHeight w:val="325"/>
                        </w:trPr>
                        <w:tc>
                          <w:tcPr>
                            <w:tcW w:w="254" w:type="dxa"/>
                          </w:tcPr>
                          <w:p w14:paraId="6D45EFEC" w14:textId="77777777" w:rsidR="0092650B" w:rsidRDefault="0092650B">
                            <w:pPr>
                              <w:pStyle w:val="TableParagraph"/>
                              <w:spacing w:before="44"/>
                              <w:ind w:left="50"/>
                              <w:rPr>
                                <w:sz w:val="20"/>
                              </w:rPr>
                            </w:pPr>
                            <w:r>
                              <w:rPr>
                                <w:w w:val="99"/>
                                <w:sz w:val="20"/>
                              </w:rPr>
                              <w:t>A</w:t>
                            </w:r>
                          </w:p>
                        </w:tc>
                        <w:tc>
                          <w:tcPr>
                            <w:tcW w:w="363" w:type="dxa"/>
                          </w:tcPr>
                          <w:p w14:paraId="2F121597" w14:textId="77777777" w:rsidR="0092650B" w:rsidRDefault="0092650B">
                            <w:pPr>
                              <w:pStyle w:val="TableParagraph"/>
                              <w:spacing w:before="44"/>
                              <w:ind w:left="71"/>
                              <w:rPr>
                                <w:sz w:val="20"/>
                              </w:rPr>
                            </w:pPr>
                            <w:r>
                              <w:rPr>
                                <w:w w:val="99"/>
                                <w:sz w:val="20"/>
                              </w:rPr>
                              <w:t>8</w:t>
                            </w:r>
                          </w:p>
                        </w:tc>
                        <w:tc>
                          <w:tcPr>
                            <w:tcW w:w="372" w:type="dxa"/>
                          </w:tcPr>
                          <w:p w14:paraId="63D30836" w14:textId="77777777" w:rsidR="0092650B" w:rsidRDefault="0092650B">
                            <w:pPr>
                              <w:pStyle w:val="TableParagraph"/>
                              <w:spacing w:before="0"/>
                              <w:rPr>
                                <w:rFonts w:ascii="Times New Roman"/>
                                <w:sz w:val="18"/>
                              </w:rPr>
                            </w:pPr>
                          </w:p>
                        </w:tc>
                        <w:tc>
                          <w:tcPr>
                            <w:tcW w:w="4335" w:type="dxa"/>
                          </w:tcPr>
                          <w:p w14:paraId="31EEEEF6" w14:textId="77777777" w:rsidR="0092650B" w:rsidRDefault="0092650B">
                            <w:pPr>
                              <w:pStyle w:val="TableParagraph"/>
                              <w:spacing w:before="44"/>
                              <w:ind w:left="191"/>
                              <w:rPr>
                                <w:sz w:val="20"/>
                              </w:rPr>
                            </w:pPr>
                            <w:r>
                              <w:rPr>
                                <w:spacing w:val="-2"/>
                                <w:sz w:val="20"/>
                              </w:rPr>
                              <w:t>Prenatal</w:t>
                            </w:r>
                          </w:p>
                        </w:tc>
                        <w:tc>
                          <w:tcPr>
                            <w:tcW w:w="2250" w:type="dxa"/>
                          </w:tcPr>
                          <w:p w14:paraId="36522A0F" w14:textId="77777777" w:rsidR="0092650B" w:rsidRDefault="0092650B">
                            <w:pPr>
                              <w:pStyle w:val="TableParagraph"/>
                              <w:spacing w:before="0"/>
                              <w:rPr>
                                <w:rFonts w:ascii="Times New Roman"/>
                                <w:sz w:val="18"/>
                              </w:rPr>
                            </w:pPr>
                          </w:p>
                        </w:tc>
                      </w:tr>
                      <w:tr w:rsidR="0092650B" w:rsidRPr="000F69DF" w14:paraId="718EDEFB" w14:textId="77777777">
                        <w:trPr>
                          <w:trHeight w:val="588"/>
                        </w:trPr>
                        <w:tc>
                          <w:tcPr>
                            <w:tcW w:w="254" w:type="dxa"/>
                          </w:tcPr>
                          <w:p w14:paraId="53B7CD14" w14:textId="77777777" w:rsidR="0092650B" w:rsidRDefault="0092650B">
                            <w:pPr>
                              <w:pStyle w:val="TableParagraph"/>
                              <w:ind w:left="50"/>
                              <w:rPr>
                                <w:sz w:val="20"/>
                              </w:rPr>
                            </w:pPr>
                            <w:r>
                              <w:rPr>
                                <w:w w:val="99"/>
                                <w:sz w:val="20"/>
                              </w:rPr>
                              <w:t>A</w:t>
                            </w:r>
                          </w:p>
                        </w:tc>
                        <w:tc>
                          <w:tcPr>
                            <w:tcW w:w="363" w:type="dxa"/>
                          </w:tcPr>
                          <w:p w14:paraId="4D435D1E" w14:textId="77777777" w:rsidR="0092650B" w:rsidRDefault="0092650B">
                            <w:pPr>
                              <w:pStyle w:val="TableParagraph"/>
                              <w:ind w:left="71"/>
                              <w:rPr>
                                <w:sz w:val="20"/>
                              </w:rPr>
                            </w:pPr>
                            <w:r>
                              <w:rPr>
                                <w:w w:val="99"/>
                                <w:sz w:val="20"/>
                              </w:rPr>
                              <w:t>8</w:t>
                            </w:r>
                          </w:p>
                        </w:tc>
                        <w:tc>
                          <w:tcPr>
                            <w:tcW w:w="372" w:type="dxa"/>
                          </w:tcPr>
                          <w:p w14:paraId="2C583479" w14:textId="77777777" w:rsidR="0092650B" w:rsidRDefault="0092650B">
                            <w:pPr>
                              <w:pStyle w:val="TableParagraph"/>
                              <w:ind w:left="71"/>
                              <w:rPr>
                                <w:sz w:val="20"/>
                              </w:rPr>
                            </w:pPr>
                            <w:r>
                              <w:rPr>
                                <w:w w:val="99"/>
                                <w:sz w:val="20"/>
                              </w:rPr>
                              <w:t>1</w:t>
                            </w:r>
                          </w:p>
                        </w:tc>
                        <w:tc>
                          <w:tcPr>
                            <w:tcW w:w="4335" w:type="dxa"/>
                          </w:tcPr>
                          <w:p w14:paraId="4EE1C100" w14:textId="77777777" w:rsidR="0092650B" w:rsidRPr="00C84F20" w:rsidRDefault="0092650B">
                            <w:pPr>
                              <w:pStyle w:val="TableParagraph"/>
                              <w:spacing w:before="13" w:line="260" w:lineRule="atLeast"/>
                              <w:ind w:left="191"/>
                              <w:rPr>
                                <w:sz w:val="20"/>
                                <w:lang w:val="en-US"/>
                              </w:rPr>
                            </w:pPr>
                            <w:r w:rsidRPr="00C84F20">
                              <w:rPr>
                                <w:sz w:val="20"/>
                                <w:lang w:val="en-US"/>
                              </w:rPr>
                              <w:t>Prenatal</w:t>
                            </w:r>
                            <w:r w:rsidRPr="00C84F20">
                              <w:rPr>
                                <w:spacing w:val="-7"/>
                                <w:sz w:val="20"/>
                                <w:lang w:val="en-US"/>
                              </w:rPr>
                              <w:t xml:space="preserve"> </w:t>
                            </w:r>
                            <w:r w:rsidRPr="00C84F20">
                              <w:rPr>
                                <w:sz w:val="20"/>
                                <w:lang w:val="en-US"/>
                              </w:rPr>
                              <w:t>detection</w:t>
                            </w:r>
                            <w:r w:rsidRPr="00C84F20">
                              <w:rPr>
                                <w:spacing w:val="-8"/>
                                <w:sz w:val="20"/>
                                <w:lang w:val="en-US"/>
                              </w:rPr>
                              <w:t xml:space="preserve"> </w:t>
                            </w:r>
                            <w:r w:rsidRPr="00C84F20">
                              <w:rPr>
                                <w:sz w:val="20"/>
                                <w:lang w:val="en-US"/>
                              </w:rPr>
                              <w:t>of</w:t>
                            </w:r>
                            <w:r w:rsidRPr="00C84F20">
                              <w:rPr>
                                <w:spacing w:val="-6"/>
                                <w:sz w:val="20"/>
                                <w:lang w:val="en-US"/>
                              </w:rPr>
                              <w:t xml:space="preserve"> </w:t>
                            </w:r>
                            <w:r w:rsidRPr="00C84F20">
                              <w:rPr>
                                <w:sz w:val="20"/>
                                <w:lang w:val="en-US"/>
                              </w:rPr>
                              <w:t>blood</w:t>
                            </w:r>
                            <w:r w:rsidRPr="00C84F20">
                              <w:rPr>
                                <w:spacing w:val="-6"/>
                                <w:sz w:val="20"/>
                                <w:lang w:val="en-US"/>
                              </w:rPr>
                              <w:t xml:space="preserve"> </w:t>
                            </w:r>
                            <w:r w:rsidRPr="00C84F20">
                              <w:rPr>
                                <w:sz w:val="20"/>
                                <w:lang w:val="en-US"/>
                              </w:rPr>
                              <w:t>groups</w:t>
                            </w:r>
                            <w:r w:rsidRPr="00C84F20">
                              <w:rPr>
                                <w:spacing w:val="-7"/>
                                <w:sz w:val="20"/>
                                <w:lang w:val="en-US"/>
                              </w:rPr>
                              <w:t xml:space="preserve"> </w:t>
                            </w:r>
                            <w:r w:rsidRPr="00C84F20">
                              <w:rPr>
                                <w:sz w:val="20"/>
                                <w:lang w:val="en-US"/>
                              </w:rPr>
                              <w:t>from</w:t>
                            </w:r>
                            <w:r w:rsidRPr="00C84F20">
                              <w:rPr>
                                <w:spacing w:val="-8"/>
                                <w:sz w:val="20"/>
                                <w:lang w:val="en-US"/>
                              </w:rPr>
                              <w:t xml:space="preserve"> </w:t>
                            </w:r>
                            <w:r w:rsidRPr="00C84F20">
                              <w:rPr>
                                <w:sz w:val="20"/>
                                <w:lang w:val="en-US"/>
                              </w:rPr>
                              <w:t xml:space="preserve">fetal </w:t>
                            </w:r>
                            <w:r w:rsidRPr="00C84F20">
                              <w:rPr>
                                <w:spacing w:val="-2"/>
                                <w:sz w:val="20"/>
                                <w:lang w:val="en-US"/>
                              </w:rPr>
                              <w:t>material</w:t>
                            </w:r>
                          </w:p>
                        </w:tc>
                        <w:tc>
                          <w:tcPr>
                            <w:tcW w:w="2250" w:type="dxa"/>
                          </w:tcPr>
                          <w:p w14:paraId="45B5FBEF" w14:textId="77777777" w:rsidR="0092650B" w:rsidRPr="00C84F20" w:rsidRDefault="0092650B">
                            <w:pPr>
                              <w:pStyle w:val="TableParagraph"/>
                              <w:spacing w:before="0"/>
                              <w:rPr>
                                <w:rFonts w:ascii="Times New Roman"/>
                                <w:sz w:val="18"/>
                                <w:lang w:val="en-US"/>
                              </w:rPr>
                            </w:pPr>
                          </w:p>
                        </w:tc>
                      </w:tr>
                      <w:tr w:rsidR="0092650B" w:rsidRPr="000F69DF" w14:paraId="0A576C0F" w14:textId="77777777">
                        <w:trPr>
                          <w:trHeight w:val="589"/>
                        </w:trPr>
                        <w:tc>
                          <w:tcPr>
                            <w:tcW w:w="254" w:type="dxa"/>
                          </w:tcPr>
                          <w:p w14:paraId="110D3740" w14:textId="77777777" w:rsidR="0092650B" w:rsidRDefault="0092650B">
                            <w:pPr>
                              <w:pStyle w:val="TableParagraph"/>
                              <w:ind w:left="50"/>
                              <w:rPr>
                                <w:sz w:val="20"/>
                              </w:rPr>
                            </w:pPr>
                            <w:r>
                              <w:rPr>
                                <w:w w:val="99"/>
                                <w:sz w:val="20"/>
                              </w:rPr>
                              <w:t>A</w:t>
                            </w:r>
                          </w:p>
                        </w:tc>
                        <w:tc>
                          <w:tcPr>
                            <w:tcW w:w="363" w:type="dxa"/>
                          </w:tcPr>
                          <w:p w14:paraId="430D53AA" w14:textId="77777777" w:rsidR="0092650B" w:rsidRDefault="0092650B">
                            <w:pPr>
                              <w:pStyle w:val="TableParagraph"/>
                              <w:ind w:left="71"/>
                              <w:rPr>
                                <w:sz w:val="20"/>
                              </w:rPr>
                            </w:pPr>
                            <w:r>
                              <w:rPr>
                                <w:w w:val="99"/>
                                <w:sz w:val="20"/>
                              </w:rPr>
                              <w:t>9</w:t>
                            </w:r>
                          </w:p>
                        </w:tc>
                        <w:tc>
                          <w:tcPr>
                            <w:tcW w:w="372" w:type="dxa"/>
                          </w:tcPr>
                          <w:p w14:paraId="714F6A2F" w14:textId="77777777" w:rsidR="0092650B" w:rsidRDefault="0092650B">
                            <w:pPr>
                              <w:pStyle w:val="TableParagraph"/>
                              <w:spacing w:before="0"/>
                              <w:rPr>
                                <w:rFonts w:ascii="Times New Roman"/>
                                <w:sz w:val="18"/>
                              </w:rPr>
                            </w:pPr>
                          </w:p>
                        </w:tc>
                        <w:tc>
                          <w:tcPr>
                            <w:tcW w:w="4335" w:type="dxa"/>
                          </w:tcPr>
                          <w:p w14:paraId="0EA98D94" w14:textId="77777777" w:rsidR="0092650B" w:rsidRPr="00C84F20" w:rsidRDefault="0092650B">
                            <w:pPr>
                              <w:pStyle w:val="TableParagraph"/>
                              <w:spacing w:before="13" w:line="260" w:lineRule="atLeast"/>
                              <w:ind w:left="191"/>
                              <w:rPr>
                                <w:sz w:val="20"/>
                                <w:lang w:val="en-US"/>
                              </w:rPr>
                            </w:pPr>
                            <w:r w:rsidRPr="00C84F20">
                              <w:rPr>
                                <w:sz w:val="20"/>
                                <w:lang w:val="en-US"/>
                              </w:rPr>
                              <w:t>Blood</w:t>
                            </w:r>
                            <w:r w:rsidRPr="00C84F20">
                              <w:rPr>
                                <w:spacing w:val="-9"/>
                                <w:sz w:val="20"/>
                                <w:lang w:val="en-US"/>
                              </w:rPr>
                              <w:t xml:space="preserve"> </w:t>
                            </w:r>
                            <w:r w:rsidRPr="00C84F20">
                              <w:rPr>
                                <w:sz w:val="20"/>
                                <w:lang w:val="en-US"/>
                              </w:rPr>
                              <w:t>group</w:t>
                            </w:r>
                            <w:r w:rsidRPr="00C84F20">
                              <w:rPr>
                                <w:spacing w:val="-8"/>
                                <w:sz w:val="20"/>
                                <w:lang w:val="en-US"/>
                              </w:rPr>
                              <w:t xml:space="preserve"> </w:t>
                            </w:r>
                            <w:r w:rsidRPr="00C84F20">
                              <w:rPr>
                                <w:sz w:val="20"/>
                                <w:lang w:val="en-US"/>
                              </w:rPr>
                              <w:t>assessment</w:t>
                            </w:r>
                            <w:r w:rsidRPr="00C84F20">
                              <w:rPr>
                                <w:spacing w:val="-8"/>
                                <w:sz w:val="20"/>
                                <w:lang w:val="en-US"/>
                              </w:rPr>
                              <w:t xml:space="preserve"> </w:t>
                            </w:r>
                            <w:r w:rsidRPr="00C84F20">
                              <w:rPr>
                                <w:sz w:val="20"/>
                                <w:lang w:val="en-US"/>
                              </w:rPr>
                              <w:t>in</w:t>
                            </w:r>
                            <w:r w:rsidRPr="00C84F20">
                              <w:rPr>
                                <w:spacing w:val="-8"/>
                                <w:sz w:val="20"/>
                                <w:lang w:val="en-US"/>
                              </w:rPr>
                              <w:t xml:space="preserve"> </w:t>
                            </w:r>
                            <w:r w:rsidRPr="00C84F20">
                              <w:rPr>
                                <w:sz w:val="20"/>
                                <w:lang w:val="en-US"/>
                              </w:rPr>
                              <w:t>special</w:t>
                            </w:r>
                            <w:r w:rsidRPr="00C84F20">
                              <w:rPr>
                                <w:spacing w:val="-11"/>
                                <w:sz w:val="20"/>
                                <w:lang w:val="en-US"/>
                              </w:rPr>
                              <w:t xml:space="preserve"> </w:t>
                            </w:r>
                            <w:r w:rsidRPr="00C84F20">
                              <w:rPr>
                                <w:sz w:val="20"/>
                                <w:lang w:val="en-US"/>
                              </w:rPr>
                              <w:t xml:space="preserve">clinical </w:t>
                            </w:r>
                            <w:r w:rsidRPr="00C84F20">
                              <w:rPr>
                                <w:spacing w:val="-2"/>
                                <w:sz w:val="20"/>
                                <w:lang w:val="en-US"/>
                              </w:rPr>
                              <w:t>situations</w:t>
                            </w:r>
                          </w:p>
                        </w:tc>
                        <w:tc>
                          <w:tcPr>
                            <w:tcW w:w="2250" w:type="dxa"/>
                          </w:tcPr>
                          <w:p w14:paraId="19A92E06" w14:textId="77777777" w:rsidR="0092650B" w:rsidRPr="00C84F20" w:rsidRDefault="0092650B">
                            <w:pPr>
                              <w:pStyle w:val="TableParagraph"/>
                              <w:spacing w:before="0"/>
                              <w:rPr>
                                <w:rFonts w:ascii="Times New Roman"/>
                                <w:sz w:val="18"/>
                                <w:lang w:val="en-US"/>
                              </w:rPr>
                            </w:pPr>
                          </w:p>
                        </w:tc>
                      </w:tr>
                      <w:tr w:rsidR="0092650B" w:rsidRPr="000F69DF" w14:paraId="1912CA32" w14:textId="77777777">
                        <w:trPr>
                          <w:trHeight w:val="589"/>
                        </w:trPr>
                        <w:tc>
                          <w:tcPr>
                            <w:tcW w:w="254" w:type="dxa"/>
                          </w:tcPr>
                          <w:p w14:paraId="56D920B0" w14:textId="77777777" w:rsidR="0092650B" w:rsidRDefault="0092650B">
                            <w:pPr>
                              <w:pStyle w:val="TableParagraph"/>
                              <w:spacing w:before="44"/>
                              <w:ind w:left="50"/>
                              <w:rPr>
                                <w:sz w:val="20"/>
                              </w:rPr>
                            </w:pPr>
                            <w:r>
                              <w:rPr>
                                <w:w w:val="99"/>
                                <w:sz w:val="20"/>
                              </w:rPr>
                              <w:t>A</w:t>
                            </w:r>
                          </w:p>
                        </w:tc>
                        <w:tc>
                          <w:tcPr>
                            <w:tcW w:w="363" w:type="dxa"/>
                          </w:tcPr>
                          <w:p w14:paraId="62C7E457" w14:textId="77777777" w:rsidR="0092650B" w:rsidRDefault="0092650B">
                            <w:pPr>
                              <w:pStyle w:val="TableParagraph"/>
                              <w:spacing w:before="44"/>
                              <w:ind w:left="71"/>
                              <w:rPr>
                                <w:sz w:val="20"/>
                              </w:rPr>
                            </w:pPr>
                            <w:r>
                              <w:rPr>
                                <w:w w:val="99"/>
                                <w:sz w:val="20"/>
                              </w:rPr>
                              <w:t>9</w:t>
                            </w:r>
                          </w:p>
                        </w:tc>
                        <w:tc>
                          <w:tcPr>
                            <w:tcW w:w="372" w:type="dxa"/>
                          </w:tcPr>
                          <w:p w14:paraId="298FC6BB" w14:textId="77777777" w:rsidR="0092650B" w:rsidRDefault="0092650B">
                            <w:pPr>
                              <w:pStyle w:val="TableParagraph"/>
                              <w:spacing w:before="44"/>
                              <w:ind w:left="71"/>
                              <w:rPr>
                                <w:sz w:val="20"/>
                              </w:rPr>
                            </w:pPr>
                            <w:r>
                              <w:rPr>
                                <w:w w:val="99"/>
                                <w:sz w:val="20"/>
                              </w:rPr>
                              <w:t>1</w:t>
                            </w:r>
                          </w:p>
                        </w:tc>
                        <w:tc>
                          <w:tcPr>
                            <w:tcW w:w="4335" w:type="dxa"/>
                          </w:tcPr>
                          <w:p w14:paraId="0BC7C7B5" w14:textId="77777777" w:rsidR="0092650B" w:rsidRPr="00C84F20" w:rsidRDefault="0092650B">
                            <w:pPr>
                              <w:pStyle w:val="TableParagraph"/>
                              <w:spacing w:before="14" w:line="260" w:lineRule="atLeast"/>
                              <w:ind w:left="191"/>
                              <w:rPr>
                                <w:sz w:val="20"/>
                                <w:lang w:val="en-US"/>
                              </w:rPr>
                            </w:pPr>
                            <w:r w:rsidRPr="00C84F20">
                              <w:rPr>
                                <w:sz w:val="20"/>
                                <w:lang w:val="en-US"/>
                              </w:rPr>
                              <w:t>Mol.</w:t>
                            </w:r>
                            <w:r w:rsidRPr="00C84F20">
                              <w:rPr>
                                <w:spacing w:val="-11"/>
                                <w:sz w:val="20"/>
                                <w:lang w:val="en-US"/>
                              </w:rPr>
                              <w:t xml:space="preserve"> </w:t>
                            </w:r>
                            <w:r w:rsidRPr="00C84F20">
                              <w:rPr>
                                <w:sz w:val="20"/>
                                <w:lang w:val="en-US"/>
                              </w:rPr>
                              <w:t>BG</w:t>
                            </w:r>
                            <w:r w:rsidRPr="00C84F20">
                              <w:rPr>
                                <w:spacing w:val="-10"/>
                                <w:sz w:val="20"/>
                                <w:lang w:val="en-US"/>
                              </w:rPr>
                              <w:t xml:space="preserve"> </w:t>
                            </w:r>
                            <w:r w:rsidRPr="00C84F20">
                              <w:rPr>
                                <w:sz w:val="20"/>
                                <w:lang w:val="en-US"/>
                              </w:rPr>
                              <w:t>determination</w:t>
                            </w:r>
                            <w:r w:rsidRPr="00C84F20">
                              <w:rPr>
                                <w:spacing w:val="-11"/>
                                <w:sz w:val="20"/>
                                <w:lang w:val="en-US"/>
                              </w:rPr>
                              <w:t xml:space="preserve"> </w:t>
                            </w:r>
                            <w:r w:rsidRPr="00C84F20">
                              <w:rPr>
                                <w:sz w:val="20"/>
                                <w:lang w:val="en-US"/>
                              </w:rPr>
                              <w:t>in</w:t>
                            </w:r>
                            <w:r w:rsidRPr="00C84F20">
                              <w:rPr>
                                <w:spacing w:val="-11"/>
                                <w:sz w:val="20"/>
                                <w:lang w:val="en-US"/>
                              </w:rPr>
                              <w:t xml:space="preserve"> </w:t>
                            </w:r>
                            <w:r w:rsidRPr="00C84F20">
                              <w:rPr>
                                <w:sz w:val="20"/>
                                <w:lang w:val="en-US"/>
                              </w:rPr>
                              <w:t xml:space="preserve">polytransfused </w:t>
                            </w:r>
                            <w:r w:rsidRPr="00C84F20">
                              <w:rPr>
                                <w:spacing w:val="-2"/>
                                <w:sz w:val="20"/>
                                <w:lang w:val="en-US"/>
                              </w:rPr>
                              <w:t>patients</w:t>
                            </w:r>
                          </w:p>
                        </w:tc>
                        <w:tc>
                          <w:tcPr>
                            <w:tcW w:w="2250" w:type="dxa"/>
                          </w:tcPr>
                          <w:p w14:paraId="0A452115" w14:textId="77777777" w:rsidR="0092650B" w:rsidRPr="00C84F20" w:rsidRDefault="0092650B">
                            <w:pPr>
                              <w:pStyle w:val="TableParagraph"/>
                              <w:spacing w:before="0"/>
                              <w:rPr>
                                <w:rFonts w:ascii="Times New Roman"/>
                                <w:sz w:val="18"/>
                                <w:lang w:val="en-US"/>
                              </w:rPr>
                            </w:pPr>
                          </w:p>
                        </w:tc>
                      </w:tr>
                      <w:tr w:rsidR="0092650B" w:rsidRPr="000F69DF" w14:paraId="59FA969B" w14:textId="77777777">
                        <w:trPr>
                          <w:trHeight w:val="588"/>
                        </w:trPr>
                        <w:tc>
                          <w:tcPr>
                            <w:tcW w:w="254" w:type="dxa"/>
                          </w:tcPr>
                          <w:p w14:paraId="00E3900C" w14:textId="77777777" w:rsidR="0092650B" w:rsidRDefault="0092650B">
                            <w:pPr>
                              <w:pStyle w:val="TableParagraph"/>
                              <w:ind w:left="50"/>
                              <w:rPr>
                                <w:sz w:val="20"/>
                              </w:rPr>
                            </w:pPr>
                            <w:r>
                              <w:rPr>
                                <w:w w:val="99"/>
                                <w:sz w:val="20"/>
                              </w:rPr>
                              <w:t>A</w:t>
                            </w:r>
                          </w:p>
                        </w:tc>
                        <w:tc>
                          <w:tcPr>
                            <w:tcW w:w="363" w:type="dxa"/>
                          </w:tcPr>
                          <w:p w14:paraId="3519D275" w14:textId="77777777" w:rsidR="0092650B" w:rsidRDefault="0092650B">
                            <w:pPr>
                              <w:pStyle w:val="TableParagraph"/>
                              <w:ind w:left="71"/>
                              <w:rPr>
                                <w:sz w:val="20"/>
                              </w:rPr>
                            </w:pPr>
                            <w:r>
                              <w:rPr>
                                <w:w w:val="99"/>
                                <w:sz w:val="20"/>
                              </w:rPr>
                              <w:t>9</w:t>
                            </w:r>
                          </w:p>
                        </w:tc>
                        <w:tc>
                          <w:tcPr>
                            <w:tcW w:w="372" w:type="dxa"/>
                          </w:tcPr>
                          <w:p w14:paraId="3AABB1E4" w14:textId="77777777" w:rsidR="0092650B" w:rsidRDefault="0092650B">
                            <w:pPr>
                              <w:pStyle w:val="TableParagraph"/>
                              <w:ind w:left="71"/>
                              <w:rPr>
                                <w:sz w:val="20"/>
                              </w:rPr>
                            </w:pPr>
                            <w:r>
                              <w:rPr>
                                <w:w w:val="99"/>
                                <w:sz w:val="20"/>
                              </w:rPr>
                              <w:t>2</w:t>
                            </w:r>
                          </w:p>
                        </w:tc>
                        <w:tc>
                          <w:tcPr>
                            <w:tcW w:w="4335" w:type="dxa"/>
                          </w:tcPr>
                          <w:p w14:paraId="67D43F92" w14:textId="77777777" w:rsidR="0092650B" w:rsidRPr="009B7F3C" w:rsidRDefault="0092650B">
                            <w:pPr>
                              <w:pStyle w:val="TableParagraph"/>
                              <w:spacing w:before="13" w:line="260" w:lineRule="atLeast"/>
                              <w:ind w:left="191"/>
                              <w:rPr>
                                <w:sz w:val="20"/>
                                <w:lang w:val="en-US"/>
                              </w:rPr>
                            </w:pPr>
                            <w:r w:rsidRPr="009B7F3C">
                              <w:rPr>
                                <w:sz w:val="20"/>
                                <w:lang w:val="en-US"/>
                              </w:rPr>
                              <w:t>Mol.</w:t>
                            </w:r>
                            <w:r w:rsidRPr="009B7F3C">
                              <w:rPr>
                                <w:spacing w:val="-10"/>
                                <w:sz w:val="20"/>
                                <w:lang w:val="en-US"/>
                              </w:rPr>
                              <w:t xml:space="preserve"> </w:t>
                            </w:r>
                            <w:r w:rsidRPr="009B7F3C">
                              <w:rPr>
                                <w:sz w:val="20"/>
                                <w:lang w:val="en-US"/>
                              </w:rPr>
                              <w:t>BG</w:t>
                            </w:r>
                            <w:r w:rsidRPr="009B7F3C">
                              <w:rPr>
                                <w:spacing w:val="-9"/>
                                <w:sz w:val="20"/>
                                <w:lang w:val="en-US"/>
                              </w:rPr>
                              <w:t xml:space="preserve"> </w:t>
                            </w:r>
                            <w:r w:rsidRPr="009B7F3C">
                              <w:rPr>
                                <w:sz w:val="20"/>
                                <w:lang w:val="en-US"/>
                              </w:rPr>
                              <w:t>determination</w:t>
                            </w:r>
                            <w:r w:rsidRPr="009B7F3C">
                              <w:rPr>
                                <w:spacing w:val="-11"/>
                                <w:sz w:val="20"/>
                                <w:lang w:val="en-US"/>
                              </w:rPr>
                              <w:t xml:space="preserve"> </w:t>
                            </w:r>
                            <w:r w:rsidRPr="009B7F3C">
                              <w:rPr>
                                <w:sz w:val="20"/>
                                <w:lang w:val="en-US"/>
                              </w:rPr>
                              <w:t>in</w:t>
                            </w:r>
                            <w:r w:rsidRPr="009B7F3C">
                              <w:rPr>
                                <w:spacing w:val="-12"/>
                                <w:sz w:val="20"/>
                                <w:lang w:val="en-US"/>
                              </w:rPr>
                              <w:t xml:space="preserve"> </w:t>
                            </w:r>
                            <w:r w:rsidRPr="009B7F3C">
                              <w:rPr>
                                <w:sz w:val="20"/>
                                <w:lang w:val="en-US"/>
                              </w:rPr>
                              <w:t xml:space="preserve">DAT-positive </w:t>
                            </w:r>
                            <w:r w:rsidRPr="009B7F3C">
                              <w:rPr>
                                <w:spacing w:val="-2"/>
                                <w:sz w:val="20"/>
                                <w:lang w:val="en-US"/>
                              </w:rPr>
                              <w:t>individuals</w:t>
                            </w:r>
                          </w:p>
                        </w:tc>
                        <w:tc>
                          <w:tcPr>
                            <w:tcW w:w="2250" w:type="dxa"/>
                          </w:tcPr>
                          <w:p w14:paraId="5497ADFD" w14:textId="77777777" w:rsidR="0092650B" w:rsidRPr="009B7F3C" w:rsidRDefault="0092650B">
                            <w:pPr>
                              <w:pStyle w:val="TableParagraph"/>
                              <w:spacing w:before="0"/>
                              <w:rPr>
                                <w:rFonts w:ascii="Times New Roman"/>
                                <w:sz w:val="18"/>
                                <w:lang w:val="en-US"/>
                              </w:rPr>
                            </w:pPr>
                          </w:p>
                        </w:tc>
                      </w:tr>
                      <w:tr w:rsidR="0092650B" w:rsidRPr="000F69DF" w14:paraId="1B0F1A89" w14:textId="77777777">
                        <w:trPr>
                          <w:trHeight w:val="590"/>
                        </w:trPr>
                        <w:tc>
                          <w:tcPr>
                            <w:tcW w:w="254" w:type="dxa"/>
                          </w:tcPr>
                          <w:p w14:paraId="7D708E06" w14:textId="77777777" w:rsidR="0092650B" w:rsidRDefault="0092650B">
                            <w:pPr>
                              <w:pStyle w:val="TableParagraph"/>
                              <w:ind w:left="50"/>
                              <w:rPr>
                                <w:sz w:val="20"/>
                              </w:rPr>
                            </w:pPr>
                            <w:r>
                              <w:rPr>
                                <w:w w:val="99"/>
                                <w:sz w:val="20"/>
                              </w:rPr>
                              <w:t>A</w:t>
                            </w:r>
                          </w:p>
                        </w:tc>
                        <w:tc>
                          <w:tcPr>
                            <w:tcW w:w="363" w:type="dxa"/>
                          </w:tcPr>
                          <w:p w14:paraId="62057496" w14:textId="77777777" w:rsidR="0092650B" w:rsidRDefault="0092650B">
                            <w:pPr>
                              <w:pStyle w:val="TableParagraph"/>
                              <w:ind w:left="71"/>
                              <w:rPr>
                                <w:sz w:val="20"/>
                              </w:rPr>
                            </w:pPr>
                            <w:r>
                              <w:rPr>
                                <w:w w:val="99"/>
                                <w:sz w:val="20"/>
                              </w:rPr>
                              <w:t>9</w:t>
                            </w:r>
                          </w:p>
                        </w:tc>
                        <w:tc>
                          <w:tcPr>
                            <w:tcW w:w="372" w:type="dxa"/>
                          </w:tcPr>
                          <w:p w14:paraId="06569ACD" w14:textId="77777777" w:rsidR="0092650B" w:rsidRDefault="0092650B">
                            <w:pPr>
                              <w:pStyle w:val="TableParagraph"/>
                              <w:ind w:left="71"/>
                              <w:rPr>
                                <w:sz w:val="20"/>
                              </w:rPr>
                            </w:pPr>
                            <w:r>
                              <w:rPr>
                                <w:w w:val="99"/>
                                <w:sz w:val="20"/>
                              </w:rPr>
                              <w:t>3</w:t>
                            </w:r>
                          </w:p>
                        </w:tc>
                        <w:tc>
                          <w:tcPr>
                            <w:tcW w:w="4335" w:type="dxa"/>
                          </w:tcPr>
                          <w:p w14:paraId="437D6B10" w14:textId="77777777" w:rsidR="0092650B" w:rsidRPr="00C84F20" w:rsidRDefault="0092650B">
                            <w:pPr>
                              <w:pStyle w:val="TableParagraph"/>
                              <w:spacing w:before="13" w:line="260" w:lineRule="atLeast"/>
                              <w:ind w:left="191" w:right="178"/>
                              <w:rPr>
                                <w:sz w:val="20"/>
                                <w:lang w:val="en-US"/>
                              </w:rPr>
                            </w:pPr>
                            <w:r w:rsidRPr="00C84F20">
                              <w:rPr>
                                <w:sz w:val="20"/>
                                <w:lang w:val="en-US"/>
                              </w:rPr>
                              <w:t>Monoclonal</w:t>
                            </w:r>
                            <w:r w:rsidRPr="00C84F20">
                              <w:rPr>
                                <w:spacing w:val="-11"/>
                                <w:sz w:val="20"/>
                                <w:lang w:val="en-US"/>
                              </w:rPr>
                              <w:t xml:space="preserve"> </w:t>
                            </w:r>
                            <w:r w:rsidRPr="00C84F20">
                              <w:rPr>
                                <w:sz w:val="20"/>
                                <w:lang w:val="en-US"/>
                              </w:rPr>
                              <w:t>hematopoiesis</w:t>
                            </w:r>
                            <w:r w:rsidRPr="00C84F20">
                              <w:rPr>
                                <w:spacing w:val="-10"/>
                                <w:sz w:val="20"/>
                                <w:lang w:val="en-US"/>
                              </w:rPr>
                              <w:t xml:space="preserve"> </w:t>
                            </w:r>
                            <w:r w:rsidRPr="00C84F20">
                              <w:rPr>
                                <w:sz w:val="20"/>
                                <w:lang w:val="en-US"/>
                              </w:rPr>
                              <w:t>(loss</w:t>
                            </w:r>
                            <w:r w:rsidRPr="00C84F20">
                              <w:rPr>
                                <w:spacing w:val="-11"/>
                                <w:sz w:val="20"/>
                                <w:lang w:val="en-US"/>
                              </w:rPr>
                              <w:t xml:space="preserve"> </w:t>
                            </w:r>
                            <w:r w:rsidRPr="00C84F20">
                              <w:rPr>
                                <w:sz w:val="20"/>
                                <w:lang w:val="en-US"/>
                              </w:rPr>
                              <w:t>of</w:t>
                            </w:r>
                            <w:r w:rsidRPr="00C84F20">
                              <w:rPr>
                                <w:spacing w:val="-13"/>
                                <w:sz w:val="20"/>
                                <w:lang w:val="en-US"/>
                              </w:rPr>
                              <w:t xml:space="preserve"> </w:t>
                            </w:r>
                            <w:r w:rsidRPr="00C84F20">
                              <w:rPr>
                                <w:sz w:val="20"/>
                                <w:lang w:val="en-US"/>
                              </w:rPr>
                              <w:t xml:space="preserve">BG </w:t>
                            </w:r>
                            <w:r w:rsidRPr="00C84F20">
                              <w:rPr>
                                <w:spacing w:val="-2"/>
                                <w:sz w:val="20"/>
                                <w:lang w:val="en-US"/>
                              </w:rPr>
                              <w:t>alleles)</w:t>
                            </w:r>
                          </w:p>
                        </w:tc>
                        <w:tc>
                          <w:tcPr>
                            <w:tcW w:w="2250" w:type="dxa"/>
                          </w:tcPr>
                          <w:p w14:paraId="3D810E51" w14:textId="77777777" w:rsidR="0092650B" w:rsidRPr="00C84F20" w:rsidRDefault="0092650B">
                            <w:pPr>
                              <w:pStyle w:val="TableParagraph"/>
                              <w:spacing w:before="0"/>
                              <w:rPr>
                                <w:rFonts w:ascii="Times New Roman"/>
                                <w:sz w:val="18"/>
                                <w:lang w:val="en-US"/>
                              </w:rPr>
                            </w:pPr>
                          </w:p>
                        </w:tc>
                      </w:tr>
                      <w:tr w:rsidR="0092650B" w14:paraId="6523F8DE" w14:textId="77777777">
                        <w:trPr>
                          <w:trHeight w:val="324"/>
                        </w:trPr>
                        <w:tc>
                          <w:tcPr>
                            <w:tcW w:w="254" w:type="dxa"/>
                          </w:tcPr>
                          <w:p w14:paraId="2D79BCD5" w14:textId="77777777" w:rsidR="0092650B" w:rsidRDefault="0092650B">
                            <w:pPr>
                              <w:pStyle w:val="TableParagraph"/>
                              <w:ind w:left="50"/>
                              <w:rPr>
                                <w:sz w:val="20"/>
                              </w:rPr>
                            </w:pPr>
                            <w:r>
                              <w:rPr>
                                <w:w w:val="99"/>
                                <w:sz w:val="20"/>
                              </w:rPr>
                              <w:t>A</w:t>
                            </w:r>
                          </w:p>
                        </w:tc>
                        <w:tc>
                          <w:tcPr>
                            <w:tcW w:w="363" w:type="dxa"/>
                          </w:tcPr>
                          <w:p w14:paraId="324E00A9" w14:textId="77777777" w:rsidR="0092650B" w:rsidRDefault="0092650B">
                            <w:pPr>
                              <w:pStyle w:val="TableParagraph"/>
                              <w:ind w:left="71"/>
                              <w:rPr>
                                <w:sz w:val="20"/>
                              </w:rPr>
                            </w:pPr>
                            <w:r>
                              <w:rPr>
                                <w:w w:val="99"/>
                                <w:sz w:val="20"/>
                              </w:rPr>
                              <w:t>9</w:t>
                            </w:r>
                          </w:p>
                        </w:tc>
                        <w:tc>
                          <w:tcPr>
                            <w:tcW w:w="372" w:type="dxa"/>
                          </w:tcPr>
                          <w:p w14:paraId="757C1F98" w14:textId="77777777" w:rsidR="0092650B" w:rsidRDefault="0092650B">
                            <w:pPr>
                              <w:pStyle w:val="TableParagraph"/>
                              <w:ind w:left="71"/>
                              <w:rPr>
                                <w:sz w:val="20"/>
                              </w:rPr>
                            </w:pPr>
                            <w:r>
                              <w:rPr>
                                <w:w w:val="99"/>
                                <w:sz w:val="20"/>
                              </w:rPr>
                              <w:t>4</w:t>
                            </w:r>
                          </w:p>
                        </w:tc>
                        <w:tc>
                          <w:tcPr>
                            <w:tcW w:w="4335" w:type="dxa"/>
                          </w:tcPr>
                          <w:p w14:paraId="35D50002" w14:textId="77777777" w:rsidR="0092650B" w:rsidRDefault="0092650B">
                            <w:pPr>
                              <w:pStyle w:val="TableParagraph"/>
                              <w:ind w:left="191"/>
                              <w:rPr>
                                <w:sz w:val="20"/>
                              </w:rPr>
                            </w:pPr>
                            <w:r>
                              <w:rPr>
                                <w:sz w:val="20"/>
                              </w:rPr>
                              <w:t>Post</w:t>
                            </w:r>
                            <w:r>
                              <w:rPr>
                                <w:spacing w:val="-6"/>
                                <w:sz w:val="20"/>
                              </w:rPr>
                              <w:t xml:space="preserve"> </w:t>
                            </w:r>
                            <w:r>
                              <w:rPr>
                                <w:sz w:val="20"/>
                              </w:rPr>
                              <w:t>stem</w:t>
                            </w:r>
                            <w:r>
                              <w:rPr>
                                <w:spacing w:val="-5"/>
                                <w:sz w:val="20"/>
                              </w:rPr>
                              <w:t xml:space="preserve"> </w:t>
                            </w:r>
                            <w:r>
                              <w:rPr>
                                <w:sz w:val="20"/>
                              </w:rPr>
                              <w:t>cell</w:t>
                            </w:r>
                            <w:r>
                              <w:rPr>
                                <w:spacing w:val="-7"/>
                                <w:sz w:val="20"/>
                              </w:rPr>
                              <w:t xml:space="preserve"> </w:t>
                            </w:r>
                            <w:r>
                              <w:rPr>
                                <w:spacing w:val="-2"/>
                                <w:sz w:val="20"/>
                              </w:rPr>
                              <w:t>transplantation</w:t>
                            </w:r>
                          </w:p>
                        </w:tc>
                        <w:tc>
                          <w:tcPr>
                            <w:tcW w:w="2250" w:type="dxa"/>
                          </w:tcPr>
                          <w:p w14:paraId="476E14E2" w14:textId="77777777" w:rsidR="0092650B" w:rsidRDefault="0092650B">
                            <w:pPr>
                              <w:pStyle w:val="TableParagraph"/>
                              <w:spacing w:before="0"/>
                              <w:rPr>
                                <w:rFonts w:ascii="Times New Roman"/>
                                <w:sz w:val="18"/>
                              </w:rPr>
                            </w:pPr>
                          </w:p>
                        </w:tc>
                      </w:tr>
                      <w:tr w:rsidR="0092650B" w:rsidRPr="000F69DF" w14:paraId="02ECAC74" w14:textId="77777777">
                        <w:trPr>
                          <w:trHeight w:val="588"/>
                        </w:trPr>
                        <w:tc>
                          <w:tcPr>
                            <w:tcW w:w="254" w:type="dxa"/>
                          </w:tcPr>
                          <w:p w14:paraId="300F4387" w14:textId="77777777" w:rsidR="0092650B" w:rsidRDefault="0092650B">
                            <w:pPr>
                              <w:pStyle w:val="TableParagraph"/>
                              <w:ind w:left="50"/>
                              <w:rPr>
                                <w:sz w:val="20"/>
                              </w:rPr>
                            </w:pPr>
                            <w:r>
                              <w:rPr>
                                <w:w w:val="99"/>
                                <w:sz w:val="20"/>
                              </w:rPr>
                              <w:t>A</w:t>
                            </w:r>
                          </w:p>
                        </w:tc>
                        <w:tc>
                          <w:tcPr>
                            <w:tcW w:w="363" w:type="dxa"/>
                          </w:tcPr>
                          <w:p w14:paraId="549E5494" w14:textId="77777777" w:rsidR="0092650B" w:rsidRDefault="0092650B">
                            <w:pPr>
                              <w:pStyle w:val="TableParagraph"/>
                              <w:ind w:left="71"/>
                              <w:rPr>
                                <w:sz w:val="20"/>
                              </w:rPr>
                            </w:pPr>
                            <w:r>
                              <w:rPr>
                                <w:w w:val="99"/>
                                <w:sz w:val="20"/>
                              </w:rPr>
                              <w:t>9</w:t>
                            </w:r>
                          </w:p>
                        </w:tc>
                        <w:tc>
                          <w:tcPr>
                            <w:tcW w:w="372" w:type="dxa"/>
                          </w:tcPr>
                          <w:p w14:paraId="591F96FE" w14:textId="77777777" w:rsidR="0092650B" w:rsidRDefault="0092650B">
                            <w:pPr>
                              <w:pStyle w:val="TableParagraph"/>
                              <w:ind w:left="71"/>
                              <w:rPr>
                                <w:sz w:val="20"/>
                              </w:rPr>
                            </w:pPr>
                            <w:r>
                              <w:rPr>
                                <w:w w:val="99"/>
                                <w:sz w:val="20"/>
                              </w:rPr>
                              <w:t>5</w:t>
                            </w:r>
                          </w:p>
                        </w:tc>
                        <w:tc>
                          <w:tcPr>
                            <w:tcW w:w="4335" w:type="dxa"/>
                          </w:tcPr>
                          <w:p w14:paraId="2BF07753" w14:textId="77777777" w:rsidR="0092650B" w:rsidRPr="00C84F20" w:rsidRDefault="0092650B">
                            <w:pPr>
                              <w:pStyle w:val="TableParagraph"/>
                              <w:spacing w:before="13" w:line="260" w:lineRule="atLeast"/>
                              <w:ind w:left="191" w:right="178"/>
                              <w:rPr>
                                <w:sz w:val="20"/>
                                <w:lang w:val="en-US"/>
                              </w:rPr>
                            </w:pPr>
                            <w:r w:rsidRPr="00C84F20">
                              <w:rPr>
                                <w:sz w:val="20"/>
                                <w:lang w:val="en-US"/>
                              </w:rPr>
                              <w:t>Chronic</w:t>
                            </w:r>
                            <w:r w:rsidRPr="00C84F20">
                              <w:rPr>
                                <w:spacing w:val="-14"/>
                                <w:sz w:val="20"/>
                                <w:lang w:val="en-US"/>
                              </w:rPr>
                              <w:t xml:space="preserve"> </w:t>
                            </w:r>
                            <w:r w:rsidRPr="00C84F20">
                              <w:rPr>
                                <w:sz w:val="20"/>
                                <w:lang w:val="en-US"/>
                              </w:rPr>
                              <w:t>transfusion</w:t>
                            </w:r>
                            <w:r w:rsidRPr="00C84F20">
                              <w:rPr>
                                <w:spacing w:val="-14"/>
                                <w:sz w:val="20"/>
                                <w:lang w:val="en-US"/>
                              </w:rPr>
                              <w:t xml:space="preserve"> </w:t>
                            </w:r>
                            <w:r w:rsidRPr="00C84F20">
                              <w:rPr>
                                <w:sz w:val="20"/>
                                <w:lang w:val="en-US"/>
                              </w:rPr>
                              <w:t>needs</w:t>
                            </w:r>
                            <w:r w:rsidRPr="00C84F20">
                              <w:rPr>
                                <w:spacing w:val="-14"/>
                                <w:sz w:val="20"/>
                                <w:lang w:val="en-US"/>
                              </w:rPr>
                              <w:t xml:space="preserve"> </w:t>
                            </w:r>
                            <w:r w:rsidRPr="00C84F20">
                              <w:rPr>
                                <w:sz w:val="20"/>
                                <w:lang w:val="en-US"/>
                              </w:rPr>
                              <w:t>(thalassemia, sickle cell disease, MDS, etc.)</w:t>
                            </w:r>
                          </w:p>
                        </w:tc>
                        <w:tc>
                          <w:tcPr>
                            <w:tcW w:w="2250" w:type="dxa"/>
                          </w:tcPr>
                          <w:p w14:paraId="431E77F4" w14:textId="77777777" w:rsidR="0092650B" w:rsidRPr="00C84F20" w:rsidRDefault="0092650B">
                            <w:pPr>
                              <w:pStyle w:val="TableParagraph"/>
                              <w:spacing w:before="0"/>
                              <w:rPr>
                                <w:rFonts w:ascii="Times New Roman"/>
                                <w:sz w:val="18"/>
                                <w:lang w:val="en-US"/>
                              </w:rPr>
                            </w:pPr>
                          </w:p>
                        </w:tc>
                      </w:tr>
                      <w:tr w:rsidR="0092650B" w:rsidRPr="000F69DF" w14:paraId="63581DDF" w14:textId="77777777">
                        <w:trPr>
                          <w:trHeight w:val="325"/>
                        </w:trPr>
                        <w:tc>
                          <w:tcPr>
                            <w:tcW w:w="254" w:type="dxa"/>
                          </w:tcPr>
                          <w:p w14:paraId="4CA08554" w14:textId="77777777" w:rsidR="0092650B" w:rsidRDefault="0092650B">
                            <w:pPr>
                              <w:pStyle w:val="TableParagraph"/>
                              <w:ind w:left="50"/>
                              <w:rPr>
                                <w:sz w:val="20"/>
                              </w:rPr>
                            </w:pPr>
                            <w:r>
                              <w:rPr>
                                <w:w w:val="99"/>
                                <w:sz w:val="20"/>
                              </w:rPr>
                              <w:t>A</w:t>
                            </w:r>
                          </w:p>
                        </w:tc>
                        <w:tc>
                          <w:tcPr>
                            <w:tcW w:w="363" w:type="dxa"/>
                          </w:tcPr>
                          <w:p w14:paraId="4527C148" w14:textId="77777777" w:rsidR="0092650B" w:rsidRDefault="0092650B">
                            <w:pPr>
                              <w:pStyle w:val="TableParagraph"/>
                              <w:ind w:left="71"/>
                              <w:rPr>
                                <w:sz w:val="20"/>
                              </w:rPr>
                            </w:pPr>
                            <w:r>
                              <w:rPr>
                                <w:spacing w:val="-5"/>
                                <w:sz w:val="20"/>
                              </w:rPr>
                              <w:t>10</w:t>
                            </w:r>
                          </w:p>
                        </w:tc>
                        <w:tc>
                          <w:tcPr>
                            <w:tcW w:w="372" w:type="dxa"/>
                          </w:tcPr>
                          <w:p w14:paraId="212EC8DD" w14:textId="77777777" w:rsidR="0092650B" w:rsidRDefault="0092650B">
                            <w:pPr>
                              <w:pStyle w:val="TableParagraph"/>
                              <w:spacing w:before="0"/>
                              <w:rPr>
                                <w:rFonts w:ascii="Times New Roman"/>
                                <w:sz w:val="18"/>
                              </w:rPr>
                            </w:pPr>
                          </w:p>
                        </w:tc>
                        <w:tc>
                          <w:tcPr>
                            <w:tcW w:w="4335" w:type="dxa"/>
                          </w:tcPr>
                          <w:p w14:paraId="1ADC9ABB" w14:textId="77777777" w:rsidR="0092650B" w:rsidRPr="00C84F20" w:rsidRDefault="0092650B">
                            <w:pPr>
                              <w:pStyle w:val="TableParagraph"/>
                              <w:ind w:left="191"/>
                              <w:rPr>
                                <w:sz w:val="20"/>
                                <w:lang w:val="en-US"/>
                              </w:rPr>
                            </w:pPr>
                            <w:r w:rsidRPr="00C84F20">
                              <w:rPr>
                                <w:sz w:val="20"/>
                                <w:lang w:val="en-US"/>
                              </w:rPr>
                              <w:t>Use</w:t>
                            </w:r>
                            <w:r w:rsidRPr="00C84F20">
                              <w:rPr>
                                <w:spacing w:val="-7"/>
                                <w:sz w:val="20"/>
                                <w:lang w:val="en-US"/>
                              </w:rPr>
                              <w:t xml:space="preserve"> </w:t>
                            </w:r>
                            <w:r w:rsidRPr="00C84F20">
                              <w:rPr>
                                <w:sz w:val="20"/>
                                <w:lang w:val="en-US"/>
                              </w:rPr>
                              <w:t>of</w:t>
                            </w:r>
                            <w:r w:rsidRPr="00C84F20">
                              <w:rPr>
                                <w:spacing w:val="-7"/>
                                <w:sz w:val="20"/>
                                <w:lang w:val="en-US"/>
                              </w:rPr>
                              <w:t xml:space="preserve"> </w:t>
                            </w:r>
                            <w:r w:rsidRPr="00C84F20">
                              <w:rPr>
                                <w:sz w:val="20"/>
                                <w:lang w:val="en-US"/>
                              </w:rPr>
                              <w:t>alternative</w:t>
                            </w:r>
                            <w:r w:rsidRPr="00C84F20">
                              <w:rPr>
                                <w:spacing w:val="-7"/>
                                <w:sz w:val="20"/>
                                <w:lang w:val="en-US"/>
                              </w:rPr>
                              <w:t xml:space="preserve"> </w:t>
                            </w:r>
                            <w:r w:rsidRPr="00C84F20">
                              <w:rPr>
                                <w:sz w:val="20"/>
                                <w:lang w:val="en-US"/>
                              </w:rPr>
                              <w:t>sample</w:t>
                            </w:r>
                            <w:r w:rsidRPr="00C84F20">
                              <w:rPr>
                                <w:spacing w:val="-5"/>
                                <w:sz w:val="20"/>
                                <w:lang w:val="en-US"/>
                              </w:rPr>
                              <w:t xml:space="preserve"> </w:t>
                            </w:r>
                            <w:r w:rsidRPr="00C84F20">
                              <w:rPr>
                                <w:spacing w:val="-2"/>
                                <w:sz w:val="20"/>
                                <w:lang w:val="en-US"/>
                              </w:rPr>
                              <w:t>material</w:t>
                            </w:r>
                          </w:p>
                        </w:tc>
                        <w:tc>
                          <w:tcPr>
                            <w:tcW w:w="2250" w:type="dxa"/>
                          </w:tcPr>
                          <w:p w14:paraId="1C28C69C" w14:textId="77777777" w:rsidR="0092650B" w:rsidRPr="00C84F20" w:rsidRDefault="0092650B">
                            <w:pPr>
                              <w:pStyle w:val="TableParagraph"/>
                              <w:spacing w:before="0"/>
                              <w:rPr>
                                <w:rFonts w:ascii="Times New Roman"/>
                                <w:sz w:val="18"/>
                                <w:lang w:val="en-US"/>
                              </w:rPr>
                            </w:pPr>
                          </w:p>
                        </w:tc>
                      </w:tr>
                      <w:tr w:rsidR="0092650B" w:rsidRPr="000F69DF" w14:paraId="2AE5D71B" w14:textId="77777777">
                        <w:trPr>
                          <w:trHeight w:val="538"/>
                        </w:trPr>
                        <w:tc>
                          <w:tcPr>
                            <w:tcW w:w="254" w:type="dxa"/>
                          </w:tcPr>
                          <w:p w14:paraId="467ECDA0" w14:textId="77777777" w:rsidR="0092650B" w:rsidRDefault="0092650B">
                            <w:pPr>
                              <w:pStyle w:val="TableParagraph"/>
                              <w:spacing w:before="44"/>
                              <w:ind w:left="50"/>
                              <w:rPr>
                                <w:sz w:val="20"/>
                              </w:rPr>
                            </w:pPr>
                            <w:r>
                              <w:rPr>
                                <w:w w:val="99"/>
                                <w:sz w:val="20"/>
                              </w:rPr>
                              <w:t>A</w:t>
                            </w:r>
                          </w:p>
                        </w:tc>
                        <w:tc>
                          <w:tcPr>
                            <w:tcW w:w="363" w:type="dxa"/>
                          </w:tcPr>
                          <w:p w14:paraId="09A35642" w14:textId="77777777" w:rsidR="0092650B" w:rsidRDefault="0092650B">
                            <w:pPr>
                              <w:pStyle w:val="TableParagraph"/>
                              <w:spacing w:before="44"/>
                              <w:ind w:left="71"/>
                              <w:rPr>
                                <w:sz w:val="20"/>
                              </w:rPr>
                            </w:pPr>
                            <w:r>
                              <w:rPr>
                                <w:spacing w:val="-5"/>
                                <w:sz w:val="20"/>
                              </w:rPr>
                              <w:t>10</w:t>
                            </w:r>
                          </w:p>
                        </w:tc>
                        <w:tc>
                          <w:tcPr>
                            <w:tcW w:w="372" w:type="dxa"/>
                          </w:tcPr>
                          <w:p w14:paraId="5A30E15D" w14:textId="77777777" w:rsidR="0092650B" w:rsidRDefault="0092650B">
                            <w:pPr>
                              <w:pStyle w:val="TableParagraph"/>
                              <w:spacing w:before="44"/>
                              <w:ind w:left="71"/>
                              <w:rPr>
                                <w:sz w:val="20"/>
                              </w:rPr>
                            </w:pPr>
                            <w:r>
                              <w:rPr>
                                <w:w w:val="99"/>
                                <w:sz w:val="20"/>
                              </w:rPr>
                              <w:t>1</w:t>
                            </w:r>
                          </w:p>
                        </w:tc>
                        <w:tc>
                          <w:tcPr>
                            <w:tcW w:w="4335" w:type="dxa"/>
                          </w:tcPr>
                          <w:p w14:paraId="2042A040" w14:textId="77777777" w:rsidR="0092650B" w:rsidRPr="00C84F20" w:rsidRDefault="0092650B">
                            <w:pPr>
                              <w:pStyle w:val="TableParagraph"/>
                              <w:spacing w:before="0" w:line="260" w:lineRule="atLeast"/>
                              <w:ind w:left="191" w:right="178"/>
                              <w:rPr>
                                <w:sz w:val="20"/>
                                <w:lang w:val="en-US"/>
                              </w:rPr>
                            </w:pPr>
                            <w:r w:rsidRPr="00C84F20">
                              <w:rPr>
                                <w:sz w:val="20"/>
                                <w:lang w:val="en-US"/>
                              </w:rPr>
                              <w:t>If</w:t>
                            </w:r>
                            <w:r w:rsidRPr="00C84F20">
                              <w:rPr>
                                <w:spacing w:val="-10"/>
                                <w:sz w:val="20"/>
                                <w:lang w:val="en-US"/>
                              </w:rPr>
                              <w:t xml:space="preserve"> </w:t>
                            </w:r>
                            <w:r w:rsidRPr="00C84F20">
                              <w:rPr>
                                <w:sz w:val="20"/>
                                <w:lang w:val="en-US"/>
                              </w:rPr>
                              <w:t>indicated,</w:t>
                            </w:r>
                            <w:r w:rsidRPr="00C84F20">
                              <w:rPr>
                                <w:spacing w:val="-8"/>
                                <w:sz w:val="20"/>
                                <w:lang w:val="en-US"/>
                              </w:rPr>
                              <w:t xml:space="preserve"> </w:t>
                            </w:r>
                            <w:r w:rsidRPr="00C84F20">
                              <w:rPr>
                                <w:sz w:val="20"/>
                                <w:lang w:val="en-US"/>
                              </w:rPr>
                              <w:t>alternative</w:t>
                            </w:r>
                            <w:r w:rsidRPr="00C84F20">
                              <w:rPr>
                                <w:spacing w:val="-10"/>
                                <w:sz w:val="20"/>
                                <w:lang w:val="en-US"/>
                              </w:rPr>
                              <w:t xml:space="preserve"> </w:t>
                            </w:r>
                            <w:r w:rsidRPr="00C84F20">
                              <w:rPr>
                                <w:sz w:val="20"/>
                                <w:lang w:val="en-US"/>
                              </w:rPr>
                              <w:t>sample</w:t>
                            </w:r>
                            <w:r w:rsidRPr="00C84F20">
                              <w:rPr>
                                <w:spacing w:val="-8"/>
                                <w:sz w:val="20"/>
                                <w:lang w:val="en-US"/>
                              </w:rPr>
                              <w:t xml:space="preserve"> </w:t>
                            </w:r>
                            <w:r w:rsidRPr="00C84F20">
                              <w:rPr>
                                <w:sz w:val="20"/>
                                <w:lang w:val="en-US"/>
                              </w:rPr>
                              <w:t>material</w:t>
                            </w:r>
                            <w:r w:rsidRPr="00C84F20">
                              <w:rPr>
                                <w:spacing w:val="-10"/>
                                <w:sz w:val="20"/>
                                <w:lang w:val="en-US"/>
                              </w:rPr>
                              <w:t xml:space="preserve"> </w:t>
                            </w:r>
                            <w:r w:rsidRPr="00C84F20">
                              <w:rPr>
                                <w:sz w:val="20"/>
                                <w:lang w:val="en-US"/>
                              </w:rPr>
                              <w:t>may be used</w:t>
                            </w:r>
                          </w:p>
                        </w:tc>
                        <w:tc>
                          <w:tcPr>
                            <w:tcW w:w="2250" w:type="dxa"/>
                          </w:tcPr>
                          <w:p w14:paraId="370A8D91" w14:textId="77777777" w:rsidR="0092650B" w:rsidRPr="00C84F20" w:rsidRDefault="0092650B">
                            <w:pPr>
                              <w:pStyle w:val="TableParagraph"/>
                              <w:spacing w:before="0"/>
                              <w:rPr>
                                <w:rFonts w:ascii="Times New Roman"/>
                                <w:sz w:val="18"/>
                                <w:lang w:val="en-US"/>
                              </w:rPr>
                            </w:pPr>
                          </w:p>
                        </w:tc>
                      </w:tr>
                    </w:tbl>
                    <w:p w14:paraId="4E7A0212" w14:textId="77777777" w:rsidR="0092650B" w:rsidRPr="00C84F20" w:rsidRDefault="0092650B" w:rsidP="00FB5F44">
                      <w:pPr>
                        <w:pStyle w:val="Textkrper"/>
                        <w:rPr>
                          <w:lang w:val="en-US"/>
                        </w:rPr>
                      </w:pPr>
                    </w:p>
                  </w:txbxContent>
                </v:textbox>
                <w10:wrap anchorx="page"/>
              </v:shape>
            </w:pict>
          </mc:Fallback>
        </mc:AlternateContent>
      </w:r>
      <w:r>
        <w:rPr>
          <w:spacing w:val="-10"/>
          <w:sz w:val="20"/>
        </w:rPr>
        <w:t>+</w:t>
      </w:r>
      <w:r>
        <w:rPr>
          <w:sz w:val="20"/>
        </w:rPr>
        <w:tab/>
      </w:r>
      <w:r>
        <w:rPr>
          <w:spacing w:val="-10"/>
          <w:sz w:val="20"/>
        </w:rPr>
        <w:t>+</w:t>
      </w:r>
    </w:p>
    <w:p w14:paraId="76AB2643" w14:textId="77777777" w:rsidR="00FB5F44" w:rsidRDefault="00FB5F44" w:rsidP="00FB5F44">
      <w:pPr>
        <w:pStyle w:val="Textkrper"/>
        <w:rPr>
          <w:sz w:val="22"/>
        </w:rPr>
      </w:pPr>
    </w:p>
    <w:p w14:paraId="1EE7CF7A" w14:textId="77777777" w:rsidR="00FB5F44" w:rsidRDefault="00FB5F44" w:rsidP="00FB5F44">
      <w:pPr>
        <w:pStyle w:val="Textkrper"/>
        <w:rPr>
          <w:sz w:val="22"/>
        </w:rPr>
      </w:pPr>
    </w:p>
    <w:p w14:paraId="3E0F4DF7" w14:textId="77777777" w:rsidR="00FB5F44" w:rsidRDefault="00FB5F44" w:rsidP="00FB5F44">
      <w:pPr>
        <w:tabs>
          <w:tab w:val="left" w:pos="859"/>
        </w:tabs>
        <w:spacing w:before="178"/>
        <w:ind w:right="1170"/>
        <w:jc w:val="right"/>
        <w:rPr>
          <w:sz w:val="20"/>
        </w:rPr>
      </w:pPr>
      <w:r>
        <w:rPr>
          <w:spacing w:val="-10"/>
          <w:sz w:val="20"/>
        </w:rPr>
        <w:t>–</w:t>
      </w:r>
      <w:r>
        <w:rPr>
          <w:sz w:val="20"/>
        </w:rPr>
        <w:tab/>
      </w:r>
      <w:r>
        <w:rPr>
          <w:spacing w:val="-10"/>
          <w:sz w:val="20"/>
        </w:rPr>
        <w:t>+</w:t>
      </w:r>
    </w:p>
    <w:p w14:paraId="6C2EE3FB" w14:textId="77777777" w:rsidR="00FB5F44" w:rsidRDefault="00FB5F44" w:rsidP="00FB5F44">
      <w:pPr>
        <w:pStyle w:val="Textkrper"/>
        <w:spacing w:before="1"/>
        <w:rPr>
          <w:sz w:val="31"/>
        </w:rPr>
      </w:pPr>
    </w:p>
    <w:p w14:paraId="5DECF98F" w14:textId="77777777" w:rsidR="00FB5F44" w:rsidRDefault="00FB5F44" w:rsidP="00FB5F44">
      <w:pPr>
        <w:tabs>
          <w:tab w:val="left" w:pos="859"/>
        </w:tabs>
        <w:spacing w:before="1"/>
        <w:ind w:right="1170"/>
        <w:jc w:val="right"/>
        <w:rPr>
          <w:sz w:val="20"/>
        </w:rPr>
      </w:pPr>
      <w:r>
        <w:rPr>
          <w:spacing w:val="-10"/>
          <w:sz w:val="20"/>
        </w:rPr>
        <w:t>–</w:t>
      </w:r>
      <w:r>
        <w:rPr>
          <w:sz w:val="20"/>
        </w:rPr>
        <w:tab/>
      </w:r>
      <w:r>
        <w:rPr>
          <w:spacing w:val="-10"/>
          <w:sz w:val="20"/>
        </w:rPr>
        <w:t>+</w:t>
      </w:r>
    </w:p>
    <w:p w14:paraId="672EDA02" w14:textId="77777777" w:rsidR="00FB5F44" w:rsidRDefault="00FB5F44" w:rsidP="00FB5F44">
      <w:pPr>
        <w:pStyle w:val="Textkrper"/>
        <w:rPr>
          <w:sz w:val="22"/>
        </w:rPr>
      </w:pPr>
    </w:p>
    <w:p w14:paraId="0B6E709F" w14:textId="77777777" w:rsidR="00FB5F44" w:rsidRDefault="00FB5F44" w:rsidP="00FB5F44">
      <w:pPr>
        <w:pStyle w:val="Textkrper"/>
        <w:rPr>
          <w:sz w:val="22"/>
        </w:rPr>
      </w:pPr>
    </w:p>
    <w:p w14:paraId="26E33AD6" w14:textId="77777777" w:rsidR="00FB5F44" w:rsidRDefault="00FB5F44" w:rsidP="00FB5F44">
      <w:pPr>
        <w:pStyle w:val="Textkrper"/>
        <w:rPr>
          <w:sz w:val="22"/>
        </w:rPr>
      </w:pPr>
    </w:p>
    <w:p w14:paraId="7654EA9F" w14:textId="77777777" w:rsidR="00FB5F44" w:rsidRDefault="00FB5F44" w:rsidP="00FB5F44">
      <w:pPr>
        <w:pStyle w:val="Textkrper"/>
        <w:rPr>
          <w:sz w:val="22"/>
        </w:rPr>
      </w:pPr>
    </w:p>
    <w:p w14:paraId="32B9CF85" w14:textId="77777777" w:rsidR="00FB5F44" w:rsidRDefault="00FB5F44" w:rsidP="00FB5F44">
      <w:pPr>
        <w:pStyle w:val="Textkrper"/>
        <w:rPr>
          <w:sz w:val="22"/>
        </w:rPr>
      </w:pPr>
    </w:p>
    <w:p w14:paraId="1D5B019A" w14:textId="77777777" w:rsidR="00FB5F44" w:rsidRDefault="00FB5F44" w:rsidP="00FB5F44">
      <w:pPr>
        <w:pStyle w:val="Textkrper"/>
        <w:rPr>
          <w:sz w:val="22"/>
        </w:rPr>
      </w:pPr>
    </w:p>
    <w:p w14:paraId="47593415" w14:textId="77777777" w:rsidR="00FB5F44" w:rsidRDefault="00FB5F44" w:rsidP="00FB5F44">
      <w:pPr>
        <w:pStyle w:val="Textkrper"/>
        <w:spacing w:before="2"/>
        <w:rPr>
          <w:sz w:val="24"/>
        </w:rPr>
      </w:pPr>
    </w:p>
    <w:p w14:paraId="442FD9E1" w14:textId="77777777" w:rsidR="00FB5F44" w:rsidRDefault="00FB5F44" w:rsidP="00FB5F44">
      <w:pPr>
        <w:tabs>
          <w:tab w:val="left" w:pos="859"/>
        </w:tabs>
        <w:ind w:right="1170"/>
        <w:jc w:val="right"/>
        <w:rPr>
          <w:sz w:val="20"/>
        </w:rPr>
      </w:pPr>
      <w:r>
        <w:rPr>
          <w:spacing w:val="-10"/>
          <w:sz w:val="20"/>
        </w:rPr>
        <w:t>+</w:t>
      </w:r>
      <w:r>
        <w:rPr>
          <w:sz w:val="20"/>
        </w:rPr>
        <w:tab/>
      </w:r>
      <w:r>
        <w:rPr>
          <w:spacing w:val="-10"/>
          <w:sz w:val="20"/>
        </w:rPr>
        <w:t>+</w:t>
      </w:r>
    </w:p>
    <w:p w14:paraId="7AC654D1" w14:textId="77777777" w:rsidR="00FB5F44" w:rsidRDefault="00FB5F44" w:rsidP="00FB5F44">
      <w:pPr>
        <w:pStyle w:val="Textkrper"/>
        <w:rPr>
          <w:sz w:val="22"/>
        </w:rPr>
      </w:pPr>
    </w:p>
    <w:p w14:paraId="25B0CC17" w14:textId="77777777" w:rsidR="00FB5F44" w:rsidRDefault="00FB5F44" w:rsidP="00FB5F44">
      <w:pPr>
        <w:pStyle w:val="Textkrper"/>
        <w:spacing w:before="3"/>
        <w:rPr>
          <w:sz w:val="32"/>
        </w:rPr>
      </w:pPr>
    </w:p>
    <w:p w14:paraId="0A925311" w14:textId="77777777" w:rsidR="00FB5F44" w:rsidRDefault="00FB5F44" w:rsidP="00FB5F44">
      <w:pPr>
        <w:tabs>
          <w:tab w:val="left" w:pos="859"/>
        </w:tabs>
        <w:ind w:right="1170"/>
        <w:jc w:val="right"/>
        <w:rPr>
          <w:sz w:val="20"/>
        </w:rPr>
      </w:pPr>
      <w:r>
        <w:rPr>
          <w:spacing w:val="-10"/>
          <w:sz w:val="20"/>
        </w:rPr>
        <w:t>+</w:t>
      </w:r>
      <w:r>
        <w:rPr>
          <w:sz w:val="20"/>
        </w:rPr>
        <w:tab/>
      </w:r>
      <w:r>
        <w:rPr>
          <w:spacing w:val="-10"/>
          <w:sz w:val="20"/>
        </w:rPr>
        <w:t>+</w:t>
      </w:r>
    </w:p>
    <w:p w14:paraId="2A897C4F" w14:textId="77777777" w:rsidR="00FB5F44" w:rsidRDefault="00FB5F44" w:rsidP="00FB5F44">
      <w:pPr>
        <w:pStyle w:val="Textkrper"/>
        <w:rPr>
          <w:sz w:val="22"/>
        </w:rPr>
      </w:pPr>
    </w:p>
    <w:p w14:paraId="7772A0F6" w14:textId="77777777" w:rsidR="00FB5F44" w:rsidRDefault="00FB5F44" w:rsidP="00FB5F44">
      <w:pPr>
        <w:pStyle w:val="Textkrper"/>
        <w:spacing w:before="1"/>
        <w:rPr>
          <w:sz w:val="32"/>
        </w:rPr>
      </w:pPr>
    </w:p>
    <w:p w14:paraId="0395FB67" w14:textId="77777777" w:rsidR="00FB5F44" w:rsidRDefault="00FB5F44" w:rsidP="00FB5F44">
      <w:pPr>
        <w:tabs>
          <w:tab w:val="left" w:pos="859"/>
        </w:tabs>
        <w:ind w:right="1170"/>
        <w:jc w:val="right"/>
        <w:rPr>
          <w:sz w:val="20"/>
        </w:rPr>
      </w:pPr>
      <w:r>
        <w:rPr>
          <w:spacing w:val="-10"/>
          <w:sz w:val="20"/>
        </w:rPr>
        <w:t>+</w:t>
      </w:r>
      <w:r>
        <w:rPr>
          <w:sz w:val="20"/>
        </w:rPr>
        <w:tab/>
      </w:r>
      <w:r>
        <w:rPr>
          <w:spacing w:val="-10"/>
          <w:sz w:val="20"/>
        </w:rPr>
        <w:t>+</w:t>
      </w:r>
    </w:p>
    <w:p w14:paraId="2BDA3F9D" w14:textId="77777777" w:rsidR="00FB5F44" w:rsidRDefault="00FB5F44" w:rsidP="00FB5F44">
      <w:pPr>
        <w:pStyle w:val="Textkrper"/>
        <w:rPr>
          <w:sz w:val="22"/>
        </w:rPr>
      </w:pPr>
    </w:p>
    <w:p w14:paraId="6EC72F6B" w14:textId="77777777" w:rsidR="00FB5F44" w:rsidRDefault="00FB5F44" w:rsidP="00FB5F44">
      <w:pPr>
        <w:pStyle w:val="Textkrper"/>
        <w:rPr>
          <w:sz w:val="22"/>
        </w:rPr>
      </w:pPr>
    </w:p>
    <w:p w14:paraId="6A72FD5A" w14:textId="77777777" w:rsidR="00FB5F44" w:rsidRDefault="00FB5F44" w:rsidP="00FB5F44">
      <w:pPr>
        <w:pStyle w:val="Textkrper"/>
        <w:spacing w:before="1"/>
        <w:rPr>
          <w:sz w:val="27"/>
        </w:rPr>
      </w:pPr>
    </w:p>
    <w:p w14:paraId="586E4BAC" w14:textId="77777777" w:rsidR="00FB5F44" w:rsidRDefault="00FB5F44" w:rsidP="00FB5F44">
      <w:pPr>
        <w:tabs>
          <w:tab w:val="left" w:pos="859"/>
        </w:tabs>
        <w:ind w:right="1175"/>
        <w:jc w:val="right"/>
        <w:rPr>
          <w:sz w:val="20"/>
        </w:rPr>
      </w:pPr>
      <w:r>
        <w:rPr>
          <w:spacing w:val="-10"/>
          <w:sz w:val="20"/>
        </w:rPr>
        <w:t>+</w:t>
      </w:r>
      <w:r>
        <w:rPr>
          <w:sz w:val="20"/>
        </w:rPr>
        <w:tab/>
      </w:r>
      <w:r>
        <w:rPr>
          <w:spacing w:val="-10"/>
          <w:sz w:val="20"/>
        </w:rPr>
        <w:t>–</w:t>
      </w:r>
    </w:p>
    <w:p w14:paraId="1A59E77E" w14:textId="77777777" w:rsidR="00FB5F44" w:rsidRDefault="00FB5F44" w:rsidP="00FB5F44">
      <w:pPr>
        <w:pStyle w:val="Textkrper"/>
      </w:pPr>
    </w:p>
    <w:p w14:paraId="061296BB" w14:textId="77777777" w:rsidR="00FB5F44" w:rsidRDefault="00FB5F44" w:rsidP="00FB5F44">
      <w:pPr>
        <w:pStyle w:val="Textkrper"/>
      </w:pPr>
    </w:p>
    <w:p w14:paraId="122D4221" w14:textId="77777777" w:rsidR="00FB5F44" w:rsidRDefault="00FB5F44" w:rsidP="00FB5F44">
      <w:pPr>
        <w:pStyle w:val="Textkrper"/>
      </w:pPr>
    </w:p>
    <w:p w14:paraId="6D4E9652" w14:textId="77777777" w:rsidR="00FB5F44" w:rsidRDefault="00FB5F44" w:rsidP="00FB5F44">
      <w:pPr>
        <w:pStyle w:val="Textkrper"/>
        <w:spacing w:before="1"/>
        <w:rPr>
          <w:sz w:val="23"/>
        </w:rPr>
      </w:pPr>
    </w:p>
    <w:tbl>
      <w:tblPr>
        <w:tblStyle w:val="TableNormal1"/>
        <w:tblW w:w="0" w:type="auto"/>
        <w:tblInd w:w="7835" w:type="dxa"/>
        <w:tblLayout w:type="fixed"/>
        <w:tblLook w:val="01E0" w:firstRow="1" w:lastRow="1" w:firstColumn="1" w:lastColumn="1" w:noHBand="0" w:noVBand="0"/>
      </w:tblPr>
      <w:tblGrid>
        <w:gridCol w:w="538"/>
        <w:gridCol w:w="532"/>
      </w:tblGrid>
      <w:tr w:rsidR="00FB5F44" w14:paraId="56021843" w14:textId="77777777" w:rsidTr="001A7727">
        <w:trPr>
          <w:trHeight w:val="405"/>
        </w:trPr>
        <w:tc>
          <w:tcPr>
            <w:tcW w:w="538" w:type="dxa"/>
          </w:tcPr>
          <w:p w14:paraId="7AE9B9AD" w14:textId="77777777" w:rsidR="00FB5F44" w:rsidRDefault="00FB5F44" w:rsidP="001A7727">
            <w:pPr>
              <w:pStyle w:val="TableParagraph"/>
              <w:spacing w:before="0" w:line="223" w:lineRule="exact"/>
              <w:ind w:left="50"/>
              <w:rPr>
                <w:sz w:val="20"/>
              </w:rPr>
            </w:pPr>
            <w:r>
              <w:rPr>
                <w:w w:val="99"/>
                <w:sz w:val="20"/>
              </w:rPr>
              <w:t>+</w:t>
            </w:r>
          </w:p>
        </w:tc>
        <w:tc>
          <w:tcPr>
            <w:tcW w:w="532" w:type="dxa"/>
          </w:tcPr>
          <w:p w14:paraId="738525A5" w14:textId="77777777" w:rsidR="00FB5F44" w:rsidRDefault="00FB5F44" w:rsidP="001A7727">
            <w:pPr>
              <w:pStyle w:val="TableParagraph"/>
              <w:spacing w:before="0" w:line="223" w:lineRule="exact"/>
              <w:ind w:right="47"/>
              <w:jc w:val="right"/>
              <w:rPr>
                <w:sz w:val="20"/>
              </w:rPr>
            </w:pPr>
            <w:r>
              <w:rPr>
                <w:w w:val="99"/>
                <w:sz w:val="20"/>
              </w:rPr>
              <w:t>–</w:t>
            </w:r>
          </w:p>
        </w:tc>
      </w:tr>
      <w:tr w:rsidR="00FB5F44" w14:paraId="3093721E" w14:textId="77777777" w:rsidTr="001A7727">
        <w:trPr>
          <w:trHeight w:val="587"/>
        </w:trPr>
        <w:tc>
          <w:tcPr>
            <w:tcW w:w="538" w:type="dxa"/>
          </w:tcPr>
          <w:p w14:paraId="29699CC8" w14:textId="77777777" w:rsidR="00FB5F44" w:rsidRDefault="00FB5F44" w:rsidP="001A7727">
            <w:pPr>
              <w:pStyle w:val="TableParagraph"/>
              <w:spacing w:before="175"/>
              <w:ind w:left="50"/>
              <w:rPr>
                <w:sz w:val="20"/>
              </w:rPr>
            </w:pPr>
            <w:r>
              <w:rPr>
                <w:w w:val="99"/>
                <w:sz w:val="20"/>
              </w:rPr>
              <w:t>+</w:t>
            </w:r>
          </w:p>
        </w:tc>
        <w:tc>
          <w:tcPr>
            <w:tcW w:w="532" w:type="dxa"/>
          </w:tcPr>
          <w:p w14:paraId="53B06159" w14:textId="77777777" w:rsidR="00FB5F44" w:rsidRDefault="00FB5F44" w:rsidP="001A7727">
            <w:pPr>
              <w:pStyle w:val="TableParagraph"/>
              <w:spacing w:before="175"/>
              <w:ind w:right="47"/>
              <w:jc w:val="right"/>
              <w:rPr>
                <w:sz w:val="20"/>
              </w:rPr>
            </w:pPr>
            <w:r>
              <w:rPr>
                <w:w w:val="99"/>
                <w:sz w:val="20"/>
              </w:rPr>
              <w:t>–</w:t>
            </w:r>
          </w:p>
        </w:tc>
      </w:tr>
      <w:tr w:rsidR="00FB5F44" w14:paraId="5B496AD7" w14:textId="77777777" w:rsidTr="001A7727">
        <w:trPr>
          <w:trHeight w:val="523"/>
        </w:trPr>
        <w:tc>
          <w:tcPr>
            <w:tcW w:w="538" w:type="dxa"/>
          </w:tcPr>
          <w:p w14:paraId="238DBA1F" w14:textId="77777777" w:rsidR="00FB5F44" w:rsidRDefault="00FB5F44" w:rsidP="001A7727">
            <w:pPr>
              <w:pStyle w:val="TableParagraph"/>
              <w:spacing w:before="175"/>
              <w:ind w:left="50"/>
              <w:rPr>
                <w:sz w:val="20"/>
              </w:rPr>
            </w:pPr>
            <w:r>
              <w:rPr>
                <w:w w:val="99"/>
                <w:sz w:val="20"/>
              </w:rPr>
              <w:t>+</w:t>
            </w:r>
          </w:p>
        </w:tc>
        <w:tc>
          <w:tcPr>
            <w:tcW w:w="532" w:type="dxa"/>
          </w:tcPr>
          <w:p w14:paraId="0F2A0D35" w14:textId="77777777" w:rsidR="00FB5F44" w:rsidRDefault="00FB5F44" w:rsidP="001A7727">
            <w:pPr>
              <w:pStyle w:val="TableParagraph"/>
              <w:spacing w:before="175"/>
              <w:ind w:right="47"/>
              <w:jc w:val="right"/>
              <w:rPr>
                <w:sz w:val="20"/>
              </w:rPr>
            </w:pPr>
            <w:r>
              <w:rPr>
                <w:w w:val="99"/>
                <w:sz w:val="20"/>
              </w:rPr>
              <w:t>–</w:t>
            </w:r>
          </w:p>
        </w:tc>
      </w:tr>
      <w:tr w:rsidR="00FB5F44" w14:paraId="3621FBBD" w14:textId="77777777" w:rsidTr="001A7727">
        <w:trPr>
          <w:trHeight w:val="457"/>
        </w:trPr>
        <w:tc>
          <w:tcPr>
            <w:tcW w:w="538" w:type="dxa"/>
          </w:tcPr>
          <w:p w14:paraId="2A94A9FA" w14:textId="77777777" w:rsidR="00FB5F44" w:rsidRDefault="00FB5F44" w:rsidP="001A7727">
            <w:pPr>
              <w:pStyle w:val="TableParagraph"/>
              <w:spacing w:before="110"/>
              <w:ind w:left="50"/>
              <w:rPr>
                <w:sz w:val="20"/>
              </w:rPr>
            </w:pPr>
            <w:r>
              <w:rPr>
                <w:w w:val="99"/>
                <w:sz w:val="20"/>
              </w:rPr>
              <w:t>+</w:t>
            </w:r>
          </w:p>
        </w:tc>
        <w:tc>
          <w:tcPr>
            <w:tcW w:w="532" w:type="dxa"/>
          </w:tcPr>
          <w:p w14:paraId="24499691" w14:textId="77777777" w:rsidR="00FB5F44" w:rsidRDefault="00FB5F44" w:rsidP="001A7727">
            <w:pPr>
              <w:pStyle w:val="TableParagraph"/>
              <w:spacing w:before="110"/>
              <w:ind w:right="47"/>
              <w:jc w:val="right"/>
              <w:rPr>
                <w:sz w:val="20"/>
              </w:rPr>
            </w:pPr>
            <w:r>
              <w:rPr>
                <w:w w:val="99"/>
                <w:sz w:val="20"/>
              </w:rPr>
              <w:t>–</w:t>
            </w:r>
          </w:p>
        </w:tc>
      </w:tr>
      <w:tr w:rsidR="00FB5F44" w14:paraId="0B7B7A8A" w14:textId="77777777" w:rsidTr="001A7727">
        <w:trPr>
          <w:trHeight w:val="685"/>
        </w:trPr>
        <w:tc>
          <w:tcPr>
            <w:tcW w:w="538" w:type="dxa"/>
          </w:tcPr>
          <w:p w14:paraId="50C34AF0" w14:textId="77777777" w:rsidR="00FB5F44" w:rsidRDefault="00FB5F44" w:rsidP="001A7727">
            <w:pPr>
              <w:pStyle w:val="TableParagraph"/>
              <w:spacing w:before="109"/>
              <w:ind w:left="50"/>
              <w:rPr>
                <w:sz w:val="20"/>
              </w:rPr>
            </w:pPr>
            <w:r>
              <w:rPr>
                <w:w w:val="99"/>
                <w:sz w:val="20"/>
              </w:rPr>
              <w:t>+</w:t>
            </w:r>
          </w:p>
        </w:tc>
        <w:tc>
          <w:tcPr>
            <w:tcW w:w="532" w:type="dxa"/>
          </w:tcPr>
          <w:p w14:paraId="6F1ECBC0" w14:textId="77777777" w:rsidR="00FB5F44" w:rsidRDefault="00FB5F44" w:rsidP="001A7727">
            <w:pPr>
              <w:pStyle w:val="TableParagraph"/>
              <w:spacing w:before="109"/>
              <w:ind w:right="47"/>
              <w:jc w:val="right"/>
              <w:rPr>
                <w:sz w:val="20"/>
              </w:rPr>
            </w:pPr>
            <w:r>
              <w:rPr>
                <w:w w:val="99"/>
                <w:sz w:val="20"/>
              </w:rPr>
              <w:t>–</w:t>
            </w:r>
          </w:p>
        </w:tc>
      </w:tr>
      <w:tr w:rsidR="00FB5F44" w14:paraId="36AAE6E7" w14:textId="77777777" w:rsidTr="001A7727">
        <w:trPr>
          <w:trHeight w:val="568"/>
        </w:trPr>
        <w:tc>
          <w:tcPr>
            <w:tcW w:w="538" w:type="dxa"/>
          </w:tcPr>
          <w:p w14:paraId="1B18C84B" w14:textId="77777777" w:rsidR="00FB5F44" w:rsidRDefault="00FB5F44" w:rsidP="001A7727">
            <w:pPr>
              <w:pStyle w:val="TableParagraph"/>
              <w:spacing w:before="5"/>
              <w:rPr>
                <w:sz w:val="29"/>
              </w:rPr>
            </w:pPr>
          </w:p>
          <w:p w14:paraId="20C895A7" w14:textId="77777777" w:rsidR="00FB5F44" w:rsidRDefault="00FB5F44" w:rsidP="001A7727">
            <w:pPr>
              <w:pStyle w:val="TableParagraph"/>
              <w:spacing w:before="0" w:line="210" w:lineRule="exact"/>
              <w:ind w:left="50"/>
              <w:rPr>
                <w:sz w:val="20"/>
              </w:rPr>
            </w:pPr>
            <w:r>
              <w:rPr>
                <w:w w:val="99"/>
                <w:sz w:val="20"/>
              </w:rPr>
              <w:t>+</w:t>
            </w:r>
          </w:p>
        </w:tc>
        <w:tc>
          <w:tcPr>
            <w:tcW w:w="532" w:type="dxa"/>
          </w:tcPr>
          <w:p w14:paraId="4A21E82E" w14:textId="77777777" w:rsidR="00FB5F44" w:rsidRDefault="00FB5F44" w:rsidP="001A7727">
            <w:pPr>
              <w:pStyle w:val="TableParagraph"/>
              <w:spacing w:before="5"/>
              <w:rPr>
                <w:sz w:val="29"/>
              </w:rPr>
            </w:pPr>
          </w:p>
          <w:p w14:paraId="11D5159D" w14:textId="77777777" w:rsidR="00FB5F44" w:rsidRDefault="00FB5F44" w:rsidP="001A7727">
            <w:pPr>
              <w:pStyle w:val="TableParagraph"/>
              <w:spacing w:before="0" w:line="210" w:lineRule="exact"/>
              <w:ind w:right="47"/>
              <w:jc w:val="right"/>
              <w:rPr>
                <w:sz w:val="20"/>
              </w:rPr>
            </w:pPr>
            <w:r>
              <w:rPr>
                <w:w w:val="99"/>
                <w:sz w:val="20"/>
              </w:rPr>
              <w:t>–</w:t>
            </w:r>
          </w:p>
        </w:tc>
      </w:tr>
    </w:tbl>
    <w:p w14:paraId="5568EE9A" w14:textId="77777777" w:rsidR="00FB5F44" w:rsidRDefault="00FB5F44" w:rsidP="00FB5F44">
      <w:pPr>
        <w:spacing w:line="210" w:lineRule="exact"/>
        <w:jc w:val="right"/>
        <w:rPr>
          <w:sz w:val="20"/>
        </w:rPr>
        <w:sectPr w:rsidR="00FB5F44">
          <w:headerReference w:type="default" r:id="rId83"/>
          <w:footerReference w:type="default" r:id="rId84"/>
          <w:pgSz w:w="11910" w:h="16840"/>
          <w:pgMar w:top="2400" w:right="620" w:bottom="1260" w:left="1260" w:header="713" w:footer="1070" w:gutter="0"/>
          <w:cols w:space="720"/>
        </w:sectPr>
      </w:pPr>
    </w:p>
    <w:p w14:paraId="35967D1C" w14:textId="77777777" w:rsidR="00FB5F44" w:rsidRDefault="00FB5F44" w:rsidP="00FB5F44">
      <w:pPr>
        <w:pStyle w:val="Textkrper"/>
        <w:spacing w:after="1"/>
        <w:rPr>
          <w:sz w:val="19"/>
        </w:rPr>
      </w:pPr>
      <w:r>
        <w:rPr>
          <w:noProof/>
          <w:lang w:val="de-CH" w:eastAsia="de-CH"/>
        </w:rPr>
        <w:lastRenderedPageBreak/>
        <mc:AlternateContent>
          <mc:Choice Requires="wpg">
            <w:drawing>
              <wp:anchor distT="0" distB="0" distL="114300" distR="114300" simplePos="0" relativeHeight="487651328" behindDoc="1" locked="0" layoutInCell="1" allowOverlap="1" wp14:anchorId="36283E29" wp14:editId="40E57B25">
                <wp:simplePos x="0" y="0"/>
                <wp:positionH relativeFrom="page">
                  <wp:posOffset>2371725</wp:posOffset>
                </wp:positionH>
                <wp:positionV relativeFrom="page">
                  <wp:posOffset>1675765</wp:posOffset>
                </wp:positionV>
                <wp:extent cx="2894965" cy="461645"/>
                <wp:effectExtent l="0" t="0" r="0" b="0"/>
                <wp:wrapNone/>
                <wp:docPr id="828" name="docshapegroup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965" cy="461645"/>
                          <a:chOff x="3735" y="2639"/>
                          <a:chExt cx="4559" cy="727"/>
                        </a:xfrm>
                      </wpg:grpSpPr>
                      <wps:wsp>
                        <wps:cNvPr id="829" name="docshape636"/>
                        <wps:cNvSpPr>
                          <a:spLocks noChangeArrowheads="1"/>
                        </wps:cNvSpPr>
                        <wps:spPr bwMode="auto">
                          <a:xfrm>
                            <a:off x="3734" y="2714"/>
                            <a:ext cx="4559" cy="65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0" name="docshape6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89" y="2639"/>
                            <a:ext cx="426" cy="3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C61DEE" id="docshapegroup635" o:spid="_x0000_s1026" style="position:absolute;margin-left:186.75pt;margin-top:131.95pt;width:227.95pt;height:36.35pt;z-index:-15665152;mso-position-horizontal-relative:page;mso-position-vertical-relative:page" coordorigin="3735,2639" coordsize="4559,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">
                <v:rect id="docshape636" o:spid="_x0000_s1027" style="position:absolute;left:3734;top:2714;width:4559;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" fillcolor="#bebebe" stroked="f"/>
                <v:shape id="docshape637" o:spid="_x0000_s1028" type="#_x0000_t75" style="position:absolute;left:6289;top:2639;width:426;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">
                  <v:imagedata r:id="rId93" o:title=""/>
                </v:shape>
                <w10:wrap anchorx="page" anchory="page"/>
              </v:group>
            </w:pict>
          </mc:Fallback>
        </mc:AlternateContent>
      </w:r>
    </w:p>
    <w:tbl>
      <w:tblPr>
        <w:tblStyle w:val="TableNormal1"/>
        <w:tblW w:w="0" w:type="auto"/>
        <w:tblInd w:w="169" w:type="dxa"/>
        <w:tblLayout w:type="fixed"/>
        <w:tblLook w:val="01E0" w:firstRow="1" w:lastRow="1" w:firstColumn="1" w:lastColumn="1" w:noHBand="0" w:noVBand="0"/>
      </w:tblPr>
      <w:tblGrid>
        <w:gridCol w:w="636"/>
        <w:gridCol w:w="635"/>
        <w:gridCol w:w="1043"/>
        <w:gridCol w:w="4559"/>
        <w:gridCol w:w="547"/>
      </w:tblGrid>
      <w:tr w:rsidR="00FB5F44" w:rsidRPr="00EC227E" w14:paraId="1D68CB15" w14:textId="77777777" w:rsidTr="001A7727">
        <w:trPr>
          <w:trHeight w:val="726"/>
        </w:trPr>
        <w:tc>
          <w:tcPr>
            <w:tcW w:w="636" w:type="dxa"/>
          </w:tcPr>
          <w:p w14:paraId="694A7BFA" w14:textId="77777777" w:rsidR="00FB5F44" w:rsidRDefault="00FB5F44" w:rsidP="001A7727">
            <w:pPr>
              <w:pStyle w:val="TableParagraph"/>
              <w:spacing w:before="0"/>
              <w:rPr>
                <w:rFonts w:ascii="Times New Roman"/>
                <w:sz w:val="18"/>
              </w:rPr>
            </w:pPr>
          </w:p>
        </w:tc>
        <w:tc>
          <w:tcPr>
            <w:tcW w:w="635" w:type="dxa"/>
          </w:tcPr>
          <w:p w14:paraId="698319BB" w14:textId="77777777" w:rsidR="00FB5F44" w:rsidRDefault="00FB5F44" w:rsidP="001A7727">
            <w:pPr>
              <w:pStyle w:val="TableParagraph"/>
              <w:spacing w:before="0"/>
              <w:rPr>
                <w:rFonts w:ascii="Times New Roman"/>
                <w:sz w:val="18"/>
              </w:rPr>
            </w:pPr>
          </w:p>
        </w:tc>
        <w:tc>
          <w:tcPr>
            <w:tcW w:w="1043" w:type="dxa"/>
          </w:tcPr>
          <w:p w14:paraId="657F1B0F" w14:textId="77777777" w:rsidR="00FB5F44" w:rsidRDefault="00FB5F44" w:rsidP="001A7727">
            <w:pPr>
              <w:pStyle w:val="TableParagraph"/>
              <w:spacing w:before="0"/>
              <w:rPr>
                <w:rFonts w:ascii="Times New Roman"/>
                <w:sz w:val="18"/>
              </w:rPr>
            </w:pPr>
          </w:p>
        </w:tc>
        <w:tc>
          <w:tcPr>
            <w:tcW w:w="4559" w:type="dxa"/>
            <w:shd w:val="clear" w:color="auto" w:fill="BEBEBE"/>
          </w:tcPr>
          <w:p w14:paraId="583DFF84" w14:textId="77777777" w:rsidR="00FB5F44" w:rsidRPr="00C84F20" w:rsidRDefault="00FB5F44" w:rsidP="001A7727">
            <w:pPr>
              <w:pStyle w:val="TableParagraph"/>
              <w:spacing w:before="45" w:line="320" w:lineRule="atLeast"/>
              <w:ind w:left="-1" w:right="1456"/>
              <w:rPr>
                <w:sz w:val="20"/>
                <w:lang w:val="en-US"/>
              </w:rPr>
            </w:pPr>
            <w:r w:rsidRPr="00C84F20">
              <w:rPr>
                <w:sz w:val="20"/>
                <w:lang w:val="en-US"/>
              </w:rPr>
              <w:t>B. Personnel qualifications Effective</w:t>
            </w:r>
            <w:r w:rsidRPr="00C84F20">
              <w:rPr>
                <w:spacing w:val="-12"/>
                <w:sz w:val="20"/>
                <w:lang w:val="en-US"/>
              </w:rPr>
              <w:t xml:space="preserve"> </w:t>
            </w:r>
            <w:r w:rsidRPr="00C84F20">
              <w:rPr>
                <w:sz w:val="20"/>
                <w:lang w:val="en-US"/>
              </w:rPr>
              <w:t>from</w:t>
            </w:r>
            <w:r w:rsidRPr="00C84F20">
              <w:rPr>
                <w:spacing w:val="-10"/>
                <w:sz w:val="20"/>
                <w:lang w:val="en-US"/>
              </w:rPr>
              <w:t xml:space="preserve"> </w:t>
            </w:r>
            <w:r w:rsidRPr="00C84F20">
              <w:rPr>
                <w:sz w:val="20"/>
                <w:lang w:val="en-US"/>
              </w:rPr>
              <w:t>January</w:t>
            </w:r>
            <w:r w:rsidRPr="00C84F20">
              <w:rPr>
                <w:spacing w:val="-10"/>
                <w:sz w:val="20"/>
                <w:lang w:val="en-US"/>
              </w:rPr>
              <w:t xml:space="preserve"> </w:t>
            </w:r>
            <w:r w:rsidRPr="00C84F20">
              <w:rPr>
                <w:sz w:val="20"/>
                <w:lang w:val="en-US"/>
              </w:rPr>
              <w:t>1st,</w:t>
            </w:r>
            <w:r w:rsidRPr="00C84F20">
              <w:rPr>
                <w:spacing w:val="-10"/>
                <w:sz w:val="20"/>
                <w:lang w:val="en-US"/>
              </w:rPr>
              <w:t xml:space="preserve"> </w:t>
            </w:r>
            <w:r w:rsidRPr="00C84F20">
              <w:rPr>
                <w:sz w:val="20"/>
                <w:lang w:val="en-US"/>
              </w:rPr>
              <w:t>2020</w:t>
            </w:r>
          </w:p>
        </w:tc>
        <w:tc>
          <w:tcPr>
            <w:tcW w:w="547" w:type="dxa"/>
          </w:tcPr>
          <w:p w14:paraId="5D804876" w14:textId="77777777" w:rsidR="00FB5F44" w:rsidRPr="00C84F20" w:rsidRDefault="00FB5F44" w:rsidP="001A7727">
            <w:pPr>
              <w:pStyle w:val="TableParagraph"/>
              <w:spacing w:before="0"/>
              <w:rPr>
                <w:rFonts w:ascii="Times New Roman"/>
                <w:sz w:val="18"/>
                <w:lang w:val="en-US"/>
              </w:rPr>
            </w:pPr>
          </w:p>
        </w:tc>
      </w:tr>
      <w:tr w:rsidR="00FB5F44" w:rsidRPr="00EC227E" w14:paraId="6130904A" w14:textId="77777777" w:rsidTr="001A7727">
        <w:trPr>
          <w:trHeight w:val="1132"/>
        </w:trPr>
        <w:tc>
          <w:tcPr>
            <w:tcW w:w="636" w:type="dxa"/>
          </w:tcPr>
          <w:p w14:paraId="5843B3E7" w14:textId="77777777" w:rsidR="00FB5F44" w:rsidRPr="00C84F20" w:rsidRDefault="00FB5F44" w:rsidP="001A7727">
            <w:pPr>
              <w:pStyle w:val="TableParagraph"/>
              <w:spacing w:before="0"/>
              <w:rPr>
                <w:rFonts w:ascii="Times New Roman"/>
                <w:sz w:val="18"/>
                <w:lang w:val="en-US"/>
              </w:rPr>
            </w:pPr>
          </w:p>
        </w:tc>
        <w:tc>
          <w:tcPr>
            <w:tcW w:w="635" w:type="dxa"/>
          </w:tcPr>
          <w:p w14:paraId="38598580" w14:textId="77777777" w:rsidR="00FB5F44" w:rsidRPr="00C84F20" w:rsidRDefault="00FB5F44" w:rsidP="001A7727">
            <w:pPr>
              <w:pStyle w:val="TableParagraph"/>
              <w:spacing w:before="0"/>
              <w:rPr>
                <w:rFonts w:ascii="Times New Roman"/>
                <w:sz w:val="18"/>
                <w:lang w:val="en-US"/>
              </w:rPr>
            </w:pPr>
          </w:p>
        </w:tc>
        <w:tc>
          <w:tcPr>
            <w:tcW w:w="1043" w:type="dxa"/>
          </w:tcPr>
          <w:p w14:paraId="5D635E82" w14:textId="77777777" w:rsidR="00FB5F44" w:rsidRPr="00C84F20" w:rsidRDefault="00FB5F44" w:rsidP="001A7727">
            <w:pPr>
              <w:pStyle w:val="TableParagraph"/>
              <w:spacing w:before="0"/>
              <w:rPr>
                <w:rFonts w:ascii="Times New Roman"/>
                <w:sz w:val="18"/>
                <w:lang w:val="en-US"/>
              </w:rPr>
            </w:pPr>
          </w:p>
        </w:tc>
        <w:tc>
          <w:tcPr>
            <w:tcW w:w="4559" w:type="dxa"/>
          </w:tcPr>
          <w:p w14:paraId="482D875B" w14:textId="77777777" w:rsidR="00FB5F44" w:rsidRPr="00C84F20" w:rsidRDefault="00FB5F44" w:rsidP="001A7727">
            <w:pPr>
              <w:pStyle w:val="TableParagraph"/>
              <w:spacing w:before="29" w:line="260" w:lineRule="atLeast"/>
              <w:ind w:left="-1" w:right="357"/>
              <w:rPr>
                <w:sz w:val="20"/>
                <w:lang w:val="en-US"/>
              </w:rPr>
            </w:pPr>
            <w:r w:rsidRPr="00C84F20">
              <w:rPr>
                <w:b/>
                <w:sz w:val="20"/>
                <w:lang w:val="en-US"/>
              </w:rPr>
              <w:t xml:space="preserve">Comment: </w:t>
            </w:r>
            <w:r w:rsidRPr="00C84F20">
              <w:rPr>
                <w:sz w:val="20"/>
                <w:lang w:val="en-US"/>
              </w:rPr>
              <w:t>[ ] … rectangular brackets indicate changes</w:t>
            </w:r>
            <w:r w:rsidRPr="00C84F20">
              <w:rPr>
                <w:spacing w:val="-7"/>
                <w:sz w:val="20"/>
                <w:lang w:val="en-US"/>
              </w:rPr>
              <w:t xml:space="preserve"> </w:t>
            </w:r>
            <w:r w:rsidRPr="00C84F20">
              <w:rPr>
                <w:sz w:val="20"/>
                <w:lang w:val="en-US"/>
              </w:rPr>
              <w:t>with</w:t>
            </w:r>
            <w:r w:rsidRPr="00C84F20">
              <w:rPr>
                <w:spacing w:val="-6"/>
                <w:sz w:val="20"/>
                <w:lang w:val="en-US"/>
              </w:rPr>
              <w:t xml:space="preserve"> </w:t>
            </w:r>
            <w:r w:rsidRPr="00C84F20">
              <w:rPr>
                <w:sz w:val="20"/>
                <w:lang w:val="en-US"/>
              </w:rPr>
              <w:t>respect</w:t>
            </w:r>
            <w:r w:rsidRPr="00C84F20">
              <w:rPr>
                <w:spacing w:val="-8"/>
                <w:sz w:val="20"/>
                <w:lang w:val="en-US"/>
              </w:rPr>
              <w:t xml:space="preserve"> </w:t>
            </w:r>
            <w:r w:rsidRPr="00C84F20">
              <w:rPr>
                <w:sz w:val="20"/>
                <w:lang w:val="en-US"/>
              </w:rPr>
              <w:t>to</w:t>
            </w:r>
            <w:r w:rsidRPr="00C84F20">
              <w:rPr>
                <w:spacing w:val="-8"/>
                <w:sz w:val="20"/>
                <w:lang w:val="en-US"/>
              </w:rPr>
              <w:t xml:space="preserve"> </w:t>
            </w:r>
            <w:r w:rsidRPr="00C84F20">
              <w:rPr>
                <w:sz w:val="20"/>
                <w:lang w:val="en-US"/>
              </w:rPr>
              <w:t>the</w:t>
            </w:r>
            <w:r w:rsidRPr="00C84F20">
              <w:rPr>
                <w:spacing w:val="-6"/>
                <w:sz w:val="20"/>
                <w:lang w:val="en-US"/>
              </w:rPr>
              <w:t xml:space="preserve"> </w:t>
            </w:r>
            <w:r w:rsidRPr="00C84F20">
              <w:rPr>
                <w:sz w:val="20"/>
                <w:lang w:val="en-US"/>
              </w:rPr>
              <w:t>EFI</w:t>
            </w:r>
            <w:r w:rsidRPr="00C84F20">
              <w:rPr>
                <w:spacing w:val="-8"/>
                <w:sz w:val="20"/>
                <w:lang w:val="en-US"/>
              </w:rPr>
              <w:t xml:space="preserve"> </w:t>
            </w:r>
            <w:r w:rsidRPr="00C84F20">
              <w:rPr>
                <w:sz w:val="20"/>
                <w:lang w:val="en-US"/>
              </w:rPr>
              <w:t>standards,</w:t>
            </w:r>
            <w:r w:rsidRPr="00C84F20">
              <w:rPr>
                <w:spacing w:val="-6"/>
                <w:sz w:val="20"/>
                <w:lang w:val="en-US"/>
              </w:rPr>
              <w:t xml:space="preserve"> </w:t>
            </w:r>
            <w:r w:rsidRPr="00C84F20">
              <w:rPr>
                <w:sz w:val="20"/>
                <w:lang w:val="en-US"/>
              </w:rPr>
              <w:t>e.g. [BG</w:t>
            </w:r>
            <w:r w:rsidRPr="00C84F20">
              <w:rPr>
                <w:spacing w:val="-3"/>
                <w:sz w:val="20"/>
                <w:lang w:val="en-US"/>
              </w:rPr>
              <w:t xml:space="preserve"> </w:t>
            </w:r>
            <w:r w:rsidRPr="00C84F20">
              <w:rPr>
                <w:sz w:val="20"/>
                <w:lang w:val="en-US"/>
              </w:rPr>
              <w:t>vs.</w:t>
            </w:r>
            <w:r w:rsidRPr="00C84F20">
              <w:rPr>
                <w:strike/>
                <w:spacing w:val="-4"/>
                <w:sz w:val="20"/>
                <w:lang w:val="en-US"/>
              </w:rPr>
              <w:t xml:space="preserve"> </w:t>
            </w:r>
            <w:r w:rsidRPr="00C84F20">
              <w:rPr>
                <w:strike/>
                <w:sz w:val="20"/>
                <w:lang w:val="en-US"/>
              </w:rPr>
              <w:t>HLA</w:t>
            </w:r>
            <w:r w:rsidRPr="00C84F20">
              <w:rPr>
                <w:sz w:val="20"/>
                <w:lang w:val="en-US"/>
              </w:rPr>
              <w:t>]</w:t>
            </w:r>
            <w:r w:rsidRPr="00C84F20">
              <w:rPr>
                <w:spacing w:val="-4"/>
                <w:sz w:val="20"/>
                <w:lang w:val="en-US"/>
              </w:rPr>
              <w:t xml:space="preserve"> </w:t>
            </w:r>
            <w:r w:rsidRPr="00C84F20">
              <w:rPr>
                <w:sz w:val="20"/>
                <w:lang w:val="en-US"/>
              </w:rPr>
              <w:t>in</w:t>
            </w:r>
            <w:r w:rsidRPr="00C84F20">
              <w:rPr>
                <w:spacing w:val="-4"/>
                <w:sz w:val="20"/>
                <w:lang w:val="en-US"/>
              </w:rPr>
              <w:t xml:space="preserve"> </w:t>
            </w:r>
            <w:r w:rsidRPr="00C84F20">
              <w:rPr>
                <w:sz w:val="20"/>
                <w:lang w:val="en-US"/>
              </w:rPr>
              <w:t>these</w:t>
            </w:r>
            <w:r w:rsidRPr="00C84F20">
              <w:rPr>
                <w:spacing w:val="-4"/>
                <w:sz w:val="20"/>
                <w:lang w:val="en-US"/>
              </w:rPr>
              <w:t xml:space="preserve"> </w:t>
            </w:r>
            <w:r w:rsidRPr="00C84F20">
              <w:rPr>
                <w:sz w:val="20"/>
                <w:lang w:val="en-US"/>
              </w:rPr>
              <w:t>“Standards</w:t>
            </w:r>
            <w:r w:rsidRPr="00C84F20">
              <w:rPr>
                <w:spacing w:val="-3"/>
                <w:sz w:val="20"/>
                <w:lang w:val="en-US"/>
              </w:rPr>
              <w:t xml:space="preserve"> </w:t>
            </w:r>
            <w:r w:rsidRPr="00C84F20">
              <w:rPr>
                <w:sz w:val="20"/>
                <w:lang w:val="en-US"/>
              </w:rPr>
              <w:t>for</w:t>
            </w:r>
            <w:r w:rsidRPr="00C84F20">
              <w:rPr>
                <w:spacing w:val="-3"/>
                <w:sz w:val="20"/>
                <w:lang w:val="en-US"/>
              </w:rPr>
              <w:t xml:space="preserve"> </w:t>
            </w:r>
            <w:r w:rsidRPr="00C84F20">
              <w:rPr>
                <w:sz w:val="20"/>
                <w:lang w:val="en-US"/>
              </w:rPr>
              <w:t>Molecular Blood Group Typing”</w:t>
            </w:r>
          </w:p>
        </w:tc>
        <w:tc>
          <w:tcPr>
            <w:tcW w:w="547" w:type="dxa"/>
          </w:tcPr>
          <w:p w14:paraId="15AE77A4" w14:textId="77777777" w:rsidR="00FB5F44" w:rsidRPr="00C84F20" w:rsidRDefault="00FB5F44" w:rsidP="001A7727">
            <w:pPr>
              <w:pStyle w:val="TableParagraph"/>
              <w:spacing w:before="0"/>
              <w:rPr>
                <w:rFonts w:ascii="Times New Roman"/>
                <w:sz w:val="18"/>
                <w:lang w:val="en-US"/>
              </w:rPr>
            </w:pPr>
          </w:p>
        </w:tc>
      </w:tr>
      <w:tr w:rsidR="00FB5F44" w:rsidRPr="00EC227E" w14:paraId="33F5F756" w14:textId="77777777" w:rsidTr="001A7727">
        <w:trPr>
          <w:trHeight w:val="1382"/>
        </w:trPr>
        <w:tc>
          <w:tcPr>
            <w:tcW w:w="636" w:type="dxa"/>
          </w:tcPr>
          <w:p w14:paraId="1F1C4C30" w14:textId="77777777" w:rsidR="00FB5F44" w:rsidRPr="00C84F20" w:rsidRDefault="00FB5F44" w:rsidP="001A7727">
            <w:pPr>
              <w:pStyle w:val="TableParagraph"/>
              <w:spacing w:before="0"/>
              <w:rPr>
                <w:rFonts w:ascii="Times New Roman"/>
                <w:sz w:val="18"/>
                <w:lang w:val="en-US"/>
              </w:rPr>
            </w:pPr>
          </w:p>
        </w:tc>
        <w:tc>
          <w:tcPr>
            <w:tcW w:w="635" w:type="dxa"/>
          </w:tcPr>
          <w:p w14:paraId="1BA39718" w14:textId="77777777" w:rsidR="00FB5F44" w:rsidRPr="00C84F20" w:rsidRDefault="00FB5F44" w:rsidP="001A7727">
            <w:pPr>
              <w:pStyle w:val="TableParagraph"/>
              <w:spacing w:before="0"/>
              <w:rPr>
                <w:rFonts w:ascii="Times New Roman"/>
                <w:sz w:val="18"/>
                <w:lang w:val="en-US"/>
              </w:rPr>
            </w:pPr>
          </w:p>
        </w:tc>
        <w:tc>
          <w:tcPr>
            <w:tcW w:w="1043" w:type="dxa"/>
          </w:tcPr>
          <w:p w14:paraId="6DE83C66" w14:textId="77777777" w:rsidR="00FB5F44" w:rsidRPr="00C84F20" w:rsidRDefault="00FB5F44" w:rsidP="001A7727">
            <w:pPr>
              <w:pStyle w:val="TableParagraph"/>
              <w:spacing w:before="0"/>
              <w:rPr>
                <w:rFonts w:ascii="Times New Roman"/>
                <w:sz w:val="18"/>
                <w:lang w:val="en-US"/>
              </w:rPr>
            </w:pPr>
          </w:p>
        </w:tc>
        <w:tc>
          <w:tcPr>
            <w:tcW w:w="4559" w:type="dxa"/>
          </w:tcPr>
          <w:p w14:paraId="0161F63E" w14:textId="77777777" w:rsidR="00FB5F44" w:rsidRPr="00C84F20" w:rsidRDefault="00FB5F44" w:rsidP="001A7727">
            <w:pPr>
              <w:pStyle w:val="TableParagraph"/>
              <w:spacing w:line="276" w:lineRule="auto"/>
              <w:ind w:left="-1" w:right="357"/>
              <w:rPr>
                <w:sz w:val="20"/>
                <w:lang w:val="en-US"/>
              </w:rPr>
            </w:pPr>
            <w:r w:rsidRPr="00C84F20">
              <w:rPr>
                <w:b/>
                <w:sz w:val="20"/>
                <w:lang w:val="en-US"/>
              </w:rPr>
              <w:t xml:space="preserve">Comment: </w:t>
            </w:r>
            <w:r w:rsidRPr="00C84F20">
              <w:rPr>
                <w:sz w:val="20"/>
                <w:lang w:val="en-US"/>
              </w:rPr>
              <w:t xml:space="preserve">most current versions of the ISBT Blood Group Allele Tables (plus actual version number) are given at: </w:t>
            </w:r>
            <w:hyperlink r:id="rId94">
              <w:r w:rsidRPr="00C84F20">
                <w:rPr>
                  <w:spacing w:val="-2"/>
                  <w:sz w:val="20"/>
                  <w:lang w:val="en-US"/>
                </w:rPr>
                <w:t>http://www.isbtweb.org/working-parties/red-cell-</w:t>
              </w:r>
            </w:hyperlink>
          </w:p>
          <w:p w14:paraId="26304C44" w14:textId="77777777" w:rsidR="00FB5F44" w:rsidRPr="00C84F20" w:rsidRDefault="00FB5F44" w:rsidP="001A7727">
            <w:pPr>
              <w:pStyle w:val="TableParagraph"/>
              <w:spacing w:before="1"/>
              <w:ind w:left="-1"/>
              <w:rPr>
                <w:sz w:val="20"/>
                <w:lang w:val="en-US"/>
              </w:rPr>
            </w:pPr>
            <w:r w:rsidRPr="00C84F20">
              <w:rPr>
                <w:spacing w:val="-2"/>
                <w:sz w:val="20"/>
                <w:lang w:val="en-US"/>
              </w:rPr>
              <w:t>immunogenetics-and-blood-group-terminology/</w:t>
            </w:r>
          </w:p>
        </w:tc>
        <w:tc>
          <w:tcPr>
            <w:tcW w:w="547" w:type="dxa"/>
          </w:tcPr>
          <w:p w14:paraId="25EA98D5" w14:textId="77777777" w:rsidR="00FB5F44" w:rsidRPr="00C84F20" w:rsidRDefault="00FB5F44" w:rsidP="001A7727">
            <w:pPr>
              <w:pStyle w:val="TableParagraph"/>
              <w:spacing w:before="0"/>
              <w:rPr>
                <w:rFonts w:ascii="Times New Roman"/>
                <w:sz w:val="18"/>
                <w:lang w:val="en-US"/>
              </w:rPr>
            </w:pPr>
          </w:p>
        </w:tc>
      </w:tr>
      <w:tr w:rsidR="00FB5F44" w:rsidRPr="00EC227E" w14:paraId="400A38C9" w14:textId="77777777" w:rsidTr="001A7727">
        <w:trPr>
          <w:trHeight w:val="325"/>
        </w:trPr>
        <w:tc>
          <w:tcPr>
            <w:tcW w:w="636" w:type="dxa"/>
          </w:tcPr>
          <w:p w14:paraId="7E1E792A" w14:textId="77777777" w:rsidR="00FB5F44" w:rsidRDefault="00FB5F44" w:rsidP="001A7727">
            <w:pPr>
              <w:pStyle w:val="TableParagraph"/>
              <w:ind w:left="50"/>
              <w:rPr>
                <w:sz w:val="20"/>
              </w:rPr>
            </w:pPr>
            <w:r>
              <w:rPr>
                <w:w w:val="99"/>
                <w:sz w:val="20"/>
              </w:rPr>
              <w:t>B</w:t>
            </w:r>
          </w:p>
        </w:tc>
        <w:tc>
          <w:tcPr>
            <w:tcW w:w="635" w:type="dxa"/>
          </w:tcPr>
          <w:p w14:paraId="721B3D6C" w14:textId="77777777" w:rsidR="00FB5F44" w:rsidRDefault="00FB5F44" w:rsidP="001A7727">
            <w:pPr>
              <w:pStyle w:val="TableParagraph"/>
              <w:ind w:right="69"/>
              <w:jc w:val="right"/>
              <w:rPr>
                <w:sz w:val="20"/>
              </w:rPr>
            </w:pPr>
            <w:r>
              <w:rPr>
                <w:w w:val="99"/>
                <w:sz w:val="20"/>
              </w:rPr>
              <w:t>5</w:t>
            </w:r>
          </w:p>
        </w:tc>
        <w:tc>
          <w:tcPr>
            <w:tcW w:w="1043" w:type="dxa"/>
          </w:tcPr>
          <w:p w14:paraId="1A1055E4" w14:textId="77777777" w:rsidR="00FB5F44" w:rsidRDefault="00FB5F44" w:rsidP="001A7727">
            <w:pPr>
              <w:pStyle w:val="TableParagraph"/>
              <w:spacing w:before="0"/>
              <w:rPr>
                <w:rFonts w:ascii="Times New Roman"/>
                <w:sz w:val="18"/>
              </w:rPr>
            </w:pPr>
          </w:p>
        </w:tc>
        <w:tc>
          <w:tcPr>
            <w:tcW w:w="4559" w:type="dxa"/>
          </w:tcPr>
          <w:p w14:paraId="7FBBD6D4" w14:textId="77777777" w:rsidR="00FB5F44" w:rsidRPr="00C84F20" w:rsidRDefault="00FB5F44" w:rsidP="001A7727">
            <w:pPr>
              <w:pStyle w:val="TableParagraph"/>
              <w:ind w:left="-1"/>
              <w:rPr>
                <w:sz w:val="20"/>
                <w:lang w:val="en-US"/>
              </w:rPr>
            </w:pPr>
            <w:r w:rsidRPr="00C84F20">
              <w:rPr>
                <w:sz w:val="20"/>
                <w:lang w:val="en-US"/>
              </w:rPr>
              <w:t>Competency</w:t>
            </w:r>
            <w:r w:rsidRPr="00C84F20">
              <w:rPr>
                <w:spacing w:val="-11"/>
                <w:sz w:val="20"/>
                <w:lang w:val="en-US"/>
              </w:rPr>
              <w:t xml:space="preserve"> </w:t>
            </w:r>
            <w:r w:rsidRPr="00C84F20">
              <w:rPr>
                <w:sz w:val="20"/>
                <w:lang w:val="en-US"/>
              </w:rPr>
              <w:t>evaluation</w:t>
            </w:r>
            <w:r w:rsidRPr="00C84F20">
              <w:rPr>
                <w:spacing w:val="-13"/>
                <w:sz w:val="20"/>
                <w:lang w:val="en-US"/>
              </w:rPr>
              <w:t xml:space="preserve"> </w:t>
            </w:r>
            <w:r w:rsidRPr="00C84F20">
              <w:rPr>
                <w:sz w:val="20"/>
                <w:lang w:val="en-US"/>
              </w:rPr>
              <w:t>and</w:t>
            </w:r>
            <w:r w:rsidRPr="00C84F20">
              <w:rPr>
                <w:spacing w:val="-11"/>
                <w:sz w:val="20"/>
                <w:lang w:val="en-US"/>
              </w:rPr>
              <w:t xml:space="preserve"> </w:t>
            </w:r>
            <w:r w:rsidRPr="00C84F20">
              <w:rPr>
                <w:sz w:val="20"/>
                <w:lang w:val="en-US"/>
              </w:rPr>
              <w:t>continuous</w:t>
            </w:r>
            <w:r w:rsidRPr="00C84F20">
              <w:rPr>
                <w:spacing w:val="-11"/>
                <w:sz w:val="20"/>
                <w:lang w:val="en-US"/>
              </w:rPr>
              <w:t xml:space="preserve"> </w:t>
            </w:r>
            <w:r w:rsidRPr="00C84F20">
              <w:rPr>
                <w:spacing w:val="-2"/>
                <w:sz w:val="20"/>
                <w:lang w:val="en-US"/>
              </w:rPr>
              <w:t>education</w:t>
            </w:r>
          </w:p>
        </w:tc>
        <w:tc>
          <w:tcPr>
            <w:tcW w:w="547" w:type="dxa"/>
          </w:tcPr>
          <w:p w14:paraId="642D7C66" w14:textId="77777777" w:rsidR="00FB5F44" w:rsidRPr="00C84F20" w:rsidRDefault="00FB5F44" w:rsidP="001A7727">
            <w:pPr>
              <w:pStyle w:val="TableParagraph"/>
              <w:spacing w:before="0"/>
              <w:rPr>
                <w:rFonts w:ascii="Times New Roman"/>
                <w:sz w:val="18"/>
                <w:lang w:val="en-US"/>
              </w:rPr>
            </w:pPr>
          </w:p>
        </w:tc>
      </w:tr>
      <w:tr w:rsidR="00FB5F44" w14:paraId="12D3DB1E" w14:textId="77777777" w:rsidTr="001A7727">
        <w:trPr>
          <w:trHeight w:val="1330"/>
        </w:trPr>
        <w:tc>
          <w:tcPr>
            <w:tcW w:w="636" w:type="dxa"/>
          </w:tcPr>
          <w:p w14:paraId="633147CA" w14:textId="77777777" w:rsidR="00FB5F44" w:rsidRDefault="00FB5F44" w:rsidP="001A7727">
            <w:pPr>
              <w:pStyle w:val="TableParagraph"/>
              <w:spacing w:before="44"/>
              <w:ind w:left="50"/>
              <w:rPr>
                <w:sz w:val="20"/>
              </w:rPr>
            </w:pPr>
            <w:r>
              <w:rPr>
                <w:w w:val="99"/>
                <w:sz w:val="20"/>
              </w:rPr>
              <w:t>B</w:t>
            </w:r>
          </w:p>
        </w:tc>
        <w:tc>
          <w:tcPr>
            <w:tcW w:w="635" w:type="dxa"/>
          </w:tcPr>
          <w:p w14:paraId="749C093D" w14:textId="77777777" w:rsidR="00FB5F44" w:rsidRDefault="00FB5F44" w:rsidP="001A7727">
            <w:pPr>
              <w:pStyle w:val="TableParagraph"/>
              <w:spacing w:before="44"/>
              <w:ind w:right="69"/>
              <w:jc w:val="right"/>
              <w:rPr>
                <w:sz w:val="20"/>
              </w:rPr>
            </w:pPr>
            <w:r>
              <w:rPr>
                <w:w w:val="99"/>
                <w:sz w:val="20"/>
              </w:rPr>
              <w:t>5</w:t>
            </w:r>
          </w:p>
        </w:tc>
        <w:tc>
          <w:tcPr>
            <w:tcW w:w="1043" w:type="dxa"/>
          </w:tcPr>
          <w:p w14:paraId="211B68D7" w14:textId="77777777" w:rsidR="00FB5F44" w:rsidRDefault="00FB5F44" w:rsidP="001A7727">
            <w:pPr>
              <w:pStyle w:val="TableParagraph"/>
              <w:spacing w:before="44"/>
              <w:ind w:left="70"/>
              <w:rPr>
                <w:sz w:val="20"/>
              </w:rPr>
            </w:pPr>
            <w:r>
              <w:rPr>
                <w:w w:val="99"/>
                <w:sz w:val="20"/>
              </w:rPr>
              <w:t>2</w:t>
            </w:r>
          </w:p>
        </w:tc>
        <w:tc>
          <w:tcPr>
            <w:tcW w:w="4559" w:type="dxa"/>
          </w:tcPr>
          <w:p w14:paraId="3391C75D" w14:textId="77777777" w:rsidR="00FB5F44" w:rsidRDefault="00FB5F44" w:rsidP="001A7727">
            <w:pPr>
              <w:pStyle w:val="TableParagraph"/>
              <w:spacing w:before="10" w:line="260" w:lineRule="atLeast"/>
              <w:ind w:left="-1" w:right="33"/>
              <w:rPr>
                <w:sz w:val="20"/>
              </w:rPr>
            </w:pPr>
            <w:r w:rsidRPr="00C84F20">
              <w:rPr>
                <w:sz w:val="20"/>
                <w:lang w:val="en-US"/>
              </w:rPr>
              <w:t>The Laboratory Director and the technical staff must</w:t>
            </w:r>
            <w:r w:rsidRPr="00C84F20">
              <w:rPr>
                <w:spacing w:val="-8"/>
                <w:sz w:val="20"/>
                <w:lang w:val="en-US"/>
              </w:rPr>
              <w:t xml:space="preserve"> </w:t>
            </w:r>
            <w:r w:rsidRPr="00C84F20">
              <w:rPr>
                <w:sz w:val="20"/>
                <w:lang w:val="en-US"/>
              </w:rPr>
              <w:t>participate</w:t>
            </w:r>
            <w:r w:rsidRPr="00C84F20">
              <w:rPr>
                <w:spacing w:val="-7"/>
                <w:sz w:val="20"/>
                <w:lang w:val="en-US"/>
              </w:rPr>
              <w:t xml:space="preserve"> </w:t>
            </w:r>
            <w:r w:rsidRPr="00C84F20">
              <w:rPr>
                <w:sz w:val="20"/>
                <w:lang w:val="en-US"/>
              </w:rPr>
              <w:t>in</w:t>
            </w:r>
            <w:r w:rsidRPr="00C84F20">
              <w:rPr>
                <w:spacing w:val="-7"/>
                <w:sz w:val="20"/>
                <w:lang w:val="en-US"/>
              </w:rPr>
              <w:t xml:space="preserve"> </w:t>
            </w:r>
            <w:r w:rsidRPr="00C84F20">
              <w:rPr>
                <w:sz w:val="20"/>
                <w:lang w:val="en-US"/>
              </w:rPr>
              <w:t>continuing</w:t>
            </w:r>
            <w:r w:rsidRPr="00C84F20">
              <w:rPr>
                <w:spacing w:val="-8"/>
                <w:sz w:val="20"/>
                <w:lang w:val="en-US"/>
              </w:rPr>
              <w:t xml:space="preserve"> </w:t>
            </w:r>
            <w:r w:rsidRPr="00C84F20">
              <w:rPr>
                <w:sz w:val="20"/>
                <w:lang w:val="en-US"/>
              </w:rPr>
              <w:t>education</w:t>
            </w:r>
            <w:r w:rsidRPr="00C84F20">
              <w:rPr>
                <w:spacing w:val="-8"/>
                <w:sz w:val="20"/>
                <w:lang w:val="en-US"/>
              </w:rPr>
              <w:t xml:space="preserve"> </w:t>
            </w:r>
            <w:r w:rsidRPr="00C84F20">
              <w:rPr>
                <w:sz w:val="20"/>
                <w:lang w:val="en-US"/>
              </w:rPr>
              <w:t>relating</w:t>
            </w:r>
            <w:r w:rsidRPr="00C84F20">
              <w:rPr>
                <w:spacing w:val="-8"/>
                <w:sz w:val="20"/>
                <w:lang w:val="en-US"/>
              </w:rPr>
              <w:t xml:space="preserve"> </w:t>
            </w:r>
            <w:r w:rsidRPr="00C84F20">
              <w:rPr>
                <w:sz w:val="20"/>
                <w:lang w:val="en-US"/>
              </w:rPr>
              <w:t>to each</w:t>
            </w:r>
            <w:r w:rsidRPr="00C84F20">
              <w:rPr>
                <w:spacing w:val="-4"/>
                <w:sz w:val="20"/>
                <w:lang w:val="en-US"/>
              </w:rPr>
              <w:t xml:space="preserve"> </w:t>
            </w:r>
            <w:r w:rsidRPr="00C84F20">
              <w:rPr>
                <w:sz w:val="20"/>
                <w:lang w:val="en-US"/>
              </w:rPr>
              <w:t>category</w:t>
            </w:r>
            <w:r w:rsidRPr="00C84F20">
              <w:rPr>
                <w:spacing w:val="-3"/>
                <w:sz w:val="20"/>
                <w:lang w:val="en-US"/>
              </w:rPr>
              <w:t xml:space="preserve"> </w:t>
            </w:r>
            <w:r w:rsidRPr="00C84F20">
              <w:rPr>
                <w:sz w:val="20"/>
                <w:lang w:val="en-US"/>
              </w:rPr>
              <w:t>[</w:t>
            </w:r>
            <w:r w:rsidRPr="00C84F20">
              <w:rPr>
                <w:strike/>
                <w:sz w:val="20"/>
                <w:lang w:val="en-US"/>
              </w:rPr>
              <w:t>for</w:t>
            </w:r>
            <w:r w:rsidRPr="00C84F20">
              <w:rPr>
                <w:strike/>
                <w:spacing w:val="-4"/>
                <w:sz w:val="20"/>
                <w:lang w:val="en-US"/>
              </w:rPr>
              <w:t xml:space="preserve"> </w:t>
            </w:r>
            <w:r w:rsidRPr="00C84F20">
              <w:rPr>
                <w:strike/>
                <w:sz w:val="20"/>
                <w:lang w:val="en-US"/>
              </w:rPr>
              <w:t>which</w:t>
            </w:r>
            <w:r w:rsidRPr="00C84F20">
              <w:rPr>
                <w:strike/>
                <w:spacing w:val="-2"/>
                <w:sz w:val="20"/>
                <w:lang w:val="en-US"/>
              </w:rPr>
              <w:t xml:space="preserve"> </w:t>
            </w:r>
            <w:r w:rsidRPr="00C84F20">
              <w:rPr>
                <w:sz w:val="20"/>
                <w:lang w:val="en-US"/>
              </w:rPr>
              <w:t>of</w:t>
            </w:r>
            <w:r w:rsidRPr="00C84F20">
              <w:rPr>
                <w:spacing w:val="-2"/>
                <w:sz w:val="20"/>
                <w:lang w:val="en-US"/>
              </w:rPr>
              <w:t xml:space="preserve"> </w:t>
            </w:r>
            <w:r w:rsidRPr="00C84F20">
              <w:rPr>
                <w:sz w:val="20"/>
                <w:lang w:val="en-US"/>
              </w:rPr>
              <w:t>molecular</w:t>
            </w:r>
            <w:r w:rsidRPr="00C84F20">
              <w:rPr>
                <w:spacing w:val="-4"/>
                <w:sz w:val="20"/>
                <w:lang w:val="en-US"/>
              </w:rPr>
              <w:t xml:space="preserve"> </w:t>
            </w:r>
            <w:r w:rsidRPr="00C84F20">
              <w:rPr>
                <w:sz w:val="20"/>
                <w:lang w:val="en-US"/>
              </w:rPr>
              <w:t>blood</w:t>
            </w:r>
            <w:r w:rsidRPr="00C84F20">
              <w:rPr>
                <w:spacing w:val="-2"/>
                <w:sz w:val="20"/>
                <w:lang w:val="en-US"/>
              </w:rPr>
              <w:t xml:space="preserve"> </w:t>
            </w:r>
            <w:r w:rsidRPr="00C84F20">
              <w:rPr>
                <w:sz w:val="20"/>
                <w:lang w:val="en-US"/>
              </w:rPr>
              <w:t>group typing (e.g. single sample typing, blood group sequencing …)</w:t>
            </w:r>
            <w:r w:rsidRPr="00C84F20">
              <w:rPr>
                <w:strike/>
                <w:sz w:val="20"/>
                <w:lang w:val="en-US"/>
              </w:rPr>
              <w:t xml:space="preserve"> </w:t>
            </w:r>
            <w:r>
              <w:rPr>
                <w:strike/>
                <w:sz w:val="20"/>
              </w:rPr>
              <w:t>HLA EFI accreditation is sought</w:t>
            </w:r>
            <w:r>
              <w:rPr>
                <w:sz w:val="20"/>
              </w:rPr>
              <w:t>]</w:t>
            </w:r>
          </w:p>
        </w:tc>
        <w:tc>
          <w:tcPr>
            <w:tcW w:w="547" w:type="dxa"/>
          </w:tcPr>
          <w:p w14:paraId="7A9A0AA8" w14:textId="77777777" w:rsidR="00FB5F44" w:rsidRDefault="00FB5F44" w:rsidP="001A7727">
            <w:pPr>
              <w:pStyle w:val="TableParagraph"/>
              <w:spacing w:before="44"/>
              <w:ind w:left="53"/>
              <w:rPr>
                <w:sz w:val="20"/>
              </w:rPr>
            </w:pPr>
            <w:r>
              <w:rPr>
                <w:spacing w:val="-5"/>
                <w:sz w:val="20"/>
              </w:rPr>
              <w:t>[BG</w:t>
            </w:r>
          </w:p>
          <w:p w14:paraId="0297C100" w14:textId="77777777" w:rsidR="00FB5F44" w:rsidRDefault="00FB5F44" w:rsidP="001A7727">
            <w:pPr>
              <w:pStyle w:val="TableParagraph"/>
              <w:spacing w:before="34" w:line="276" w:lineRule="auto"/>
              <w:ind w:left="53" w:right="45"/>
              <w:rPr>
                <w:sz w:val="20"/>
              </w:rPr>
            </w:pPr>
            <w:r>
              <w:rPr>
                <w:spacing w:val="-4"/>
                <w:sz w:val="20"/>
              </w:rPr>
              <w:t>vs. HLA]</w:t>
            </w:r>
          </w:p>
        </w:tc>
      </w:tr>
    </w:tbl>
    <w:p w14:paraId="6489D7A1" w14:textId="77777777" w:rsidR="00FB5F44" w:rsidRDefault="00FB5F44" w:rsidP="00FB5F44">
      <w:pPr>
        <w:spacing w:line="276" w:lineRule="auto"/>
        <w:rPr>
          <w:sz w:val="20"/>
        </w:rPr>
        <w:sectPr w:rsidR="00FB5F44">
          <w:headerReference w:type="default" r:id="rId95"/>
          <w:footerReference w:type="default" r:id="rId96"/>
          <w:pgSz w:w="11910" w:h="16840"/>
          <w:pgMar w:top="2400" w:right="620" w:bottom="1260" w:left="1260" w:header="713" w:footer="1070" w:gutter="0"/>
          <w:cols w:space="720"/>
        </w:sectPr>
      </w:pPr>
    </w:p>
    <w:p w14:paraId="17222225" w14:textId="77777777" w:rsidR="00FB5F44" w:rsidRDefault="00FB5F44" w:rsidP="00FB5F44">
      <w:pPr>
        <w:pStyle w:val="Textkrper"/>
        <w:spacing w:before="6" w:after="1"/>
        <w:rPr>
          <w:sz w:val="21"/>
        </w:rPr>
      </w:pPr>
      <w:r>
        <w:rPr>
          <w:noProof/>
          <w:lang w:val="de-CH" w:eastAsia="de-CH"/>
        </w:rPr>
        <w:lastRenderedPageBreak/>
        <w:drawing>
          <wp:anchor distT="0" distB="0" distL="0" distR="0" simplePos="0" relativeHeight="487650304" behindDoc="0" locked="0" layoutInCell="1" allowOverlap="1" wp14:anchorId="3EB20286" wp14:editId="4E179E7A">
            <wp:simplePos x="0" y="0"/>
            <wp:positionH relativeFrom="page">
              <wp:posOffset>3416934</wp:posOffset>
            </wp:positionH>
            <wp:positionV relativeFrom="page">
              <wp:posOffset>1694179</wp:posOffset>
            </wp:positionV>
            <wp:extent cx="270306" cy="249554"/>
            <wp:effectExtent l="0" t="0" r="0" b="0"/>
            <wp:wrapNone/>
            <wp:docPr id="189" name="image15.png" descr="C:\Users\bncsmast\AppData\Local\Microsoft\Windows\INetCache\Content.MSO\B8A4A2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png"/>
                    <pic:cNvPicPr/>
                  </pic:nvPicPr>
                  <pic:blipFill>
                    <a:blip r:embed="rId85" cstate="print"/>
                    <a:stretch>
                      <a:fillRect/>
                    </a:stretch>
                  </pic:blipFill>
                  <pic:spPr>
                    <a:xfrm>
                      <a:off x="0" y="0"/>
                      <a:ext cx="270306" cy="249554"/>
                    </a:xfrm>
                    <a:prstGeom prst="rect">
                      <a:avLst/>
                    </a:prstGeom>
                  </pic:spPr>
                </pic:pic>
              </a:graphicData>
            </a:graphic>
          </wp:anchor>
        </w:drawing>
      </w:r>
    </w:p>
    <w:tbl>
      <w:tblPr>
        <w:tblStyle w:val="TableNormal1"/>
        <w:tblW w:w="0" w:type="auto"/>
        <w:tblInd w:w="113" w:type="dxa"/>
        <w:tblLayout w:type="fixed"/>
        <w:tblLook w:val="01E0" w:firstRow="1" w:lastRow="1" w:firstColumn="1" w:lastColumn="1" w:noHBand="0" w:noVBand="0"/>
      </w:tblPr>
      <w:tblGrid>
        <w:gridCol w:w="326"/>
        <w:gridCol w:w="358"/>
        <w:gridCol w:w="293"/>
        <w:gridCol w:w="240"/>
        <w:gridCol w:w="283"/>
        <w:gridCol w:w="393"/>
        <w:gridCol w:w="5345"/>
        <w:gridCol w:w="563"/>
        <w:gridCol w:w="937"/>
      </w:tblGrid>
      <w:tr w:rsidR="00FB5F44" w14:paraId="19093A58" w14:textId="77777777" w:rsidTr="001A7727">
        <w:trPr>
          <w:trHeight w:val="392"/>
        </w:trPr>
        <w:tc>
          <w:tcPr>
            <w:tcW w:w="326" w:type="dxa"/>
          </w:tcPr>
          <w:p w14:paraId="13849313" w14:textId="77777777" w:rsidR="00FB5F44" w:rsidRDefault="00FB5F44" w:rsidP="001A7727">
            <w:pPr>
              <w:pStyle w:val="TableParagraph"/>
              <w:spacing w:before="0"/>
              <w:rPr>
                <w:rFonts w:ascii="Times New Roman"/>
                <w:sz w:val="18"/>
              </w:rPr>
            </w:pPr>
          </w:p>
        </w:tc>
        <w:tc>
          <w:tcPr>
            <w:tcW w:w="358" w:type="dxa"/>
          </w:tcPr>
          <w:p w14:paraId="600B0B21" w14:textId="77777777" w:rsidR="00FB5F44" w:rsidRDefault="00FB5F44" w:rsidP="001A7727">
            <w:pPr>
              <w:pStyle w:val="TableParagraph"/>
              <w:spacing w:before="0"/>
              <w:rPr>
                <w:rFonts w:ascii="Times New Roman"/>
                <w:sz w:val="18"/>
              </w:rPr>
            </w:pPr>
          </w:p>
        </w:tc>
        <w:tc>
          <w:tcPr>
            <w:tcW w:w="293" w:type="dxa"/>
          </w:tcPr>
          <w:p w14:paraId="22B6D8EA" w14:textId="77777777" w:rsidR="00FB5F44" w:rsidRDefault="00FB5F44" w:rsidP="001A7727">
            <w:pPr>
              <w:pStyle w:val="TableParagraph"/>
              <w:spacing w:before="0"/>
              <w:rPr>
                <w:rFonts w:ascii="Times New Roman"/>
                <w:sz w:val="18"/>
              </w:rPr>
            </w:pPr>
          </w:p>
        </w:tc>
        <w:tc>
          <w:tcPr>
            <w:tcW w:w="240" w:type="dxa"/>
          </w:tcPr>
          <w:p w14:paraId="5BAC605F" w14:textId="77777777" w:rsidR="00FB5F44" w:rsidRDefault="00FB5F44" w:rsidP="001A7727">
            <w:pPr>
              <w:pStyle w:val="TableParagraph"/>
              <w:spacing w:before="0"/>
              <w:rPr>
                <w:rFonts w:ascii="Times New Roman"/>
                <w:sz w:val="18"/>
              </w:rPr>
            </w:pPr>
          </w:p>
        </w:tc>
        <w:tc>
          <w:tcPr>
            <w:tcW w:w="283" w:type="dxa"/>
          </w:tcPr>
          <w:p w14:paraId="7EFA14C5" w14:textId="77777777" w:rsidR="00FB5F44" w:rsidRDefault="00FB5F44" w:rsidP="001A7727">
            <w:pPr>
              <w:pStyle w:val="TableParagraph"/>
              <w:spacing w:before="0"/>
              <w:rPr>
                <w:rFonts w:ascii="Times New Roman"/>
                <w:sz w:val="18"/>
              </w:rPr>
            </w:pPr>
          </w:p>
        </w:tc>
        <w:tc>
          <w:tcPr>
            <w:tcW w:w="393" w:type="dxa"/>
          </w:tcPr>
          <w:p w14:paraId="5AFBB7DC" w14:textId="77777777" w:rsidR="00FB5F44" w:rsidRDefault="00FB5F44" w:rsidP="001A7727">
            <w:pPr>
              <w:pStyle w:val="TableParagraph"/>
              <w:spacing w:before="0"/>
              <w:rPr>
                <w:rFonts w:ascii="Times New Roman"/>
                <w:sz w:val="18"/>
              </w:rPr>
            </w:pPr>
          </w:p>
        </w:tc>
        <w:tc>
          <w:tcPr>
            <w:tcW w:w="5345" w:type="dxa"/>
            <w:shd w:val="clear" w:color="auto" w:fill="BEBEBE"/>
          </w:tcPr>
          <w:p w14:paraId="05C95B27" w14:textId="77777777" w:rsidR="00FB5F44" w:rsidRDefault="00FB5F44" w:rsidP="001A7727">
            <w:pPr>
              <w:pStyle w:val="TableParagraph"/>
              <w:spacing w:before="106"/>
              <w:rPr>
                <w:sz w:val="20"/>
              </w:rPr>
            </w:pPr>
            <w:r>
              <w:rPr>
                <w:sz w:val="20"/>
              </w:rPr>
              <w:t>C.</w:t>
            </w:r>
            <w:r>
              <w:rPr>
                <w:spacing w:val="-8"/>
                <w:sz w:val="20"/>
              </w:rPr>
              <w:t xml:space="preserve"> </w:t>
            </w:r>
            <w:r>
              <w:rPr>
                <w:sz w:val="20"/>
              </w:rPr>
              <w:t>Quality</w:t>
            </w:r>
            <w:r>
              <w:rPr>
                <w:spacing w:val="-6"/>
                <w:sz w:val="20"/>
              </w:rPr>
              <w:t xml:space="preserve"> </w:t>
            </w:r>
            <w:r>
              <w:rPr>
                <w:spacing w:val="-2"/>
                <w:sz w:val="20"/>
              </w:rPr>
              <w:t>assurance</w:t>
            </w:r>
          </w:p>
        </w:tc>
        <w:tc>
          <w:tcPr>
            <w:tcW w:w="563" w:type="dxa"/>
          </w:tcPr>
          <w:p w14:paraId="18BA8DAF" w14:textId="77777777" w:rsidR="00FB5F44" w:rsidRDefault="00FB5F44" w:rsidP="001A7727">
            <w:pPr>
              <w:pStyle w:val="TableParagraph"/>
              <w:spacing w:before="0"/>
              <w:rPr>
                <w:rFonts w:ascii="Times New Roman"/>
                <w:sz w:val="18"/>
              </w:rPr>
            </w:pPr>
          </w:p>
        </w:tc>
        <w:tc>
          <w:tcPr>
            <w:tcW w:w="937" w:type="dxa"/>
          </w:tcPr>
          <w:p w14:paraId="47DA33FD" w14:textId="77777777" w:rsidR="00FB5F44" w:rsidRDefault="00FB5F44" w:rsidP="001A7727">
            <w:pPr>
              <w:pStyle w:val="TableParagraph"/>
              <w:spacing w:before="0"/>
              <w:rPr>
                <w:rFonts w:ascii="Times New Roman"/>
                <w:sz w:val="18"/>
              </w:rPr>
            </w:pPr>
          </w:p>
        </w:tc>
      </w:tr>
      <w:tr w:rsidR="00FB5F44" w14:paraId="65306DE8" w14:textId="77777777" w:rsidTr="001A7727">
        <w:trPr>
          <w:trHeight w:val="848"/>
        </w:trPr>
        <w:tc>
          <w:tcPr>
            <w:tcW w:w="326" w:type="dxa"/>
          </w:tcPr>
          <w:p w14:paraId="120FF5BF" w14:textId="77777777" w:rsidR="00FB5F44" w:rsidRDefault="00FB5F44" w:rsidP="001A7727">
            <w:pPr>
              <w:pStyle w:val="TableParagraph"/>
              <w:spacing w:before="0"/>
              <w:rPr>
                <w:rFonts w:ascii="Times New Roman"/>
                <w:sz w:val="18"/>
              </w:rPr>
            </w:pPr>
          </w:p>
        </w:tc>
        <w:tc>
          <w:tcPr>
            <w:tcW w:w="358" w:type="dxa"/>
          </w:tcPr>
          <w:p w14:paraId="09536792" w14:textId="77777777" w:rsidR="00FB5F44" w:rsidRDefault="00FB5F44" w:rsidP="001A7727">
            <w:pPr>
              <w:pStyle w:val="TableParagraph"/>
              <w:spacing w:before="0"/>
              <w:rPr>
                <w:rFonts w:ascii="Times New Roman"/>
                <w:sz w:val="18"/>
              </w:rPr>
            </w:pPr>
          </w:p>
        </w:tc>
        <w:tc>
          <w:tcPr>
            <w:tcW w:w="293" w:type="dxa"/>
          </w:tcPr>
          <w:p w14:paraId="5FB914F1" w14:textId="77777777" w:rsidR="00FB5F44" w:rsidRDefault="00FB5F44" w:rsidP="001A7727">
            <w:pPr>
              <w:pStyle w:val="TableParagraph"/>
              <w:spacing w:before="0"/>
              <w:rPr>
                <w:rFonts w:ascii="Times New Roman"/>
                <w:sz w:val="18"/>
              </w:rPr>
            </w:pPr>
          </w:p>
        </w:tc>
        <w:tc>
          <w:tcPr>
            <w:tcW w:w="240" w:type="dxa"/>
          </w:tcPr>
          <w:p w14:paraId="5A6557A3" w14:textId="77777777" w:rsidR="00FB5F44" w:rsidRDefault="00FB5F44" w:rsidP="001A7727">
            <w:pPr>
              <w:pStyle w:val="TableParagraph"/>
              <w:spacing w:before="0"/>
              <w:rPr>
                <w:rFonts w:ascii="Times New Roman"/>
                <w:sz w:val="18"/>
              </w:rPr>
            </w:pPr>
          </w:p>
        </w:tc>
        <w:tc>
          <w:tcPr>
            <w:tcW w:w="283" w:type="dxa"/>
          </w:tcPr>
          <w:p w14:paraId="7CDFEC3E" w14:textId="77777777" w:rsidR="00FB5F44" w:rsidRDefault="00FB5F44" w:rsidP="001A7727">
            <w:pPr>
              <w:pStyle w:val="TableParagraph"/>
              <w:spacing w:before="0"/>
              <w:rPr>
                <w:rFonts w:ascii="Times New Roman"/>
                <w:sz w:val="18"/>
              </w:rPr>
            </w:pPr>
          </w:p>
        </w:tc>
        <w:tc>
          <w:tcPr>
            <w:tcW w:w="393" w:type="dxa"/>
          </w:tcPr>
          <w:p w14:paraId="3576F32C" w14:textId="77777777" w:rsidR="00FB5F44" w:rsidRDefault="00FB5F44" w:rsidP="001A7727">
            <w:pPr>
              <w:pStyle w:val="TableParagraph"/>
              <w:spacing w:before="0"/>
              <w:rPr>
                <w:rFonts w:ascii="Times New Roman"/>
                <w:sz w:val="18"/>
              </w:rPr>
            </w:pPr>
          </w:p>
        </w:tc>
        <w:tc>
          <w:tcPr>
            <w:tcW w:w="5345" w:type="dxa"/>
          </w:tcPr>
          <w:p w14:paraId="2F5BA126" w14:textId="77777777" w:rsidR="00FB5F44" w:rsidRPr="00C84F20" w:rsidRDefault="00FB5F44" w:rsidP="001A7727">
            <w:pPr>
              <w:pStyle w:val="TableParagraph"/>
              <w:spacing w:before="59"/>
              <w:rPr>
                <w:sz w:val="20"/>
                <w:lang w:val="en-US"/>
              </w:rPr>
            </w:pPr>
            <w:r w:rsidRPr="00C84F20">
              <w:rPr>
                <w:b/>
                <w:sz w:val="20"/>
                <w:lang w:val="en-US"/>
              </w:rPr>
              <w:t>Comment:</w:t>
            </w:r>
            <w:r w:rsidRPr="00C84F20">
              <w:rPr>
                <w:b/>
                <w:spacing w:val="-7"/>
                <w:sz w:val="20"/>
                <w:lang w:val="en-US"/>
              </w:rPr>
              <w:t xml:space="preserve"> </w:t>
            </w:r>
            <w:r w:rsidRPr="00C84F20">
              <w:rPr>
                <w:sz w:val="20"/>
                <w:lang w:val="en-US"/>
              </w:rPr>
              <w:t>[</w:t>
            </w:r>
            <w:r w:rsidRPr="00C84F20">
              <w:rPr>
                <w:spacing w:val="-8"/>
                <w:sz w:val="20"/>
                <w:lang w:val="en-US"/>
              </w:rPr>
              <w:t xml:space="preserve"> </w:t>
            </w:r>
            <w:r w:rsidRPr="00C84F20">
              <w:rPr>
                <w:sz w:val="20"/>
                <w:lang w:val="en-US"/>
              </w:rPr>
              <w:t>]</w:t>
            </w:r>
            <w:r w:rsidRPr="00C84F20">
              <w:rPr>
                <w:spacing w:val="-8"/>
                <w:sz w:val="20"/>
                <w:lang w:val="en-US"/>
              </w:rPr>
              <w:t xml:space="preserve"> </w:t>
            </w:r>
            <w:r w:rsidRPr="00C84F20">
              <w:rPr>
                <w:sz w:val="20"/>
                <w:lang w:val="en-US"/>
              </w:rPr>
              <w:t>…</w:t>
            </w:r>
            <w:r w:rsidRPr="00C84F20">
              <w:rPr>
                <w:spacing w:val="-8"/>
                <w:sz w:val="20"/>
                <w:lang w:val="en-US"/>
              </w:rPr>
              <w:t xml:space="preserve"> </w:t>
            </w:r>
            <w:r w:rsidRPr="00C84F20">
              <w:rPr>
                <w:sz w:val="20"/>
                <w:lang w:val="en-US"/>
              </w:rPr>
              <w:t>rectangular</w:t>
            </w:r>
            <w:r w:rsidRPr="00C84F20">
              <w:rPr>
                <w:spacing w:val="-8"/>
                <w:sz w:val="20"/>
                <w:lang w:val="en-US"/>
              </w:rPr>
              <w:t xml:space="preserve"> </w:t>
            </w:r>
            <w:r w:rsidRPr="00C84F20">
              <w:rPr>
                <w:sz w:val="20"/>
                <w:lang w:val="en-US"/>
              </w:rPr>
              <w:t>brackets</w:t>
            </w:r>
            <w:r w:rsidRPr="00C84F20">
              <w:rPr>
                <w:spacing w:val="-7"/>
                <w:sz w:val="20"/>
                <w:lang w:val="en-US"/>
              </w:rPr>
              <w:t xml:space="preserve"> </w:t>
            </w:r>
            <w:r w:rsidRPr="00C84F20">
              <w:rPr>
                <w:sz w:val="20"/>
                <w:lang w:val="en-US"/>
              </w:rPr>
              <w:t>indicate</w:t>
            </w:r>
            <w:r w:rsidRPr="00C84F20">
              <w:rPr>
                <w:spacing w:val="-8"/>
                <w:sz w:val="20"/>
                <w:lang w:val="en-US"/>
              </w:rPr>
              <w:t xml:space="preserve"> </w:t>
            </w:r>
            <w:r w:rsidRPr="00C84F20">
              <w:rPr>
                <w:sz w:val="20"/>
                <w:lang w:val="en-US"/>
              </w:rPr>
              <w:t>changes</w:t>
            </w:r>
            <w:r w:rsidRPr="00C84F20">
              <w:rPr>
                <w:spacing w:val="-7"/>
                <w:sz w:val="20"/>
                <w:lang w:val="en-US"/>
              </w:rPr>
              <w:t xml:space="preserve"> </w:t>
            </w:r>
            <w:r w:rsidRPr="00C84F20">
              <w:rPr>
                <w:spacing w:val="-4"/>
                <w:sz w:val="20"/>
                <w:lang w:val="en-US"/>
              </w:rPr>
              <w:t>with</w:t>
            </w:r>
          </w:p>
          <w:p w14:paraId="6941F130" w14:textId="77777777" w:rsidR="00FB5F44" w:rsidRPr="00C84F20" w:rsidRDefault="00FB5F44" w:rsidP="001A7727">
            <w:pPr>
              <w:pStyle w:val="TableParagraph"/>
              <w:spacing w:before="7" w:line="260" w:lineRule="atLeast"/>
              <w:rPr>
                <w:sz w:val="20"/>
                <w:lang w:val="en-US"/>
              </w:rPr>
            </w:pPr>
            <w:r w:rsidRPr="00C84F20">
              <w:rPr>
                <w:sz w:val="20"/>
                <w:lang w:val="en-US"/>
              </w:rPr>
              <w:t>respect</w:t>
            </w:r>
            <w:r w:rsidRPr="00C84F20">
              <w:rPr>
                <w:spacing w:val="-5"/>
                <w:sz w:val="20"/>
                <w:lang w:val="en-US"/>
              </w:rPr>
              <w:t xml:space="preserve"> </w:t>
            </w:r>
            <w:r w:rsidRPr="00C84F20">
              <w:rPr>
                <w:sz w:val="20"/>
                <w:lang w:val="en-US"/>
              </w:rPr>
              <w:t>to</w:t>
            </w:r>
            <w:r w:rsidRPr="00C84F20">
              <w:rPr>
                <w:spacing w:val="-5"/>
                <w:sz w:val="20"/>
                <w:lang w:val="en-US"/>
              </w:rPr>
              <w:t xml:space="preserve"> </w:t>
            </w:r>
            <w:r w:rsidRPr="00C84F20">
              <w:rPr>
                <w:sz w:val="20"/>
                <w:lang w:val="en-US"/>
              </w:rPr>
              <w:t>the</w:t>
            </w:r>
            <w:r w:rsidRPr="00C84F20">
              <w:rPr>
                <w:spacing w:val="-4"/>
                <w:sz w:val="20"/>
                <w:lang w:val="en-US"/>
              </w:rPr>
              <w:t xml:space="preserve"> </w:t>
            </w:r>
            <w:r w:rsidRPr="00C84F20">
              <w:rPr>
                <w:sz w:val="20"/>
                <w:lang w:val="en-US"/>
              </w:rPr>
              <w:t>EFI</w:t>
            </w:r>
            <w:r w:rsidRPr="00C84F20">
              <w:rPr>
                <w:spacing w:val="-5"/>
                <w:sz w:val="20"/>
                <w:lang w:val="en-US"/>
              </w:rPr>
              <w:t xml:space="preserve"> </w:t>
            </w:r>
            <w:r w:rsidRPr="00C84F20">
              <w:rPr>
                <w:sz w:val="20"/>
                <w:lang w:val="en-US"/>
              </w:rPr>
              <w:t>standards,</w:t>
            </w:r>
            <w:r w:rsidRPr="00C84F20">
              <w:rPr>
                <w:spacing w:val="-5"/>
                <w:sz w:val="20"/>
                <w:lang w:val="en-US"/>
              </w:rPr>
              <w:t xml:space="preserve"> </w:t>
            </w:r>
            <w:r w:rsidRPr="00C84F20">
              <w:rPr>
                <w:sz w:val="20"/>
                <w:lang w:val="en-US"/>
              </w:rPr>
              <w:t>e.g.</w:t>
            </w:r>
            <w:r w:rsidRPr="00C84F20">
              <w:rPr>
                <w:spacing w:val="-5"/>
                <w:sz w:val="20"/>
                <w:lang w:val="en-US"/>
              </w:rPr>
              <w:t xml:space="preserve"> </w:t>
            </w:r>
            <w:r w:rsidRPr="00C84F20">
              <w:rPr>
                <w:sz w:val="20"/>
                <w:lang w:val="en-US"/>
              </w:rPr>
              <w:t>[BG</w:t>
            </w:r>
            <w:r w:rsidRPr="00C84F20">
              <w:rPr>
                <w:spacing w:val="-4"/>
                <w:sz w:val="20"/>
                <w:lang w:val="en-US"/>
              </w:rPr>
              <w:t xml:space="preserve"> </w:t>
            </w:r>
            <w:r w:rsidRPr="00C84F20">
              <w:rPr>
                <w:sz w:val="20"/>
                <w:lang w:val="en-US"/>
              </w:rPr>
              <w:t>vs.</w:t>
            </w:r>
            <w:r w:rsidRPr="00C84F20">
              <w:rPr>
                <w:strike/>
                <w:spacing w:val="-5"/>
                <w:sz w:val="20"/>
                <w:lang w:val="en-US"/>
              </w:rPr>
              <w:t xml:space="preserve"> </w:t>
            </w:r>
            <w:r w:rsidRPr="00C84F20">
              <w:rPr>
                <w:strike/>
                <w:sz w:val="20"/>
                <w:lang w:val="en-US"/>
              </w:rPr>
              <w:t>HLA</w:t>
            </w:r>
            <w:r w:rsidRPr="00C84F20">
              <w:rPr>
                <w:sz w:val="20"/>
                <w:lang w:val="en-US"/>
              </w:rPr>
              <w:t>]</w:t>
            </w:r>
            <w:r w:rsidRPr="00C84F20">
              <w:rPr>
                <w:spacing w:val="-5"/>
                <w:sz w:val="20"/>
                <w:lang w:val="en-US"/>
              </w:rPr>
              <w:t xml:space="preserve"> </w:t>
            </w:r>
            <w:r w:rsidRPr="00C84F20">
              <w:rPr>
                <w:sz w:val="20"/>
                <w:lang w:val="en-US"/>
              </w:rPr>
              <w:t>in</w:t>
            </w:r>
            <w:r w:rsidRPr="00C84F20">
              <w:rPr>
                <w:spacing w:val="-5"/>
                <w:sz w:val="20"/>
                <w:lang w:val="en-US"/>
              </w:rPr>
              <w:t xml:space="preserve"> </w:t>
            </w:r>
            <w:r w:rsidRPr="00C84F20">
              <w:rPr>
                <w:sz w:val="20"/>
                <w:lang w:val="en-US"/>
              </w:rPr>
              <w:t>these “Standards for Molecular Blood Group Typing”</w:t>
            </w:r>
          </w:p>
        </w:tc>
        <w:tc>
          <w:tcPr>
            <w:tcW w:w="563" w:type="dxa"/>
          </w:tcPr>
          <w:p w14:paraId="21CEBC18" w14:textId="77777777" w:rsidR="00FB5F44" w:rsidRDefault="00FB5F44" w:rsidP="001A7727">
            <w:pPr>
              <w:pStyle w:val="TableParagraph"/>
              <w:spacing w:before="37"/>
              <w:ind w:left="56"/>
              <w:rPr>
                <w:sz w:val="20"/>
              </w:rPr>
            </w:pPr>
            <w:r>
              <w:rPr>
                <w:spacing w:val="-5"/>
                <w:sz w:val="20"/>
              </w:rPr>
              <w:t>[BG</w:t>
            </w:r>
          </w:p>
          <w:p w14:paraId="1312AFA6" w14:textId="77777777" w:rsidR="00FB5F44" w:rsidRDefault="00FB5F44" w:rsidP="001A7727">
            <w:pPr>
              <w:pStyle w:val="TableParagraph"/>
              <w:spacing w:before="7" w:line="260" w:lineRule="atLeast"/>
              <w:ind w:left="56" w:right="58"/>
              <w:rPr>
                <w:sz w:val="20"/>
              </w:rPr>
            </w:pPr>
            <w:r>
              <w:rPr>
                <w:spacing w:val="-4"/>
                <w:sz w:val="20"/>
              </w:rPr>
              <w:t>vs. HLA]</w:t>
            </w:r>
          </w:p>
        </w:tc>
        <w:tc>
          <w:tcPr>
            <w:tcW w:w="937" w:type="dxa"/>
          </w:tcPr>
          <w:p w14:paraId="4EE93F5B" w14:textId="77777777" w:rsidR="00FB5F44" w:rsidRDefault="00FB5F44" w:rsidP="001A7727">
            <w:pPr>
              <w:pStyle w:val="TableParagraph"/>
              <w:spacing w:before="37" w:line="278" w:lineRule="auto"/>
              <w:ind w:left="69" w:right="39"/>
              <w:rPr>
                <w:sz w:val="20"/>
              </w:rPr>
            </w:pPr>
            <w:r>
              <w:rPr>
                <w:spacing w:val="-2"/>
                <w:sz w:val="20"/>
              </w:rPr>
              <w:t>comment added</w:t>
            </w:r>
          </w:p>
        </w:tc>
      </w:tr>
      <w:tr w:rsidR="00FB5F44" w14:paraId="1734444D" w14:textId="77777777" w:rsidTr="001A7727">
        <w:trPr>
          <w:trHeight w:val="1118"/>
        </w:trPr>
        <w:tc>
          <w:tcPr>
            <w:tcW w:w="326" w:type="dxa"/>
          </w:tcPr>
          <w:p w14:paraId="0DF5540C" w14:textId="77777777" w:rsidR="00FB5F44" w:rsidRDefault="00FB5F44" w:rsidP="001A7727">
            <w:pPr>
              <w:pStyle w:val="TableParagraph"/>
              <w:spacing w:before="0"/>
              <w:rPr>
                <w:rFonts w:ascii="Times New Roman"/>
                <w:sz w:val="18"/>
              </w:rPr>
            </w:pPr>
          </w:p>
        </w:tc>
        <w:tc>
          <w:tcPr>
            <w:tcW w:w="358" w:type="dxa"/>
          </w:tcPr>
          <w:p w14:paraId="17A60004" w14:textId="77777777" w:rsidR="00FB5F44" w:rsidRDefault="00FB5F44" w:rsidP="001A7727">
            <w:pPr>
              <w:pStyle w:val="TableParagraph"/>
              <w:spacing w:before="0"/>
              <w:rPr>
                <w:rFonts w:ascii="Times New Roman"/>
                <w:sz w:val="18"/>
              </w:rPr>
            </w:pPr>
          </w:p>
        </w:tc>
        <w:tc>
          <w:tcPr>
            <w:tcW w:w="293" w:type="dxa"/>
          </w:tcPr>
          <w:p w14:paraId="565B6102" w14:textId="77777777" w:rsidR="00FB5F44" w:rsidRDefault="00FB5F44" w:rsidP="001A7727">
            <w:pPr>
              <w:pStyle w:val="TableParagraph"/>
              <w:spacing w:before="0"/>
              <w:rPr>
                <w:rFonts w:ascii="Times New Roman"/>
                <w:sz w:val="18"/>
              </w:rPr>
            </w:pPr>
          </w:p>
        </w:tc>
        <w:tc>
          <w:tcPr>
            <w:tcW w:w="240" w:type="dxa"/>
          </w:tcPr>
          <w:p w14:paraId="0AA5757A" w14:textId="77777777" w:rsidR="00FB5F44" w:rsidRDefault="00FB5F44" w:rsidP="001A7727">
            <w:pPr>
              <w:pStyle w:val="TableParagraph"/>
              <w:spacing w:before="0"/>
              <w:rPr>
                <w:rFonts w:ascii="Times New Roman"/>
                <w:sz w:val="18"/>
              </w:rPr>
            </w:pPr>
          </w:p>
        </w:tc>
        <w:tc>
          <w:tcPr>
            <w:tcW w:w="283" w:type="dxa"/>
          </w:tcPr>
          <w:p w14:paraId="08988471" w14:textId="77777777" w:rsidR="00FB5F44" w:rsidRDefault="00FB5F44" w:rsidP="001A7727">
            <w:pPr>
              <w:pStyle w:val="TableParagraph"/>
              <w:spacing w:before="0"/>
              <w:rPr>
                <w:rFonts w:ascii="Times New Roman"/>
                <w:sz w:val="18"/>
              </w:rPr>
            </w:pPr>
          </w:p>
        </w:tc>
        <w:tc>
          <w:tcPr>
            <w:tcW w:w="393" w:type="dxa"/>
          </w:tcPr>
          <w:p w14:paraId="5E1DA297" w14:textId="77777777" w:rsidR="00FB5F44" w:rsidRDefault="00FB5F44" w:rsidP="001A7727">
            <w:pPr>
              <w:pStyle w:val="TableParagraph"/>
              <w:spacing w:before="0"/>
              <w:rPr>
                <w:rFonts w:ascii="Times New Roman"/>
                <w:sz w:val="18"/>
              </w:rPr>
            </w:pPr>
          </w:p>
        </w:tc>
        <w:tc>
          <w:tcPr>
            <w:tcW w:w="5345" w:type="dxa"/>
          </w:tcPr>
          <w:p w14:paraId="31F355E5" w14:textId="77777777" w:rsidR="00FB5F44" w:rsidRPr="00C84F20" w:rsidRDefault="00FB5F44" w:rsidP="001A7727">
            <w:pPr>
              <w:pStyle w:val="TableParagraph"/>
              <w:spacing w:line="276" w:lineRule="auto"/>
              <w:ind w:right="156"/>
              <w:rPr>
                <w:sz w:val="20"/>
                <w:lang w:val="en-US"/>
              </w:rPr>
            </w:pPr>
            <w:r w:rsidRPr="00C84F20">
              <w:rPr>
                <w:b/>
                <w:sz w:val="20"/>
                <w:lang w:val="en-US"/>
              </w:rPr>
              <w:t>Comment:</w:t>
            </w:r>
            <w:r w:rsidRPr="00C84F20">
              <w:rPr>
                <w:b/>
                <w:spacing w:val="-5"/>
                <w:sz w:val="20"/>
                <w:lang w:val="en-US"/>
              </w:rPr>
              <w:t xml:space="preserve"> </w:t>
            </w:r>
            <w:r w:rsidRPr="00C84F20">
              <w:rPr>
                <w:sz w:val="20"/>
                <w:lang w:val="en-US"/>
              </w:rPr>
              <w:t>most</w:t>
            </w:r>
            <w:r w:rsidRPr="00C84F20">
              <w:rPr>
                <w:spacing w:val="-6"/>
                <w:sz w:val="20"/>
                <w:lang w:val="en-US"/>
              </w:rPr>
              <w:t xml:space="preserve"> </w:t>
            </w:r>
            <w:r w:rsidRPr="00C84F20">
              <w:rPr>
                <w:sz w:val="20"/>
                <w:lang w:val="en-US"/>
              </w:rPr>
              <w:t>current</w:t>
            </w:r>
            <w:r w:rsidRPr="00C84F20">
              <w:rPr>
                <w:spacing w:val="-6"/>
                <w:sz w:val="20"/>
                <w:lang w:val="en-US"/>
              </w:rPr>
              <w:t xml:space="preserve"> </w:t>
            </w:r>
            <w:r w:rsidRPr="00C84F20">
              <w:rPr>
                <w:sz w:val="20"/>
                <w:lang w:val="en-US"/>
              </w:rPr>
              <w:t>versions</w:t>
            </w:r>
            <w:r w:rsidRPr="00C84F20">
              <w:rPr>
                <w:spacing w:val="-5"/>
                <w:sz w:val="20"/>
                <w:lang w:val="en-US"/>
              </w:rPr>
              <w:t xml:space="preserve"> </w:t>
            </w:r>
            <w:r w:rsidRPr="00C84F20">
              <w:rPr>
                <w:sz w:val="20"/>
                <w:lang w:val="en-US"/>
              </w:rPr>
              <w:t>of</w:t>
            </w:r>
            <w:r w:rsidRPr="00C84F20">
              <w:rPr>
                <w:spacing w:val="-7"/>
                <w:sz w:val="20"/>
                <w:lang w:val="en-US"/>
              </w:rPr>
              <w:t xml:space="preserve"> </w:t>
            </w:r>
            <w:r w:rsidRPr="00C84F20">
              <w:rPr>
                <w:sz w:val="20"/>
                <w:lang w:val="en-US"/>
              </w:rPr>
              <w:t>the</w:t>
            </w:r>
            <w:r w:rsidRPr="00C84F20">
              <w:rPr>
                <w:spacing w:val="-7"/>
                <w:sz w:val="20"/>
                <w:lang w:val="en-US"/>
              </w:rPr>
              <w:t xml:space="preserve"> </w:t>
            </w:r>
            <w:r w:rsidRPr="00C84F20">
              <w:rPr>
                <w:sz w:val="20"/>
                <w:lang w:val="en-US"/>
              </w:rPr>
              <w:t>ISBT</w:t>
            </w:r>
            <w:r w:rsidRPr="00C84F20">
              <w:rPr>
                <w:spacing w:val="-3"/>
                <w:sz w:val="20"/>
                <w:lang w:val="en-US"/>
              </w:rPr>
              <w:t xml:space="preserve"> </w:t>
            </w:r>
            <w:r w:rsidRPr="00C84F20">
              <w:rPr>
                <w:sz w:val="20"/>
                <w:lang w:val="en-US"/>
              </w:rPr>
              <w:t>Blood</w:t>
            </w:r>
            <w:r w:rsidRPr="00C84F20">
              <w:rPr>
                <w:spacing w:val="-6"/>
                <w:sz w:val="20"/>
                <w:lang w:val="en-US"/>
              </w:rPr>
              <w:t xml:space="preserve"> </w:t>
            </w:r>
            <w:r w:rsidRPr="00C84F20">
              <w:rPr>
                <w:sz w:val="20"/>
                <w:lang w:val="en-US"/>
              </w:rPr>
              <w:t xml:space="preserve">Group Allele Tables (plus actual version number) are given at: </w:t>
            </w:r>
            <w:hyperlink r:id="rId97">
              <w:r w:rsidRPr="00C84F20">
                <w:rPr>
                  <w:spacing w:val="-2"/>
                  <w:sz w:val="20"/>
                  <w:lang w:val="en-US"/>
                </w:rPr>
                <w:t>http://www.isbtweb.org/working-parties/red-cell-</w:t>
              </w:r>
            </w:hyperlink>
          </w:p>
          <w:p w14:paraId="5F330044" w14:textId="77777777" w:rsidR="00FB5F44" w:rsidRPr="00C84F20" w:rsidRDefault="00FB5F44" w:rsidP="001A7727">
            <w:pPr>
              <w:pStyle w:val="TableParagraph"/>
              <w:spacing w:before="1"/>
              <w:rPr>
                <w:sz w:val="20"/>
                <w:lang w:val="en-US"/>
              </w:rPr>
            </w:pPr>
            <w:r w:rsidRPr="00C84F20">
              <w:rPr>
                <w:spacing w:val="-2"/>
                <w:sz w:val="20"/>
                <w:lang w:val="en-US"/>
              </w:rPr>
              <w:t>immunogenetics-and-blood-group-terminology/</w:t>
            </w:r>
          </w:p>
        </w:tc>
        <w:tc>
          <w:tcPr>
            <w:tcW w:w="563" w:type="dxa"/>
          </w:tcPr>
          <w:p w14:paraId="429E14E2" w14:textId="77777777" w:rsidR="00FB5F44" w:rsidRDefault="00FB5F44" w:rsidP="001A7727">
            <w:pPr>
              <w:pStyle w:val="TableParagraph"/>
              <w:ind w:left="56"/>
              <w:rPr>
                <w:sz w:val="20"/>
              </w:rPr>
            </w:pPr>
            <w:r>
              <w:rPr>
                <w:spacing w:val="-5"/>
                <w:sz w:val="20"/>
              </w:rPr>
              <w:t>[BG</w:t>
            </w:r>
          </w:p>
          <w:p w14:paraId="4593F652" w14:textId="77777777" w:rsidR="00FB5F44" w:rsidRDefault="00FB5F44" w:rsidP="001A7727">
            <w:pPr>
              <w:pStyle w:val="TableParagraph"/>
              <w:spacing w:before="34" w:line="276" w:lineRule="auto"/>
              <w:ind w:left="56" w:right="58"/>
              <w:rPr>
                <w:sz w:val="20"/>
              </w:rPr>
            </w:pPr>
            <w:r>
              <w:rPr>
                <w:spacing w:val="-4"/>
                <w:sz w:val="20"/>
              </w:rPr>
              <w:t>vs. HLA]</w:t>
            </w:r>
          </w:p>
        </w:tc>
        <w:tc>
          <w:tcPr>
            <w:tcW w:w="937" w:type="dxa"/>
          </w:tcPr>
          <w:p w14:paraId="585D87EC" w14:textId="77777777" w:rsidR="00FB5F44" w:rsidRDefault="00FB5F44" w:rsidP="001A7727">
            <w:pPr>
              <w:pStyle w:val="TableParagraph"/>
              <w:spacing w:line="276" w:lineRule="auto"/>
              <w:ind w:left="69" w:right="39"/>
              <w:rPr>
                <w:sz w:val="20"/>
              </w:rPr>
            </w:pPr>
            <w:r>
              <w:rPr>
                <w:spacing w:val="-2"/>
                <w:sz w:val="20"/>
              </w:rPr>
              <w:t>comment added</w:t>
            </w:r>
          </w:p>
        </w:tc>
      </w:tr>
      <w:tr w:rsidR="00FB5F44" w14:paraId="1E2EE104" w14:textId="77777777" w:rsidTr="001A7727">
        <w:trPr>
          <w:trHeight w:val="324"/>
        </w:trPr>
        <w:tc>
          <w:tcPr>
            <w:tcW w:w="326" w:type="dxa"/>
          </w:tcPr>
          <w:p w14:paraId="4B2CF019" w14:textId="77777777" w:rsidR="00FB5F44" w:rsidRDefault="00FB5F44" w:rsidP="001A7727">
            <w:pPr>
              <w:pStyle w:val="TableParagraph"/>
              <w:ind w:right="80"/>
              <w:jc w:val="center"/>
              <w:rPr>
                <w:sz w:val="20"/>
              </w:rPr>
            </w:pPr>
            <w:r>
              <w:rPr>
                <w:w w:val="99"/>
                <w:sz w:val="20"/>
              </w:rPr>
              <w:t>C</w:t>
            </w:r>
          </w:p>
        </w:tc>
        <w:tc>
          <w:tcPr>
            <w:tcW w:w="358" w:type="dxa"/>
          </w:tcPr>
          <w:p w14:paraId="1603DCC8" w14:textId="77777777" w:rsidR="00FB5F44" w:rsidRDefault="00FB5F44" w:rsidP="001A7727">
            <w:pPr>
              <w:pStyle w:val="TableParagraph"/>
              <w:ind w:left="16"/>
              <w:jc w:val="center"/>
              <w:rPr>
                <w:sz w:val="20"/>
              </w:rPr>
            </w:pPr>
            <w:r>
              <w:rPr>
                <w:w w:val="99"/>
                <w:sz w:val="20"/>
              </w:rPr>
              <w:t>2</w:t>
            </w:r>
          </w:p>
        </w:tc>
        <w:tc>
          <w:tcPr>
            <w:tcW w:w="293" w:type="dxa"/>
          </w:tcPr>
          <w:p w14:paraId="2D399523" w14:textId="77777777" w:rsidR="00FB5F44" w:rsidRDefault="00FB5F44" w:rsidP="001A7727">
            <w:pPr>
              <w:pStyle w:val="TableParagraph"/>
              <w:spacing w:before="0"/>
              <w:rPr>
                <w:rFonts w:ascii="Times New Roman"/>
                <w:sz w:val="18"/>
              </w:rPr>
            </w:pPr>
          </w:p>
        </w:tc>
        <w:tc>
          <w:tcPr>
            <w:tcW w:w="240" w:type="dxa"/>
          </w:tcPr>
          <w:p w14:paraId="151B2733" w14:textId="77777777" w:rsidR="00FB5F44" w:rsidRDefault="00FB5F44" w:rsidP="001A7727">
            <w:pPr>
              <w:pStyle w:val="TableParagraph"/>
              <w:spacing w:before="0"/>
              <w:rPr>
                <w:rFonts w:ascii="Times New Roman"/>
                <w:sz w:val="18"/>
              </w:rPr>
            </w:pPr>
          </w:p>
        </w:tc>
        <w:tc>
          <w:tcPr>
            <w:tcW w:w="283" w:type="dxa"/>
          </w:tcPr>
          <w:p w14:paraId="4DBB8DF1" w14:textId="77777777" w:rsidR="00FB5F44" w:rsidRDefault="00FB5F44" w:rsidP="001A7727">
            <w:pPr>
              <w:pStyle w:val="TableParagraph"/>
              <w:spacing w:before="0"/>
              <w:rPr>
                <w:rFonts w:ascii="Times New Roman"/>
                <w:sz w:val="18"/>
              </w:rPr>
            </w:pPr>
          </w:p>
        </w:tc>
        <w:tc>
          <w:tcPr>
            <w:tcW w:w="393" w:type="dxa"/>
          </w:tcPr>
          <w:p w14:paraId="2F413C28" w14:textId="77777777" w:rsidR="00FB5F44" w:rsidRDefault="00FB5F44" w:rsidP="001A7727">
            <w:pPr>
              <w:pStyle w:val="TableParagraph"/>
              <w:spacing w:before="0"/>
              <w:rPr>
                <w:rFonts w:ascii="Times New Roman"/>
                <w:sz w:val="18"/>
              </w:rPr>
            </w:pPr>
          </w:p>
        </w:tc>
        <w:tc>
          <w:tcPr>
            <w:tcW w:w="5345" w:type="dxa"/>
          </w:tcPr>
          <w:p w14:paraId="74AD89B1" w14:textId="77777777" w:rsidR="00FB5F44" w:rsidRDefault="00FB5F44" w:rsidP="001A7727">
            <w:pPr>
              <w:pStyle w:val="TableParagraph"/>
              <w:rPr>
                <w:sz w:val="20"/>
              </w:rPr>
            </w:pPr>
            <w:r>
              <w:rPr>
                <w:spacing w:val="-2"/>
                <w:sz w:val="20"/>
              </w:rPr>
              <w:t>Technical</w:t>
            </w:r>
          </w:p>
        </w:tc>
        <w:tc>
          <w:tcPr>
            <w:tcW w:w="563" w:type="dxa"/>
          </w:tcPr>
          <w:p w14:paraId="40885039" w14:textId="77777777" w:rsidR="00FB5F44" w:rsidRDefault="00FB5F44" w:rsidP="001A7727">
            <w:pPr>
              <w:pStyle w:val="TableParagraph"/>
              <w:spacing w:before="0"/>
              <w:rPr>
                <w:rFonts w:ascii="Times New Roman"/>
                <w:sz w:val="18"/>
              </w:rPr>
            </w:pPr>
          </w:p>
        </w:tc>
        <w:tc>
          <w:tcPr>
            <w:tcW w:w="937" w:type="dxa"/>
          </w:tcPr>
          <w:p w14:paraId="487A7D8A" w14:textId="77777777" w:rsidR="00FB5F44" w:rsidRDefault="00FB5F44" w:rsidP="001A7727">
            <w:pPr>
              <w:pStyle w:val="TableParagraph"/>
              <w:spacing w:before="0"/>
              <w:rPr>
                <w:rFonts w:ascii="Times New Roman"/>
                <w:sz w:val="18"/>
              </w:rPr>
            </w:pPr>
          </w:p>
        </w:tc>
      </w:tr>
      <w:tr w:rsidR="00FB5F44" w:rsidRPr="00EC227E" w14:paraId="3005D78D" w14:textId="77777777" w:rsidTr="001A7727">
        <w:trPr>
          <w:trHeight w:val="588"/>
        </w:trPr>
        <w:tc>
          <w:tcPr>
            <w:tcW w:w="326" w:type="dxa"/>
          </w:tcPr>
          <w:p w14:paraId="077B0DAE" w14:textId="77777777" w:rsidR="00FB5F44" w:rsidRDefault="00FB5F44" w:rsidP="001A7727">
            <w:pPr>
              <w:pStyle w:val="TableParagraph"/>
              <w:ind w:right="80"/>
              <w:jc w:val="center"/>
              <w:rPr>
                <w:sz w:val="20"/>
              </w:rPr>
            </w:pPr>
            <w:r>
              <w:rPr>
                <w:w w:val="99"/>
                <w:sz w:val="20"/>
              </w:rPr>
              <w:t>C</w:t>
            </w:r>
          </w:p>
        </w:tc>
        <w:tc>
          <w:tcPr>
            <w:tcW w:w="358" w:type="dxa"/>
          </w:tcPr>
          <w:p w14:paraId="16C87AAB" w14:textId="77777777" w:rsidR="00FB5F44" w:rsidRDefault="00FB5F44" w:rsidP="001A7727">
            <w:pPr>
              <w:pStyle w:val="TableParagraph"/>
              <w:ind w:left="16"/>
              <w:jc w:val="center"/>
              <w:rPr>
                <w:sz w:val="20"/>
              </w:rPr>
            </w:pPr>
            <w:r>
              <w:rPr>
                <w:w w:val="99"/>
                <w:sz w:val="20"/>
              </w:rPr>
              <w:t>2</w:t>
            </w:r>
          </w:p>
        </w:tc>
        <w:tc>
          <w:tcPr>
            <w:tcW w:w="293" w:type="dxa"/>
          </w:tcPr>
          <w:p w14:paraId="2416BD47" w14:textId="77777777" w:rsidR="00FB5F44" w:rsidRDefault="00FB5F44" w:rsidP="001A7727">
            <w:pPr>
              <w:pStyle w:val="TableParagraph"/>
              <w:ind w:left="47"/>
              <w:jc w:val="center"/>
              <w:rPr>
                <w:sz w:val="20"/>
              </w:rPr>
            </w:pPr>
            <w:r>
              <w:rPr>
                <w:w w:val="99"/>
                <w:sz w:val="20"/>
              </w:rPr>
              <w:t>1</w:t>
            </w:r>
          </w:p>
        </w:tc>
        <w:tc>
          <w:tcPr>
            <w:tcW w:w="240" w:type="dxa"/>
          </w:tcPr>
          <w:p w14:paraId="17680764" w14:textId="77777777" w:rsidR="00FB5F44" w:rsidRDefault="00FB5F44" w:rsidP="001A7727">
            <w:pPr>
              <w:pStyle w:val="TableParagraph"/>
              <w:ind w:right="60"/>
              <w:jc w:val="right"/>
              <w:rPr>
                <w:sz w:val="20"/>
              </w:rPr>
            </w:pPr>
            <w:r>
              <w:rPr>
                <w:w w:val="99"/>
                <w:sz w:val="20"/>
              </w:rPr>
              <w:t>3</w:t>
            </w:r>
          </w:p>
        </w:tc>
        <w:tc>
          <w:tcPr>
            <w:tcW w:w="283" w:type="dxa"/>
          </w:tcPr>
          <w:p w14:paraId="0CF03C75" w14:textId="77777777" w:rsidR="00FB5F44" w:rsidRDefault="00FB5F44" w:rsidP="001A7727">
            <w:pPr>
              <w:pStyle w:val="TableParagraph"/>
              <w:spacing w:before="0"/>
              <w:rPr>
                <w:rFonts w:ascii="Times New Roman"/>
                <w:sz w:val="18"/>
              </w:rPr>
            </w:pPr>
          </w:p>
        </w:tc>
        <w:tc>
          <w:tcPr>
            <w:tcW w:w="393" w:type="dxa"/>
          </w:tcPr>
          <w:p w14:paraId="774BFFA9" w14:textId="77777777" w:rsidR="00FB5F44" w:rsidRDefault="00FB5F44" w:rsidP="001A7727">
            <w:pPr>
              <w:pStyle w:val="TableParagraph"/>
              <w:spacing w:before="0"/>
              <w:rPr>
                <w:rFonts w:ascii="Times New Roman"/>
                <w:sz w:val="18"/>
              </w:rPr>
            </w:pPr>
          </w:p>
        </w:tc>
        <w:tc>
          <w:tcPr>
            <w:tcW w:w="5345" w:type="dxa"/>
          </w:tcPr>
          <w:p w14:paraId="399BE836" w14:textId="77777777" w:rsidR="00FB5F44" w:rsidRPr="00C84F20" w:rsidRDefault="00FB5F44" w:rsidP="001A7727">
            <w:pPr>
              <w:pStyle w:val="TableParagraph"/>
              <w:spacing w:before="13" w:line="260" w:lineRule="atLeast"/>
              <w:rPr>
                <w:sz w:val="20"/>
                <w:lang w:val="en-US"/>
              </w:rPr>
            </w:pPr>
            <w:r w:rsidRPr="00C84F20">
              <w:rPr>
                <w:sz w:val="20"/>
                <w:lang w:val="en-US"/>
              </w:rPr>
              <w:t>Laboratories</w:t>
            </w:r>
            <w:r w:rsidRPr="00C84F20">
              <w:rPr>
                <w:spacing w:val="-8"/>
                <w:sz w:val="20"/>
                <w:lang w:val="en-US"/>
              </w:rPr>
              <w:t xml:space="preserve"> </w:t>
            </w:r>
            <w:r w:rsidRPr="00C84F20">
              <w:rPr>
                <w:sz w:val="20"/>
                <w:lang w:val="en-US"/>
              </w:rPr>
              <w:t>performing</w:t>
            </w:r>
            <w:r w:rsidRPr="00C84F20">
              <w:rPr>
                <w:spacing w:val="-9"/>
                <w:sz w:val="20"/>
                <w:lang w:val="en-US"/>
              </w:rPr>
              <w:t xml:space="preserve"> </w:t>
            </w:r>
            <w:r w:rsidRPr="00C84F20">
              <w:rPr>
                <w:sz w:val="20"/>
                <w:lang w:val="en-US"/>
              </w:rPr>
              <w:t>amplification</w:t>
            </w:r>
            <w:r w:rsidRPr="00C84F20">
              <w:rPr>
                <w:spacing w:val="-10"/>
                <w:sz w:val="20"/>
                <w:lang w:val="en-US"/>
              </w:rPr>
              <w:t xml:space="preserve"> </w:t>
            </w:r>
            <w:r w:rsidRPr="00C84F20">
              <w:rPr>
                <w:sz w:val="20"/>
                <w:lang w:val="en-US"/>
              </w:rPr>
              <w:t>of</w:t>
            </w:r>
            <w:r w:rsidRPr="00C84F20">
              <w:rPr>
                <w:spacing w:val="-9"/>
                <w:sz w:val="20"/>
                <w:lang w:val="en-US"/>
              </w:rPr>
              <w:t xml:space="preserve"> </w:t>
            </w:r>
            <w:r w:rsidRPr="00C84F20">
              <w:rPr>
                <w:sz w:val="20"/>
                <w:lang w:val="en-US"/>
              </w:rPr>
              <w:t>nucleic</w:t>
            </w:r>
            <w:r w:rsidRPr="00C84F20">
              <w:rPr>
                <w:spacing w:val="-6"/>
                <w:sz w:val="20"/>
                <w:lang w:val="en-US"/>
              </w:rPr>
              <w:t xml:space="preserve"> </w:t>
            </w:r>
            <w:r w:rsidRPr="00C84F20">
              <w:rPr>
                <w:sz w:val="20"/>
                <w:lang w:val="en-US"/>
              </w:rPr>
              <w:t>acids</w:t>
            </w:r>
            <w:r w:rsidRPr="00C84F20">
              <w:rPr>
                <w:spacing w:val="-6"/>
                <w:sz w:val="20"/>
                <w:lang w:val="en-US"/>
              </w:rPr>
              <w:t xml:space="preserve"> </w:t>
            </w:r>
            <w:r w:rsidRPr="00C84F20">
              <w:rPr>
                <w:sz w:val="20"/>
                <w:lang w:val="en-US"/>
              </w:rPr>
              <w:t xml:space="preserve">must </w:t>
            </w:r>
            <w:r w:rsidRPr="00C84F20">
              <w:rPr>
                <w:spacing w:val="-4"/>
                <w:sz w:val="20"/>
                <w:lang w:val="en-US"/>
              </w:rPr>
              <w:t>use:</w:t>
            </w:r>
          </w:p>
        </w:tc>
        <w:tc>
          <w:tcPr>
            <w:tcW w:w="563" w:type="dxa"/>
          </w:tcPr>
          <w:p w14:paraId="2D283629" w14:textId="77777777" w:rsidR="00FB5F44" w:rsidRPr="00C84F20" w:rsidRDefault="00FB5F44" w:rsidP="001A7727">
            <w:pPr>
              <w:pStyle w:val="TableParagraph"/>
              <w:spacing w:before="0"/>
              <w:rPr>
                <w:rFonts w:ascii="Times New Roman"/>
                <w:sz w:val="18"/>
                <w:lang w:val="en-US"/>
              </w:rPr>
            </w:pPr>
          </w:p>
        </w:tc>
        <w:tc>
          <w:tcPr>
            <w:tcW w:w="937" w:type="dxa"/>
          </w:tcPr>
          <w:p w14:paraId="7AB294DD" w14:textId="77777777" w:rsidR="00FB5F44" w:rsidRPr="00C84F20" w:rsidRDefault="00FB5F44" w:rsidP="001A7727">
            <w:pPr>
              <w:pStyle w:val="TableParagraph"/>
              <w:spacing w:before="0"/>
              <w:rPr>
                <w:rFonts w:ascii="Times New Roman"/>
                <w:sz w:val="18"/>
                <w:lang w:val="en-US"/>
              </w:rPr>
            </w:pPr>
          </w:p>
        </w:tc>
      </w:tr>
      <w:tr w:rsidR="00FB5F44" w:rsidRPr="00EC227E" w14:paraId="74992D81" w14:textId="77777777" w:rsidTr="001A7727">
        <w:trPr>
          <w:trHeight w:val="325"/>
        </w:trPr>
        <w:tc>
          <w:tcPr>
            <w:tcW w:w="326" w:type="dxa"/>
          </w:tcPr>
          <w:p w14:paraId="6B2AFA09" w14:textId="77777777" w:rsidR="00FB5F44" w:rsidRDefault="00FB5F44" w:rsidP="001A7727">
            <w:pPr>
              <w:pStyle w:val="TableParagraph"/>
              <w:ind w:right="80"/>
              <w:jc w:val="center"/>
              <w:rPr>
                <w:sz w:val="20"/>
              </w:rPr>
            </w:pPr>
            <w:r>
              <w:rPr>
                <w:w w:val="99"/>
                <w:sz w:val="20"/>
              </w:rPr>
              <w:t>C</w:t>
            </w:r>
          </w:p>
        </w:tc>
        <w:tc>
          <w:tcPr>
            <w:tcW w:w="358" w:type="dxa"/>
          </w:tcPr>
          <w:p w14:paraId="6AC725DA" w14:textId="77777777" w:rsidR="00FB5F44" w:rsidRDefault="00FB5F44" w:rsidP="001A7727">
            <w:pPr>
              <w:pStyle w:val="TableParagraph"/>
              <w:ind w:left="16"/>
              <w:jc w:val="center"/>
              <w:rPr>
                <w:sz w:val="20"/>
              </w:rPr>
            </w:pPr>
            <w:r>
              <w:rPr>
                <w:w w:val="99"/>
                <w:sz w:val="20"/>
              </w:rPr>
              <w:t>2</w:t>
            </w:r>
          </w:p>
        </w:tc>
        <w:tc>
          <w:tcPr>
            <w:tcW w:w="293" w:type="dxa"/>
          </w:tcPr>
          <w:p w14:paraId="7503FC53" w14:textId="77777777" w:rsidR="00FB5F44" w:rsidRDefault="00FB5F44" w:rsidP="001A7727">
            <w:pPr>
              <w:pStyle w:val="TableParagraph"/>
              <w:ind w:left="47"/>
              <w:jc w:val="center"/>
              <w:rPr>
                <w:sz w:val="20"/>
              </w:rPr>
            </w:pPr>
            <w:r>
              <w:rPr>
                <w:w w:val="99"/>
                <w:sz w:val="20"/>
              </w:rPr>
              <w:t>1</w:t>
            </w:r>
          </w:p>
        </w:tc>
        <w:tc>
          <w:tcPr>
            <w:tcW w:w="240" w:type="dxa"/>
          </w:tcPr>
          <w:p w14:paraId="34F3FE27" w14:textId="77777777" w:rsidR="00FB5F44" w:rsidRDefault="00FB5F44" w:rsidP="001A7727">
            <w:pPr>
              <w:pStyle w:val="TableParagraph"/>
              <w:ind w:right="60"/>
              <w:jc w:val="right"/>
              <w:rPr>
                <w:sz w:val="20"/>
              </w:rPr>
            </w:pPr>
            <w:r>
              <w:rPr>
                <w:w w:val="99"/>
                <w:sz w:val="20"/>
              </w:rPr>
              <w:t>3</w:t>
            </w:r>
          </w:p>
        </w:tc>
        <w:tc>
          <w:tcPr>
            <w:tcW w:w="283" w:type="dxa"/>
          </w:tcPr>
          <w:p w14:paraId="0F69FDB4" w14:textId="77777777" w:rsidR="00FB5F44" w:rsidRDefault="00FB5F44" w:rsidP="001A7727">
            <w:pPr>
              <w:pStyle w:val="TableParagraph"/>
              <w:ind w:left="61"/>
              <w:rPr>
                <w:sz w:val="20"/>
              </w:rPr>
            </w:pPr>
            <w:r>
              <w:rPr>
                <w:w w:val="99"/>
                <w:sz w:val="20"/>
              </w:rPr>
              <w:t>1</w:t>
            </w:r>
          </w:p>
        </w:tc>
        <w:tc>
          <w:tcPr>
            <w:tcW w:w="393" w:type="dxa"/>
          </w:tcPr>
          <w:p w14:paraId="7036AC91" w14:textId="77777777" w:rsidR="00FB5F44" w:rsidRDefault="00FB5F44" w:rsidP="001A7727">
            <w:pPr>
              <w:pStyle w:val="TableParagraph"/>
              <w:spacing w:before="0"/>
              <w:rPr>
                <w:rFonts w:ascii="Times New Roman"/>
                <w:sz w:val="18"/>
              </w:rPr>
            </w:pPr>
          </w:p>
        </w:tc>
        <w:tc>
          <w:tcPr>
            <w:tcW w:w="5345" w:type="dxa"/>
          </w:tcPr>
          <w:p w14:paraId="7C873022" w14:textId="77777777" w:rsidR="00FB5F44" w:rsidRPr="00C84F20" w:rsidRDefault="00FB5F44" w:rsidP="001A7727">
            <w:pPr>
              <w:pStyle w:val="TableParagraph"/>
              <w:rPr>
                <w:sz w:val="20"/>
                <w:lang w:val="en-US"/>
              </w:rPr>
            </w:pPr>
            <w:r w:rsidRPr="00C84F20">
              <w:rPr>
                <w:sz w:val="20"/>
                <w:lang w:val="en-US"/>
              </w:rPr>
              <w:t>A</w:t>
            </w:r>
            <w:r w:rsidRPr="00C84F20">
              <w:rPr>
                <w:spacing w:val="-8"/>
                <w:sz w:val="20"/>
                <w:lang w:val="en-US"/>
              </w:rPr>
              <w:t xml:space="preserve"> </w:t>
            </w:r>
            <w:r w:rsidRPr="00C84F20">
              <w:rPr>
                <w:sz w:val="20"/>
                <w:lang w:val="en-US"/>
              </w:rPr>
              <w:t>dedicated</w:t>
            </w:r>
            <w:r w:rsidRPr="00C84F20">
              <w:rPr>
                <w:spacing w:val="-6"/>
                <w:sz w:val="20"/>
                <w:lang w:val="en-US"/>
              </w:rPr>
              <w:t xml:space="preserve"> </w:t>
            </w:r>
            <w:r w:rsidRPr="00C84F20">
              <w:rPr>
                <w:sz w:val="20"/>
                <w:lang w:val="en-US"/>
              </w:rPr>
              <w:t>work</w:t>
            </w:r>
            <w:r w:rsidRPr="00C84F20">
              <w:rPr>
                <w:spacing w:val="-7"/>
                <w:sz w:val="20"/>
                <w:lang w:val="en-US"/>
              </w:rPr>
              <w:t xml:space="preserve"> </w:t>
            </w:r>
            <w:r w:rsidRPr="00C84F20">
              <w:rPr>
                <w:sz w:val="20"/>
                <w:lang w:val="en-US"/>
              </w:rPr>
              <w:t>area</w:t>
            </w:r>
            <w:r w:rsidRPr="00C84F20">
              <w:rPr>
                <w:spacing w:val="-5"/>
                <w:sz w:val="20"/>
                <w:lang w:val="en-US"/>
              </w:rPr>
              <w:t xml:space="preserve"> </w:t>
            </w:r>
            <w:r w:rsidRPr="00C84F20">
              <w:rPr>
                <w:sz w:val="20"/>
                <w:lang w:val="en-US"/>
              </w:rPr>
              <w:t>with</w:t>
            </w:r>
            <w:r w:rsidRPr="00C84F20">
              <w:rPr>
                <w:spacing w:val="-6"/>
                <w:sz w:val="20"/>
                <w:lang w:val="en-US"/>
              </w:rPr>
              <w:t xml:space="preserve"> </w:t>
            </w:r>
            <w:r w:rsidRPr="00C84F20">
              <w:rPr>
                <w:sz w:val="20"/>
                <w:lang w:val="en-US"/>
              </w:rPr>
              <w:t>restricted</w:t>
            </w:r>
            <w:r w:rsidRPr="00C84F20">
              <w:rPr>
                <w:spacing w:val="-7"/>
                <w:sz w:val="20"/>
                <w:lang w:val="en-US"/>
              </w:rPr>
              <w:t xml:space="preserve"> </w:t>
            </w:r>
            <w:r w:rsidRPr="00C84F20">
              <w:rPr>
                <w:sz w:val="20"/>
                <w:lang w:val="en-US"/>
              </w:rPr>
              <w:t>traffic</w:t>
            </w:r>
            <w:r w:rsidRPr="00C84F20">
              <w:rPr>
                <w:spacing w:val="-6"/>
                <w:sz w:val="20"/>
                <w:lang w:val="en-US"/>
              </w:rPr>
              <w:t xml:space="preserve"> </w:t>
            </w:r>
            <w:r w:rsidRPr="00C84F20">
              <w:rPr>
                <w:spacing w:val="-4"/>
                <w:sz w:val="20"/>
                <w:lang w:val="en-US"/>
              </w:rPr>
              <w:t>flow</w:t>
            </w:r>
          </w:p>
        </w:tc>
        <w:tc>
          <w:tcPr>
            <w:tcW w:w="563" w:type="dxa"/>
          </w:tcPr>
          <w:p w14:paraId="694E731F" w14:textId="77777777" w:rsidR="00FB5F44" w:rsidRPr="00C84F20" w:rsidRDefault="00FB5F44" w:rsidP="001A7727">
            <w:pPr>
              <w:pStyle w:val="TableParagraph"/>
              <w:spacing w:before="0"/>
              <w:rPr>
                <w:rFonts w:ascii="Times New Roman"/>
                <w:sz w:val="18"/>
                <w:lang w:val="en-US"/>
              </w:rPr>
            </w:pPr>
          </w:p>
        </w:tc>
        <w:tc>
          <w:tcPr>
            <w:tcW w:w="937" w:type="dxa"/>
          </w:tcPr>
          <w:p w14:paraId="01A36653" w14:textId="77777777" w:rsidR="00FB5F44" w:rsidRPr="00C84F20" w:rsidRDefault="00FB5F44" w:rsidP="001A7727">
            <w:pPr>
              <w:pStyle w:val="TableParagraph"/>
              <w:spacing w:before="0"/>
              <w:rPr>
                <w:rFonts w:ascii="Times New Roman"/>
                <w:sz w:val="18"/>
                <w:lang w:val="en-US"/>
              </w:rPr>
            </w:pPr>
          </w:p>
        </w:tc>
      </w:tr>
      <w:tr w:rsidR="00FB5F44" w:rsidRPr="00EC227E" w14:paraId="7C665C11" w14:textId="77777777" w:rsidTr="001A7727">
        <w:trPr>
          <w:trHeight w:val="589"/>
        </w:trPr>
        <w:tc>
          <w:tcPr>
            <w:tcW w:w="326" w:type="dxa"/>
          </w:tcPr>
          <w:p w14:paraId="3373A646" w14:textId="77777777" w:rsidR="00FB5F44" w:rsidRDefault="00FB5F44" w:rsidP="001A7727">
            <w:pPr>
              <w:pStyle w:val="TableParagraph"/>
              <w:spacing w:before="44"/>
              <w:ind w:right="80"/>
              <w:jc w:val="center"/>
              <w:rPr>
                <w:sz w:val="20"/>
              </w:rPr>
            </w:pPr>
            <w:r>
              <w:rPr>
                <w:w w:val="99"/>
                <w:sz w:val="20"/>
              </w:rPr>
              <w:t>C</w:t>
            </w:r>
          </w:p>
        </w:tc>
        <w:tc>
          <w:tcPr>
            <w:tcW w:w="358" w:type="dxa"/>
          </w:tcPr>
          <w:p w14:paraId="76BEACE9" w14:textId="77777777" w:rsidR="00FB5F44" w:rsidRDefault="00FB5F44" w:rsidP="001A7727">
            <w:pPr>
              <w:pStyle w:val="TableParagraph"/>
              <w:spacing w:before="44"/>
              <w:ind w:left="16"/>
              <w:jc w:val="center"/>
              <w:rPr>
                <w:sz w:val="20"/>
              </w:rPr>
            </w:pPr>
            <w:r>
              <w:rPr>
                <w:w w:val="99"/>
                <w:sz w:val="20"/>
              </w:rPr>
              <w:t>2</w:t>
            </w:r>
          </w:p>
        </w:tc>
        <w:tc>
          <w:tcPr>
            <w:tcW w:w="293" w:type="dxa"/>
          </w:tcPr>
          <w:p w14:paraId="0BFC4C8D" w14:textId="77777777" w:rsidR="00FB5F44" w:rsidRDefault="00FB5F44" w:rsidP="001A7727">
            <w:pPr>
              <w:pStyle w:val="TableParagraph"/>
              <w:spacing w:before="44"/>
              <w:ind w:left="47"/>
              <w:jc w:val="center"/>
              <w:rPr>
                <w:sz w:val="20"/>
              </w:rPr>
            </w:pPr>
            <w:r>
              <w:rPr>
                <w:w w:val="99"/>
                <w:sz w:val="20"/>
              </w:rPr>
              <w:t>1</w:t>
            </w:r>
          </w:p>
        </w:tc>
        <w:tc>
          <w:tcPr>
            <w:tcW w:w="240" w:type="dxa"/>
          </w:tcPr>
          <w:p w14:paraId="691171E5" w14:textId="77777777" w:rsidR="00FB5F44" w:rsidRDefault="00FB5F44" w:rsidP="001A7727">
            <w:pPr>
              <w:pStyle w:val="TableParagraph"/>
              <w:spacing w:before="44"/>
              <w:ind w:right="60"/>
              <w:jc w:val="right"/>
              <w:rPr>
                <w:sz w:val="20"/>
              </w:rPr>
            </w:pPr>
            <w:r>
              <w:rPr>
                <w:w w:val="99"/>
                <w:sz w:val="20"/>
              </w:rPr>
              <w:t>3</w:t>
            </w:r>
          </w:p>
        </w:tc>
        <w:tc>
          <w:tcPr>
            <w:tcW w:w="283" w:type="dxa"/>
          </w:tcPr>
          <w:p w14:paraId="5D4B52A1" w14:textId="77777777" w:rsidR="00FB5F44" w:rsidRDefault="00FB5F44" w:rsidP="001A7727">
            <w:pPr>
              <w:pStyle w:val="TableParagraph"/>
              <w:spacing w:before="44"/>
              <w:ind w:left="61"/>
              <w:rPr>
                <w:sz w:val="20"/>
              </w:rPr>
            </w:pPr>
            <w:r>
              <w:rPr>
                <w:w w:val="99"/>
                <w:sz w:val="20"/>
              </w:rPr>
              <w:t>2</w:t>
            </w:r>
          </w:p>
        </w:tc>
        <w:tc>
          <w:tcPr>
            <w:tcW w:w="393" w:type="dxa"/>
          </w:tcPr>
          <w:p w14:paraId="2DADCEAB" w14:textId="77777777" w:rsidR="00FB5F44" w:rsidRDefault="00FB5F44" w:rsidP="001A7727">
            <w:pPr>
              <w:pStyle w:val="TableParagraph"/>
              <w:spacing w:before="0"/>
              <w:rPr>
                <w:rFonts w:ascii="Times New Roman"/>
                <w:sz w:val="18"/>
              </w:rPr>
            </w:pPr>
          </w:p>
        </w:tc>
        <w:tc>
          <w:tcPr>
            <w:tcW w:w="5345" w:type="dxa"/>
          </w:tcPr>
          <w:p w14:paraId="7FDE4A56" w14:textId="77777777" w:rsidR="00FB5F44" w:rsidRPr="00C84F20" w:rsidRDefault="00FB5F44" w:rsidP="001A7727">
            <w:pPr>
              <w:pStyle w:val="TableParagraph"/>
              <w:spacing w:before="14" w:line="260" w:lineRule="atLeast"/>
              <w:ind w:right="156"/>
              <w:rPr>
                <w:sz w:val="20"/>
                <w:lang w:val="en-US"/>
              </w:rPr>
            </w:pPr>
            <w:r w:rsidRPr="00C84F20">
              <w:rPr>
                <w:sz w:val="20"/>
                <w:lang w:val="en-US"/>
              </w:rPr>
              <w:t>Physical</w:t>
            </w:r>
            <w:r w:rsidRPr="00C84F20">
              <w:rPr>
                <w:spacing w:val="-8"/>
                <w:sz w:val="20"/>
                <w:lang w:val="en-US"/>
              </w:rPr>
              <w:t xml:space="preserve"> </w:t>
            </w:r>
            <w:r w:rsidRPr="00C84F20">
              <w:rPr>
                <w:sz w:val="20"/>
                <w:lang w:val="en-US"/>
              </w:rPr>
              <w:t>barriers</w:t>
            </w:r>
            <w:r w:rsidRPr="00C84F20">
              <w:rPr>
                <w:spacing w:val="-7"/>
                <w:sz w:val="20"/>
                <w:lang w:val="en-US"/>
              </w:rPr>
              <w:t xml:space="preserve"> </w:t>
            </w:r>
            <w:r w:rsidRPr="00C84F20">
              <w:rPr>
                <w:sz w:val="20"/>
                <w:lang w:val="en-US"/>
              </w:rPr>
              <w:t>to</w:t>
            </w:r>
            <w:r w:rsidRPr="00C84F20">
              <w:rPr>
                <w:spacing w:val="-9"/>
                <w:sz w:val="20"/>
                <w:lang w:val="en-US"/>
              </w:rPr>
              <w:t xml:space="preserve"> </w:t>
            </w:r>
            <w:r w:rsidRPr="00C84F20">
              <w:rPr>
                <w:sz w:val="20"/>
                <w:lang w:val="en-US"/>
              </w:rPr>
              <w:t>prevent</w:t>
            </w:r>
            <w:r w:rsidRPr="00C84F20">
              <w:rPr>
                <w:spacing w:val="-7"/>
                <w:sz w:val="20"/>
                <w:lang w:val="en-US"/>
              </w:rPr>
              <w:t xml:space="preserve"> </w:t>
            </w:r>
            <w:r w:rsidRPr="00C84F20">
              <w:rPr>
                <w:sz w:val="20"/>
                <w:lang w:val="en-US"/>
              </w:rPr>
              <w:t>DNA</w:t>
            </w:r>
            <w:r w:rsidRPr="00C84F20">
              <w:rPr>
                <w:spacing w:val="-9"/>
                <w:sz w:val="20"/>
                <w:lang w:val="en-US"/>
              </w:rPr>
              <w:t xml:space="preserve"> </w:t>
            </w:r>
            <w:r w:rsidRPr="00C84F20">
              <w:rPr>
                <w:sz w:val="20"/>
                <w:lang w:val="en-US"/>
              </w:rPr>
              <w:t>contamination,</w:t>
            </w:r>
            <w:r w:rsidRPr="00C84F20">
              <w:rPr>
                <w:spacing w:val="-7"/>
                <w:sz w:val="20"/>
                <w:lang w:val="en-US"/>
              </w:rPr>
              <w:t xml:space="preserve"> </w:t>
            </w:r>
            <w:r w:rsidRPr="00C84F20">
              <w:rPr>
                <w:sz w:val="20"/>
                <w:lang w:val="en-US"/>
              </w:rPr>
              <w:t>including the use of dedicated:</w:t>
            </w:r>
          </w:p>
        </w:tc>
        <w:tc>
          <w:tcPr>
            <w:tcW w:w="563" w:type="dxa"/>
          </w:tcPr>
          <w:p w14:paraId="0DD6CBBE" w14:textId="77777777" w:rsidR="00FB5F44" w:rsidRPr="00C84F20" w:rsidRDefault="00FB5F44" w:rsidP="001A7727">
            <w:pPr>
              <w:pStyle w:val="TableParagraph"/>
              <w:spacing w:before="0"/>
              <w:rPr>
                <w:rFonts w:ascii="Times New Roman"/>
                <w:sz w:val="18"/>
                <w:lang w:val="en-US"/>
              </w:rPr>
            </w:pPr>
          </w:p>
        </w:tc>
        <w:tc>
          <w:tcPr>
            <w:tcW w:w="937" w:type="dxa"/>
          </w:tcPr>
          <w:p w14:paraId="0452ED4D" w14:textId="77777777" w:rsidR="00FB5F44" w:rsidRPr="00C84F20" w:rsidRDefault="00FB5F44" w:rsidP="001A7727">
            <w:pPr>
              <w:pStyle w:val="TableParagraph"/>
              <w:spacing w:before="0"/>
              <w:rPr>
                <w:rFonts w:ascii="Times New Roman"/>
                <w:sz w:val="18"/>
                <w:lang w:val="en-US"/>
              </w:rPr>
            </w:pPr>
          </w:p>
        </w:tc>
      </w:tr>
      <w:tr w:rsidR="00FB5F44" w14:paraId="6F6B8F2F" w14:textId="77777777" w:rsidTr="001A7727">
        <w:trPr>
          <w:trHeight w:val="323"/>
        </w:trPr>
        <w:tc>
          <w:tcPr>
            <w:tcW w:w="326" w:type="dxa"/>
          </w:tcPr>
          <w:p w14:paraId="7DE6E1BF" w14:textId="77777777" w:rsidR="00FB5F44" w:rsidRDefault="00FB5F44" w:rsidP="001A7727">
            <w:pPr>
              <w:pStyle w:val="TableParagraph"/>
              <w:ind w:right="80"/>
              <w:jc w:val="center"/>
              <w:rPr>
                <w:sz w:val="20"/>
              </w:rPr>
            </w:pPr>
            <w:r>
              <w:rPr>
                <w:w w:val="99"/>
                <w:sz w:val="20"/>
              </w:rPr>
              <w:t>C</w:t>
            </w:r>
          </w:p>
        </w:tc>
        <w:tc>
          <w:tcPr>
            <w:tcW w:w="358" w:type="dxa"/>
          </w:tcPr>
          <w:p w14:paraId="1D6F5A0B" w14:textId="77777777" w:rsidR="00FB5F44" w:rsidRDefault="00FB5F44" w:rsidP="001A7727">
            <w:pPr>
              <w:pStyle w:val="TableParagraph"/>
              <w:ind w:left="16"/>
              <w:jc w:val="center"/>
              <w:rPr>
                <w:sz w:val="20"/>
              </w:rPr>
            </w:pPr>
            <w:r>
              <w:rPr>
                <w:w w:val="99"/>
                <w:sz w:val="20"/>
              </w:rPr>
              <w:t>2</w:t>
            </w:r>
          </w:p>
        </w:tc>
        <w:tc>
          <w:tcPr>
            <w:tcW w:w="293" w:type="dxa"/>
          </w:tcPr>
          <w:p w14:paraId="53DE2300" w14:textId="77777777" w:rsidR="00FB5F44" w:rsidRDefault="00FB5F44" w:rsidP="001A7727">
            <w:pPr>
              <w:pStyle w:val="TableParagraph"/>
              <w:ind w:left="47"/>
              <w:jc w:val="center"/>
              <w:rPr>
                <w:sz w:val="20"/>
              </w:rPr>
            </w:pPr>
            <w:r>
              <w:rPr>
                <w:w w:val="99"/>
                <w:sz w:val="20"/>
              </w:rPr>
              <w:t>1</w:t>
            </w:r>
          </w:p>
        </w:tc>
        <w:tc>
          <w:tcPr>
            <w:tcW w:w="240" w:type="dxa"/>
          </w:tcPr>
          <w:p w14:paraId="0BF18A06" w14:textId="77777777" w:rsidR="00FB5F44" w:rsidRDefault="00FB5F44" w:rsidP="001A7727">
            <w:pPr>
              <w:pStyle w:val="TableParagraph"/>
              <w:ind w:right="60"/>
              <w:jc w:val="right"/>
              <w:rPr>
                <w:sz w:val="20"/>
              </w:rPr>
            </w:pPr>
            <w:r>
              <w:rPr>
                <w:w w:val="99"/>
                <w:sz w:val="20"/>
              </w:rPr>
              <w:t>3</w:t>
            </w:r>
          </w:p>
        </w:tc>
        <w:tc>
          <w:tcPr>
            <w:tcW w:w="283" w:type="dxa"/>
          </w:tcPr>
          <w:p w14:paraId="4C48C58C" w14:textId="77777777" w:rsidR="00FB5F44" w:rsidRDefault="00FB5F44" w:rsidP="001A7727">
            <w:pPr>
              <w:pStyle w:val="TableParagraph"/>
              <w:ind w:left="61"/>
              <w:rPr>
                <w:sz w:val="20"/>
              </w:rPr>
            </w:pPr>
            <w:r>
              <w:rPr>
                <w:w w:val="99"/>
                <w:sz w:val="20"/>
              </w:rPr>
              <w:t>2</w:t>
            </w:r>
          </w:p>
        </w:tc>
        <w:tc>
          <w:tcPr>
            <w:tcW w:w="393" w:type="dxa"/>
          </w:tcPr>
          <w:p w14:paraId="1ECF5CA2" w14:textId="77777777" w:rsidR="00FB5F44" w:rsidRDefault="00FB5F44" w:rsidP="001A7727">
            <w:pPr>
              <w:pStyle w:val="TableParagraph"/>
              <w:ind w:left="109"/>
              <w:rPr>
                <w:sz w:val="20"/>
              </w:rPr>
            </w:pPr>
            <w:r>
              <w:rPr>
                <w:w w:val="99"/>
                <w:sz w:val="20"/>
              </w:rPr>
              <w:t>1</w:t>
            </w:r>
          </w:p>
        </w:tc>
        <w:tc>
          <w:tcPr>
            <w:tcW w:w="5345" w:type="dxa"/>
          </w:tcPr>
          <w:p w14:paraId="1421855A" w14:textId="77777777" w:rsidR="00FB5F44" w:rsidRDefault="00FB5F44" w:rsidP="001A7727">
            <w:pPr>
              <w:pStyle w:val="TableParagraph"/>
              <w:rPr>
                <w:sz w:val="20"/>
              </w:rPr>
            </w:pPr>
            <w:r>
              <w:rPr>
                <w:spacing w:val="-2"/>
                <w:sz w:val="20"/>
              </w:rPr>
              <w:t>Equipment</w:t>
            </w:r>
          </w:p>
        </w:tc>
        <w:tc>
          <w:tcPr>
            <w:tcW w:w="563" w:type="dxa"/>
          </w:tcPr>
          <w:p w14:paraId="650580A5" w14:textId="77777777" w:rsidR="00FB5F44" w:rsidRDefault="00FB5F44" w:rsidP="001A7727">
            <w:pPr>
              <w:pStyle w:val="TableParagraph"/>
              <w:spacing w:before="0"/>
              <w:rPr>
                <w:rFonts w:ascii="Times New Roman"/>
                <w:sz w:val="18"/>
              </w:rPr>
            </w:pPr>
          </w:p>
        </w:tc>
        <w:tc>
          <w:tcPr>
            <w:tcW w:w="937" w:type="dxa"/>
          </w:tcPr>
          <w:p w14:paraId="1F252790" w14:textId="77777777" w:rsidR="00FB5F44" w:rsidRDefault="00FB5F44" w:rsidP="001A7727">
            <w:pPr>
              <w:pStyle w:val="TableParagraph"/>
              <w:spacing w:before="0"/>
              <w:rPr>
                <w:rFonts w:ascii="Times New Roman"/>
                <w:sz w:val="18"/>
              </w:rPr>
            </w:pPr>
          </w:p>
        </w:tc>
      </w:tr>
      <w:tr w:rsidR="00FB5F44" w14:paraId="0BFBAC21" w14:textId="77777777" w:rsidTr="001A7727">
        <w:trPr>
          <w:trHeight w:val="324"/>
        </w:trPr>
        <w:tc>
          <w:tcPr>
            <w:tcW w:w="326" w:type="dxa"/>
          </w:tcPr>
          <w:p w14:paraId="0C60F00B" w14:textId="77777777" w:rsidR="00FB5F44" w:rsidRDefault="00FB5F44" w:rsidP="001A7727">
            <w:pPr>
              <w:pStyle w:val="TableParagraph"/>
              <w:ind w:right="80"/>
              <w:jc w:val="center"/>
              <w:rPr>
                <w:sz w:val="20"/>
              </w:rPr>
            </w:pPr>
            <w:r>
              <w:rPr>
                <w:w w:val="99"/>
                <w:sz w:val="20"/>
              </w:rPr>
              <w:t>C</w:t>
            </w:r>
          </w:p>
        </w:tc>
        <w:tc>
          <w:tcPr>
            <w:tcW w:w="358" w:type="dxa"/>
          </w:tcPr>
          <w:p w14:paraId="7DE5941C" w14:textId="77777777" w:rsidR="00FB5F44" w:rsidRDefault="00FB5F44" w:rsidP="001A7727">
            <w:pPr>
              <w:pStyle w:val="TableParagraph"/>
              <w:ind w:left="16"/>
              <w:jc w:val="center"/>
              <w:rPr>
                <w:sz w:val="20"/>
              </w:rPr>
            </w:pPr>
            <w:r>
              <w:rPr>
                <w:w w:val="99"/>
                <w:sz w:val="20"/>
              </w:rPr>
              <w:t>2</w:t>
            </w:r>
          </w:p>
        </w:tc>
        <w:tc>
          <w:tcPr>
            <w:tcW w:w="293" w:type="dxa"/>
          </w:tcPr>
          <w:p w14:paraId="6B6FE643" w14:textId="77777777" w:rsidR="00FB5F44" w:rsidRDefault="00FB5F44" w:rsidP="001A7727">
            <w:pPr>
              <w:pStyle w:val="TableParagraph"/>
              <w:ind w:left="47"/>
              <w:jc w:val="center"/>
              <w:rPr>
                <w:sz w:val="20"/>
              </w:rPr>
            </w:pPr>
            <w:r>
              <w:rPr>
                <w:w w:val="99"/>
                <w:sz w:val="20"/>
              </w:rPr>
              <w:t>1</w:t>
            </w:r>
          </w:p>
        </w:tc>
        <w:tc>
          <w:tcPr>
            <w:tcW w:w="240" w:type="dxa"/>
          </w:tcPr>
          <w:p w14:paraId="3EE18E5A" w14:textId="77777777" w:rsidR="00FB5F44" w:rsidRDefault="00FB5F44" w:rsidP="001A7727">
            <w:pPr>
              <w:pStyle w:val="TableParagraph"/>
              <w:ind w:right="60"/>
              <w:jc w:val="right"/>
              <w:rPr>
                <w:sz w:val="20"/>
              </w:rPr>
            </w:pPr>
            <w:r>
              <w:rPr>
                <w:w w:val="99"/>
                <w:sz w:val="20"/>
              </w:rPr>
              <w:t>3</w:t>
            </w:r>
          </w:p>
        </w:tc>
        <w:tc>
          <w:tcPr>
            <w:tcW w:w="283" w:type="dxa"/>
          </w:tcPr>
          <w:p w14:paraId="6E1EEFD4" w14:textId="77777777" w:rsidR="00FB5F44" w:rsidRDefault="00FB5F44" w:rsidP="001A7727">
            <w:pPr>
              <w:pStyle w:val="TableParagraph"/>
              <w:ind w:left="61"/>
              <w:rPr>
                <w:sz w:val="20"/>
              </w:rPr>
            </w:pPr>
            <w:r>
              <w:rPr>
                <w:w w:val="99"/>
                <w:sz w:val="20"/>
              </w:rPr>
              <w:t>2</w:t>
            </w:r>
          </w:p>
        </w:tc>
        <w:tc>
          <w:tcPr>
            <w:tcW w:w="393" w:type="dxa"/>
          </w:tcPr>
          <w:p w14:paraId="33E38FC1" w14:textId="77777777" w:rsidR="00FB5F44" w:rsidRDefault="00FB5F44" w:rsidP="001A7727">
            <w:pPr>
              <w:pStyle w:val="TableParagraph"/>
              <w:ind w:left="109"/>
              <w:rPr>
                <w:sz w:val="20"/>
              </w:rPr>
            </w:pPr>
            <w:r>
              <w:rPr>
                <w:w w:val="99"/>
                <w:sz w:val="20"/>
              </w:rPr>
              <w:t>2</w:t>
            </w:r>
          </w:p>
        </w:tc>
        <w:tc>
          <w:tcPr>
            <w:tcW w:w="5345" w:type="dxa"/>
          </w:tcPr>
          <w:p w14:paraId="3C0E9CC8" w14:textId="77777777" w:rsidR="00FB5F44" w:rsidRDefault="00FB5F44" w:rsidP="001A7727">
            <w:pPr>
              <w:pStyle w:val="TableParagraph"/>
              <w:rPr>
                <w:sz w:val="20"/>
              </w:rPr>
            </w:pPr>
            <w:r>
              <w:rPr>
                <w:sz w:val="20"/>
              </w:rPr>
              <w:t>Laboratory</w:t>
            </w:r>
            <w:r>
              <w:rPr>
                <w:spacing w:val="-14"/>
                <w:sz w:val="20"/>
              </w:rPr>
              <w:t xml:space="preserve"> </w:t>
            </w:r>
            <w:r>
              <w:rPr>
                <w:spacing w:val="-2"/>
                <w:sz w:val="20"/>
              </w:rPr>
              <w:t>coats</w:t>
            </w:r>
          </w:p>
        </w:tc>
        <w:tc>
          <w:tcPr>
            <w:tcW w:w="563" w:type="dxa"/>
          </w:tcPr>
          <w:p w14:paraId="17A16AF1" w14:textId="77777777" w:rsidR="00FB5F44" w:rsidRDefault="00FB5F44" w:rsidP="001A7727">
            <w:pPr>
              <w:pStyle w:val="TableParagraph"/>
              <w:spacing w:before="0"/>
              <w:rPr>
                <w:rFonts w:ascii="Times New Roman"/>
                <w:sz w:val="18"/>
              </w:rPr>
            </w:pPr>
          </w:p>
        </w:tc>
        <w:tc>
          <w:tcPr>
            <w:tcW w:w="937" w:type="dxa"/>
          </w:tcPr>
          <w:p w14:paraId="26906191" w14:textId="77777777" w:rsidR="00FB5F44" w:rsidRDefault="00FB5F44" w:rsidP="001A7727">
            <w:pPr>
              <w:pStyle w:val="TableParagraph"/>
              <w:spacing w:before="0"/>
              <w:rPr>
                <w:rFonts w:ascii="Times New Roman"/>
                <w:sz w:val="18"/>
              </w:rPr>
            </w:pPr>
          </w:p>
        </w:tc>
      </w:tr>
      <w:tr w:rsidR="00FB5F44" w14:paraId="281607EA" w14:textId="77777777" w:rsidTr="001A7727">
        <w:trPr>
          <w:trHeight w:val="325"/>
        </w:trPr>
        <w:tc>
          <w:tcPr>
            <w:tcW w:w="326" w:type="dxa"/>
          </w:tcPr>
          <w:p w14:paraId="51072728" w14:textId="77777777" w:rsidR="00FB5F44" w:rsidRDefault="00FB5F44" w:rsidP="001A7727">
            <w:pPr>
              <w:pStyle w:val="TableParagraph"/>
              <w:ind w:right="80"/>
              <w:jc w:val="center"/>
              <w:rPr>
                <w:sz w:val="20"/>
              </w:rPr>
            </w:pPr>
            <w:r>
              <w:rPr>
                <w:w w:val="99"/>
                <w:sz w:val="20"/>
              </w:rPr>
              <w:t>C</w:t>
            </w:r>
          </w:p>
        </w:tc>
        <w:tc>
          <w:tcPr>
            <w:tcW w:w="358" w:type="dxa"/>
          </w:tcPr>
          <w:p w14:paraId="1A761A13" w14:textId="77777777" w:rsidR="00FB5F44" w:rsidRDefault="00FB5F44" w:rsidP="001A7727">
            <w:pPr>
              <w:pStyle w:val="TableParagraph"/>
              <w:ind w:left="16"/>
              <w:jc w:val="center"/>
              <w:rPr>
                <w:sz w:val="20"/>
              </w:rPr>
            </w:pPr>
            <w:r>
              <w:rPr>
                <w:w w:val="99"/>
                <w:sz w:val="20"/>
              </w:rPr>
              <w:t>2</w:t>
            </w:r>
          </w:p>
        </w:tc>
        <w:tc>
          <w:tcPr>
            <w:tcW w:w="293" w:type="dxa"/>
          </w:tcPr>
          <w:p w14:paraId="3FD31E00" w14:textId="77777777" w:rsidR="00FB5F44" w:rsidRDefault="00FB5F44" w:rsidP="001A7727">
            <w:pPr>
              <w:pStyle w:val="TableParagraph"/>
              <w:ind w:left="47"/>
              <w:jc w:val="center"/>
              <w:rPr>
                <w:sz w:val="20"/>
              </w:rPr>
            </w:pPr>
            <w:r>
              <w:rPr>
                <w:w w:val="99"/>
                <w:sz w:val="20"/>
              </w:rPr>
              <w:t>1</w:t>
            </w:r>
          </w:p>
        </w:tc>
        <w:tc>
          <w:tcPr>
            <w:tcW w:w="240" w:type="dxa"/>
          </w:tcPr>
          <w:p w14:paraId="2132AA56" w14:textId="77777777" w:rsidR="00FB5F44" w:rsidRDefault="00FB5F44" w:rsidP="001A7727">
            <w:pPr>
              <w:pStyle w:val="TableParagraph"/>
              <w:ind w:right="60"/>
              <w:jc w:val="right"/>
              <w:rPr>
                <w:sz w:val="20"/>
              </w:rPr>
            </w:pPr>
            <w:r>
              <w:rPr>
                <w:w w:val="99"/>
                <w:sz w:val="20"/>
              </w:rPr>
              <w:t>3</w:t>
            </w:r>
          </w:p>
        </w:tc>
        <w:tc>
          <w:tcPr>
            <w:tcW w:w="283" w:type="dxa"/>
          </w:tcPr>
          <w:p w14:paraId="2FBD71E5" w14:textId="77777777" w:rsidR="00FB5F44" w:rsidRDefault="00FB5F44" w:rsidP="001A7727">
            <w:pPr>
              <w:pStyle w:val="TableParagraph"/>
              <w:ind w:left="61"/>
              <w:rPr>
                <w:sz w:val="20"/>
              </w:rPr>
            </w:pPr>
            <w:r>
              <w:rPr>
                <w:w w:val="99"/>
                <w:sz w:val="20"/>
              </w:rPr>
              <w:t>2</w:t>
            </w:r>
          </w:p>
        </w:tc>
        <w:tc>
          <w:tcPr>
            <w:tcW w:w="393" w:type="dxa"/>
          </w:tcPr>
          <w:p w14:paraId="11C73111" w14:textId="77777777" w:rsidR="00FB5F44" w:rsidRDefault="00FB5F44" w:rsidP="001A7727">
            <w:pPr>
              <w:pStyle w:val="TableParagraph"/>
              <w:ind w:left="109"/>
              <w:rPr>
                <w:sz w:val="20"/>
              </w:rPr>
            </w:pPr>
            <w:r>
              <w:rPr>
                <w:w w:val="99"/>
                <w:sz w:val="20"/>
              </w:rPr>
              <w:t>3</w:t>
            </w:r>
          </w:p>
        </w:tc>
        <w:tc>
          <w:tcPr>
            <w:tcW w:w="5345" w:type="dxa"/>
          </w:tcPr>
          <w:p w14:paraId="21B2089C" w14:textId="77777777" w:rsidR="00FB5F44" w:rsidRDefault="00FB5F44" w:rsidP="001A7727">
            <w:pPr>
              <w:pStyle w:val="TableParagraph"/>
              <w:rPr>
                <w:sz w:val="20"/>
              </w:rPr>
            </w:pPr>
            <w:r>
              <w:rPr>
                <w:spacing w:val="-2"/>
                <w:sz w:val="20"/>
              </w:rPr>
              <w:t>Disposable</w:t>
            </w:r>
            <w:r>
              <w:rPr>
                <w:spacing w:val="6"/>
                <w:sz w:val="20"/>
              </w:rPr>
              <w:t xml:space="preserve"> </w:t>
            </w:r>
            <w:r>
              <w:rPr>
                <w:spacing w:val="-2"/>
                <w:sz w:val="20"/>
              </w:rPr>
              <w:t>supplies</w:t>
            </w:r>
          </w:p>
        </w:tc>
        <w:tc>
          <w:tcPr>
            <w:tcW w:w="563" w:type="dxa"/>
          </w:tcPr>
          <w:p w14:paraId="4600FB53" w14:textId="77777777" w:rsidR="00FB5F44" w:rsidRDefault="00FB5F44" w:rsidP="001A7727">
            <w:pPr>
              <w:pStyle w:val="TableParagraph"/>
              <w:spacing w:before="0"/>
              <w:rPr>
                <w:rFonts w:ascii="Times New Roman"/>
                <w:sz w:val="18"/>
              </w:rPr>
            </w:pPr>
          </w:p>
        </w:tc>
        <w:tc>
          <w:tcPr>
            <w:tcW w:w="937" w:type="dxa"/>
          </w:tcPr>
          <w:p w14:paraId="2EB670E7" w14:textId="77777777" w:rsidR="00FB5F44" w:rsidRDefault="00FB5F44" w:rsidP="001A7727">
            <w:pPr>
              <w:pStyle w:val="TableParagraph"/>
              <w:spacing w:before="0"/>
              <w:rPr>
                <w:rFonts w:ascii="Times New Roman"/>
                <w:sz w:val="18"/>
              </w:rPr>
            </w:pPr>
          </w:p>
        </w:tc>
      </w:tr>
      <w:tr w:rsidR="00FB5F44" w:rsidRPr="00EC227E" w14:paraId="0C1FC803" w14:textId="77777777" w:rsidTr="001A7727">
        <w:trPr>
          <w:trHeight w:val="1117"/>
        </w:trPr>
        <w:tc>
          <w:tcPr>
            <w:tcW w:w="326" w:type="dxa"/>
          </w:tcPr>
          <w:p w14:paraId="703A661C" w14:textId="77777777" w:rsidR="00FB5F44" w:rsidRDefault="00FB5F44" w:rsidP="001A7727">
            <w:pPr>
              <w:pStyle w:val="TableParagraph"/>
              <w:spacing w:before="44"/>
              <w:ind w:right="80"/>
              <w:jc w:val="center"/>
              <w:rPr>
                <w:sz w:val="20"/>
              </w:rPr>
            </w:pPr>
            <w:r>
              <w:rPr>
                <w:w w:val="99"/>
                <w:sz w:val="20"/>
              </w:rPr>
              <w:t>C</w:t>
            </w:r>
          </w:p>
        </w:tc>
        <w:tc>
          <w:tcPr>
            <w:tcW w:w="358" w:type="dxa"/>
          </w:tcPr>
          <w:p w14:paraId="0B6C32AA" w14:textId="77777777" w:rsidR="00FB5F44" w:rsidRDefault="00FB5F44" w:rsidP="001A7727">
            <w:pPr>
              <w:pStyle w:val="TableParagraph"/>
              <w:spacing w:before="44"/>
              <w:ind w:left="16"/>
              <w:jc w:val="center"/>
              <w:rPr>
                <w:sz w:val="20"/>
              </w:rPr>
            </w:pPr>
            <w:r>
              <w:rPr>
                <w:w w:val="99"/>
                <w:sz w:val="20"/>
              </w:rPr>
              <w:t>2</w:t>
            </w:r>
          </w:p>
        </w:tc>
        <w:tc>
          <w:tcPr>
            <w:tcW w:w="293" w:type="dxa"/>
          </w:tcPr>
          <w:p w14:paraId="50E06C36" w14:textId="77777777" w:rsidR="00FB5F44" w:rsidRDefault="00FB5F44" w:rsidP="001A7727">
            <w:pPr>
              <w:pStyle w:val="TableParagraph"/>
              <w:spacing w:before="44"/>
              <w:ind w:left="47"/>
              <w:jc w:val="center"/>
              <w:rPr>
                <w:sz w:val="20"/>
              </w:rPr>
            </w:pPr>
            <w:r>
              <w:rPr>
                <w:w w:val="99"/>
                <w:sz w:val="20"/>
              </w:rPr>
              <w:t>1</w:t>
            </w:r>
          </w:p>
        </w:tc>
        <w:tc>
          <w:tcPr>
            <w:tcW w:w="240" w:type="dxa"/>
          </w:tcPr>
          <w:p w14:paraId="4CA44642" w14:textId="77777777" w:rsidR="00FB5F44" w:rsidRDefault="00FB5F44" w:rsidP="001A7727">
            <w:pPr>
              <w:pStyle w:val="TableParagraph"/>
              <w:spacing w:before="44"/>
              <w:ind w:right="60"/>
              <w:jc w:val="right"/>
              <w:rPr>
                <w:sz w:val="20"/>
              </w:rPr>
            </w:pPr>
            <w:r>
              <w:rPr>
                <w:w w:val="99"/>
                <w:sz w:val="20"/>
              </w:rPr>
              <w:t>4</w:t>
            </w:r>
          </w:p>
        </w:tc>
        <w:tc>
          <w:tcPr>
            <w:tcW w:w="283" w:type="dxa"/>
          </w:tcPr>
          <w:p w14:paraId="5528285E" w14:textId="77777777" w:rsidR="00FB5F44" w:rsidRDefault="00FB5F44" w:rsidP="001A7727">
            <w:pPr>
              <w:pStyle w:val="TableParagraph"/>
              <w:spacing w:before="0"/>
              <w:rPr>
                <w:rFonts w:ascii="Times New Roman"/>
                <w:sz w:val="18"/>
              </w:rPr>
            </w:pPr>
          </w:p>
        </w:tc>
        <w:tc>
          <w:tcPr>
            <w:tcW w:w="393" w:type="dxa"/>
          </w:tcPr>
          <w:p w14:paraId="00A1888D" w14:textId="77777777" w:rsidR="00FB5F44" w:rsidRDefault="00FB5F44" w:rsidP="001A7727">
            <w:pPr>
              <w:pStyle w:val="TableParagraph"/>
              <w:spacing w:before="0"/>
              <w:rPr>
                <w:rFonts w:ascii="Times New Roman"/>
                <w:sz w:val="18"/>
              </w:rPr>
            </w:pPr>
          </w:p>
        </w:tc>
        <w:tc>
          <w:tcPr>
            <w:tcW w:w="5345" w:type="dxa"/>
          </w:tcPr>
          <w:p w14:paraId="50003A00" w14:textId="77777777" w:rsidR="00FB5F44" w:rsidRPr="00C84F20" w:rsidRDefault="00FB5F44" w:rsidP="001A7727">
            <w:pPr>
              <w:pStyle w:val="TableParagraph"/>
              <w:spacing w:before="14" w:line="260" w:lineRule="atLeast"/>
              <w:ind w:right="51"/>
              <w:rPr>
                <w:sz w:val="20"/>
                <w:lang w:val="en-US"/>
              </w:rPr>
            </w:pPr>
            <w:r w:rsidRPr="00C84F20">
              <w:rPr>
                <w:sz w:val="20"/>
                <w:lang w:val="en-US"/>
              </w:rPr>
              <w:t>Pre-amplification</w:t>
            </w:r>
            <w:r w:rsidRPr="00C84F20">
              <w:rPr>
                <w:spacing w:val="-8"/>
                <w:sz w:val="20"/>
                <w:lang w:val="en-US"/>
              </w:rPr>
              <w:t xml:space="preserve"> </w:t>
            </w:r>
            <w:r w:rsidRPr="00C84F20">
              <w:rPr>
                <w:sz w:val="20"/>
                <w:lang w:val="en-US"/>
              </w:rPr>
              <w:t>procedures</w:t>
            </w:r>
            <w:r w:rsidRPr="00C84F20">
              <w:rPr>
                <w:spacing w:val="-7"/>
                <w:sz w:val="20"/>
                <w:lang w:val="en-US"/>
              </w:rPr>
              <w:t xml:space="preserve"> </w:t>
            </w:r>
            <w:r w:rsidRPr="00C84F20">
              <w:rPr>
                <w:sz w:val="20"/>
                <w:lang w:val="en-US"/>
              </w:rPr>
              <w:t>must</w:t>
            </w:r>
            <w:r w:rsidRPr="00C84F20">
              <w:rPr>
                <w:spacing w:val="-8"/>
                <w:sz w:val="20"/>
                <w:lang w:val="en-US"/>
              </w:rPr>
              <w:t xml:space="preserve"> </w:t>
            </w:r>
            <w:r w:rsidRPr="00C84F20">
              <w:rPr>
                <w:sz w:val="20"/>
                <w:lang w:val="en-US"/>
              </w:rPr>
              <w:t>be</w:t>
            </w:r>
            <w:r w:rsidRPr="00C84F20">
              <w:rPr>
                <w:spacing w:val="-6"/>
                <w:sz w:val="20"/>
                <w:lang w:val="en-US"/>
              </w:rPr>
              <w:t xml:space="preserve"> </w:t>
            </w:r>
            <w:r w:rsidRPr="00C84F20">
              <w:rPr>
                <w:sz w:val="20"/>
                <w:lang w:val="en-US"/>
              </w:rPr>
              <w:t>performed</w:t>
            </w:r>
            <w:r w:rsidRPr="00C84F20">
              <w:rPr>
                <w:spacing w:val="-6"/>
                <w:sz w:val="20"/>
                <w:lang w:val="en-US"/>
              </w:rPr>
              <w:t xml:space="preserve"> </w:t>
            </w:r>
            <w:r w:rsidRPr="00C84F20">
              <w:rPr>
                <w:sz w:val="20"/>
                <w:lang w:val="en-US"/>
              </w:rPr>
              <w:t>in</w:t>
            </w:r>
            <w:r w:rsidRPr="00C84F20">
              <w:rPr>
                <w:spacing w:val="-6"/>
                <w:sz w:val="20"/>
                <w:lang w:val="en-US"/>
              </w:rPr>
              <w:t xml:space="preserve"> </w:t>
            </w:r>
            <w:r w:rsidRPr="00C84F20">
              <w:rPr>
                <w:sz w:val="20"/>
                <w:lang w:val="en-US"/>
              </w:rPr>
              <w:t>an</w:t>
            </w:r>
            <w:r w:rsidRPr="00C84F20">
              <w:rPr>
                <w:spacing w:val="-7"/>
                <w:sz w:val="20"/>
                <w:lang w:val="en-US"/>
              </w:rPr>
              <w:t xml:space="preserve"> </w:t>
            </w:r>
            <w:r w:rsidRPr="00C84F20">
              <w:rPr>
                <w:sz w:val="20"/>
                <w:lang w:val="en-US"/>
              </w:rPr>
              <w:t>area which excludes amplified DNA that has the potential to serve as a template for amplification in any of the genetic systems tested in the laboratory</w:t>
            </w:r>
          </w:p>
        </w:tc>
        <w:tc>
          <w:tcPr>
            <w:tcW w:w="563" w:type="dxa"/>
          </w:tcPr>
          <w:p w14:paraId="33BDF55B" w14:textId="77777777" w:rsidR="00FB5F44" w:rsidRPr="00C84F20" w:rsidRDefault="00FB5F44" w:rsidP="001A7727">
            <w:pPr>
              <w:pStyle w:val="TableParagraph"/>
              <w:spacing w:before="0"/>
              <w:rPr>
                <w:rFonts w:ascii="Times New Roman"/>
                <w:sz w:val="18"/>
                <w:lang w:val="en-US"/>
              </w:rPr>
            </w:pPr>
          </w:p>
        </w:tc>
        <w:tc>
          <w:tcPr>
            <w:tcW w:w="937" w:type="dxa"/>
          </w:tcPr>
          <w:p w14:paraId="197A83D2" w14:textId="77777777" w:rsidR="00FB5F44" w:rsidRPr="00C84F20" w:rsidRDefault="00FB5F44" w:rsidP="001A7727">
            <w:pPr>
              <w:pStyle w:val="TableParagraph"/>
              <w:spacing w:before="0"/>
              <w:rPr>
                <w:rFonts w:ascii="Times New Roman"/>
                <w:sz w:val="18"/>
                <w:lang w:val="en-US"/>
              </w:rPr>
            </w:pPr>
          </w:p>
        </w:tc>
      </w:tr>
      <w:tr w:rsidR="00FB5F44" w:rsidRPr="00EC227E" w14:paraId="6A1B06DA" w14:textId="77777777" w:rsidTr="001A7727">
        <w:trPr>
          <w:trHeight w:val="540"/>
        </w:trPr>
        <w:tc>
          <w:tcPr>
            <w:tcW w:w="326" w:type="dxa"/>
          </w:tcPr>
          <w:p w14:paraId="3A48E1D3" w14:textId="77777777" w:rsidR="00FB5F44" w:rsidRDefault="00FB5F44" w:rsidP="001A7727">
            <w:pPr>
              <w:pStyle w:val="TableParagraph"/>
              <w:ind w:right="80"/>
              <w:jc w:val="center"/>
              <w:rPr>
                <w:sz w:val="20"/>
              </w:rPr>
            </w:pPr>
            <w:r>
              <w:rPr>
                <w:w w:val="99"/>
                <w:sz w:val="20"/>
              </w:rPr>
              <w:t>C</w:t>
            </w:r>
          </w:p>
        </w:tc>
        <w:tc>
          <w:tcPr>
            <w:tcW w:w="358" w:type="dxa"/>
          </w:tcPr>
          <w:p w14:paraId="190C211D" w14:textId="77777777" w:rsidR="00FB5F44" w:rsidRDefault="00FB5F44" w:rsidP="001A7727">
            <w:pPr>
              <w:pStyle w:val="TableParagraph"/>
              <w:ind w:left="16"/>
              <w:jc w:val="center"/>
              <w:rPr>
                <w:sz w:val="20"/>
              </w:rPr>
            </w:pPr>
            <w:r>
              <w:rPr>
                <w:w w:val="99"/>
                <w:sz w:val="20"/>
              </w:rPr>
              <w:t>2</w:t>
            </w:r>
          </w:p>
        </w:tc>
        <w:tc>
          <w:tcPr>
            <w:tcW w:w="293" w:type="dxa"/>
          </w:tcPr>
          <w:p w14:paraId="015F17A0" w14:textId="77777777" w:rsidR="00FB5F44" w:rsidRDefault="00FB5F44" w:rsidP="001A7727">
            <w:pPr>
              <w:pStyle w:val="TableParagraph"/>
              <w:ind w:left="47"/>
              <w:jc w:val="center"/>
              <w:rPr>
                <w:sz w:val="20"/>
              </w:rPr>
            </w:pPr>
            <w:r>
              <w:rPr>
                <w:w w:val="99"/>
                <w:sz w:val="20"/>
              </w:rPr>
              <w:t>1</w:t>
            </w:r>
          </w:p>
        </w:tc>
        <w:tc>
          <w:tcPr>
            <w:tcW w:w="240" w:type="dxa"/>
          </w:tcPr>
          <w:p w14:paraId="381A108B" w14:textId="77777777" w:rsidR="00FB5F44" w:rsidRDefault="00FB5F44" w:rsidP="001A7727">
            <w:pPr>
              <w:pStyle w:val="TableParagraph"/>
              <w:ind w:right="60"/>
              <w:jc w:val="right"/>
              <w:rPr>
                <w:sz w:val="20"/>
              </w:rPr>
            </w:pPr>
            <w:r>
              <w:rPr>
                <w:w w:val="99"/>
                <w:sz w:val="20"/>
              </w:rPr>
              <w:t>5</w:t>
            </w:r>
          </w:p>
        </w:tc>
        <w:tc>
          <w:tcPr>
            <w:tcW w:w="283" w:type="dxa"/>
          </w:tcPr>
          <w:p w14:paraId="5AF97FE9" w14:textId="77777777" w:rsidR="00FB5F44" w:rsidRDefault="00FB5F44" w:rsidP="001A7727">
            <w:pPr>
              <w:pStyle w:val="TableParagraph"/>
              <w:spacing w:before="0"/>
              <w:rPr>
                <w:rFonts w:ascii="Times New Roman"/>
                <w:sz w:val="18"/>
              </w:rPr>
            </w:pPr>
          </w:p>
        </w:tc>
        <w:tc>
          <w:tcPr>
            <w:tcW w:w="393" w:type="dxa"/>
          </w:tcPr>
          <w:p w14:paraId="30ACE3AA" w14:textId="77777777" w:rsidR="00FB5F44" w:rsidRDefault="00FB5F44" w:rsidP="001A7727">
            <w:pPr>
              <w:pStyle w:val="TableParagraph"/>
              <w:spacing w:before="0"/>
              <w:rPr>
                <w:rFonts w:ascii="Times New Roman"/>
                <w:sz w:val="18"/>
              </w:rPr>
            </w:pPr>
          </w:p>
        </w:tc>
        <w:tc>
          <w:tcPr>
            <w:tcW w:w="5345" w:type="dxa"/>
          </w:tcPr>
          <w:p w14:paraId="73A6B850" w14:textId="77777777" w:rsidR="00FB5F44" w:rsidRPr="00C84F20" w:rsidRDefault="00FB5F44" w:rsidP="001A7727">
            <w:pPr>
              <w:pStyle w:val="TableParagraph"/>
              <w:spacing w:before="0" w:line="260" w:lineRule="atLeast"/>
              <w:rPr>
                <w:sz w:val="20"/>
                <w:lang w:val="en-US"/>
              </w:rPr>
            </w:pPr>
            <w:r w:rsidRPr="00C84F20">
              <w:rPr>
                <w:sz w:val="20"/>
                <w:lang w:val="en-US"/>
              </w:rPr>
              <w:t>All</w:t>
            </w:r>
            <w:r w:rsidRPr="00C84F20">
              <w:rPr>
                <w:spacing w:val="-8"/>
                <w:sz w:val="20"/>
                <w:lang w:val="en-US"/>
              </w:rPr>
              <w:t xml:space="preserve"> </w:t>
            </w:r>
            <w:r w:rsidRPr="00C84F20">
              <w:rPr>
                <w:sz w:val="20"/>
                <w:lang w:val="en-US"/>
              </w:rPr>
              <w:t>activities</w:t>
            </w:r>
            <w:r w:rsidRPr="00C84F20">
              <w:rPr>
                <w:spacing w:val="-6"/>
                <w:sz w:val="20"/>
                <w:lang w:val="en-US"/>
              </w:rPr>
              <w:t xml:space="preserve"> </w:t>
            </w:r>
            <w:r w:rsidRPr="00C84F20">
              <w:rPr>
                <w:sz w:val="20"/>
                <w:lang w:val="en-US"/>
              </w:rPr>
              <w:t>occurring</w:t>
            </w:r>
            <w:r w:rsidRPr="00C84F20">
              <w:rPr>
                <w:spacing w:val="-6"/>
                <w:sz w:val="20"/>
                <w:lang w:val="en-US"/>
              </w:rPr>
              <w:t xml:space="preserve"> </w:t>
            </w:r>
            <w:r w:rsidRPr="00C84F20">
              <w:rPr>
                <w:sz w:val="20"/>
                <w:lang w:val="en-US"/>
              </w:rPr>
              <w:t>from</w:t>
            </w:r>
            <w:r w:rsidRPr="00C84F20">
              <w:rPr>
                <w:spacing w:val="-6"/>
                <w:sz w:val="20"/>
                <w:lang w:val="en-US"/>
              </w:rPr>
              <w:t xml:space="preserve"> </w:t>
            </w:r>
            <w:r w:rsidRPr="00C84F20">
              <w:rPr>
                <w:sz w:val="20"/>
                <w:lang w:val="en-US"/>
              </w:rPr>
              <w:t>and</w:t>
            </w:r>
            <w:r w:rsidRPr="00C84F20">
              <w:rPr>
                <w:spacing w:val="-6"/>
                <w:sz w:val="20"/>
                <w:lang w:val="en-US"/>
              </w:rPr>
              <w:t xml:space="preserve"> </w:t>
            </w:r>
            <w:r w:rsidRPr="00C84F20">
              <w:rPr>
                <w:sz w:val="20"/>
                <w:lang w:val="en-US"/>
              </w:rPr>
              <w:t>including</w:t>
            </w:r>
            <w:r w:rsidRPr="00C84F20">
              <w:rPr>
                <w:spacing w:val="-8"/>
                <w:sz w:val="20"/>
                <w:lang w:val="en-US"/>
              </w:rPr>
              <w:t xml:space="preserve"> </w:t>
            </w:r>
            <w:r w:rsidRPr="00C84F20">
              <w:rPr>
                <w:sz w:val="20"/>
                <w:lang w:val="en-US"/>
              </w:rPr>
              <w:t>thermal</w:t>
            </w:r>
            <w:r w:rsidRPr="00C84F20">
              <w:rPr>
                <w:spacing w:val="-8"/>
                <w:sz w:val="20"/>
                <w:lang w:val="en-US"/>
              </w:rPr>
              <w:t xml:space="preserve"> </w:t>
            </w:r>
            <w:r w:rsidRPr="00C84F20">
              <w:rPr>
                <w:sz w:val="20"/>
                <w:lang w:val="en-US"/>
              </w:rPr>
              <w:t>cycling must take place in the post-amplification area</w:t>
            </w:r>
          </w:p>
        </w:tc>
        <w:tc>
          <w:tcPr>
            <w:tcW w:w="563" w:type="dxa"/>
          </w:tcPr>
          <w:p w14:paraId="5DF9C0CF" w14:textId="77777777" w:rsidR="00FB5F44" w:rsidRPr="00C84F20" w:rsidRDefault="00FB5F44" w:rsidP="001A7727">
            <w:pPr>
              <w:pStyle w:val="TableParagraph"/>
              <w:spacing w:before="0"/>
              <w:rPr>
                <w:rFonts w:ascii="Times New Roman"/>
                <w:sz w:val="18"/>
                <w:lang w:val="en-US"/>
              </w:rPr>
            </w:pPr>
          </w:p>
        </w:tc>
        <w:tc>
          <w:tcPr>
            <w:tcW w:w="937" w:type="dxa"/>
          </w:tcPr>
          <w:p w14:paraId="5166A6D4" w14:textId="77777777" w:rsidR="00FB5F44" w:rsidRPr="00C84F20" w:rsidRDefault="00FB5F44" w:rsidP="001A7727">
            <w:pPr>
              <w:pStyle w:val="TableParagraph"/>
              <w:spacing w:before="0"/>
              <w:rPr>
                <w:rFonts w:ascii="Times New Roman"/>
                <w:sz w:val="18"/>
                <w:lang w:val="en-US"/>
              </w:rPr>
            </w:pPr>
          </w:p>
        </w:tc>
      </w:tr>
    </w:tbl>
    <w:p w14:paraId="29E2D25B" w14:textId="77777777" w:rsidR="00FB5F44" w:rsidRPr="00C84F20" w:rsidRDefault="00FB5F44" w:rsidP="00FB5F44">
      <w:pPr>
        <w:rPr>
          <w:rFonts w:ascii="Times New Roman"/>
          <w:sz w:val="18"/>
          <w:lang w:val="en-US"/>
        </w:rPr>
        <w:sectPr w:rsidR="00FB5F44" w:rsidRPr="00C84F20">
          <w:headerReference w:type="default" r:id="rId98"/>
          <w:footerReference w:type="default" r:id="rId99"/>
          <w:pgSz w:w="11910" w:h="16840"/>
          <w:pgMar w:top="2400" w:right="620" w:bottom="1260" w:left="1260" w:header="713" w:footer="1070" w:gutter="0"/>
          <w:cols w:space="720"/>
        </w:sectPr>
      </w:pPr>
    </w:p>
    <w:p w14:paraId="7DACBBE1" w14:textId="77777777" w:rsidR="00FB5F44" w:rsidRPr="00C84F20" w:rsidRDefault="00FB5F44" w:rsidP="00FB5F44">
      <w:pPr>
        <w:pStyle w:val="Textkrper"/>
        <w:spacing w:before="7"/>
        <w:rPr>
          <w:sz w:val="25"/>
          <w:lang w:val="en-US"/>
        </w:rPr>
      </w:pPr>
    </w:p>
    <w:tbl>
      <w:tblPr>
        <w:tblStyle w:val="TableNormal1"/>
        <w:tblW w:w="0" w:type="auto"/>
        <w:tblInd w:w="169" w:type="dxa"/>
        <w:tblLayout w:type="fixed"/>
        <w:tblLook w:val="01E0" w:firstRow="1" w:lastRow="1" w:firstColumn="1" w:lastColumn="1" w:noHBand="0" w:noVBand="0"/>
      </w:tblPr>
      <w:tblGrid>
        <w:gridCol w:w="265"/>
        <w:gridCol w:w="253"/>
        <w:gridCol w:w="253"/>
        <w:gridCol w:w="253"/>
        <w:gridCol w:w="564"/>
        <w:gridCol w:w="6181"/>
        <w:gridCol w:w="1276"/>
      </w:tblGrid>
      <w:tr w:rsidR="00FB5F44" w14:paraId="3D38B6F2" w14:textId="77777777" w:rsidTr="001A7727">
        <w:trPr>
          <w:trHeight w:val="650"/>
        </w:trPr>
        <w:tc>
          <w:tcPr>
            <w:tcW w:w="265" w:type="dxa"/>
          </w:tcPr>
          <w:p w14:paraId="66B0AA3C" w14:textId="77777777" w:rsidR="00FB5F44" w:rsidRPr="00C84F20" w:rsidRDefault="00FB5F44" w:rsidP="001A7727">
            <w:pPr>
              <w:pStyle w:val="TableParagraph"/>
              <w:spacing w:before="0"/>
              <w:rPr>
                <w:rFonts w:ascii="Times New Roman"/>
                <w:sz w:val="18"/>
                <w:lang w:val="en-US"/>
              </w:rPr>
            </w:pPr>
          </w:p>
        </w:tc>
        <w:tc>
          <w:tcPr>
            <w:tcW w:w="253" w:type="dxa"/>
          </w:tcPr>
          <w:p w14:paraId="227FB79C" w14:textId="77777777" w:rsidR="00FB5F44" w:rsidRPr="00C84F20" w:rsidRDefault="00FB5F44" w:rsidP="001A7727">
            <w:pPr>
              <w:pStyle w:val="TableParagraph"/>
              <w:spacing w:before="0"/>
              <w:rPr>
                <w:rFonts w:ascii="Times New Roman"/>
                <w:sz w:val="18"/>
                <w:lang w:val="en-US"/>
              </w:rPr>
            </w:pPr>
          </w:p>
        </w:tc>
        <w:tc>
          <w:tcPr>
            <w:tcW w:w="253" w:type="dxa"/>
          </w:tcPr>
          <w:p w14:paraId="18B3A029" w14:textId="77777777" w:rsidR="00FB5F44" w:rsidRPr="00C84F20" w:rsidRDefault="00FB5F44" w:rsidP="001A7727">
            <w:pPr>
              <w:pStyle w:val="TableParagraph"/>
              <w:spacing w:before="0"/>
              <w:rPr>
                <w:rFonts w:ascii="Times New Roman"/>
                <w:sz w:val="18"/>
                <w:lang w:val="en-US"/>
              </w:rPr>
            </w:pPr>
          </w:p>
        </w:tc>
        <w:tc>
          <w:tcPr>
            <w:tcW w:w="253" w:type="dxa"/>
          </w:tcPr>
          <w:p w14:paraId="3E13F91F" w14:textId="77777777" w:rsidR="00FB5F44" w:rsidRPr="00C84F20" w:rsidRDefault="00FB5F44" w:rsidP="001A7727">
            <w:pPr>
              <w:pStyle w:val="TableParagraph"/>
              <w:spacing w:before="0"/>
              <w:rPr>
                <w:rFonts w:ascii="Times New Roman"/>
                <w:sz w:val="18"/>
                <w:lang w:val="en-US"/>
              </w:rPr>
            </w:pPr>
          </w:p>
        </w:tc>
        <w:tc>
          <w:tcPr>
            <w:tcW w:w="564" w:type="dxa"/>
          </w:tcPr>
          <w:p w14:paraId="1F48E4E5" w14:textId="77777777" w:rsidR="00FB5F44" w:rsidRPr="00C84F20" w:rsidRDefault="00FB5F44" w:rsidP="001A7727">
            <w:pPr>
              <w:pStyle w:val="TableParagraph"/>
              <w:spacing w:before="0"/>
              <w:rPr>
                <w:rFonts w:ascii="Times New Roman"/>
                <w:sz w:val="18"/>
                <w:lang w:val="en-US"/>
              </w:rPr>
            </w:pPr>
          </w:p>
        </w:tc>
        <w:tc>
          <w:tcPr>
            <w:tcW w:w="6181" w:type="dxa"/>
            <w:shd w:val="clear" w:color="auto" w:fill="BEBEBE"/>
          </w:tcPr>
          <w:p w14:paraId="4A81D55F" w14:textId="77777777" w:rsidR="00FB5F44" w:rsidRDefault="00FB5F44" w:rsidP="001A7727">
            <w:pPr>
              <w:pStyle w:val="TableParagraph"/>
              <w:tabs>
                <w:tab w:val="left" w:pos="3003"/>
              </w:tabs>
              <w:spacing w:before="38"/>
              <w:ind w:left="-5"/>
              <w:rPr>
                <w:sz w:val="20"/>
              </w:rPr>
            </w:pPr>
            <w:r>
              <w:rPr>
                <w:sz w:val="20"/>
              </w:rPr>
              <w:t>D.</w:t>
            </w:r>
            <w:r>
              <w:rPr>
                <w:spacing w:val="-9"/>
                <w:sz w:val="20"/>
              </w:rPr>
              <w:t xml:space="preserve"> </w:t>
            </w:r>
            <w:r>
              <w:rPr>
                <w:sz w:val="20"/>
              </w:rPr>
              <w:t>External</w:t>
            </w:r>
            <w:r>
              <w:rPr>
                <w:spacing w:val="-8"/>
                <w:sz w:val="20"/>
              </w:rPr>
              <w:t xml:space="preserve"> </w:t>
            </w:r>
            <w:r>
              <w:rPr>
                <w:sz w:val="20"/>
              </w:rPr>
              <w:t>proficiency</w:t>
            </w:r>
            <w:r>
              <w:rPr>
                <w:spacing w:val="-8"/>
                <w:sz w:val="20"/>
              </w:rPr>
              <w:t xml:space="preserve"> </w:t>
            </w:r>
            <w:r>
              <w:rPr>
                <w:spacing w:val="-2"/>
                <w:sz w:val="20"/>
              </w:rPr>
              <w:t>testing</w:t>
            </w:r>
            <w:r>
              <w:rPr>
                <w:sz w:val="20"/>
              </w:rPr>
              <w:tab/>
            </w:r>
            <w:r>
              <w:rPr>
                <w:noProof/>
                <w:position w:val="-17"/>
                <w:sz w:val="20"/>
                <w:lang w:val="de-CH" w:eastAsia="de-CH"/>
              </w:rPr>
              <w:drawing>
                <wp:inline distT="0" distB="0" distL="0" distR="0" wp14:anchorId="7B279951" wp14:editId="3931A0F4">
                  <wp:extent cx="270306" cy="249554"/>
                  <wp:effectExtent l="0" t="0" r="0" b="0"/>
                  <wp:docPr id="195" name="image15.png" descr="C:\Users\bncsmast\AppData\Local\Microsoft\Windows\INetCache\Content.MSO\B8A4A2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png"/>
                          <pic:cNvPicPr/>
                        </pic:nvPicPr>
                        <pic:blipFill>
                          <a:blip r:embed="rId85" cstate="print"/>
                          <a:stretch>
                            <a:fillRect/>
                          </a:stretch>
                        </pic:blipFill>
                        <pic:spPr>
                          <a:xfrm>
                            <a:off x="0" y="0"/>
                            <a:ext cx="270306" cy="249554"/>
                          </a:xfrm>
                          <a:prstGeom prst="rect">
                            <a:avLst/>
                          </a:prstGeom>
                        </pic:spPr>
                      </pic:pic>
                    </a:graphicData>
                  </a:graphic>
                </wp:inline>
              </w:drawing>
            </w:r>
          </w:p>
        </w:tc>
        <w:tc>
          <w:tcPr>
            <w:tcW w:w="1276" w:type="dxa"/>
          </w:tcPr>
          <w:p w14:paraId="71E36F7B" w14:textId="77777777" w:rsidR="00FB5F44" w:rsidRDefault="00FB5F44" w:rsidP="001A7727">
            <w:pPr>
              <w:pStyle w:val="TableParagraph"/>
              <w:spacing w:before="0"/>
              <w:rPr>
                <w:rFonts w:ascii="Times New Roman"/>
                <w:sz w:val="18"/>
              </w:rPr>
            </w:pPr>
          </w:p>
        </w:tc>
      </w:tr>
      <w:tr w:rsidR="00FB5F44" w:rsidRPr="00EC227E" w14:paraId="11D80907" w14:textId="77777777" w:rsidTr="001A7727">
        <w:trPr>
          <w:trHeight w:val="868"/>
        </w:trPr>
        <w:tc>
          <w:tcPr>
            <w:tcW w:w="265" w:type="dxa"/>
          </w:tcPr>
          <w:p w14:paraId="43CF4618" w14:textId="77777777" w:rsidR="00FB5F44" w:rsidRDefault="00FB5F44" w:rsidP="001A7727">
            <w:pPr>
              <w:pStyle w:val="TableParagraph"/>
              <w:spacing w:before="0"/>
              <w:rPr>
                <w:rFonts w:ascii="Times New Roman"/>
                <w:sz w:val="18"/>
              </w:rPr>
            </w:pPr>
          </w:p>
        </w:tc>
        <w:tc>
          <w:tcPr>
            <w:tcW w:w="253" w:type="dxa"/>
          </w:tcPr>
          <w:p w14:paraId="01C0DAF1" w14:textId="77777777" w:rsidR="00FB5F44" w:rsidRDefault="00FB5F44" w:rsidP="001A7727">
            <w:pPr>
              <w:pStyle w:val="TableParagraph"/>
              <w:spacing w:before="0"/>
              <w:rPr>
                <w:rFonts w:ascii="Times New Roman"/>
                <w:sz w:val="18"/>
              </w:rPr>
            </w:pPr>
          </w:p>
        </w:tc>
        <w:tc>
          <w:tcPr>
            <w:tcW w:w="253" w:type="dxa"/>
          </w:tcPr>
          <w:p w14:paraId="5E9C0952" w14:textId="77777777" w:rsidR="00FB5F44" w:rsidRDefault="00FB5F44" w:rsidP="001A7727">
            <w:pPr>
              <w:pStyle w:val="TableParagraph"/>
              <w:spacing w:before="0"/>
              <w:rPr>
                <w:rFonts w:ascii="Times New Roman"/>
                <w:sz w:val="18"/>
              </w:rPr>
            </w:pPr>
          </w:p>
        </w:tc>
        <w:tc>
          <w:tcPr>
            <w:tcW w:w="253" w:type="dxa"/>
          </w:tcPr>
          <w:p w14:paraId="231E6A5B" w14:textId="77777777" w:rsidR="00FB5F44" w:rsidRDefault="00FB5F44" w:rsidP="001A7727">
            <w:pPr>
              <w:pStyle w:val="TableParagraph"/>
              <w:spacing w:before="0"/>
              <w:rPr>
                <w:rFonts w:ascii="Times New Roman"/>
                <w:sz w:val="18"/>
              </w:rPr>
            </w:pPr>
          </w:p>
        </w:tc>
        <w:tc>
          <w:tcPr>
            <w:tcW w:w="564" w:type="dxa"/>
          </w:tcPr>
          <w:p w14:paraId="60E2EE30" w14:textId="77777777" w:rsidR="00FB5F44" w:rsidRDefault="00FB5F44" w:rsidP="001A7727">
            <w:pPr>
              <w:pStyle w:val="TableParagraph"/>
              <w:spacing w:before="0"/>
              <w:rPr>
                <w:rFonts w:ascii="Times New Roman"/>
                <w:sz w:val="18"/>
              </w:rPr>
            </w:pPr>
          </w:p>
        </w:tc>
        <w:tc>
          <w:tcPr>
            <w:tcW w:w="6181" w:type="dxa"/>
          </w:tcPr>
          <w:p w14:paraId="7CD88C10" w14:textId="77777777" w:rsidR="00FB5F44" w:rsidRPr="00C84F20" w:rsidRDefault="00FB5F44" w:rsidP="001A7727">
            <w:pPr>
              <w:pStyle w:val="TableParagraph"/>
              <w:spacing w:before="29" w:line="260" w:lineRule="atLeast"/>
              <w:ind w:left="-5"/>
              <w:rPr>
                <w:sz w:val="20"/>
                <w:lang w:val="en-US"/>
              </w:rPr>
            </w:pPr>
            <w:r w:rsidRPr="00C84F20">
              <w:rPr>
                <w:b/>
                <w:sz w:val="20"/>
                <w:lang w:val="en-US"/>
              </w:rPr>
              <w:t>Comment:</w:t>
            </w:r>
            <w:r w:rsidRPr="00C84F20">
              <w:rPr>
                <w:b/>
                <w:spacing w:val="-5"/>
                <w:sz w:val="20"/>
                <w:lang w:val="en-US"/>
              </w:rPr>
              <w:t xml:space="preserve"> </w:t>
            </w:r>
            <w:r w:rsidRPr="00C84F20">
              <w:rPr>
                <w:sz w:val="20"/>
                <w:lang w:val="en-US"/>
              </w:rPr>
              <w:t>[</w:t>
            </w:r>
            <w:r w:rsidRPr="00C84F20">
              <w:rPr>
                <w:spacing w:val="-6"/>
                <w:sz w:val="20"/>
                <w:lang w:val="en-US"/>
              </w:rPr>
              <w:t xml:space="preserve"> </w:t>
            </w:r>
            <w:r w:rsidRPr="00C84F20">
              <w:rPr>
                <w:sz w:val="20"/>
                <w:lang w:val="en-US"/>
              </w:rPr>
              <w:t>]</w:t>
            </w:r>
            <w:r w:rsidRPr="00C84F20">
              <w:rPr>
                <w:spacing w:val="-6"/>
                <w:sz w:val="20"/>
                <w:lang w:val="en-US"/>
              </w:rPr>
              <w:t xml:space="preserve"> </w:t>
            </w:r>
            <w:r w:rsidRPr="00C84F20">
              <w:rPr>
                <w:sz w:val="20"/>
                <w:lang w:val="en-US"/>
              </w:rPr>
              <w:t>…</w:t>
            </w:r>
            <w:r w:rsidRPr="00C84F20">
              <w:rPr>
                <w:spacing w:val="-6"/>
                <w:sz w:val="20"/>
                <w:lang w:val="en-US"/>
              </w:rPr>
              <w:t xml:space="preserve"> </w:t>
            </w:r>
            <w:r w:rsidRPr="00C84F20">
              <w:rPr>
                <w:sz w:val="20"/>
                <w:lang w:val="en-US"/>
              </w:rPr>
              <w:t>rectangular</w:t>
            </w:r>
            <w:r w:rsidRPr="00C84F20">
              <w:rPr>
                <w:spacing w:val="-6"/>
                <w:sz w:val="20"/>
                <w:lang w:val="en-US"/>
              </w:rPr>
              <w:t xml:space="preserve"> </w:t>
            </w:r>
            <w:r w:rsidRPr="00C84F20">
              <w:rPr>
                <w:sz w:val="20"/>
                <w:lang w:val="en-US"/>
              </w:rPr>
              <w:t>brackets</w:t>
            </w:r>
            <w:r w:rsidRPr="00C84F20">
              <w:rPr>
                <w:spacing w:val="-5"/>
                <w:sz w:val="20"/>
                <w:lang w:val="en-US"/>
              </w:rPr>
              <w:t xml:space="preserve"> </w:t>
            </w:r>
            <w:r w:rsidRPr="00C84F20">
              <w:rPr>
                <w:sz w:val="20"/>
                <w:lang w:val="en-US"/>
              </w:rPr>
              <w:t>indicate</w:t>
            </w:r>
            <w:r w:rsidRPr="00C84F20">
              <w:rPr>
                <w:spacing w:val="-6"/>
                <w:sz w:val="20"/>
                <w:lang w:val="en-US"/>
              </w:rPr>
              <w:t xml:space="preserve"> </w:t>
            </w:r>
            <w:r w:rsidRPr="00C84F20">
              <w:rPr>
                <w:sz w:val="20"/>
                <w:lang w:val="en-US"/>
              </w:rPr>
              <w:t>changes</w:t>
            </w:r>
            <w:r w:rsidRPr="00C84F20">
              <w:rPr>
                <w:spacing w:val="-5"/>
                <w:sz w:val="20"/>
                <w:lang w:val="en-US"/>
              </w:rPr>
              <w:t xml:space="preserve"> </w:t>
            </w:r>
            <w:r w:rsidRPr="00C84F20">
              <w:rPr>
                <w:sz w:val="20"/>
                <w:lang w:val="en-US"/>
              </w:rPr>
              <w:t>with respect to the EFI standards, e.g. [BG vs.</w:t>
            </w:r>
            <w:r w:rsidRPr="00C84F20">
              <w:rPr>
                <w:strike/>
                <w:sz w:val="20"/>
                <w:lang w:val="en-US"/>
              </w:rPr>
              <w:t xml:space="preserve"> HLA</w:t>
            </w:r>
            <w:r w:rsidRPr="00C84F20">
              <w:rPr>
                <w:sz w:val="20"/>
                <w:lang w:val="en-US"/>
              </w:rPr>
              <w:t>] in these “Standards for Molecular Blood Group Typing”</w:t>
            </w:r>
          </w:p>
        </w:tc>
        <w:tc>
          <w:tcPr>
            <w:tcW w:w="1276" w:type="dxa"/>
          </w:tcPr>
          <w:p w14:paraId="1A823FD8" w14:textId="77777777" w:rsidR="00FB5F44" w:rsidRPr="00C84F20" w:rsidRDefault="00FB5F44" w:rsidP="001A7727">
            <w:pPr>
              <w:pStyle w:val="TableParagraph"/>
              <w:spacing w:before="0"/>
              <w:rPr>
                <w:rFonts w:ascii="Times New Roman"/>
                <w:sz w:val="18"/>
                <w:lang w:val="en-US"/>
              </w:rPr>
            </w:pPr>
          </w:p>
        </w:tc>
      </w:tr>
      <w:tr w:rsidR="00FB5F44" w:rsidRPr="00EC227E" w14:paraId="54EA9270" w14:textId="77777777" w:rsidTr="001A7727">
        <w:trPr>
          <w:trHeight w:val="323"/>
        </w:trPr>
        <w:tc>
          <w:tcPr>
            <w:tcW w:w="265" w:type="dxa"/>
          </w:tcPr>
          <w:p w14:paraId="27DF16EE" w14:textId="77777777" w:rsidR="00FB5F44" w:rsidRDefault="00FB5F44" w:rsidP="001A7727">
            <w:pPr>
              <w:pStyle w:val="TableParagraph"/>
              <w:ind w:left="50"/>
              <w:rPr>
                <w:sz w:val="20"/>
              </w:rPr>
            </w:pPr>
            <w:r>
              <w:rPr>
                <w:w w:val="99"/>
                <w:sz w:val="20"/>
              </w:rPr>
              <w:t>D</w:t>
            </w:r>
          </w:p>
        </w:tc>
        <w:tc>
          <w:tcPr>
            <w:tcW w:w="253" w:type="dxa"/>
          </w:tcPr>
          <w:p w14:paraId="347F6395" w14:textId="77777777" w:rsidR="00FB5F44" w:rsidRDefault="00FB5F44" w:rsidP="001A7727">
            <w:pPr>
              <w:pStyle w:val="TableParagraph"/>
              <w:ind w:right="1"/>
              <w:jc w:val="center"/>
              <w:rPr>
                <w:sz w:val="20"/>
              </w:rPr>
            </w:pPr>
            <w:r>
              <w:rPr>
                <w:w w:val="99"/>
                <w:sz w:val="20"/>
              </w:rPr>
              <w:t>1</w:t>
            </w:r>
          </w:p>
        </w:tc>
        <w:tc>
          <w:tcPr>
            <w:tcW w:w="253" w:type="dxa"/>
          </w:tcPr>
          <w:p w14:paraId="161C0AAC" w14:textId="77777777" w:rsidR="00FB5F44" w:rsidRDefault="00FB5F44" w:rsidP="001A7727">
            <w:pPr>
              <w:pStyle w:val="TableParagraph"/>
              <w:spacing w:before="0"/>
              <w:rPr>
                <w:rFonts w:ascii="Times New Roman"/>
                <w:sz w:val="18"/>
              </w:rPr>
            </w:pPr>
          </w:p>
        </w:tc>
        <w:tc>
          <w:tcPr>
            <w:tcW w:w="253" w:type="dxa"/>
          </w:tcPr>
          <w:p w14:paraId="4CD21D29" w14:textId="77777777" w:rsidR="00FB5F44" w:rsidRDefault="00FB5F44" w:rsidP="001A7727">
            <w:pPr>
              <w:pStyle w:val="TableParagraph"/>
              <w:spacing w:before="0"/>
              <w:rPr>
                <w:rFonts w:ascii="Times New Roman"/>
                <w:sz w:val="18"/>
              </w:rPr>
            </w:pPr>
          </w:p>
        </w:tc>
        <w:tc>
          <w:tcPr>
            <w:tcW w:w="564" w:type="dxa"/>
          </w:tcPr>
          <w:p w14:paraId="33B57BF9" w14:textId="77777777" w:rsidR="00FB5F44" w:rsidRDefault="00FB5F44" w:rsidP="001A7727">
            <w:pPr>
              <w:pStyle w:val="TableParagraph"/>
              <w:spacing w:before="0"/>
              <w:rPr>
                <w:rFonts w:ascii="Times New Roman"/>
                <w:sz w:val="18"/>
              </w:rPr>
            </w:pPr>
          </w:p>
        </w:tc>
        <w:tc>
          <w:tcPr>
            <w:tcW w:w="6181" w:type="dxa"/>
          </w:tcPr>
          <w:p w14:paraId="5461BD46" w14:textId="77777777" w:rsidR="00FB5F44" w:rsidRPr="00C84F20" w:rsidRDefault="00FB5F44" w:rsidP="001A7727">
            <w:pPr>
              <w:pStyle w:val="TableParagraph"/>
              <w:ind w:left="-5"/>
              <w:rPr>
                <w:sz w:val="20"/>
                <w:lang w:val="en-US"/>
              </w:rPr>
            </w:pPr>
            <w:r w:rsidRPr="00C84F20">
              <w:rPr>
                <w:sz w:val="20"/>
                <w:lang w:val="en-US"/>
              </w:rPr>
              <w:t>Procedure</w:t>
            </w:r>
            <w:r w:rsidRPr="00C84F20">
              <w:rPr>
                <w:spacing w:val="-10"/>
                <w:sz w:val="20"/>
                <w:lang w:val="en-US"/>
              </w:rPr>
              <w:t xml:space="preserve"> </w:t>
            </w:r>
            <w:r w:rsidRPr="00C84F20">
              <w:rPr>
                <w:sz w:val="20"/>
                <w:lang w:val="en-US"/>
              </w:rPr>
              <w:t>of</w:t>
            </w:r>
            <w:r w:rsidRPr="00C84F20">
              <w:rPr>
                <w:spacing w:val="-7"/>
                <w:sz w:val="20"/>
                <w:lang w:val="en-US"/>
              </w:rPr>
              <w:t xml:space="preserve"> </w:t>
            </w:r>
            <w:r w:rsidRPr="00C84F20">
              <w:rPr>
                <w:sz w:val="20"/>
                <w:lang w:val="en-US"/>
              </w:rPr>
              <w:t>External</w:t>
            </w:r>
            <w:r w:rsidRPr="00C84F20">
              <w:rPr>
                <w:spacing w:val="-8"/>
                <w:sz w:val="20"/>
                <w:lang w:val="en-US"/>
              </w:rPr>
              <w:t xml:space="preserve"> </w:t>
            </w:r>
            <w:r w:rsidRPr="00C84F20">
              <w:rPr>
                <w:sz w:val="20"/>
                <w:lang w:val="en-US"/>
              </w:rPr>
              <w:t>Proficiency</w:t>
            </w:r>
            <w:r w:rsidRPr="00C84F20">
              <w:rPr>
                <w:spacing w:val="-9"/>
                <w:sz w:val="20"/>
                <w:lang w:val="en-US"/>
              </w:rPr>
              <w:t xml:space="preserve"> </w:t>
            </w:r>
            <w:r w:rsidRPr="00C84F20">
              <w:rPr>
                <w:spacing w:val="-2"/>
                <w:sz w:val="20"/>
                <w:lang w:val="en-US"/>
              </w:rPr>
              <w:t>Testing</w:t>
            </w:r>
          </w:p>
        </w:tc>
        <w:tc>
          <w:tcPr>
            <w:tcW w:w="1276" w:type="dxa"/>
          </w:tcPr>
          <w:p w14:paraId="44A6FAA6" w14:textId="77777777" w:rsidR="00FB5F44" w:rsidRPr="00C84F20" w:rsidRDefault="00FB5F44" w:rsidP="001A7727">
            <w:pPr>
              <w:pStyle w:val="TableParagraph"/>
              <w:spacing w:before="0"/>
              <w:rPr>
                <w:rFonts w:ascii="Times New Roman"/>
                <w:sz w:val="18"/>
                <w:lang w:val="en-US"/>
              </w:rPr>
            </w:pPr>
          </w:p>
        </w:tc>
      </w:tr>
      <w:tr w:rsidR="00FB5F44" w14:paraId="6E2486B5" w14:textId="77777777" w:rsidTr="001A7727">
        <w:trPr>
          <w:trHeight w:val="325"/>
        </w:trPr>
        <w:tc>
          <w:tcPr>
            <w:tcW w:w="265" w:type="dxa"/>
          </w:tcPr>
          <w:p w14:paraId="4600AE40" w14:textId="77777777" w:rsidR="00FB5F44" w:rsidRDefault="00FB5F44" w:rsidP="001A7727">
            <w:pPr>
              <w:pStyle w:val="TableParagraph"/>
              <w:ind w:left="50"/>
              <w:rPr>
                <w:sz w:val="20"/>
              </w:rPr>
            </w:pPr>
            <w:r>
              <w:rPr>
                <w:w w:val="99"/>
                <w:sz w:val="20"/>
              </w:rPr>
              <w:t>D</w:t>
            </w:r>
          </w:p>
        </w:tc>
        <w:tc>
          <w:tcPr>
            <w:tcW w:w="253" w:type="dxa"/>
          </w:tcPr>
          <w:p w14:paraId="2329A5BE" w14:textId="77777777" w:rsidR="00FB5F44" w:rsidRDefault="00FB5F44" w:rsidP="001A7727">
            <w:pPr>
              <w:pStyle w:val="TableParagraph"/>
              <w:ind w:right="1"/>
              <w:jc w:val="center"/>
              <w:rPr>
                <w:sz w:val="20"/>
              </w:rPr>
            </w:pPr>
            <w:r>
              <w:rPr>
                <w:w w:val="99"/>
                <w:sz w:val="20"/>
              </w:rPr>
              <w:t>1</w:t>
            </w:r>
          </w:p>
        </w:tc>
        <w:tc>
          <w:tcPr>
            <w:tcW w:w="253" w:type="dxa"/>
          </w:tcPr>
          <w:p w14:paraId="0FC8315C" w14:textId="77777777" w:rsidR="00FB5F44" w:rsidRDefault="00FB5F44" w:rsidP="001A7727">
            <w:pPr>
              <w:pStyle w:val="TableParagraph"/>
              <w:ind w:right="1"/>
              <w:jc w:val="center"/>
              <w:rPr>
                <w:sz w:val="20"/>
              </w:rPr>
            </w:pPr>
            <w:r>
              <w:rPr>
                <w:w w:val="99"/>
                <w:sz w:val="20"/>
              </w:rPr>
              <w:t>1</w:t>
            </w:r>
          </w:p>
        </w:tc>
        <w:tc>
          <w:tcPr>
            <w:tcW w:w="253" w:type="dxa"/>
          </w:tcPr>
          <w:p w14:paraId="0E1A46E7" w14:textId="77777777" w:rsidR="00FB5F44" w:rsidRDefault="00FB5F44" w:rsidP="001A7727">
            <w:pPr>
              <w:pStyle w:val="TableParagraph"/>
              <w:spacing w:before="0"/>
              <w:rPr>
                <w:rFonts w:ascii="Times New Roman"/>
                <w:sz w:val="18"/>
              </w:rPr>
            </w:pPr>
          </w:p>
        </w:tc>
        <w:tc>
          <w:tcPr>
            <w:tcW w:w="564" w:type="dxa"/>
          </w:tcPr>
          <w:p w14:paraId="211ED367" w14:textId="77777777" w:rsidR="00FB5F44" w:rsidRDefault="00FB5F44" w:rsidP="001A7727">
            <w:pPr>
              <w:pStyle w:val="TableParagraph"/>
              <w:spacing w:before="0"/>
              <w:rPr>
                <w:rFonts w:ascii="Times New Roman"/>
                <w:sz w:val="18"/>
              </w:rPr>
            </w:pPr>
          </w:p>
        </w:tc>
        <w:tc>
          <w:tcPr>
            <w:tcW w:w="6181" w:type="dxa"/>
          </w:tcPr>
          <w:p w14:paraId="36A0D4D6" w14:textId="77777777" w:rsidR="00FB5F44" w:rsidRDefault="00FB5F44" w:rsidP="001A7727">
            <w:pPr>
              <w:pStyle w:val="TableParagraph"/>
              <w:ind w:left="-5"/>
              <w:rPr>
                <w:sz w:val="20"/>
              </w:rPr>
            </w:pPr>
            <w:r>
              <w:rPr>
                <w:sz w:val="20"/>
              </w:rPr>
              <w:t>Registration</w:t>
            </w:r>
            <w:r>
              <w:rPr>
                <w:spacing w:val="-9"/>
                <w:sz w:val="20"/>
              </w:rPr>
              <w:t xml:space="preserve"> </w:t>
            </w:r>
            <w:r>
              <w:rPr>
                <w:sz w:val="20"/>
              </w:rPr>
              <w:t>for</w:t>
            </w:r>
            <w:r>
              <w:rPr>
                <w:spacing w:val="-6"/>
                <w:sz w:val="20"/>
              </w:rPr>
              <w:t xml:space="preserve"> </w:t>
            </w:r>
            <w:r>
              <w:rPr>
                <w:sz w:val="20"/>
              </w:rPr>
              <w:t>EPT</w:t>
            </w:r>
            <w:r>
              <w:rPr>
                <w:spacing w:val="-7"/>
                <w:sz w:val="20"/>
              </w:rPr>
              <w:t xml:space="preserve"> </w:t>
            </w:r>
            <w:r>
              <w:rPr>
                <w:spacing w:val="-2"/>
                <w:sz w:val="20"/>
              </w:rPr>
              <w:t>schemes</w:t>
            </w:r>
          </w:p>
        </w:tc>
        <w:tc>
          <w:tcPr>
            <w:tcW w:w="1276" w:type="dxa"/>
          </w:tcPr>
          <w:p w14:paraId="5311D4FB" w14:textId="77777777" w:rsidR="00FB5F44" w:rsidRDefault="00FB5F44" w:rsidP="001A7727">
            <w:pPr>
              <w:pStyle w:val="TableParagraph"/>
              <w:spacing w:before="0"/>
              <w:rPr>
                <w:rFonts w:ascii="Times New Roman"/>
                <w:sz w:val="18"/>
              </w:rPr>
            </w:pPr>
          </w:p>
        </w:tc>
      </w:tr>
      <w:tr w:rsidR="00FB5F44" w:rsidRPr="00EC227E" w14:paraId="48A4BBF8" w14:textId="77777777" w:rsidTr="001A7727">
        <w:trPr>
          <w:trHeight w:val="589"/>
        </w:trPr>
        <w:tc>
          <w:tcPr>
            <w:tcW w:w="265" w:type="dxa"/>
          </w:tcPr>
          <w:p w14:paraId="0A50D2AE" w14:textId="77777777" w:rsidR="00FB5F44" w:rsidRDefault="00FB5F44" w:rsidP="001A7727">
            <w:pPr>
              <w:pStyle w:val="TableParagraph"/>
              <w:spacing w:before="44"/>
              <w:ind w:left="50"/>
              <w:rPr>
                <w:sz w:val="20"/>
              </w:rPr>
            </w:pPr>
            <w:r>
              <w:rPr>
                <w:w w:val="99"/>
                <w:sz w:val="20"/>
              </w:rPr>
              <w:t>D</w:t>
            </w:r>
          </w:p>
        </w:tc>
        <w:tc>
          <w:tcPr>
            <w:tcW w:w="253" w:type="dxa"/>
          </w:tcPr>
          <w:p w14:paraId="59AF19AD" w14:textId="77777777" w:rsidR="00FB5F44" w:rsidRDefault="00FB5F44" w:rsidP="001A7727">
            <w:pPr>
              <w:pStyle w:val="TableParagraph"/>
              <w:spacing w:before="44"/>
              <w:ind w:right="1"/>
              <w:jc w:val="center"/>
              <w:rPr>
                <w:sz w:val="20"/>
              </w:rPr>
            </w:pPr>
            <w:r>
              <w:rPr>
                <w:w w:val="99"/>
                <w:sz w:val="20"/>
              </w:rPr>
              <w:t>1</w:t>
            </w:r>
          </w:p>
        </w:tc>
        <w:tc>
          <w:tcPr>
            <w:tcW w:w="253" w:type="dxa"/>
          </w:tcPr>
          <w:p w14:paraId="2D78F217" w14:textId="77777777" w:rsidR="00FB5F44" w:rsidRDefault="00FB5F44" w:rsidP="001A7727">
            <w:pPr>
              <w:pStyle w:val="TableParagraph"/>
              <w:spacing w:before="44"/>
              <w:ind w:right="1"/>
              <w:jc w:val="center"/>
              <w:rPr>
                <w:sz w:val="20"/>
              </w:rPr>
            </w:pPr>
            <w:r>
              <w:rPr>
                <w:w w:val="99"/>
                <w:sz w:val="20"/>
              </w:rPr>
              <w:t>1</w:t>
            </w:r>
          </w:p>
        </w:tc>
        <w:tc>
          <w:tcPr>
            <w:tcW w:w="253" w:type="dxa"/>
          </w:tcPr>
          <w:p w14:paraId="13EC39F2" w14:textId="77777777" w:rsidR="00FB5F44" w:rsidRDefault="00FB5F44" w:rsidP="001A7727">
            <w:pPr>
              <w:pStyle w:val="TableParagraph"/>
              <w:spacing w:before="44"/>
              <w:ind w:right="3"/>
              <w:jc w:val="center"/>
              <w:rPr>
                <w:sz w:val="20"/>
              </w:rPr>
            </w:pPr>
            <w:r>
              <w:rPr>
                <w:w w:val="99"/>
                <w:sz w:val="20"/>
              </w:rPr>
              <w:t>1</w:t>
            </w:r>
          </w:p>
        </w:tc>
        <w:tc>
          <w:tcPr>
            <w:tcW w:w="564" w:type="dxa"/>
          </w:tcPr>
          <w:p w14:paraId="6877A75E" w14:textId="77777777" w:rsidR="00FB5F44" w:rsidRDefault="00FB5F44" w:rsidP="001A7727">
            <w:pPr>
              <w:pStyle w:val="TableParagraph"/>
              <w:spacing w:before="0"/>
              <w:rPr>
                <w:rFonts w:ascii="Times New Roman"/>
                <w:sz w:val="18"/>
              </w:rPr>
            </w:pPr>
          </w:p>
        </w:tc>
        <w:tc>
          <w:tcPr>
            <w:tcW w:w="6181" w:type="dxa"/>
          </w:tcPr>
          <w:p w14:paraId="515CB2AA" w14:textId="77777777" w:rsidR="00FB5F44" w:rsidRPr="00C84F20" w:rsidRDefault="00FB5F44" w:rsidP="001A7727">
            <w:pPr>
              <w:pStyle w:val="TableParagraph"/>
              <w:spacing w:before="14" w:line="260" w:lineRule="atLeast"/>
              <w:ind w:left="-5" w:right="77"/>
              <w:rPr>
                <w:sz w:val="20"/>
                <w:lang w:val="en-US"/>
              </w:rPr>
            </w:pPr>
            <w:r w:rsidRPr="00C84F20">
              <w:rPr>
                <w:sz w:val="20"/>
                <w:lang w:val="en-US"/>
              </w:rPr>
              <w:t>The</w:t>
            </w:r>
            <w:r w:rsidRPr="00C84F20">
              <w:rPr>
                <w:spacing w:val="-8"/>
                <w:sz w:val="20"/>
                <w:lang w:val="en-US"/>
              </w:rPr>
              <w:t xml:space="preserve"> </w:t>
            </w:r>
            <w:r w:rsidRPr="00C84F20">
              <w:rPr>
                <w:sz w:val="20"/>
                <w:lang w:val="en-US"/>
              </w:rPr>
              <w:t>laboratory</w:t>
            </w:r>
            <w:r w:rsidRPr="00C84F20">
              <w:rPr>
                <w:spacing w:val="-5"/>
                <w:sz w:val="20"/>
                <w:lang w:val="en-US"/>
              </w:rPr>
              <w:t xml:space="preserve"> </w:t>
            </w:r>
            <w:r w:rsidRPr="00C84F20">
              <w:rPr>
                <w:sz w:val="20"/>
                <w:lang w:val="en-US"/>
              </w:rPr>
              <w:t>must</w:t>
            </w:r>
            <w:r w:rsidRPr="00C84F20">
              <w:rPr>
                <w:spacing w:val="-5"/>
                <w:sz w:val="20"/>
                <w:lang w:val="en-US"/>
              </w:rPr>
              <w:t xml:space="preserve"> </w:t>
            </w:r>
            <w:r w:rsidRPr="00C84F20">
              <w:rPr>
                <w:sz w:val="20"/>
                <w:lang w:val="en-US"/>
              </w:rPr>
              <w:t>participate</w:t>
            </w:r>
            <w:r w:rsidRPr="00C84F20">
              <w:rPr>
                <w:spacing w:val="-5"/>
                <w:sz w:val="20"/>
                <w:lang w:val="en-US"/>
              </w:rPr>
              <w:t xml:space="preserve"> </w:t>
            </w:r>
            <w:r w:rsidRPr="00C84F20">
              <w:rPr>
                <w:sz w:val="20"/>
                <w:lang w:val="en-US"/>
              </w:rPr>
              <w:t>in</w:t>
            </w:r>
            <w:r w:rsidRPr="00C84F20">
              <w:rPr>
                <w:spacing w:val="-6"/>
                <w:sz w:val="20"/>
                <w:lang w:val="en-US"/>
              </w:rPr>
              <w:t xml:space="preserve"> </w:t>
            </w:r>
            <w:r w:rsidRPr="00C84F20">
              <w:rPr>
                <w:sz w:val="20"/>
                <w:lang w:val="en-US"/>
              </w:rPr>
              <w:t>EPT</w:t>
            </w:r>
            <w:r w:rsidRPr="00C84F20">
              <w:rPr>
                <w:spacing w:val="-6"/>
                <w:sz w:val="20"/>
                <w:lang w:val="en-US"/>
              </w:rPr>
              <w:t xml:space="preserve"> </w:t>
            </w:r>
            <w:r w:rsidRPr="00C84F20">
              <w:rPr>
                <w:sz w:val="20"/>
                <w:lang w:val="en-US"/>
              </w:rPr>
              <w:t>programme(s)</w:t>
            </w:r>
            <w:r w:rsidRPr="00C84F20">
              <w:rPr>
                <w:spacing w:val="-6"/>
                <w:sz w:val="20"/>
                <w:lang w:val="en-US"/>
              </w:rPr>
              <w:t xml:space="preserve"> </w:t>
            </w:r>
            <w:r w:rsidRPr="00C84F20">
              <w:rPr>
                <w:sz w:val="20"/>
                <w:lang w:val="en-US"/>
              </w:rPr>
              <w:t xml:space="preserve">to </w:t>
            </w:r>
            <w:r w:rsidRPr="00C84F20">
              <w:rPr>
                <w:spacing w:val="-2"/>
                <w:sz w:val="20"/>
                <w:lang w:val="en-US"/>
              </w:rPr>
              <w:t>cover</w:t>
            </w:r>
          </w:p>
        </w:tc>
        <w:tc>
          <w:tcPr>
            <w:tcW w:w="1276" w:type="dxa"/>
          </w:tcPr>
          <w:p w14:paraId="6C3F04B6" w14:textId="77777777" w:rsidR="00FB5F44" w:rsidRPr="00C84F20" w:rsidRDefault="00FB5F44" w:rsidP="001A7727">
            <w:pPr>
              <w:pStyle w:val="TableParagraph"/>
              <w:spacing w:before="0"/>
              <w:rPr>
                <w:rFonts w:ascii="Times New Roman"/>
                <w:sz w:val="18"/>
                <w:lang w:val="en-US"/>
              </w:rPr>
            </w:pPr>
          </w:p>
        </w:tc>
      </w:tr>
      <w:tr w:rsidR="00FB5F44" w14:paraId="4CA5D673" w14:textId="77777777" w:rsidTr="001A7727">
        <w:trPr>
          <w:trHeight w:val="1118"/>
        </w:trPr>
        <w:tc>
          <w:tcPr>
            <w:tcW w:w="265" w:type="dxa"/>
          </w:tcPr>
          <w:p w14:paraId="72CBEAB0" w14:textId="77777777" w:rsidR="00FB5F44" w:rsidRDefault="00FB5F44" w:rsidP="001A7727">
            <w:pPr>
              <w:pStyle w:val="TableParagraph"/>
              <w:ind w:left="50"/>
              <w:rPr>
                <w:sz w:val="20"/>
              </w:rPr>
            </w:pPr>
            <w:r>
              <w:rPr>
                <w:w w:val="99"/>
                <w:sz w:val="20"/>
              </w:rPr>
              <w:t>D</w:t>
            </w:r>
          </w:p>
        </w:tc>
        <w:tc>
          <w:tcPr>
            <w:tcW w:w="253" w:type="dxa"/>
          </w:tcPr>
          <w:p w14:paraId="13F75ABA" w14:textId="77777777" w:rsidR="00FB5F44" w:rsidRDefault="00FB5F44" w:rsidP="001A7727">
            <w:pPr>
              <w:pStyle w:val="TableParagraph"/>
              <w:ind w:right="1"/>
              <w:jc w:val="center"/>
              <w:rPr>
                <w:sz w:val="20"/>
              </w:rPr>
            </w:pPr>
            <w:r>
              <w:rPr>
                <w:w w:val="99"/>
                <w:sz w:val="20"/>
              </w:rPr>
              <w:t>1</w:t>
            </w:r>
          </w:p>
        </w:tc>
        <w:tc>
          <w:tcPr>
            <w:tcW w:w="253" w:type="dxa"/>
          </w:tcPr>
          <w:p w14:paraId="13603D8E" w14:textId="77777777" w:rsidR="00FB5F44" w:rsidRDefault="00FB5F44" w:rsidP="001A7727">
            <w:pPr>
              <w:pStyle w:val="TableParagraph"/>
              <w:ind w:right="1"/>
              <w:jc w:val="center"/>
              <w:rPr>
                <w:sz w:val="20"/>
              </w:rPr>
            </w:pPr>
            <w:r>
              <w:rPr>
                <w:w w:val="99"/>
                <w:sz w:val="20"/>
              </w:rPr>
              <w:t>1</w:t>
            </w:r>
          </w:p>
        </w:tc>
        <w:tc>
          <w:tcPr>
            <w:tcW w:w="253" w:type="dxa"/>
          </w:tcPr>
          <w:p w14:paraId="6E263BF6" w14:textId="77777777" w:rsidR="00FB5F44" w:rsidRDefault="00FB5F44" w:rsidP="001A7727">
            <w:pPr>
              <w:pStyle w:val="TableParagraph"/>
              <w:ind w:right="3"/>
              <w:jc w:val="center"/>
              <w:rPr>
                <w:sz w:val="20"/>
              </w:rPr>
            </w:pPr>
            <w:r>
              <w:rPr>
                <w:w w:val="99"/>
                <w:sz w:val="20"/>
              </w:rPr>
              <w:t>1</w:t>
            </w:r>
          </w:p>
        </w:tc>
        <w:tc>
          <w:tcPr>
            <w:tcW w:w="564" w:type="dxa"/>
          </w:tcPr>
          <w:p w14:paraId="4BD7423B" w14:textId="77777777" w:rsidR="00FB5F44" w:rsidRDefault="00FB5F44" w:rsidP="001A7727">
            <w:pPr>
              <w:pStyle w:val="TableParagraph"/>
              <w:ind w:left="67"/>
              <w:rPr>
                <w:sz w:val="20"/>
              </w:rPr>
            </w:pPr>
            <w:r>
              <w:rPr>
                <w:w w:val="99"/>
                <w:sz w:val="20"/>
              </w:rPr>
              <w:t>1</w:t>
            </w:r>
          </w:p>
        </w:tc>
        <w:tc>
          <w:tcPr>
            <w:tcW w:w="6181" w:type="dxa"/>
          </w:tcPr>
          <w:p w14:paraId="1C14A0A3" w14:textId="77777777" w:rsidR="00FB5F44" w:rsidRPr="00C84F20" w:rsidRDefault="00FB5F44" w:rsidP="001A7727">
            <w:pPr>
              <w:pStyle w:val="TableParagraph"/>
              <w:spacing w:line="276" w:lineRule="auto"/>
              <w:ind w:left="-5"/>
              <w:rPr>
                <w:sz w:val="20"/>
                <w:lang w:val="en-US"/>
              </w:rPr>
            </w:pPr>
            <w:r w:rsidRPr="00C84F20">
              <w:rPr>
                <w:sz w:val="20"/>
                <w:lang w:val="en-US"/>
              </w:rPr>
              <w:t>All</w:t>
            </w:r>
            <w:r w:rsidRPr="00C84F20">
              <w:rPr>
                <w:spacing w:val="-9"/>
                <w:sz w:val="20"/>
                <w:lang w:val="en-US"/>
              </w:rPr>
              <w:t xml:space="preserve"> </w:t>
            </w:r>
            <w:r w:rsidRPr="00C84F20">
              <w:rPr>
                <w:sz w:val="20"/>
                <w:lang w:val="en-US"/>
              </w:rPr>
              <w:t>the</w:t>
            </w:r>
            <w:r w:rsidRPr="00C84F20">
              <w:rPr>
                <w:spacing w:val="-8"/>
                <w:sz w:val="20"/>
                <w:lang w:val="en-US"/>
              </w:rPr>
              <w:t xml:space="preserve"> </w:t>
            </w:r>
            <w:r w:rsidRPr="00C84F20">
              <w:rPr>
                <w:sz w:val="20"/>
                <w:lang w:val="en-US"/>
              </w:rPr>
              <w:t>accredited</w:t>
            </w:r>
            <w:r w:rsidRPr="00C84F20">
              <w:rPr>
                <w:spacing w:val="-6"/>
                <w:sz w:val="20"/>
                <w:lang w:val="en-US"/>
              </w:rPr>
              <w:t xml:space="preserve"> </w:t>
            </w:r>
            <w:r w:rsidRPr="00C84F20">
              <w:rPr>
                <w:sz w:val="20"/>
                <w:lang w:val="en-US"/>
              </w:rPr>
              <w:t>laboratory</w:t>
            </w:r>
            <w:r w:rsidRPr="00C84F20">
              <w:rPr>
                <w:spacing w:val="-6"/>
                <w:sz w:val="20"/>
                <w:lang w:val="en-US"/>
              </w:rPr>
              <w:t xml:space="preserve"> </w:t>
            </w:r>
            <w:r w:rsidRPr="00C84F20">
              <w:rPr>
                <w:sz w:val="20"/>
                <w:lang w:val="en-US"/>
              </w:rPr>
              <w:t>applications</w:t>
            </w:r>
            <w:r w:rsidRPr="00C84F20">
              <w:rPr>
                <w:spacing w:val="-7"/>
                <w:sz w:val="20"/>
                <w:lang w:val="en-US"/>
              </w:rPr>
              <w:t xml:space="preserve"> </w:t>
            </w:r>
            <w:r w:rsidRPr="00C84F20">
              <w:rPr>
                <w:sz w:val="20"/>
                <w:lang w:val="en-US"/>
              </w:rPr>
              <w:t>[of</w:t>
            </w:r>
            <w:r w:rsidRPr="00C84F20">
              <w:rPr>
                <w:spacing w:val="-9"/>
                <w:sz w:val="20"/>
                <w:lang w:val="en-US"/>
              </w:rPr>
              <w:t xml:space="preserve"> </w:t>
            </w:r>
            <w:r w:rsidRPr="00C84F20">
              <w:rPr>
                <w:sz w:val="20"/>
                <w:lang w:val="en-US"/>
              </w:rPr>
              <w:t>Molecular</w:t>
            </w:r>
            <w:r w:rsidRPr="00C84F20">
              <w:rPr>
                <w:spacing w:val="-5"/>
                <w:sz w:val="20"/>
                <w:lang w:val="en-US"/>
              </w:rPr>
              <w:t xml:space="preserve"> </w:t>
            </w:r>
            <w:r w:rsidRPr="00C84F20">
              <w:rPr>
                <w:sz w:val="20"/>
                <w:lang w:val="en-US"/>
              </w:rPr>
              <w:t>Blood Group Typing as exemplified by e.g. Instand e.V., or UK NEQAS [</w:t>
            </w:r>
            <w:r w:rsidRPr="00C84F20">
              <w:rPr>
                <w:strike/>
                <w:sz w:val="20"/>
                <w:lang w:val="en-US"/>
              </w:rPr>
              <w:t>HLA typing, antibody screening and identification,</w:t>
            </w:r>
          </w:p>
          <w:p w14:paraId="5E634077" w14:textId="77777777" w:rsidR="00FB5F44" w:rsidRDefault="00FB5F44" w:rsidP="001A7727">
            <w:pPr>
              <w:pStyle w:val="TableParagraph"/>
              <w:spacing w:before="1"/>
              <w:ind w:left="-5"/>
              <w:rPr>
                <w:sz w:val="20"/>
              </w:rPr>
            </w:pPr>
            <w:r>
              <w:rPr>
                <w:strike/>
                <w:spacing w:val="-2"/>
                <w:sz w:val="20"/>
              </w:rPr>
              <w:t>crossmatching,</w:t>
            </w:r>
            <w:r>
              <w:rPr>
                <w:strike/>
                <w:spacing w:val="11"/>
                <w:sz w:val="20"/>
              </w:rPr>
              <w:t xml:space="preserve"> </w:t>
            </w:r>
            <w:r>
              <w:rPr>
                <w:strike/>
                <w:spacing w:val="-4"/>
                <w:sz w:val="20"/>
              </w:rPr>
              <w:t>etc.</w:t>
            </w:r>
            <w:r>
              <w:rPr>
                <w:spacing w:val="-4"/>
                <w:sz w:val="20"/>
              </w:rPr>
              <w:t>]</w:t>
            </w:r>
          </w:p>
        </w:tc>
        <w:tc>
          <w:tcPr>
            <w:tcW w:w="1276" w:type="dxa"/>
          </w:tcPr>
          <w:p w14:paraId="20ACF85D" w14:textId="77777777" w:rsidR="00FB5F44" w:rsidRDefault="00FB5F44" w:rsidP="001A7727">
            <w:pPr>
              <w:pStyle w:val="TableParagraph"/>
              <w:ind w:left="49"/>
              <w:rPr>
                <w:sz w:val="20"/>
              </w:rPr>
            </w:pPr>
            <w:r>
              <w:rPr>
                <w:spacing w:val="-5"/>
                <w:sz w:val="20"/>
              </w:rPr>
              <w:t>[BG</w:t>
            </w:r>
          </w:p>
          <w:p w14:paraId="26C0C72D" w14:textId="77777777" w:rsidR="00FB5F44" w:rsidRDefault="00FB5F44" w:rsidP="001A7727">
            <w:pPr>
              <w:pStyle w:val="TableParagraph"/>
              <w:spacing w:before="34" w:line="276" w:lineRule="auto"/>
              <w:ind w:left="49" w:right="50"/>
              <w:rPr>
                <w:sz w:val="20"/>
              </w:rPr>
            </w:pPr>
            <w:r>
              <w:rPr>
                <w:spacing w:val="-4"/>
                <w:sz w:val="20"/>
              </w:rPr>
              <w:t>vs. HLA]</w:t>
            </w:r>
          </w:p>
        </w:tc>
      </w:tr>
      <w:tr w:rsidR="00FB5F44" w:rsidRPr="00EC227E" w14:paraId="380E8C22" w14:textId="77777777" w:rsidTr="001A7727">
        <w:trPr>
          <w:trHeight w:val="852"/>
        </w:trPr>
        <w:tc>
          <w:tcPr>
            <w:tcW w:w="265" w:type="dxa"/>
          </w:tcPr>
          <w:p w14:paraId="1120D019" w14:textId="77777777" w:rsidR="00FB5F44" w:rsidRDefault="00FB5F44" w:rsidP="001A7727">
            <w:pPr>
              <w:pStyle w:val="TableParagraph"/>
              <w:ind w:left="50"/>
              <w:rPr>
                <w:sz w:val="20"/>
              </w:rPr>
            </w:pPr>
            <w:r>
              <w:rPr>
                <w:w w:val="99"/>
                <w:sz w:val="20"/>
              </w:rPr>
              <w:t>D</w:t>
            </w:r>
          </w:p>
        </w:tc>
        <w:tc>
          <w:tcPr>
            <w:tcW w:w="253" w:type="dxa"/>
          </w:tcPr>
          <w:p w14:paraId="32DC0C26" w14:textId="77777777" w:rsidR="00FB5F44" w:rsidRDefault="00FB5F44" w:rsidP="001A7727">
            <w:pPr>
              <w:pStyle w:val="TableParagraph"/>
              <w:ind w:right="1"/>
              <w:jc w:val="center"/>
              <w:rPr>
                <w:sz w:val="20"/>
              </w:rPr>
            </w:pPr>
            <w:r>
              <w:rPr>
                <w:w w:val="99"/>
                <w:sz w:val="20"/>
              </w:rPr>
              <w:t>1</w:t>
            </w:r>
          </w:p>
        </w:tc>
        <w:tc>
          <w:tcPr>
            <w:tcW w:w="253" w:type="dxa"/>
          </w:tcPr>
          <w:p w14:paraId="3ECAE911" w14:textId="77777777" w:rsidR="00FB5F44" w:rsidRDefault="00FB5F44" w:rsidP="001A7727">
            <w:pPr>
              <w:pStyle w:val="TableParagraph"/>
              <w:ind w:right="1"/>
              <w:jc w:val="center"/>
              <w:rPr>
                <w:sz w:val="20"/>
              </w:rPr>
            </w:pPr>
            <w:r>
              <w:rPr>
                <w:w w:val="99"/>
                <w:sz w:val="20"/>
              </w:rPr>
              <w:t>2</w:t>
            </w:r>
          </w:p>
        </w:tc>
        <w:tc>
          <w:tcPr>
            <w:tcW w:w="253" w:type="dxa"/>
          </w:tcPr>
          <w:p w14:paraId="095C1429" w14:textId="77777777" w:rsidR="00FB5F44" w:rsidRDefault="00FB5F44" w:rsidP="001A7727">
            <w:pPr>
              <w:pStyle w:val="TableParagraph"/>
              <w:spacing w:before="0"/>
              <w:rPr>
                <w:rFonts w:ascii="Times New Roman"/>
                <w:sz w:val="18"/>
              </w:rPr>
            </w:pPr>
          </w:p>
        </w:tc>
        <w:tc>
          <w:tcPr>
            <w:tcW w:w="564" w:type="dxa"/>
          </w:tcPr>
          <w:p w14:paraId="2C7E1A59" w14:textId="77777777" w:rsidR="00FB5F44" w:rsidRDefault="00FB5F44" w:rsidP="001A7727">
            <w:pPr>
              <w:pStyle w:val="TableParagraph"/>
              <w:spacing w:before="0"/>
              <w:rPr>
                <w:rFonts w:ascii="Times New Roman"/>
                <w:sz w:val="18"/>
              </w:rPr>
            </w:pPr>
          </w:p>
        </w:tc>
        <w:tc>
          <w:tcPr>
            <w:tcW w:w="6181" w:type="dxa"/>
          </w:tcPr>
          <w:p w14:paraId="7CC59DAC" w14:textId="77777777" w:rsidR="00FB5F44" w:rsidRPr="00C84F20" w:rsidRDefault="00FB5F44" w:rsidP="001A7727">
            <w:pPr>
              <w:pStyle w:val="TableParagraph"/>
              <w:spacing w:before="13" w:line="260" w:lineRule="atLeast"/>
              <w:ind w:left="-5"/>
              <w:rPr>
                <w:sz w:val="20"/>
                <w:lang w:val="en-US"/>
              </w:rPr>
            </w:pPr>
            <w:r w:rsidRPr="00C84F20">
              <w:rPr>
                <w:sz w:val="20"/>
                <w:lang w:val="en-US"/>
              </w:rPr>
              <w:t>The laboratory must prospectively define core and supplemental</w:t>
            </w:r>
            <w:r w:rsidRPr="00C84F20">
              <w:rPr>
                <w:spacing w:val="-10"/>
                <w:sz w:val="20"/>
                <w:lang w:val="en-US"/>
              </w:rPr>
              <w:t xml:space="preserve"> </w:t>
            </w:r>
            <w:r w:rsidRPr="00C84F20">
              <w:rPr>
                <w:sz w:val="20"/>
                <w:lang w:val="en-US"/>
              </w:rPr>
              <w:t>techniques</w:t>
            </w:r>
            <w:r w:rsidRPr="00C84F20">
              <w:rPr>
                <w:spacing w:val="-8"/>
                <w:sz w:val="20"/>
                <w:lang w:val="en-US"/>
              </w:rPr>
              <w:t xml:space="preserve"> </w:t>
            </w:r>
            <w:r w:rsidRPr="00C84F20">
              <w:rPr>
                <w:sz w:val="20"/>
                <w:lang w:val="en-US"/>
              </w:rPr>
              <w:t>according</w:t>
            </w:r>
            <w:r w:rsidRPr="00C84F20">
              <w:rPr>
                <w:spacing w:val="-10"/>
                <w:sz w:val="20"/>
                <w:lang w:val="en-US"/>
              </w:rPr>
              <w:t xml:space="preserve"> </w:t>
            </w:r>
            <w:r w:rsidRPr="00C84F20">
              <w:rPr>
                <w:sz w:val="20"/>
                <w:lang w:val="en-US"/>
              </w:rPr>
              <w:t>to</w:t>
            </w:r>
            <w:r w:rsidRPr="00C84F20">
              <w:rPr>
                <w:spacing w:val="-9"/>
                <w:sz w:val="20"/>
                <w:lang w:val="en-US"/>
              </w:rPr>
              <w:t xml:space="preserve"> </w:t>
            </w:r>
            <w:r w:rsidRPr="00C84F20">
              <w:rPr>
                <w:sz w:val="20"/>
                <w:lang w:val="en-US"/>
              </w:rPr>
              <w:t>the</w:t>
            </w:r>
            <w:r w:rsidRPr="00C84F20">
              <w:rPr>
                <w:spacing w:val="-9"/>
                <w:sz w:val="20"/>
                <w:lang w:val="en-US"/>
              </w:rPr>
              <w:t xml:space="preserve"> </w:t>
            </w:r>
            <w:r w:rsidRPr="00C84F20">
              <w:rPr>
                <w:sz w:val="20"/>
                <w:lang w:val="en-US"/>
              </w:rPr>
              <w:t xml:space="preserve">Accreditation </w:t>
            </w:r>
            <w:r w:rsidRPr="00C84F20">
              <w:rPr>
                <w:spacing w:val="-2"/>
                <w:sz w:val="20"/>
                <w:lang w:val="en-US"/>
              </w:rPr>
              <w:t>Application</w:t>
            </w:r>
          </w:p>
        </w:tc>
        <w:tc>
          <w:tcPr>
            <w:tcW w:w="1276" w:type="dxa"/>
          </w:tcPr>
          <w:p w14:paraId="443ECB6A" w14:textId="77777777" w:rsidR="00FB5F44" w:rsidRPr="00C84F20" w:rsidRDefault="00FB5F44" w:rsidP="001A7727">
            <w:pPr>
              <w:pStyle w:val="TableParagraph"/>
              <w:spacing w:before="0"/>
              <w:rPr>
                <w:rFonts w:ascii="Times New Roman"/>
                <w:sz w:val="18"/>
                <w:lang w:val="en-US"/>
              </w:rPr>
            </w:pPr>
          </w:p>
        </w:tc>
      </w:tr>
      <w:tr w:rsidR="00FB5F44" w14:paraId="53063C34" w14:textId="77777777" w:rsidTr="001A7727">
        <w:trPr>
          <w:trHeight w:val="325"/>
        </w:trPr>
        <w:tc>
          <w:tcPr>
            <w:tcW w:w="265" w:type="dxa"/>
          </w:tcPr>
          <w:p w14:paraId="2122BA09" w14:textId="77777777" w:rsidR="00FB5F44" w:rsidRDefault="00FB5F44" w:rsidP="001A7727">
            <w:pPr>
              <w:pStyle w:val="TableParagraph"/>
              <w:ind w:left="50"/>
              <w:rPr>
                <w:sz w:val="20"/>
              </w:rPr>
            </w:pPr>
            <w:r>
              <w:rPr>
                <w:w w:val="99"/>
                <w:sz w:val="20"/>
              </w:rPr>
              <w:t>D</w:t>
            </w:r>
          </w:p>
        </w:tc>
        <w:tc>
          <w:tcPr>
            <w:tcW w:w="253" w:type="dxa"/>
          </w:tcPr>
          <w:p w14:paraId="4C47C243" w14:textId="77777777" w:rsidR="00FB5F44" w:rsidRDefault="00FB5F44" w:rsidP="001A7727">
            <w:pPr>
              <w:pStyle w:val="TableParagraph"/>
              <w:ind w:right="1"/>
              <w:jc w:val="center"/>
              <w:rPr>
                <w:sz w:val="20"/>
              </w:rPr>
            </w:pPr>
            <w:r>
              <w:rPr>
                <w:w w:val="99"/>
                <w:sz w:val="20"/>
              </w:rPr>
              <w:t>1</w:t>
            </w:r>
          </w:p>
        </w:tc>
        <w:tc>
          <w:tcPr>
            <w:tcW w:w="253" w:type="dxa"/>
          </w:tcPr>
          <w:p w14:paraId="77F459C1" w14:textId="77777777" w:rsidR="00FB5F44" w:rsidRDefault="00FB5F44" w:rsidP="001A7727">
            <w:pPr>
              <w:pStyle w:val="TableParagraph"/>
              <w:ind w:right="1"/>
              <w:jc w:val="center"/>
              <w:rPr>
                <w:sz w:val="20"/>
              </w:rPr>
            </w:pPr>
            <w:r>
              <w:rPr>
                <w:w w:val="99"/>
                <w:sz w:val="20"/>
              </w:rPr>
              <w:t>3</w:t>
            </w:r>
          </w:p>
        </w:tc>
        <w:tc>
          <w:tcPr>
            <w:tcW w:w="253" w:type="dxa"/>
          </w:tcPr>
          <w:p w14:paraId="74244403" w14:textId="77777777" w:rsidR="00FB5F44" w:rsidRDefault="00FB5F44" w:rsidP="001A7727">
            <w:pPr>
              <w:pStyle w:val="TableParagraph"/>
              <w:spacing w:before="0"/>
              <w:rPr>
                <w:rFonts w:ascii="Times New Roman"/>
                <w:sz w:val="18"/>
              </w:rPr>
            </w:pPr>
          </w:p>
        </w:tc>
        <w:tc>
          <w:tcPr>
            <w:tcW w:w="564" w:type="dxa"/>
          </w:tcPr>
          <w:p w14:paraId="2E520D85" w14:textId="77777777" w:rsidR="00FB5F44" w:rsidRDefault="00FB5F44" w:rsidP="001A7727">
            <w:pPr>
              <w:pStyle w:val="TableParagraph"/>
              <w:spacing w:before="0"/>
              <w:rPr>
                <w:rFonts w:ascii="Times New Roman"/>
                <w:sz w:val="18"/>
              </w:rPr>
            </w:pPr>
          </w:p>
        </w:tc>
        <w:tc>
          <w:tcPr>
            <w:tcW w:w="6181" w:type="dxa"/>
          </w:tcPr>
          <w:p w14:paraId="1CDD667C" w14:textId="77777777" w:rsidR="00FB5F44" w:rsidRDefault="00FB5F44" w:rsidP="001A7727">
            <w:pPr>
              <w:pStyle w:val="TableParagraph"/>
              <w:ind w:left="-5"/>
              <w:rPr>
                <w:sz w:val="20"/>
              </w:rPr>
            </w:pPr>
            <w:r>
              <w:rPr>
                <w:sz w:val="20"/>
              </w:rPr>
              <w:t>The</w:t>
            </w:r>
            <w:r>
              <w:rPr>
                <w:spacing w:val="-10"/>
                <w:sz w:val="20"/>
              </w:rPr>
              <w:t xml:space="preserve"> </w:t>
            </w:r>
            <w:r>
              <w:rPr>
                <w:sz w:val="20"/>
              </w:rPr>
              <w:t>laboratory</w:t>
            </w:r>
            <w:r>
              <w:rPr>
                <w:spacing w:val="-7"/>
                <w:sz w:val="20"/>
              </w:rPr>
              <w:t xml:space="preserve"> </w:t>
            </w:r>
            <w:r>
              <w:rPr>
                <w:spacing w:val="-4"/>
                <w:sz w:val="20"/>
              </w:rPr>
              <w:t>must</w:t>
            </w:r>
          </w:p>
        </w:tc>
        <w:tc>
          <w:tcPr>
            <w:tcW w:w="1276" w:type="dxa"/>
          </w:tcPr>
          <w:p w14:paraId="74B15B3D" w14:textId="77777777" w:rsidR="00FB5F44" w:rsidRDefault="00FB5F44" w:rsidP="001A7727">
            <w:pPr>
              <w:pStyle w:val="TableParagraph"/>
              <w:spacing w:before="0"/>
              <w:rPr>
                <w:rFonts w:ascii="Times New Roman"/>
                <w:sz w:val="18"/>
              </w:rPr>
            </w:pPr>
          </w:p>
        </w:tc>
      </w:tr>
      <w:tr w:rsidR="00FB5F44" w:rsidRPr="00EC227E" w14:paraId="0B16C363" w14:textId="77777777" w:rsidTr="001A7727">
        <w:trPr>
          <w:trHeight w:val="589"/>
        </w:trPr>
        <w:tc>
          <w:tcPr>
            <w:tcW w:w="265" w:type="dxa"/>
          </w:tcPr>
          <w:p w14:paraId="31407946" w14:textId="77777777" w:rsidR="00FB5F44" w:rsidRDefault="00FB5F44" w:rsidP="001A7727">
            <w:pPr>
              <w:pStyle w:val="TableParagraph"/>
              <w:spacing w:before="44"/>
              <w:ind w:left="50"/>
              <w:rPr>
                <w:sz w:val="20"/>
              </w:rPr>
            </w:pPr>
            <w:r>
              <w:rPr>
                <w:w w:val="99"/>
                <w:sz w:val="20"/>
              </w:rPr>
              <w:t>D</w:t>
            </w:r>
          </w:p>
        </w:tc>
        <w:tc>
          <w:tcPr>
            <w:tcW w:w="253" w:type="dxa"/>
          </w:tcPr>
          <w:p w14:paraId="117938DE" w14:textId="77777777" w:rsidR="00FB5F44" w:rsidRDefault="00FB5F44" w:rsidP="001A7727">
            <w:pPr>
              <w:pStyle w:val="TableParagraph"/>
              <w:spacing w:before="44"/>
              <w:ind w:right="1"/>
              <w:jc w:val="center"/>
              <w:rPr>
                <w:sz w:val="20"/>
              </w:rPr>
            </w:pPr>
            <w:r>
              <w:rPr>
                <w:w w:val="99"/>
                <w:sz w:val="20"/>
              </w:rPr>
              <w:t>1</w:t>
            </w:r>
          </w:p>
        </w:tc>
        <w:tc>
          <w:tcPr>
            <w:tcW w:w="253" w:type="dxa"/>
          </w:tcPr>
          <w:p w14:paraId="7287463B" w14:textId="77777777" w:rsidR="00FB5F44" w:rsidRDefault="00FB5F44" w:rsidP="001A7727">
            <w:pPr>
              <w:pStyle w:val="TableParagraph"/>
              <w:spacing w:before="44"/>
              <w:ind w:right="1"/>
              <w:jc w:val="center"/>
              <w:rPr>
                <w:sz w:val="20"/>
              </w:rPr>
            </w:pPr>
            <w:r>
              <w:rPr>
                <w:w w:val="99"/>
                <w:sz w:val="20"/>
              </w:rPr>
              <w:t>3</w:t>
            </w:r>
          </w:p>
        </w:tc>
        <w:tc>
          <w:tcPr>
            <w:tcW w:w="253" w:type="dxa"/>
          </w:tcPr>
          <w:p w14:paraId="4A9E3E5E" w14:textId="77777777" w:rsidR="00FB5F44" w:rsidRDefault="00FB5F44" w:rsidP="001A7727">
            <w:pPr>
              <w:pStyle w:val="TableParagraph"/>
              <w:spacing w:before="44"/>
              <w:ind w:right="3"/>
              <w:jc w:val="center"/>
              <w:rPr>
                <w:sz w:val="20"/>
              </w:rPr>
            </w:pPr>
            <w:r>
              <w:rPr>
                <w:w w:val="99"/>
                <w:sz w:val="20"/>
              </w:rPr>
              <w:t>1</w:t>
            </w:r>
          </w:p>
        </w:tc>
        <w:tc>
          <w:tcPr>
            <w:tcW w:w="564" w:type="dxa"/>
          </w:tcPr>
          <w:p w14:paraId="33CB7C95" w14:textId="77777777" w:rsidR="00FB5F44" w:rsidRDefault="00FB5F44" w:rsidP="001A7727">
            <w:pPr>
              <w:pStyle w:val="TableParagraph"/>
              <w:spacing w:before="0"/>
              <w:rPr>
                <w:rFonts w:ascii="Times New Roman"/>
                <w:sz w:val="18"/>
              </w:rPr>
            </w:pPr>
          </w:p>
        </w:tc>
        <w:tc>
          <w:tcPr>
            <w:tcW w:w="6181" w:type="dxa"/>
          </w:tcPr>
          <w:p w14:paraId="20773134" w14:textId="77777777" w:rsidR="00FB5F44" w:rsidRPr="00C84F20" w:rsidRDefault="00FB5F44" w:rsidP="001A7727">
            <w:pPr>
              <w:pStyle w:val="TableParagraph"/>
              <w:spacing w:before="14" w:line="260" w:lineRule="atLeast"/>
              <w:ind w:left="-5"/>
              <w:rPr>
                <w:sz w:val="20"/>
                <w:lang w:val="en-US"/>
              </w:rPr>
            </w:pPr>
            <w:r w:rsidRPr="00C84F20">
              <w:rPr>
                <w:sz w:val="20"/>
                <w:lang w:val="en-US"/>
              </w:rPr>
              <w:t>Prospectively</w:t>
            </w:r>
            <w:r w:rsidRPr="00C84F20">
              <w:rPr>
                <w:spacing w:val="-8"/>
                <w:sz w:val="20"/>
                <w:lang w:val="en-US"/>
              </w:rPr>
              <w:t xml:space="preserve"> </w:t>
            </w:r>
            <w:r w:rsidRPr="00C84F20">
              <w:rPr>
                <w:sz w:val="20"/>
                <w:lang w:val="en-US"/>
              </w:rPr>
              <w:t>document</w:t>
            </w:r>
            <w:r w:rsidRPr="00C84F20">
              <w:rPr>
                <w:spacing w:val="-9"/>
                <w:sz w:val="20"/>
                <w:lang w:val="en-US"/>
              </w:rPr>
              <w:t xml:space="preserve"> </w:t>
            </w:r>
            <w:r w:rsidRPr="00C84F20">
              <w:rPr>
                <w:sz w:val="20"/>
                <w:lang w:val="en-US"/>
              </w:rPr>
              <w:t>the</w:t>
            </w:r>
            <w:r w:rsidRPr="00C84F20">
              <w:rPr>
                <w:spacing w:val="-8"/>
                <w:sz w:val="20"/>
                <w:lang w:val="en-US"/>
              </w:rPr>
              <w:t xml:space="preserve"> </w:t>
            </w:r>
            <w:r w:rsidRPr="00C84F20">
              <w:rPr>
                <w:sz w:val="20"/>
                <w:lang w:val="en-US"/>
              </w:rPr>
              <w:t>relevant</w:t>
            </w:r>
            <w:r w:rsidRPr="00C84F20">
              <w:rPr>
                <w:spacing w:val="-7"/>
                <w:sz w:val="20"/>
                <w:lang w:val="en-US"/>
              </w:rPr>
              <w:t xml:space="preserve"> </w:t>
            </w:r>
            <w:r w:rsidRPr="00C84F20">
              <w:rPr>
                <w:sz w:val="20"/>
                <w:lang w:val="en-US"/>
              </w:rPr>
              <w:t>EPT</w:t>
            </w:r>
            <w:r w:rsidRPr="00C84F20">
              <w:rPr>
                <w:spacing w:val="-4"/>
                <w:sz w:val="20"/>
                <w:lang w:val="en-US"/>
              </w:rPr>
              <w:t xml:space="preserve"> </w:t>
            </w:r>
            <w:r w:rsidRPr="00C84F20">
              <w:rPr>
                <w:sz w:val="20"/>
                <w:lang w:val="en-US"/>
              </w:rPr>
              <w:t>schemes</w:t>
            </w:r>
            <w:r w:rsidRPr="00C84F20">
              <w:rPr>
                <w:spacing w:val="-8"/>
                <w:sz w:val="20"/>
                <w:lang w:val="en-US"/>
              </w:rPr>
              <w:t xml:space="preserve"> </w:t>
            </w:r>
            <w:r w:rsidRPr="00C84F20">
              <w:rPr>
                <w:sz w:val="20"/>
                <w:lang w:val="en-US"/>
              </w:rPr>
              <w:t>or workshops on an annual basis</w:t>
            </w:r>
          </w:p>
        </w:tc>
        <w:tc>
          <w:tcPr>
            <w:tcW w:w="1276" w:type="dxa"/>
          </w:tcPr>
          <w:p w14:paraId="17A75FE6" w14:textId="77777777" w:rsidR="00FB5F44" w:rsidRPr="00C84F20" w:rsidRDefault="00FB5F44" w:rsidP="001A7727">
            <w:pPr>
              <w:pStyle w:val="TableParagraph"/>
              <w:spacing w:before="0"/>
              <w:rPr>
                <w:rFonts w:ascii="Times New Roman"/>
                <w:sz w:val="18"/>
                <w:lang w:val="en-US"/>
              </w:rPr>
            </w:pPr>
          </w:p>
        </w:tc>
      </w:tr>
      <w:tr w:rsidR="00FB5F44" w:rsidRPr="00EC227E" w14:paraId="153B121F" w14:textId="77777777" w:rsidTr="001A7727">
        <w:trPr>
          <w:trHeight w:val="853"/>
        </w:trPr>
        <w:tc>
          <w:tcPr>
            <w:tcW w:w="265" w:type="dxa"/>
          </w:tcPr>
          <w:p w14:paraId="035275B9" w14:textId="77777777" w:rsidR="00FB5F44" w:rsidRDefault="00FB5F44" w:rsidP="001A7727">
            <w:pPr>
              <w:pStyle w:val="TableParagraph"/>
              <w:ind w:left="50"/>
              <w:rPr>
                <w:sz w:val="20"/>
              </w:rPr>
            </w:pPr>
            <w:r>
              <w:rPr>
                <w:w w:val="99"/>
                <w:sz w:val="20"/>
              </w:rPr>
              <w:t>D</w:t>
            </w:r>
          </w:p>
        </w:tc>
        <w:tc>
          <w:tcPr>
            <w:tcW w:w="253" w:type="dxa"/>
          </w:tcPr>
          <w:p w14:paraId="0D7AFBFF" w14:textId="77777777" w:rsidR="00FB5F44" w:rsidRDefault="00FB5F44" w:rsidP="001A7727">
            <w:pPr>
              <w:pStyle w:val="TableParagraph"/>
              <w:ind w:right="1"/>
              <w:jc w:val="center"/>
              <w:rPr>
                <w:sz w:val="20"/>
              </w:rPr>
            </w:pPr>
            <w:r>
              <w:rPr>
                <w:w w:val="99"/>
                <w:sz w:val="20"/>
              </w:rPr>
              <w:t>1</w:t>
            </w:r>
          </w:p>
        </w:tc>
        <w:tc>
          <w:tcPr>
            <w:tcW w:w="253" w:type="dxa"/>
          </w:tcPr>
          <w:p w14:paraId="42222B8C" w14:textId="77777777" w:rsidR="00FB5F44" w:rsidRDefault="00FB5F44" w:rsidP="001A7727">
            <w:pPr>
              <w:pStyle w:val="TableParagraph"/>
              <w:ind w:right="1"/>
              <w:jc w:val="center"/>
              <w:rPr>
                <w:sz w:val="20"/>
              </w:rPr>
            </w:pPr>
            <w:r>
              <w:rPr>
                <w:w w:val="99"/>
                <w:sz w:val="20"/>
              </w:rPr>
              <w:t>3</w:t>
            </w:r>
          </w:p>
        </w:tc>
        <w:tc>
          <w:tcPr>
            <w:tcW w:w="253" w:type="dxa"/>
          </w:tcPr>
          <w:p w14:paraId="33ED7666" w14:textId="77777777" w:rsidR="00FB5F44" w:rsidRDefault="00FB5F44" w:rsidP="001A7727">
            <w:pPr>
              <w:pStyle w:val="TableParagraph"/>
              <w:ind w:right="3"/>
              <w:jc w:val="center"/>
              <w:rPr>
                <w:sz w:val="20"/>
              </w:rPr>
            </w:pPr>
            <w:r>
              <w:rPr>
                <w:w w:val="99"/>
                <w:sz w:val="20"/>
              </w:rPr>
              <w:t>2</w:t>
            </w:r>
          </w:p>
        </w:tc>
        <w:tc>
          <w:tcPr>
            <w:tcW w:w="564" w:type="dxa"/>
          </w:tcPr>
          <w:p w14:paraId="37E3E70B" w14:textId="77777777" w:rsidR="00FB5F44" w:rsidRDefault="00FB5F44" w:rsidP="001A7727">
            <w:pPr>
              <w:pStyle w:val="TableParagraph"/>
              <w:spacing w:before="0"/>
              <w:rPr>
                <w:rFonts w:ascii="Times New Roman"/>
                <w:sz w:val="18"/>
              </w:rPr>
            </w:pPr>
          </w:p>
        </w:tc>
        <w:tc>
          <w:tcPr>
            <w:tcW w:w="6181" w:type="dxa"/>
          </w:tcPr>
          <w:p w14:paraId="3D236F7B" w14:textId="77777777" w:rsidR="00FB5F44" w:rsidRPr="00C84F20" w:rsidRDefault="00FB5F44" w:rsidP="001A7727">
            <w:pPr>
              <w:pStyle w:val="TableParagraph"/>
              <w:spacing w:before="13" w:line="260" w:lineRule="atLeast"/>
              <w:ind w:left="-5" w:right="259"/>
              <w:jc w:val="both"/>
              <w:rPr>
                <w:sz w:val="20"/>
                <w:lang w:val="en-US"/>
              </w:rPr>
            </w:pPr>
            <w:r w:rsidRPr="00C84F20">
              <w:rPr>
                <w:sz w:val="20"/>
                <w:lang w:val="en-US"/>
              </w:rPr>
              <w:t>Have</w:t>
            </w:r>
            <w:r w:rsidRPr="00C84F20">
              <w:rPr>
                <w:spacing w:val="-7"/>
                <w:sz w:val="20"/>
                <w:lang w:val="en-US"/>
              </w:rPr>
              <w:t xml:space="preserve"> </w:t>
            </w:r>
            <w:r w:rsidRPr="00C84F20">
              <w:rPr>
                <w:sz w:val="20"/>
                <w:lang w:val="en-US"/>
              </w:rPr>
              <w:t>a</w:t>
            </w:r>
            <w:r w:rsidRPr="00C84F20">
              <w:rPr>
                <w:spacing w:val="-6"/>
                <w:sz w:val="20"/>
                <w:lang w:val="en-US"/>
              </w:rPr>
              <w:t xml:space="preserve"> </w:t>
            </w:r>
            <w:r w:rsidRPr="00C84F20">
              <w:rPr>
                <w:sz w:val="20"/>
                <w:lang w:val="en-US"/>
              </w:rPr>
              <w:t>predetermined</w:t>
            </w:r>
            <w:r w:rsidRPr="00C84F20">
              <w:rPr>
                <w:spacing w:val="-7"/>
                <w:sz w:val="20"/>
                <w:lang w:val="en-US"/>
              </w:rPr>
              <w:t xml:space="preserve"> </w:t>
            </w:r>
            <w:r w:rsidRPr="00C84F20">
              <w:rPr>
                <w:sz w:val="20"/>
                <w:lang w:val="en-US"/>
              </w:rPr>
              <w:t>policy</w:t>
            </w:r>
            <w:r w:rsidRPr="00C84F20">
              <w:rPr>
                <w:spacing w:val="-6"/>
                <w:sz w:val="20"/>
                <w:lang w:val="en-US"/>
              </w:rPr>
              <w:t xml:space="preserve"> </w:t>
            </w:r>
            <w:r w:rsidRPr="00C84F20">
              <w:rPr>
                <w:sz w:val="20"/>
                <w:lang w:val="en-US"/>
              </w:rPr>
              <w:t>for</w:t>
            </w:r>
            <w:r w:rsidRPr="00C84F20">
              <w:rPr>
                <w:spacing w:val="-6"/>
                <w:sz w:val="20"/>
                <w:lang w:val="en-US"/>
              </w:rPr>
              <w:t xml:space="preserve"> </w:t>
            </w:r>
            <w:r w:rsidRPr="00C84F20">
              <w:rPr>
                <w:sz w:val="20"/>
                <w:lang w:val="en-US"/>
              </w:rPr>
              <w:t>testing</w:t>
            </w:r>
            <w:r w:rsidRPr="00C84F20">
              <w:rPr>
                <w:spacing w:val="-5"/>
                <w:sz w:val="20"/>
                <w:lang w:val="en-US"/>
              </w:rPr>
              <w:t xml:space="preserve"> </w:t>
            </w:r>
            <w:r w:rsidRPr="00C84F20">
              <w:rPr>
                <w:sz w:val="20"/>
                <w:lang w:val="en-US"/>
              </w:rPr>
              <w:t>EPT</w:t>
            </w:r>
            <w:r w:rsidRPr="00C84F20">
              <w:rPr>
                <w:spacing w:val="-6"/>
                <w:sz w:val="20"/>
                <w:lang w:val="en-US"/>
              </w:rPr>
              <w:t xml:space="preserve"> </w:t>
            </w:r>
            <w:r w:rsidRPr="00C84F20">
              <w:rPr>
                <w:sz w:val="20"/>
                <w:lang w:val="en-US"/>
              </w:rPr>
              <w:t>samples</w:t>
            </w:r>
            <w:r w:rsidRPr="00C84F20">
              <w:rPr>
                <w:spacing w:val="-6"/>
                <w:sz w:val="20"/>
                <w:lang w:val="en-US"/>
              </w:rPr>
              <w:t xml:space="preserve"> </w:t>
            </w:r>
            <w:r w:rsidRPr="00C84F20">
              <w:rPr>
                <w:sz w:val="20"/>
                <w:lang w:val="en-US"/>
              </w:rPr>
              <w:t>and must</w:t>
            </w:r>
            <w:r w:rsidRPr="00C84F20">
              <w:rPr>
                <w:spacing w:val="-5"/>
                <w:sz w:val="20"/>
                <w:lang w:val="en-US"/>
              </w:rPr>
              <w:t xml:space="preserve"> </w:t>
            </w:r>
            <w:r w:rsidRPr="00C84F20">
              <w:rPr>
                <w:sz w:val="20"/>
                <w:lang w:val="en-US"/>
              </w:rPr>
              <w:t>document</w:t>
            </w:r>
            <w:r w:rsidRPr="00C84F20">
              <w:rPr>
                <w:spacing w:val="-6"/>
                <w:sz w:val="20"/>
                <w:lang w:val="en-US"/>
              </w:rPr>
              <w:t xml:space="preserve"> </w:t>
            </w:r>
            <w:r w:rsidRPr="00C84F20">
              <w:rPr>
                <w:sz w:val="20"/>
                <w:lang w:val="en-US"/>
              </w:rPr>
              <w:t>this</w:t>
            </w:r>
            <w:r w:rsidRPr="00C84F20">
              <w:rPr>
                <w:spacing w:val="-4"/>
                <w:sz w:val="20"/>
                <w:lang w:val="en-US"/>
              </w:rPr>
              <w:t xml:space="preserve"> </w:t>
            </w:r>
            <w:r w:rsidRPr="00C84F20">
              <w:rPr>
                <w:sz w:val="20"/>
                <w:lang w:val="en-US"/>
              </w:rPr>
              <w:t>prior</w:t>
            </w:r>
            <w:r w:rsidRPr="00C84F20">
              <w:rPr>
                <w:spacing w:val="-5"/>
                <w:sz w:val="20"/>
                <w:lang w:val="en-US"/>
              </w:rPr>
              <w:t xml:space="preserve"> </w:t>
            </w:r>
            <w:r w:rsidRPr="00C84F20">
              <w:rPr>
                <w:sz w:val="20"/>
                <w:lang w:val="en-US"/>
              </w:rPr>
              <w:t>to</w:t>
            </w:r>
            <w:r w:rsidRPr="00C84F20">
              <w:rPr>
                <w:spacing w:val="-3"/>
                <w:sz w:val="20"/>
                <w:lang w:val="en-US"/>
              </w:rPr>
              <w:t xml:space="preserve"> </w:t>
            </w:r>
            <w:r w:rsidRPr="00C84F20">
              <w:rPr>
                <w:sz w:val="20"/>
                <w:lang w:val="en-US"/>
              </w:rPr>
              <w:t>the</w:t>
            </w:r>
            <w:r w:rsidRPr="00C84F20">
              <w:rPr>
                <w:spacing w:val="-3"/>
                <w:sz w:val="20"/>
                <w:lang w:val="en-US"/>
              </w:rPr>
              <w:t xml:space="preserve"> </w:t>
            </w:r>
            <w:r w:rsidRPr="00C84F20">
              <w:rPr>
                <w:sz w:val="20"/>
                <w:lang w:val="en-US"/>
              </w:rPr>
              <w:t>annual</w:t>
            </w:r>
            <w:r w:rsidRPr="00C84F20">
              <w:rPr>
                <w:spacing w:val="-4"/>
                <w:sz w:val="20"/>
                <w:lang w:val="en-US"/>
              </w:rPr>
              <w:t xml:space="preserve"> </w:t>
            </w:r>
            <w:r w:rsidRPr="00C84F20">
              <w:rPr>
                <w:sz w:val="20"/>
                <w:lang w:val="en-US"/>
              </w:rPr>
              <w:t>commencement</w:t>
            </w:r>
            <w:r w:rsidRPr="00C84F20">
              <w:rPr>
                <w:spacing w:val="-5"/>
                <w:sz w:val="20"/>
                <w:lang w:val="en-US"/>
              </w:rPr>
              <w:t xml:space="preserve"> </w:t>
            </w:r>
            <w:r w:rsidRPr="00C84F20">
              <w:rPr>
                <w:sz w:val="20"/>
                <w:lang w:val="en-US"/>
              </w:rPr>
              <w:t>of the EPT cycle</w:t>
            </w:r>
          </w:p>
        </w:tc>
        <w:tc>
          <w:tcPr>
            <w:tcW w:w="1276" w:type="dxa"/>
          </w:tcPr>
          <w:p w14:paraId="13789D66" w14:textId="77777777" w:rsidR="00FB5F44" w:rsidRPr="00C84F20" w:rsidRDefault="00FB5F44" w:rsidP="001A7727">
            <w:pPr>
              <w:pStyle w:val="TableParagraph"/>
              <w:spacing w:before="0"/>
              <w:rPr>
                <w:rFonts w:ascii="Times New Roman"/>
                <w:sz w:val="18"/>
                <w:lang w:val="en-US"/>
              </w:rPr>
            </w:pPr>
          </w:p>
        </w:tc>
      </w:tr>
      <w:tr w:rsidR="00FB5F44" w14:paraId="795F1D31" w14:textId="77777777" w:rsidTr="001A7727">
        <w:trPr>
          <w:trHeight w:val="325"/>
        </w:trPr>
        <w:tc>
          <w:tcPr>
            <w:tcW w:w="265" w:type="dxa"/>
          </w:tcPr>
          <w:p w14:paraId="1632EE5B" w14:textId="77777777" w:rsidR="00FB5F44" w:rsidRDefault="00FB5F44" w:rsidP="001A7727">
            <w:pPr>
              <w:pStyle w:val="TableParagraph"/>
              <w:spacing w:before="45"/>
              <w:ind w:left="50"/>
              <w:rPr>
                <w:sz w:val="20"/>
              </w:rPr>
            </w:pPr>
            <w:r>
              <w:rPr>
                <w:w w:val="99"/>
                <w:sz w:val="20"/>
              </w:rPr>
              <w:t>D</w:t>
            </w:r>
          </w:p>
        </w:tc>
        <w:tc>
          <w:tcPr>
            <w:tcW w:w="253" w:type="dxa"/>
          </w:tcPr>
          <w:p w14:paraId="3AEECA4A" w14:textId="77777777" w:rsidR="00FB5F44" w:rsidRDefault="00FB5F44" w:rsidP="001A7727">
            <w:pPr>
              <w:pStyle w:val="TableParagraph"/>
              <w:spacing w:before="45"/>
              <w:ind w:right="1"/>
              <w:jc w:val="center"/>
              <w:rPr>
                <w:sz w:val="20"/>
              </w:rPr>
            </w:pPr>
            <w:r>
              <w:rPr>
                <w:w w:val="99"/>
                <w:sz w:val="20"/>
              </w:rPr>
              <w:t>1</w:t>
            </w:r>
          </w:p>
        </w:tc>
        <w:tc>
          <w:tcPr>
            <w:tcW w:w="253" w:type="dxa"/>
          </w:tcPr>
          <w:p w14:paraId="75D33951" w14:textId="77777777" w:rsidR="00FB5F44" w:rsidRDefault="00FB5F44" w:rsidP="001A7727">
            <w:pPr>
              <w:pStyle w:val="TableParagraph"/>
              <w:spacing w:before="45"/>
              <w:ind w:right="1"/>
              <w:jc w:val="center"/>
              <w:rPr>
                <w:sz w:val="20"/>
              </w:rPr>
            </w:pPr>
            <w:r>
              <w:rPr>
                <w:w w:val="99"/>
                <w:sz w:val="20"/>
              </w:rPr>
              <w:t>4</w:t>
            </w:r>
          </w:p>
        </w:tc>
        <w:tc>
          <w:tcPr>
            <w:tcW w:w="253" w:type="dxa"/>
          </w:tcPr>
          <w:p w14:paraId="434AE0B8" w14:textId="77777777" w:rsidR="00FB5F44" w:rsidRDefault="00FB5F44" w:rsidP="001A7727">
            <w:pPr>
              <w:pStyle w:val="TableParagraph"/>
              <w:spacing w:before="0"/>
              <w:rPr>
                <w:rFonts w:ascii="Times New Roman"/>
                <w:sz w:val="18"/>
              </w:rPr>
            </w:pPr>
          </w:p>
        </w:tc>
        <w:tc>
          <w:tcPr>
            <w:tcW w:w="564" w:type="dxa"/>
          </w:tcPr>
          <w:p w14:paraId="2A9BDC45" w14:textId="77777777" w:rsidR="00FB5F44" w:rsidRDefault="00FB5F44" w:rsidP="001A7727">
            <w:pPr>
              <w:pStyle w:val="TableParagraph"/>
              <w:spacing w:before="0"/>
              <w:rPr>
                <w:rFonts w:ascii="Times New Roman"/>
                <w:sz w:val="18"/>
              </w:rPr>
            </w:pPr>
          </w:p>
        </w:tc>
        <w:tc>
          <w:tcPr>
            <w:tcW w:w="6181" w:type="dxa"/>
          </w:tcPr>
          <w:p w14:paraId="385E0C59" w14:textId="77777777" w:rsidR="00FB5F44" w:rsidRDefault="00FB5F44" w:rsidP="001A7727">
            <w:pPr>
              <w:pStyle w:val="TableParagraph"/>
              <w:spacing w:before="45"/>
              <w:ind w:left="-5"/>
              <w:rPr>
                <w:sz w:val="20"/>
              </w:rPr>
            </w:pPr>
            <w:r>
              <w:rPr>
                <w:sz w:val="20"/>
              </w:rPr>
              <w:t>EPT</w:t>
            </w:r>
            <w:r>
              <w:rPr>
                <w:spacing w:val="-6"/>
                <w:sz w:val="20"/>
              </w:rPr>
              <w:t xml:space="preserve"> </w:t>
            </w:r>
            <w:r>
              <w:rPr>
                <w:sz w:val="20"/>
              </w:rPr>
              <w:t>sample</w:t>
            </w:r>
            <w:r>
              <w:rPr>
                <w:spacing w:val="-7"/>
                <w:sz w:val="20"/>
              </w:rPr>
              <w:t xml:space="preserve"> </w:t>
            </w:r>
            <w:r>
              <w:rPr>
                <w:sz w:val="20"/>
              </w:rPr>
              <w:t>must</w:t>
            </w:r>
            <w:r>
              <w:rPr>
                <w:spacing w:val="-6"/>
                <w:sz w:val="20"/>
              </w:rPr>
              <w:t xml:space="preserve"> </w:t>
            </w:r>
            <w:r>
              <w:rPr>
                <w:spacing w:val="-5"/>
                <w:sz w:val="20"/>
              </w:rPr>
              <w:t>be</w:t>
            </w:r>
          </w:p>
        </w:tc>
        <w:tc>
          <w:tcPr>
            <w:tcW w:w="1276" w:type="dxa"/>
          </w:tcPr>
          <w:p w14:paraId="0B0C7E8A" w14:textId="77777777" w:rsidR="00FB5F44" w:rsidRDefault="00FB5F44" w:rsidP="001A7727">
            <w:pPr>
              <w:pStyle w:val="TableParagraph"/>
              <w:spacing w:before="0"/>
              <w:rPr>
                <w:rFonts w:ascii="Times New Roman"/>
                <w:sz w:val="18"/>
              </w:rPr>
            </w:pPr>
          </w:p>
        </w:tc>
      </w:tr>
      <w:tr w:rsidR="00FB5F44" w:rsidRPr="00EC227E" w14:paraId="762E47F0" w14:textId="77777777" w:rsidTr="001A7727">
        <w:trPr>
          <w:trHeight w:val="587"/>
        </w:trPr>
        <w:tc>
          <w:tcPr>
            <w:tcW w:w="265" w:type="dxa"/>
          </w:tcPr>
          <w:p w14:paraId="50EFCF52" w14:textId="77777777" w:rsidR="00FB5F44" w:rsidRDefault="00FB5F44" w:rsidP="001A7727">
            <w:pPr>
              <w:pStyle w:val="TableParagraph"/>
              <w:ind w:left="50"/>
              <w:rPr>
                <w:sz w:val="20"/>
              </w:rPr>
            </w:pPr>
            <w:r>
              <w:rPr>
                <w:w w:val="99"/>
                <w:sz w:val="20"/>
              </w:rPr>
              <w:t>D</w:t>
            </w:r>
          </w:p>
        </w:tc>
        <w:tc>
          <w:tcPr>
            <w:tcW w:w="253" w:type="dxa"/>
          </w:tcPr>
          <w:p w14:paraId="1AF153A2" w14:textId="77777777" w:rsidR="00FB5F44" w:rsidRDefault="00FB5F44" w:rsidP="001A7727">
            <w:pPr>
              <w:pStyle w:val="TableParagraph"/>
              <w:ind w:right="1"/>
              <w:jc w:val="center"/>
              <w:rPr>
                <w:sz w:val="20"/>
              </w:rPr>
            </w:pPr>
            <w:r>
              <w:rPr>
                <w:w w:val="99"/>
                <w:sz w:val="20"/>
              </w:rPr>
              <w:t>1</w:t>
            </w:r>
          </w:p>
        </w:tc>
        <w:tc>
          <w:tcPr>
            <w:tcW w:w="253" w:type="dxa"/>
          </w:tcPr>
          <w:p w14:paraId="37223556" w14:textId="77777777" w:rsidR="00FB5F44" w:rsidRDefault="00FB5F44" w:rsidP="001A7727">
            <w:pPr>
              <w:pStyle w:val="TableParagraph"/>
              <w:ind w:right="1"/>
              <w:jc w:val="center"/>
              <w:rPr>
                <w:sz w:val="20"/>
              </w:rPr>
            </w:pPr>
            <w:r>
              <w:rPr>
                <w:w w:val="99"/>
                <w:sz w:val="20"/>
              </w:rPr>
              <w:t>4</w:t>
            </w:r>
          </w:p>
        </w:tc>
        <w:tc>
          <w:tcPr>
            <w:tcW w:w="253" w:type="dxa"/>
          </w:tcPr>
          <w:p w14:paraId="3664E2A9" w14:textId="77777777" w:rsidR="00FB5F44" w:rsidRDefault="00FB5F44" w:rsidP="001A7727">
            <w:pPr>
              <w:pStyle w:val="TableParagraph"/>
              <w:ind w:right="3"/>
              <w:jc w:val="center"/>
              <w:rPr>
                <w:sz w:val="20"/>
              </w:rPr>
            </w:pPr>
            <w:r>
              <w:rPr>
                <w:w w:val="99"/>
                <w:sz w:val="20"/>
              </w:rPr>
              <w:t>1</w:t>
            </w:r>
          </w:p>
        </w:tc>
        <w:tc>
          <w:tcPr>
            <w:tcW w:w="564" w:type="dxa"/>
          </w:tcPr>
          <w:p w14:paraId="57582CA2" w14:textId="77777777" w:rsidR="00FB5F44" w:rsidRDefault="00FB5F44" w:rsidP="001A7727">
            <w:pPr>
              <w:pStyle w:val="TableParagraph"/>
              <w:spacing w:before="0"/>
              <w:rPr>
                <w:rFonts w:ascii="Times New Roman"/>
                <w:sz w:val="18"/>
              </w:rPr>
            </w:pPr>
          </w:p>
        </w:tc>
        <w:tc>
          <w:tcPr>
            <w:tcW w:w="6181" w:type="dxa"/>
          </w:tcPr>
          <w:p w14:paraId="6CB52861" w14:textId="77777777" w:rsidR="00FB5F44" w:rsidRPr="00C84F20" w:rsidRDefault="00FB5F44" w:rsidP="001A7727">
            <w:pPr>
              <w:pStyle w:val="TableParagraph"/>
              <w:spacing w:before="13" w:line="260" w:lineRule="atLeast"/>
              <w:ind w:left="-5"/>
              <w:rPr>
                <w:sz w:val="20"/>
                <w:lang w:val="en-US"/>
              </w:rPr>
            </w:pPr>
            <w:r w:rsidRPr="00C84F20">
              <w:rPr>
                <w:sz w:val="20"/>
                <w:lang w:val="en-US"/>
              </w:rPr>
              <w:t>Tested</w:t>
            </w:r>
            <w:r w:rsidRPr="00C84F20">
              <w:rPr>
                <w:spacing w:val="-7"/>
                <w:sz w:val="20"/>
                <w:lang w:val="en-US"/>
              </w:rPr>
              <w:t xml:space="preserve"> </w:t>
            </w:r>
            <w:r w:rsidRPr="00C84F20">
              <w:rPr>
                <w:sz w:val="20"/>
                <w:lang w:val="en-US"/>
              </w:rPr>
              <w:t>by</w:t>
            </w:r>
            <w:r w:rsidRPr="00C84F20">
              <w:rPr>
                <w:spacing w:val="-6"/>
                <w:sz w:val="20"/>
                <w:lang w:val="en-US"/>
              </w:rPr>
              <w:t xml:space="preserve"> </w:t>
            </w:r>
            <w:r w:rsidRPr="00C84F20">
              <w:rPr>
                <w:sz w:val="20"/>
                <w:lang w:val="en-US"/>
              </w:rPr>
              <w:t>the</w:t>
            </w:r>
            <w:r w:rsidRPr="00C84F20">
              <w:rPr>
                <w:spacing w:val="-8"/>
                <w:sz w:val="20"/>
                <w:lang w:val="en-US"/>
              </w:rPr>
              <w:t xml:space="preserve"> </w:t>
            </w:r>
            <w:r w:rsidRPr="00C84F20">
              <w:rPr>
                <w:sz w:val="20"/>
                <w:lang w:val="en-US"/>
              </w:rPr>
              <w:t>same</w:t>
            </w:r>
            <w:r w:rsidRPr="00C84F20">
              <w:rPr>
                <w:spacing w:val="-6"/>
                <w:sz w:val="20"/>
                <w:lang w:val="en-US"/>
              </w:rPr>
              <w:t xml:space="preserve"> </w:t>
            </w:r>
            <w:r w:rsidRPr="00C84F20">
              <w:rPr>
                <w:sz w:val="20"/>
                <w:lang w:val="en-US"/>
              </w:rPr>
              <w:t>techniques</w:t>
            </w:r>
            <w:r w:rsidRPr="00C84F20">
              <w:rPr>
                <w:spacing w:val="-6"/>
                <w:sz w:val="20"/>
                <w:lang w:val="en-US"/>
              </w:rPr>
              <w:t xml:space="preserve"> </w:t>
            </w:r>
            <w:r w:rsidRPr="00C84F20">
              <w:rPr>
                <w:sz w:val="20"/>
                <w:lang w:val="en-US"/>
              </w:rPr>
              <w:t>as</w:t>
            </w:r>
            <w:r w:rsidRPr="00C84F20">
              <w:rPr>
                <w:spacing w:val="-6"/>
                <w:sz w:val="20"/>
                <w:lang w:val="en-US"/>
              </w:rPr>
              <w:t xml:space="preserve"> </w:t>
            </w:r>
            <w:r w:rsidRPr="00C84F20">
              <w:rPr>
                <w:sz w:val="20"/>
                <w:lang w:val="en-US"/>
              </w:rPr>
              <w:t>routinely</w:t>
            </w:r>
            <w:r w:rsidRPr="00C84F20">
              <w:rPr>
                <w:spacing w:val="-4"/>
                <w:sz w:val="20"/>
                <w:lang w:val="en-US"/>
              </w:rPr>
              <w:t xml:space="preserve"> </w:t>
            </w:r>
            <w:r w:rsidRPr="00C84F20">
              <w:rPr>
                <w:sz w:val="20"/>
                <w:lang w:val="en-US"/>
              </w:rPr>
              <w:t>employed</w:t>
            </w:r>
            <w:r w:rsidRPr="00C84F20">
              <w:rPr>
                <w:spacing w:val="-5"/>
                <w:sz w:val="20"/>
                <w:lang w:val="en-US"/>
              </w:rPr>
              <w:t xml:space="preserve"> </w:t>
            </w:r>
            <w:r w:rsidRPr="00C84F20">
              <w:rPr>
                <w:sz w:val="20"/>
                <w:lang w:val="en-US"/>
              </w:rPr>
              <w:t>for clinical samples, either individually or in combination</w:t>
            </w:r>
          </w:p>
        </w:tc>
        <w:tc>
          <w:tcPr>
            <w:tcW w:w="1276" w:type="dxa"/>
          </w:tcPr>
          <w:p w14:paraId="7CDAEFCB" w14:textId="77777777" w:rsidR="00FB5F44" w:rsidRPr="00C84F20" w:rsidRDefault="00FB5F44" w:rsidP="001A7727">
            <w:pPr>
              <w:pStyle w:val="TableParagraph"/>
              <w:spacing w:before="0"/>
              <w:rPr>
                <w:rFonts w:ascii="Times New Roman"/>
                <w:sz w:val="18"/>
                <w:lang w:val="en-US"/>
              </w:rPr>
            </w:pPr>
          </w:p>
        </w:tc>
      </w:tr>
      <w:tr w:rsidR="00FB5F44" w:rsidRPr="00EC227E" w14:paraId="47688811" w14:textId="77777777" w:rsidTr="001A7727">
        <w:trPr>
          <w:trHeight w:val="589"/>
        </w:trPr>
        <w:tc>
          <w:tcPr>
            <w:tcW w:w="265" w:type="dxa"/>
          </w:tcPr>
          <w:p w14:paraId="688AB281" w14:textId="77777777" w:rsidR="00FB5F44" w:rsidRDefault="00FB5F44" w:rsidP="001A7727">
            <w:pPr>
              <w:pStyle w:val="TableParagraph"/>
              <w:ind w:left="50"/>
              <w:rPr>
                <w:sz w:val="20"/>
              </w:rPr>
            </w:pPr>
            <w:r>
              <w:rPr>
                <w:w w:val="99"/>
                <w:sz w:val="20"/>
              </w:rPr>
              <w:t>D</w:t>
            </w:r>
          </w:p>
        </w:tc>
        <w:tc>
          <w:tcPr>
            <w:tcW w:w="253" w:type="dxa"/>
          </w:tcPr>
          <w:p w14:paraId="2BEEE37E" w14:textId="77777777" w:rsidR="00FB5F44" w:rsidRDefault="00FB5F44" w:rsidP="001A7727">
            <w:pPr>
              <w:pStyle w:val="TableParagraph"/>
              <w:ind w:right="1"/>
              <w:jc w:val="center"/>
              <w:rPr>
                <w:sz w:val="20"/>
              </w:rPr>
            </w:pPr>
            <w:r>
              <w:rPr>
                <w:w w:val="99"/>
                <w:sz w:val="20"/>
              </w:rPr>
              <w:t>1</w:t>
            </w:r>
          </w:p>
        </w:tc>
        <w:tc>
          <w:tcPr>
            <w:tcW w:w="253" w:type="dxa"/>
          </w:tcPr>
          <w:p w14:paraId="069A3072" w14:textId="77777777" w:rsidR="00FB5F44" w:rsidRDefault="00FB5F44" w:rsidP="001A7727">
            <w:pPr>
              <w:pStyle w:val="TableParagraph"/>
              <w:ind w:right="1"/>
              <w:jc w:val="center"/>
              <w:rPr>
                <w:sz w:val="20"/>
              </w:rPr>
            </w:pPr>
            <w:r>
              <w:rPr>
                <w:w w:val="99"/>
                <w:sz w:val="20"/>
              </w:rPr>
              <w:t>4</w:t>
            </w:r>
          </w:p>
        </w:tc>
        <w:tc>
          <w:tcPr>
            <w:tcW w:w="253" w:type="dxa"/>
          </w:tcPr>
          <w:p w14:paraId="64412675" w14:textId="77777777" w:rsidR="00FB5F44" w:rsidRDefault="00FB5F44" w:rsidP="001A7727">
            <w:pPr>
              <w:pStyle w:val="TableParagraph"/>
              <w:ind w:right="3"/>
              <w:jc w:val="center"/>
              <w:rPr>
                <w:sz w:val="20"/>
              </w:rPr>
            </w:pPr>
            <w:r>
              <w:rPr>
                <w:w w:val="99"/>
                <w:sz w:val="20"/>
              </w:rPr>
              <w:t>2</w:t>
            </w:r>
          </w:p>
        </w:tc>
        <w:tc>
          <w:tcPr>
            <w:tcW w:w="564" w:type="dxa"/>
          </w:tcPr>
          <w:p w14:paraId="326D3451" w14:textId="77777777" w:rsidR="00FB5F44" w:rsidRDefault="00FB5F44" w:rsidP="001A7727">
            <w:pPr>
              <w:pStyle w:val="TableParagraph"/>
              <w:spacing w:before="0"/>
              <w:rPr>
                <w:rFonts w:ascii="Times New Roman"/>
                <w:sz w:val="18"/>
              </w:rPr>
            </w:pPr>
          </w:p>
        </w:tc>
        <w:tc>
          <w:tcPr>
            <w:tcW w:w="6181" w:type="dxa"/>
          </w:tcPr>
          <w:p w14:paraId="227CCACA" w14:textId="77777777" w:rsidR="00FB5F44" w:rsidRPr="00C84F20" w:rsidRDefault="00FB5F44" w:rsidP="001A7727">
            <w:pPr>
              <w:pStyle w:val="TableParagraph"/>
              <w:spacing w:before="13" w:line="260" w:lineRule="atLeast"/>
              <w:ind w:left="-5"/>
              <w:rPr>
                <w:sz w:val="20"/>
                <w:lang w:val="en-US"/>
              </w:rPr>
            </w:pPr>
            <w:r w:rsidRPr="00C84F20">
              <w:rPr>
                <w:sz w:val="20"/>
                <w:lang w:val="en-US"/>
              </w:rPr>
              <w:t>Interpreted</w:t>
            </w:r>
            <w:r w:rsidRPr="00C84F20">
              <w:rPr>
                <w:spacing w:val="-6"/>
                <w:sz w:val="20"/>
                <w:lang w:val="en-US"/>
              </w:rPr>
              <w:t xml:space="preserve"> </w:t>
            </w:r>
            <w:r w:rsidRPr="00C84F20">
              <w:rPr>
                <w:sz w:val="20"/>
                <w:lang w:val="en-US"/>
              </w:rPr>
              <w:t>in</w:t>
            </w:r>
            <w:r w:rsidRPr="00C84F20">
              <w:rPr>
                <w:spacing w:val="-5"/>
                <w:sz w:val="20"/>
                <w:lang w:val="en-US"/>
              </w:rPr>
              <w:t xml:space="preserve"> </w:t>
            </w:r>
            <w:r w:rsidRPr="00C84F20">
              <w:rPr>
                <w:sz w:val="20"/>
                <w:lang w:val="en-US"/>
              </w:rPr>
              <w:t>a</w:t>
            </w:r>
            <w:r w:rsidRPr="00C84F20">
              <w:rPr>
                <w:spacing w:val="-7"/>
                <w:sz w:val="20"/>
                <w:lang w:val="en-US"/>
              </w:rPr>
              <w:t xml:space="preserve"> </w:t>
            </w:r>
            <w:r w:rsidRPr="00C84F20">
              <w:rPr>
                <w:sz w:val="20"/>
                <w:lang w:val="en-US"/>
              </w:rPr>
              <w:t>manner</w:t>
            </w:r>
            <w:r w:rsidRPr="00C84F20">
              <w:rPr>
                <w:spacing w:val="-7"/>
                <w:sz w:val="20"/>
                <w:lang w:val="en-US"/>
              </w:rPr>
              <w:t xml:space="preserve"> </w:t>
            </w:r>
            <w:r w:rsidRPr="00C84F20">
              <w:rPr>
                <w:sz w:val="20"/>
                <w:lang w:val="en-US"/>
              </w:rPr>
              <w:t>comparable</w:t>
            </w:r>
            <w:r w:rsidRPr="00C84F20">
              <w:rPr>
                <w:spacing w:val="-5"/>
                <w:sz w:val="20"/>
                <w:lang w:val="en-US"/>
              </w:rPr>
              <w:t xml:space="preserve"> </w:t>
            </w:r>
            <w:r w:rsidRPr="00C84F20">
              <w:rPr>
                <w:sz w:val="20"/>
                <w:lang w:val="en-US"/>
              </w:rPr>
              <w:t>to</w:t>
            </w:r>
            <w:r w:rsidRPr="00C84F20">
              <w:rPr>
                <w:spacing w:val="-7"/>
                <w:sz w:val="20"/>
                <w:lang w:val="en-US"/>
              </w:rPr>
              <w:t xml:space="preserve"> </w:t>
            </w:r>
            <w:r w:rsidRPr="00C84F20">
              <w:rPr>
                <w:sz w:val="20"/>
                <w:lang w:val="en-US"/>
              </w:rPr>
              <w:t>routine</w:t>
            </w:r>
            <w:r w:rsidRPr="00C84F20">
              <w:rPr>
                <w:spacing w:val="-8"/>
                <w:sz w:val="20"/>
                <w:lang w:val="en-US"/>
              </w:rPr>
              <w:t xml:space="preserve"> </w:t>
            </w:r>
            <w:r w:rsidRPr="00C84F20">
              <w:rPr>
                <w:sz w:val="20"/>
                <w:lang w:val="en-US"/>
              </w:rPr>
              <w:t xml:space="preserve">clinical </w:t>
            </w:r>
            <w:r w:rsidRPr="00C84F20">
              <w:rPr>
                <w:spacing w:val="-2"/>
                <w:sz w:val="20"/>
                <w:lang w:val="en-US"/>
              </w:rPr>
              <w:t>samples</w:t>
            </w:r>
          </w:p>
        </w:tc>
        <w:tc>
          <w:tcPr>
            <w:tcW w:w="1276" w:type="dxa"/>
          </w:tcPr>
          <w:p w14:paraId="287C662D" w14:textId="77777777" w:rsidR="00FB5F44" w:rsidRPr="00C84F20" w:rsidRDefault="00FB5F44" w:rsidP="001A7727">
            <w:pPr>
              <w:pStyle w:val="TableParagraph"/>
              <w:spacing w:before="0"/>
              <w:rPr>
                <w:rFonts w:ascii="Times New Roman"/>
                <w:sz w:val="18"/>
                <w:lang w:val="en-US"/>
              </w:rPr>
            </w:pPr>
          </w:p>
        </w:tc>
      </w:tr>
      <w:tr w:rsidR="00FB5F44" w:rsidRPr="00EC227E" w14:paraId="61B17067" w14:textId="77777777" w:rsidTr="001A7727">
        <w:trPr>
          <w:trHeight w:val="325"/>
        </w:trPr>
        <w:tc>
          <w:tcPr>
            <w:tcW w:w="265" w:type="dxa"/>
          </w:tcPr>
          <w:p w14:paraId="1038C51A" w14:textId="77777777" w:rsidR="00FB5F44" w:rsidRDefault="00FB5F44" w:rsidP="001A7727">
            <w:pPr>
              <w:pStyle w:val="TableParagraph"/>
              <w:spacing w:before="44"/>
              <w:ind w:left="50"/>
              <w:rPr>
                <w:sz w:val="20"/>
              </w:rPr>
            </w:pPr>
            <w:r>
              <w:rPr>
                <w:w w:val="99"/>
                <w:sz w:val="20"/>
              </w:rPr>
              <w:t>D</w:t>
            </w:r>
          </w:p>
        </w:tc>
        <w:tc>
          <w:tcPr>
            <w:tcW w:w="253" w:type="dxa"/>
          </w:tcPr>
          <w:p w14:paraId="6CEE3083" w14:textId="77777777" w:rsidR="00FB5F44" w:rsidRDefault="00FB5F44" w:rsidP="001A7727">
            <w:pPr>
              <w:pStyle w:val="TableParagraph"/>
              <w:spacing w:before="44"/>
              <w:ind w:right="1"/>
              <w:jc w:val="center"/>
              <w:rPr>
                <w:sz w:val="20"/>
              </w:rPr>
            </w:pPr>
            <w:r>
              <w:rPr>
                <w:w w:val="99"/>
                <w:sz w:val="20"/>
              </w:rPr>
              <w:t>1</w:t>
            </w:r>
          </w:p>
        </w:tc>
        <w:tc>
          <w:tcPr>
            <w:tcW w:w="253" w:type="dxa"/>
          </w:tcPr>
          <w:p w14:paraId="08C80907" w14:textId="77777777" w:rsidR="00FB5F44" w:rsidRDefault="00FB5F44" w:rsidP="001A7727">
            <w:pPr>
              <w:pStyle w:val="TableParagraph"/>
              <w:spacing w:before="44"/>
              <w:ind w:right="1"/>
              <w:jc w:val="center"/>
              <w:rPr>
                <w:sz w:val="20"/>
              </w:rPr>
            </w:pPr>
            <w:r>
              <w:rPr>
                <w:w w:val="99"/>
                <w:sz w:val="20"/>
              </w:rPr>
              <w:t>5</w:t>
            </w:r>
          </w:p>
        </w:tc>
        <w:tc>
          <w:tcPr>
            <w:tcW w:w="253" w:type="dxa"/>
          </w:tcPr>
          <w:p w14:paraId="7D0F19B2" w14:textId="77777777" w:rsidR="00FB5F44" w:rsidRDefault="00FB5F44" w:rsidP="001A7727">
            <w:pPr>
              <w:pStyle w:val="TableParagraph"/>
              <w:spacing w:before="0"/>
              <w:rPr>
                <w:rFonts w:ascii="Times New Roman"/>
                <w:sz w:val="18"/>
              </w:rPr>
            </w:pPr>
          </w:p>
        </w:tc>
        <w:tc>
          <w:tcPr>
            <w:tcW w:w="564" w:type="dxa"/>
          </w:tcPr>
          <w:p w14:paraId="4759BECB" w14:textId="77777777" w:rsidR="00FB5F44" w:rsidRDefault="00FB5F44" w:rsidP="001A7727">
            <w:pPr>
              <w:pStyle w:val="TableParagraph"/>
              <w:spacing w:before="0"/>
              <w:rPr>
                <w:rFonts w:ascii="Times New Roman"/>
                <w:sz w:val="18"/>
              </w:rPr>
            </w:pPr>
          </w:p>
        </w:tc>
        <w:tc>
          <w:tcPr>
            <w:tcW w:w="6181" w:type="dxa"/>
          </w:tcPr>
          <w:p w14:paraId="58F958C5" w14:textId="77777777" w:rsidR="00FB5F44" w:rsidRPr="00C84F20" w:rsidRDefault="00FB5F44" w:rsidP="001A7727">
            <w:pPr>
              <w:pStyle w:val="TableParagraph"/>
              <w:spacing w:before="44"/>
              <w:ind w:left="-5"/>
              <w:rPr>
                <w:sz w:val="20"/>
                <w:lang w:val="en-US"/>
              </w:rPr>
            </w:pPr>
            <w:r w:rsidRPr="00C84F20">
              <w:rPr>
                <w:sz w:val="20"/>
                <w:lang w:val="en-US"/>
              </w:rPr>
              <w:t>Minimum</w:t>
            </w:r>
            <w:r w:rsidRPr="00C84F20">
              <w:rPr>
                <w:spacing w:val="-6"/>
                <w:sz w:val="20"/>
                <w:lang w:val="en-US"/>
              </w:rPr>
              <w:t xml:space="preserve"> </w:t>
            </w:r>
            <w:r w:rsidRPr="00C84F20">
              <w:rPr>
                <w:sz w:val="20"/>
                <w:lang w:val="en-US"/>
              </w:rPr>
              <w:t>number</w:t>
            </w:r>
            <w:r w:rsidRPr="00C84F20">
              <w:rPr>
                <w:spacing w:val="-6"/>
                <w:sz w:val="20"/>
                <w:lang w:val="en-US"/>
              </w:rPr>
              <w:t xml:space="preserve"> </w:t>
            </w:r>
            <w:r w:rsidRPr="00C84F20">
              <w:rPr>
                <w:sz w:val="20"/>
                <w:lang w:val="en-US"/>
              </w:rPr>
              <w:t>of</w:t>
            </w:r>
            <w:r w:rsidRPr="00C84F20">
              <w:rPr>
                <w:spacing w:val="-5"/>
                <w:sz w:val="20"/>
                <w:lang w:val="en-US"/>
              </w:rPr>
              <w:t xml:space="preserve"> </w:t>
            </w:r>
            <w:r w:rsidRPr="00C84F20">
              <w:rPr>
                <w:sz w:val="20"/>
                <w:lang w:val="en-US"/>
              </w:rPr>
              <w:t>samples</w:t>
            </w:r>
            <w:r w:rsidRPr="00C84F20">
              <w:rPr>
                <w:spacing w:val="-6"/>
                <w:sz w:val="20"/>
                <w:lang w:val="en-US"/>
              </w:rPr>
              <w:t xml:space="preserve"> </w:t>
            </w:r>
            <w:r w:rsidRPr="00C84F20">
              <w:rPr>
                <w:sz w:val="20"/>
                <w:lang w:val="en-US"/>
              </w:rPr>
              <w:t>for</w:t>
            </w:r>
            <w:r w:rsidRPr="00C84F20">
              <w:rPr>
                <w:spacing w:val="-6"/>
                <w:sz w:val="20"/>
                <w:lang w:val="en-US"/>
              </w:rPr>
              <w:t xml:space="preserve"> </w:t>
            </w:r>
            <w:r w:rsidRPr="00C84F20">
              <w:rPr>
                <w:sz w:val="20"/>
                <w:lang w:val="en-US"/>
              </w:rPr>
              <w:t>EPT</w:t>
            </w:r>
            <w:r w:rsidRPr="00C84F20">
              <w:rPr>
                <w:spacing w:val="-6"/>
                <w:sz w:val="20"/>
                <w:lang w:val="en-US"/>
              </w:rPr>
              <w:t xml:space="preserve"> </w:t>
            </w:r>
            <w:r w:rsidRPr="00C84F20">
              <w:rPr>
                <w:sz w:val="20"/>
                <w:lang w:val="en-US"/>
              </w:rPr>
              <w:t>per</w:t>
            </w:r>
            <w:r w:rsidRPr="00C84F20">
              <w:rPr>
                <w:spacing w:val="-7"/>
                <w:sz w:val="20"/>
                <w:lang w:val="en-US"/>
              </w:rPr>
              <w:t xml:space="preserve"> </w:t>
            </w:r>
            <w:r w:rsidRPr="00C84F20">
              <w:rPr>
                <w:spacing w:val="-4"/>
                <w:sz w:val="20"/>
                <w:lang w:val="en-US"/>
              </w:rPr>
              <w:t>year</w:t>
            </w:r>
          </w:p>
        </w:tc>
        <w:tc>
          <w:tcPr>
            <w:tcW w:w="1276" w:type="dxa"/>
          </w:tcPr>
          <w:p w14:paraId="70CF7466" w14:textId="77777777" w:rsidR="00FB5F44" w:rsidRPr="00C84F20" w:rsidRDefault="00FB5F44" w:rsidP="001A7727">
            <w:pPr>
              <w:pStyle w:val="TableParagraph"/>
              <w:spacing w:before="0"/>
              <w:rPr>
                <w:rFonts w:ascii="Times New Roman"/>
                <w:sz w:val="18"/>
                <w:lang w:val="en-US"/>
              </w:rPr>
            </w:pPr>
          </w:p>
        </w:tc>
      </w:tr>
      <w:tr w:rsidR="00FB5F44" w:rsidRPr="00EC227E" w14:paraId="60FCB2EF" w14:textId="77777777" w:rsidTr="001A7727">
        <w:trPr>
          <w:trHeight w:val="587"/>
        </w:trPr>
        <w:tc>
          <w:tcPr>
            <w:tcW w:w="265" w:type="dxa"/>
          </w:tcPr>
          <w:p w14:paraId="6F32094A" w14:textId="77777777" w:rsidR="00FB5F44" w:rsidRDefault="00FB5F44" w:rsidP="001A7727">
            <w:pPr>
              <w:pStyle w:val="TableParagraph"/>
              <w:ind w:left="50"/>
              <w:rPr>
                <w:sz w:val="20"/>
              </w:rPr>
            </w:pPr>
            <w:r>
              <w:rPr>
                <w:w w:val="99"/>
                <w:sz w:val="20"/>
              </w:rPr>
              <w:t>D</w:t>
            </w:r>
          </w:p>
        </w:tc>
        <w:tc>
          <w:tcPr>
            <w:tcW w:w="253" w:type="dxa"/>
          </w:tcPr>
          <w:p w14:paraId="6D9B4EF8" w14:textId="77777777" w:rsidR="00FB5F44" w:rsidRDefault="00FB5F44" w:rsidP="001A7727">
            <w:pPr>
              <w:pStyle w:val="TableParagraph"/>
              <w:ind w:right="1"/>
              <w:jc w:val="center"/>
              <w:rPr>
                <w:sz w:val="20"/>
              </w:rPr>
            </w:pPr>
            <w:r>
              <w:rPr>
                <w:w w:val="99"/>
                <w:sz w:val="20"/>
              </w:rPr>
              <w:t>1</w:t>
            </w:r>
          </w:p>
        </w:tc>
        <w:tc>
          <w:tcPr>
            <w:tcW w:w="253" w:type="dxa"/>
          </w:tcPr>
          <w:p w14:paraId="7A31804B" w14:textId="77777777" w:rsidR="00FB5F44" w:rsidRDefault="00FB5F44" w:rsidP="001A7727">
            <w:pPr>
              <w:pStyle w:val="TableParagraph"/>
              <w:ind w:right="1"/>
              <w:jc w:val="center"/>
              <w:rPr>
                <w:sz w:val="20"/>
              </w:rPr>
            </w:pPr>
            <w:r>
              <w:rPr>
                <w:w w:val="99"/>
                <w:sz w:val="20"/>
              </w:rPr>
              <w:t>5</w:t>
            </w:r>
          </w:p>
        </w:tc>
        <w:tc>
          <w:tcPr>
            <w:tcW w:w="253" w:type="dxa"/>
          </w:tcPr>
          <w:p w14:paraId="5813B55B" w14:textId="77777777" w:rsidR="00FB5F44" w:rsidRDefault="00FB5F44" w:rsidP="001A7727">
            <w:pPr>
              <w:pStyle w:val="TableParagraph"/>
              <w:ind w:right="3"/>
              <w:jc w:val="center"/>
              <w:rPr>
                <w:sz w:val="20"/>
              </w:rPr>
            </w:pPr>
            <w:r>
              <w:rPr>
                <w:w w:val="99"/>
                <w:sz w:val="20"/>
              </w:rPr>
              <w:t>1</w:t>
            </w:r>
          </w:p>
        </w:tc>
        <w:tc>
          <w:tcPr>
            <w:tcW w:w="564" w:type="dxa"/>
          </w:tcPr>
          <w:p w14:paraId="0721447F" w14:textId="77777777" w:rsidR="00FB5F44" w:rsidRDefault="00FB5F44" w:rsidP="001A7727">
            <w:pPr>
              <w:pStyle w:val="TableParagraph"/>
              <w:spacing w:before="0"/>
              <w:rPr>
                <w:rFonts w:ascii="Times New Roman"/>
                <w:sz w:val="18"/>
              </w:rPr>
            </w:pPr>
          </w:p>
        </w:tc>
        <w:tc>
          <w:tcPr>
            <w:tcW w:w="6181" w:type="dxa"/>
          </w:tcPr>
          <w:p w14:paraId="224D66D9" w14:textId="77777777" w:rsidR="00FB5F44" w:rsidRPr="00C84F20" w:rsidRDefault="00FB5F44" w:rsidP="001A7727">
            <w:pPr>
              <w:pStyle w:val="TableParagraph"/>
              <w:spacing w:before="13" w:line="260" w:lineRule="atLeast"/>
              <w:ind w:left="-5"/>
              <w:rPr>
                <w:sz w:val="20"/>
                <w:lang w:val="en-US"/>
              </w:rPr>
            </w:pPr>
            <w:r w:rsidRPr="00C84F20">
              <w:rPr>
                <w:sz w:val="20"/>
                <w:lang w:val="en-US"/>
              </w:rPr>
              <w:t>The</w:t>
            </w:r>
            <w:r w:rsidRPr="00C84F20">
              <w:rPr>
                <w:spacing w:val="-7"/>
                <w:sz w:val="20"/>
                <w:lang w:val="en-US"/>
              </w:rPr>
              <w:t xml:space="preserve"> </w:t>
            </w:r>
            <w:r w:rsidRPr="00C84F20">
              <w:rPr>
                <w:sz w:val="20"/>
                <w:lang w:val="en-US"/>
              </w:rPr>
              <w:t>minimum</w:t>
            </w:r>
            <w:r w:rsidRPr="00C84F20">
              <w:rPr>
                <w:spacing w:val="-5"/>
                <w:sz w:val="20"/>
                <w:lang w:val="en-US"/>
              </w:rPr>
              <w:t xml:space="preserve"> </w:t>
            </w:r>
            <w:r w:rsidRPr="00C84F20">
              <w:rPr>
                <w:sz w:val="20"/>
                <w:lang w:val="en-US"/>
              </w:rPr>
              <w:t>number</w:t>
            </w:r>
            <w:r w:rsidRPr="00C84F20">
              <w:rPr>
                <w:spacing w:val="-6"/>
                <w:sz w:val="20"/>
                <w:lang w:val="en-US"/>
              </w:rPr>
              <w:t xml:space="preserve"> </w:t>
            </w:r>
            <w:r w:rsidRPr="00C84F20">
              <w:rPr>
                <w:sz w:val="20"/>
                <w:lang w:val="en-US"/>
              </w:rPr>
              <w:t>of</w:t>
            </w:r>
            <w:r w:rsidRPr="00C84F20">
              <w:rPr>
                <w:spacing w:val="-6"/>
                <w:sz w:val="20"/>
                <w:lang w:val="en-US"/>
              </w:rPr>
              <w:t xml:space="preserve"> </w:t>
            </w:r>
            <w:r w:rsidRPr="00C84F20">
              <w:rPr>
                <w:sz w:val="20"/>
                <w:lang w:val="en-US"/>
              </w:rPr>
              <w:t>samples</w:t>
            </w:r>
            <w:r w:rsidRPr="00C84F20">
              <w:rPr>
                <w:spacing w:val="-5"/>
                <w:sz w:val="20"/>
                <w:lang w:val="en-US"/>
              </w:rPr>
              <w:t xml:space="preserve"> </w:t>
            </w:r>
            <w:r w:rsidRPr="00C84F20">
              <w:rPr>
                <w:sz w:val="20"/>
                <w:lang w:val="en-US"/>
              </w:rPr>
              <w:t>applies</w:t>
            </w:r>
            <w:r w:rsidRPr="00C84F20">
              <w:rPr>
                <w:spacing w:val="-5"/>
                <w:sz w:val="20"/>
                <w:lang w:val="en-US"/>
              </w:rPr>
              <w:t xml:space="preserve"> </w:t>
            </w:r>
            <w:r w:rsidRPr="00C84F20">
              <w:rPr>
                <w:sz w:val="20"/>
                <w:lang w:val="en-US"/>
              </w:rPr>
              <w:t>to</w:t>
            </w:r>
            <w:r w:rsidRPr="00C84F20">
              <w:rPr>
                <w:spacing w:val="-4"/>
                <w:sz w:val="20"/>
                <w:lang w:val="en-US"/>
              </w:rPr>
              <w:t xml:space="preserve"> </w:t>
            </w:r>
            <w:r w:rsidRPr="00C84F20">
              <w:rPr>
                <w:sz w:val="20"/>
                <w:lang w:val="en-US"/>
              </w:rPr>
              <w:t>all</w:t>
            </w:r>
            <w:r w:rsidRPr="00C84F20">
              <w:rPr>
                <w:spacing w:val="-7"/>
                <w:sz w:val="20"/>
                <w:lang w:val="en-US"/>
              </w:rPr>
              <w:t xml:space="preserve"> </w:t>
            </w:r>
            <w:r w:rsidRPr="00C84F20">
              <w:rPr>
                <w:sz w:val="20"/>
                <w:lang w:val="en-US"/>
              </w:rPr>
              <w:t>techniques used to produce a final result:</w:t>
            </w:r>
          </w:p>
        </w:tc>
        <w:tc>
          <w:tcPr>
            <w:tcW w:w="1276" w:type="dxa"/>
          </w:tcPr>
          <w:p w14:paraId="0E6F5AD7" w14:textId="77777777" w:rsidR="00FB5F44" w:rsidRPr="00C84F20" w:rsidRDefault="00FB5F44" w:rsidP="001A7727">
            <w:pPr>
              <w:pStyle w:val="TableParagraph"/>
              <w:spacing w:before="0"/>
              <w:rPr>
                <w:rFonts w:ascii="Times New Roman"/>
                <w:sz w:val="18"/>
                <w:lang w:val="en-US"/>
              </w:rPr>
            </w:pPr>
          </w:p>
        </w:tc>
      </w:tr>
      <w:tr w:rsidR="00FB5F44" w14:paraId="14E161ED" w14:textId="77777777" w:rsidTr="001A7727">
        <w:trPr>
          <w:trHeight w:val="1016"/>
        </w:trPr>
        <w:tc>
          <w:tcPr>
            <w:tcW w:w="265" w:type="dxa"/>
          </w:tcPr>
          <w:p w14:paraId="596969F1" w14:textId="77777777" w:rsidR="00FB5F44" w:rsidRDefault="00FB5F44" w:rsidP="001A7727">
            <w:pPr>
              <w:pStyle w:val="TableParagraph"/>
              <w:ind w:left="50"/>
              <w:rPr>
                <w:sz w:val="20"/>
              </w:rPr>
            </w:pPr>
            <w:r>
              <w:rPr>
                <w:w w:val="99"/>
                <w:sz w:val="20"/>
              </w:rPr>
              <w:t>D</w:t>
            </w:r>
          </w:p>
        </w:tc>
        <w:tc>
          <w:tcPr>
            <w:tcW w:w="253" w:type="dxa"/>
          </w:tcPr>
          <w:p w14:paraId="3C122AB4" w14:textId="77777777" w:rsidR="00FB5F44" w:rsidRDefault="00FB5F44" w:rsidP="001A7727">
            <w:pPr>
              <w:pStyle w:val="TableParagraph"/>
              <w:ind w:right="1"/>
              <w:jc w:val="center"/>
              <w:rPr>
                <w:sz w:val="20"/>
              </w:rPr>
            </w:pPr>
            <w:r>
              <w:rPr>
                <w:w w:val="99"/>
                <w:sz w:val="20"/>
              </w:rPr>
              <w:t>1</w:t>
            </w:r>
          </w:p>
        </w:tc>
        <w:tc>
          <w:tcPr>
            <w:tcW w:w="253" w:type="dxa"/>
          </w:tcPr>
          <w:p w14:paraId="1FFD014D" w14:textId="77777777" w:rsidR="00FB5F44" w:rsidRDefault="00FB5F44" w:rsidP="001A7727">
            <w:pPr>
              <w:pStyle w:val="TableParagraph"/>
              <w:ind w:right="1"/>
              <w:jc w:val="center"/>
              <w:rPr>
                <w:sz w:val="20"/>
              </w:rPr>
            </w:pPr>
            <w:r>
              <w:rPr>
                <w:w w:val="99"/>
                <w:sz w:val="20"/>
              </w:rPr>
              <w:t>5</w:t>
            </w:r>
          </w:p>
        </w:tc>
        <w:tc>
          <w:tcPr>
            <w:tcW w:w="253" w:type="dxa"/>
          </w:tcPr>
          <w:p w14:paraId="4827AC82" w14:textId="77777777" w:rsidR="00FB5F44" w:rsidRDefault="00FB5F44" w:rsidP="001A7727">
            <w:pPr>
              <w:pStyle w:val="TableParagraph"/>
              <w:ind w:right="3"/>
              <w:jc w:val="center"/>
              <w:rPr>
                <w:sz w:val="20"/>
              </w:rPr>
            </w:pPr>
            <w:r>
              <w:rPr>
                <w:w w:val="99"/>
                <w:sz w:val="20"/>
              </w:rPr>
              <w:t>1</w:t>
            </w:r>
          </w:p>
        </w:tc>
        <w:tc>
          <w:tcPr>
            <w:tcW w:w="564" w:type="dxa"/>
          </w:tcPr>
          <w:p w14:paraId="3511C048" w14:textId="77777777" w:rsidR="00FB5F44" w:rsidRDefault="00FB5F44" w:rsidP="001A7727">
            <w:pPr>
              <w:pStyle w:val="TableParagraph"/>
              <w:ind w:left="67"/>
              <w:rPr>
                <w:sz w:val="20"/>
              </w:rPr>
            </w:pPr>
            <w:r>
              <w:rPr>
                <w:w w:val="99"/>
                <w:sz w:val="20"/>
              </w:rPr>
              <w:t>1</w:t>
            </w:r>
          </w:p>
        </w:tc>
        <w:tc>
          <w:tcPr>
            <w:tcW w:w="6181" w:type="dxa"/>
          </w:tcPr>
          <w:p w14:paraId="050A67D2" w14:textId="77777777" w:rsidR="00FB5F44" w:rsidRPr="00C84F20" w:rsidRDefault="00FB5F44" w:rsidP="001A7727">
            <w:pPr>
              <w:pStyle w:val="TableParagraph"/>
              <w:spacing w:line="276" w:lineRule="auto"/>
              <w:ind w:left="-5" w:right="77"/>
              <w:rPr>
                <w:sz w:val="20"/>
                <w:lang w:val="en-US"/>
              </w:rPr>
            </w:pPr>
            <w:r w:rsidRPr="00C84F20">
              <w:rPr>
                <w:sz w:val="20"/>
                <w:lang w:val="en-US"/>
              </w:rPr>
              <w:t>Blood Group Genotyping: [2 times per year, 4 samples each,</w:t>
            </w:r>
            <w:r w:rsidRPr="00C84F20">
              <w:rPr>
                <w:spacing w:val="-8"/>
                <w:sz w:val="20"/>
                <w:lang w:val="en-US"/>
              </w:rPr>
              <w:t xml:space="preserve"> </w:t>
            </w:r>
            <w:r w:rsidRPr="00C84F20">
              <w:rPr>
                <w:sz w:val="20"/>
                <w:lang w:val="en-US"/>
              </w:rPr>
              <w:t>specificities</w:t>
            </w:r>
            <w:r w:rsidRPr="00C84F20">
              <w:rPr>
                <w:spacing w:val="-4"/>
                <w:sz w:val="20"/>
                <w:lang w:val="en-US"/>
              </w:rPr>
              <w:t xml:space="preserve"> </w:t>
            </w:r>
            <w:r w:rsidRPr="00C84F20">
              <w:rPr>
                <w:sz w:val="20"/>
                <w:lang w:val="en-US"/>
              </w:rPr>
              <w:t>as</w:t>
            </w:r>
            <w:r w:rsidRPr="00C84F20">
              <w:rPr>
                <w:spacing w:val="-6"/>
                <w:sz w:val="20"/>
                <w:lang w:val="en-US"/>
              </w:rPr>
              <w:t xml:space="preserve"> </w:t>
            </w:r>
            <w:r w:rsidRPr="00C84F20">
              <w:rPr>
                <w:sz w:val="20"/>
                <w:lang w:val="en-US"/>
              </w:rPr>
              <w:t>currently</w:t>
            </w:r>
            <w:r w:rsidRPr="00C84F20">
              <w:rPr>
                <w:spacing w:val="-6"/>
                <w:sz w:val="20"/>
                <w:lang w:val="en-US"/>
              </w:rPr>
              <w:t xml:space="preserve"> </w:t>
            </w:r>
            <w:r w:rsidRPr="00C84F20">
              <w:rPr>
                <w:sz w:val="20"/>
                <w:lang w:val="en-US"/>
              </w:rPr>
              <w:t>requested</w:t>
            </w:r>
            <w:r w:rsidRPr="00C84F20">
              <w:rPr>
                <w:spacing w:val="-7"/>
                <w:sz w:val="20"/>
                <w:lang w:val="en-US"/>
              </w:rPr>
              <w:t xml:space="preserve"> </w:t>
            </w:r>
            <w:r w:rsidRPr="00C84F20">
              <w:rPr>
                <w:sz w:val="20"/>
                <w:lang w:val="en-US"/>
              </w:rPr>
              <w:t>by</w:t>
            </w:r>
            <w:r w:rsidRPr="00C84F20">
              <w:rPr>
                <w:spacing w:val="-6"/>
                <w:sz w:val="20"/>
                <w:lang w:val="en-US"/>
              </w:rPr>
              <w:t xml:space="preserve"> </w:t>
            </w:r>
            <w:r w:rsidRPr="00C84F20">
              <w:rPr>
                <w:sz w:val="20"/>
                <w:lang w:val="en-US"/>
              </w:rPr>
              <w:t>Instand</w:t>
            </w:r>
            <w:r w:rsidRPr="00C84F20">
              <w:rPr>
                <w:spacing w:val="-5"/>
                <w:sz w:val="20"/>
                <w:lang w:val="en-US"/>
              </w:rPr>
              <w:t xml:space="preserve"> </w:t>
            </w:r>
            <w:r w:rsidRPr="00C84F20">
              <w:rPr>
                <w:sz w:val="20"/>
                <w:lang w:val="en-US"/>
              </w:rPr>
              <w:t>e.V.,</w:t>
            </w:r>
            <w:r w:rsidRPr="00C84F20">
              <w:rPr>
                <w:spacing w:val="-5"/>
                <w:sz w:val="20"/>
                <w:lang w:val="en-US"/>
              </w:rPr>
              <w:t xml:space="preserve"> </w:t>
            </w:r>
            <w:r w:rsidRPr="00C84F20">
              <w:rPr>
                <w:sz w:val="20"/>
                <w:lang w:val="en-US"/>
              </w:rPr>
              <w:t>or UK NEQAS]</w:t>
            </w:r>
          </w:p>
        </w:tc>
        <w:tc>
          <w:tcPr>
            <w:tcW w:w="1276" w:type="dxa"/>
          </w:tcPr>
          <w:p w14:paraId="7B3D98B6" w14:textId="77777777" w:rsidR="00FB5F44" w:rsidRDefault="00FB5F44" w:rsidP="001A7727">
            <w:pPr>
              <w:pStyle w:val="TableParagraph"/>
              <w:ind w:left="49"/>
              <w:rPr>
                <w:sz w:val="20"/>
              </w:rPr>
            </w:pPr>
            <w:r>
              <w:rPr>
                <w:spacing w:val="-5"/>
                <w:sz w:val="20"/>
              </w:rPr>
              <w:t>[BG</w:t>
            </w:r>
          </w:p>
          <w:p w14:paraId="05186B84" w14:textId="77777777" w:rsidR="00FB5F44" w:rsidRDefault="00FB5F44" w:rsidP="001A7727">
            <w:pPr>
              <w:pStyle w:val="TableParagraph"/>
              <w:spacing w:before="34" w:line="278" w:lineRule="auto"/>
              <w:ind w:left="49" w:right="50"/>
              <w:rPr>
                <w:sz w:val="20"/>
              </w:rPr>
            </w:pPr>
            <w:r>
              <w:rPr>
                <w:spacing w:val="-4"/>
                <w:sz w:val="20"/>
              </w:rPr>
              <w:t>vs. HLA]</w:t>
            </w:r>
          </w:p>
        </w:tc>
      </w:tr>
      <w:tr w:rsidR="00FB5F44" w:rsidRPr="00EC227E" w14:paraId="232AB2B8" w14:textId="77777777" w:rsidTr="001A7727">
        <w:trPr>
          <w:trHeight w:val="750"/>
        </w:trPr>
        <w:tc>
          <w:tcPr>
            <w:tcW w:w="265" w:type="dxa"/>
          </w:tcPr>
          <w:p w14:paraId="257672B4" w14:textId="77777777" w:rsidR="00FB5F44" w:rsidRDefault="00FB5F44" w:rsidP="001A7727">
            <w:pPr>
              <w:pStyle w:val="TableParagraph"/>
              <w:spacing w:before="9"/>
              <w:rPr>
                <w:sz w:val="17"/>
              </w:rPr>
            </w:pPr>
          </w:p>
          <w:p w14:paraId="4C1B204F" w14:textId="77777777" w:rsidR="00FB5F44" w:rsidRDefault="00FB5F44" w:rsidP="001A7727">
            <w:pPr>
              <w:pStyle w:val="TableParagraph"/>
              <w:spacing w:before="1"/>
              <w:ind w:left="50"/>
              <w:rPr>
                <w:sz w:val="20"/>
              </w:rPr>
            </w:pPr>
            <w:r>
              <w:rPr>
                <w:w w:val="99"/>
                <w:sz w:val="20"/>
              </w:rPr>
              <w:t>D</w:t>
            </w:r>
          </w:p>
        </w:tc>
        <w:tc>
          <w:tcPr>
            <w:tcW w:w="253" w:type="dxa"/>
          </w:tcPr>
          <w:p w14:paraId="47B34406" w14:textId="77777777" w:rsidR="00FB5F44" w:rsidRDefault="00FB5F44" w:rsidP="001A7727">
            <w:pPr>
              <w:pStyle w:val="TableParagraph"/>
              <w:spacing w:before="9"/>
              <w:rPr>
                <w:sz w:val="17"/>
              </w:rPr>
            </w:pPr>
          </w:p>
          <w:p w14:paraId="43458567" w14:textId="77777777" w:rsidR="00FB5F44" w:rsidRDefault="00FB5F44" w:rsidP="001A7727">
            <w:pPr>
              <w:pStyle w:val="TableParagraph"/>
              <w:spacing w:before="1"/>
              <w:ind w:right="1"/>
              <w:jc w:val="center"/>
              <w:rPr>
                <w:sz w:val="20"/>
              </w:rPr>
            </w:pPr>
            <w:r>
              <w:rPr>
                <w:w w:val="99"/>
                <w:sz w:val="20"/>
              </w:rPr>
              <w:t>2</w:t>
            </w:r>
          </w:p>
        </w:tc>
        <w:tc>
          <w:tcPr>
            <w:tcW w:w="253" w:type="dxa"/>
          </w:tcPr>
          <w:p w14:paraId="5D1B977C" w14:textId="77777777" w:rsidR="00FB5F44" w:rsidRDefault="00FB5F44" w:rsidP="001A7727">
            <w:pPr>
              <w:pStyle w:val="TableParagraph"/>
              <w:spacing w:before="9"/>
              <w:rPr>
                <w:sz w:val="17"/>
              </w:rPr>
            </w:pPr>
          </w:p>
          <w:p w14:paraId="068F4C70" w14:textId="77777777" w:rsidR="00FB5F44" w:rsidRDefault="00FB5F44" w:rsidP="001A7727">
            <w:pPr>
              <w:pStyle w:val="TableParagraph"/>
              <w:spacing w:before="1"/>
              <w:ind w:right="1"/>
              <w:jc w:val="center"/>
              <w:rPr>
                <w:sz w:val="20"/>
              </w:rPr>
            </w:pPr>
            <w:r>
              <w:rPr>
                <w:w w:val="99"/>
                <w:sz w:val="20"/>
              </w:rPr>
              <w:t>1</w:t>
            </w:r>
          </w:p>
        </w:tc>
        <w:tc>
          <w:tcPr>
            <w:tcW w:w="253" w:type="dxa"/>
          </w:tcPr>
          <w:p w14:paraId="427416BD" w14:textId="77777777" w:rsidR="00FB5F44" w:rsidRDefault="00FB5F44" w:rsidP="001A7727">
            <w:pPr>
              <w:pStyle w:val="TableParagraph"/>
              <w:spacing w:before="0"/>
              <w:rPr>
                <w:rFonts w:ascii="Times New Roman"/>
                <w:sz w:val="18"/>
              </w:rPr>
            </w:pPr>
          </w:p>
        </w:tc>
        <w:tc>
          <w:tcPr>
            <w:tcW w:w="564" w:type="dxa"/>
          </w:tcPr>
          <w:p w14:paraId="7A993762" w14:textId="77777777" w:rsidR="00FB5F44" w:rsidRDefault="00FB5F44" w:rsidP="001A7727">
            <w:pPr>
              <w:pStyle w:val="TableParagraph"/>
              <w:spacing w:before="0"/>
              <w:rPr>
                <w:rFonts w:ascii="Times New Roman"/>
                <w:sz w:val="18"/>
              </w:rPr>
            </w:pPr>
          </w:p>
        </w:tc>
        <w:tc>
          <w:tcPr>
            <w:tcW w:w="6181" w:type="dxa"/>
          </w:tcPr>
          <w:p w14:paraId="62EEABED" w14:textId="77777777" w:rsidR="00FB5F44" w:rsidRPr="00C84F20" w:rsidRDefault="00FB5F44" w:rsidP="001A7727">
            <w:pPr>
              <w:pStyle w:val="TableParagraph"/>
              <w:spacing w:before="175" w:line="260" w:lineRule="atLeast"/>
              <w:ind w:left="-5"/>
              <w:rPr>
                <w:sz w:val="20"/>
                <w:lang w:val="en-US"/>
              </w:rPr>
            </w:pPr>
            <w:r w:rsidRPr="00C84F20">
              <w:rPr>
                <w:sz w:val="20"/>
                <w:lang w:val="en-US"/>
              </w:rPr>
              <w:t>For</w:t>
            </w:r>
            <w:r w:rsidRPr="00C84F20">
              <w:rPr>
                <w:spacing w:val="-11"/>
                <w:sz w:val="20"/>
                <w:lang w:val="en-US"/>
              </w:rPr>
              <w:t xml:space="preserve"> </w:t>
            </w:r>
            <w:r w:rsidRPr="00C84F20">
              <w:rPr>
                <w:sz w:val="20"/>
                <w:lang w:val="en-US"/>
              </w:rPr>
              <w:t>phenotyping/genotyping</w:t>
            </w:r>
            <w:r w:rsidRPr="00C84F20">
              <w:rPr>
                <w:spacing w:val="-11"/>
                <w:sz w:val="20"/>
                <w:lang w:val="en-US"/>
              </w:rPr>
              <w:t xml:space="preserve"> </w:t>
            </w:r>
            <w:r w:rsidRPr="00C84F20">
              <w:rPr>
                <w:sz w:val="20"/>
                <w:lang w:val="en-US"/>
              </w:rPr>
              <w:t>schemes</w:t>
            </w:r>
            <w:r w:rsidRPr="00C84F20">
              <w:rPr>
                <w:spacing w:val="-11"/>
                <w:sz w:val="20"/>
                <w:lang w:val="en-US"/>
              </w:rPr>
              <w:t xml:space="preserve"> </w:t>
            </w:r>
            <w:r w:rsidRPr="00C84F20">
              <w:rPr>
                <w:sz w:val="20"/>
                <w:lang w:val="en-US"/>
              </w:rPr>
              <w:t>participants</w:t>
            </w:r>
            <w:r w:rsidRPr="00C84F20">
              <w:rPr>
                <w:spacing w:val="-11"/>
                <w:sz w:val="20"/>
                <w:lang w:val="en-US"/>
              </w:rPr>
              <w:t xml:space="preserve"> </w:t>
            </w:r>
            <w:r w:rsidRPr="00C84F20">
              <w:rPr>
                <w:sz w:val="20"/>
                <w:lang w:val="en-US"/>
              </w:rPr>
              <w:t xml:space="preserve">must </w:t>
            </w:r>
            <w:r w:rsidRPr="00C84F20">
              <w:rPr>
                <w:spacing w:val="-2"/>
                <w:sz w:val="20"/>
                <w:lang w:val="en-US"/>
              </w:rPr>
              <w:t>report:</w:t>
            </w:r>
          </w:p>
        </w:tc>
        <w:tc>
          <w:tcPr>
            <w:tcW w:w="1276" w:type="dxa"/>
          </w:tcPr>
          <w:p w14:paraId="794690B7" w14:textId="77777777" w:rsidR="00FB5F44" w:rsidRPr="00C84F20" w:rsidRDefault="00FB5F44" w:rsidP="001A7727">
            <w:pPr>
              <w:pStyle w:val="TableParagraph"/>
              <w:spacing w:before="0"/>
              <w:rPr>
                <w:rFonts w:ascii="Times New Roman"/>
                <w:sz w:val="18"/>
                <w:lang w:val="en-US"/>
              </w:rPr>
            </w:pPr>
          </w:p>
        </w:tc>
      </w:tr>
      <w:tr w:rsidR="00FB5F44" w:rsidRPr="00EC227E" w14:paraId="411B570E" w14:textId="77777777" w:rsidTr="001A7727">
        <w:trPr>
          <w:trHeight w:val="325"/>
        </w:trPr>
        <w:tc>
          <w:tcPr>
            <w:tcW w:w="265" w:type="dxa"/>
          </w:tcPr>
          <w:p w14:paraId="38170899" w14:textId="77777777" w:rsidR="00FB5F44" w:rsidRDefault="00FB5F44" w:rsidP="001A7727">
            <w:pPr>
              <w:pStyle w:val="TableParagraph"/>
              <w:ind w:left="50"/>
              <w:rPr>
                <w:sz w:val="20"/>
              </w:rPr>
            </w:pPr>
            <w:r>
              <w:rPr>
                <w:w w:val="99"/>
                <w:sz w:val="20"/>
              </w:rPr>
              <w:t>D</w:t>
            </w:r>
          </w:p>
        </w:tc>
        <w:tc>
          <w:tcPr>
            <w:tcW w:w="253" w:type="dxa"/>
          </w:tcPr>
          <w:p w14:paraId="66B1A18F" w14:textId="77777777" w:rsidR="00FB5F44" w:rsidRDefault="00FB5F44" w:rsidP="001A7727">
            <w:pPr>
              <w:pStyle w:val="TableParagraph"/>
              <w:ind w:right="1"/>
              <w:jc w:val="center"/>
              <w:rPr>
                <w:sz w:val="20"/>
              </w:rPr>
            </w:pPr>
            <w:r>
              <w:rPr>
                <w:w w:val="99"/>
                <w:sz w:val="20"/>
              </w:rPr>
              <w:t>2</w:t>
            </w:r>
          </w:p>
        </w:tc>
        <w:tc>
          <w:tcPr>
            <w:tcW w:w="253" w:type="dxa"/>
          </w:tcPr>
          <w:p w14:paraId="478FCBD5" w14:textId="77777777" w:rsidR="00FB5F44" w:rsidRDefault="00FB5F44" w:rsidP="001A7727">
            <w:pPr>
              <w:pStyle w:val="TableParagraph"/>
              <w:ind w:right="1"/>
              <w:jc w:val="center"/>
              <w:rPr>
                <w:sz w:val="20"/>
              </w:rPr>
            </w:pPr>
            <w:r>
              <w:rPr>
                <w:w w:val="99"/>
                <w:sz w:val="20"/>
              </w:rPr>
              <w:t>1</w:t>
            </w:r>
          </w:p>
        </w:tc>
        <w:tc>
          <w:tcPr>
            <w:tcW w:w="253" w:type="dxa"/>
          </w:tcPr>
          <w:p w14:paraId="728B7EE5" w14:textId="77777777" w:rsidR="00FB5F44" w:rsidRDefault="00FB5F44" w:rsidP="001A7727">
            <w:pPr>
              <w:pStyle w:val="TableParagraph"/>
              <w:ind w:right="3"/>
              <w:jc w:val="center"/>
              <w:rPr>
                <w:sz w:val="20"/>
              </w:rPr>
            </w:pPr>
            <w:r>
              <w:rPr>
                <w:w w:val="99"/>
                <w:sz w:val="20"/>
              </w:rPr>
              <w:t>1</w:t>
            </w:r>
          </w:p>
        </w:tc>
        <w:tc>
          <w:tcPr>
            <w:tcW w:w="564" w:type="dxa"/>
          </w:tcPr>
          <w:p w14:paraId="6C901332" w14:textId="77777777" w:rsidR="00FB5F44" w:rsidRDefault="00FB5F44" w:rsidP="001A7727">
            <w:pPr>
              <w:pStyle w:val="TableParagraph"/>
              <w:spacing w:before="0"/>
              <w:rPr>
                <w:rFonts w:ascii="Times New Roman"/>
                <w:sz w:val="18"/>
              </w:rPr>
            </w:pPr>
          </w:p>
        </w:tc>
        <w:tc>
          <w:tcPr>
            <w:tcW w:w="6181" w:type="dxa"/>
          </w:tcPr>
          <w:p w14:paraId="6E3D56AE" w14:textId="77777777" w:rsidR="00FB5F44" w:rsidRPr="00C84F20" w:rsidRDefault="00FB5F44" w:rsidP="001A7727">
            <w:pPr>
              <w:pStyle w:val="TableParagraph"/>
              <w:ind w:left="-5"/>
              <w:rPr>
                <w:sz w:val="20"/>
                <w:lang w:val="en-US"/>
              </w:rPr>
            </w:pPr>
            <w:r w:rsidRPr="00C84F20">
              <w:rPr>
                <w:sz w:val="20"/>
                <w:lang w:val="en-US"/>
              </w:rPr>
              <w:t>The</w:t>
            </w:r>
            <w:r w:rsidRPr="00C84F20">
              <w:rPr>
                <w:spacing w:val="-10"/>
                <w:sz w:val="20"/>
                <w:lang w:val="en-US"/>
              </w:rPr>
              <w:t xml:space="preserve"> </w:t>
            </w:r>
            <w:r w:rsidRPr="00C84F20">
              <w:rPr>
                <w:sz w:val="20"/>
                <w:lang w:val="en-US"/>
              </w:rPr>
              <w:t>antigen</w:t>
            </w:r>
            <w:r w:rsidRPr="00C84F20">
              <w:rPr>
                <w:spacing w:val="-10"/>
                <w:sz w:val="20"/>
                <w:lang w:val="en-US"/>
              </w:rPr>
              <w:t xml:space="preserve"> </w:t>
            </w:r>
            <w:r w:rsidRPr="00C84F20">
              <w:rPr>
                <w:sz w:val="20"/>
                <w:lang w:val="en-US"/>
              </w:rPr>
              <w:t>specificities</w:t>
            </w:r>
            <w:r w:rsidRPr="00C84F20">
              <w:rPr>
                <w:spacing w:val="-8"/>
                <w:sz w:val="20"/>
                <w:lang w:val="en-US"/>
              </w:rPr>
              <w:t xml:space="preserve"> </w:t>
            </w:r>
            <w:r w:rsidRPr="00C84F20">
              <w:rPr>
                <w:sz w:val="20"/>
                <w:lang w:val="en-US"/>
              </w:rPr>
              <w:t>and</w:t>
            </w:r>
            <w:r w:rsidRPr="00C84F20">
              <w:rPr>
                <w:spacing w:val="-9"/>
                <w:sz w:val="20"/>
                <w:lang w:val="en-US"/>
              </w:rPr>
              <w:t xml:space="preserve"> </w:t>
            </w:r>
            <w:r w:rsidRPr="00C84F20">
              <w:rPr>
                <w:sz w:val="20"/>
                <w:lang w:val="en-US"/>
              </w:rPr>
              <w:t>alleles</w:t>
            </w:r>
            <w:r w:rsidRPr="00C84F20">
              <w:rPr>
                <w:spacing w:val="-8"/>
                <w:sz w:val="20"/>
                <w:lang w:val="en-US"/>
              </w:rPr>
              <w:t xml:space="preserve"> </w:t>
            </w:r>
            <w:r w:rsidRPr="00C84F20">
              <w:rPr>
                <w:spacing w:val="-2"/>
                <w:sz w:val="20"/>
                <w:lang w:val="en-US"/>
              </w:rPr>
              <w:t>identified</w:t>
            </w:r>
          </w:p>
        </w:tc>
        <w:tc>
          <w:tcPr>
            <w:tcW w:w="1276" w:type="dxa"/>
          </w:tcPr>
          <w:p w14:paraId="4233323E" w14:textId="77777777" w:rsidR="00FB5F44" w:rsidRPr="00C84F20" w:rsidRDefault="00FB5F44" w:rsidP="001A7727">
            <w:pPr>
              <w:pStyle w:val="TableParagraph"/>
              <w:spacing w:before="0"/>
              <w:rPr>
                <w:rFonts w:ascii="Times New Roman"/>
                <w:sz w:val="18"/>
                <w:lang w:val="en-US"/>
              </w:rPr>
            </w:pPr>
          </w:p>
        </w:tc>
      </w:tr>
      <w:tr w:rsidR="00FB5F44" w14:paraId="524F793E" w14:textId="77777777" w:rsidTr="001A7727">
        <w:trPr>
          <w:trHeight w:val="325"/>
        </w:trPr>
        <w:tc>
          <w:tcPr>
            <w:tcW w:w="265" w:type="dxa"/>
          </w:tcPr>
          <w:p w14:paraId="50E78874" w14:textId="77777777" w:rsidR="00FB5F44" w:rsidRDefault="00FB5F44" w:rsidP="001A7727">
            <w:pPr>
              <w:pStyle w:val="TableParagraph"/>
              <w:spacing w:before="44"/>
              <w:ind w:left="50"/>
              <w:rPr>
                <w:sz w:val="20"/>
              </w:rPr>
            </w:pPr>
            <w:r>
              <w:rPr>
                <w:w w:val="99"/>
                <w:sz w:val="20"/>
              </w:rPr>
              <w:t>D</w:t>
            </w:r>
          </w:p>
        </w:tc>
        <w:tc>
          <w:tcPr>
            <w:tcW w:w="253" w:type="dxa"/>
          </w:tcPr>
          <w:p w14:paraId="5D6AB835" w14:textId="77777777" w:rsidR="00FB5F44" w:rsidRDefault="00FB5F44" w:rsidP="001A7727">
            <w:pPr>
              <w:pStyle w:val="TableParagraph"/>
              <w:spacing w:before="44"/>
              <w:ind w:right="1"/>
              <w:jc w:val="center"/>
              <w:rPr>
                <w:sz w:val="20"/>
              </w:rPr>
            </w:pPr>
            <w:r>
              <w:rPr>
                <w:w w:val="99"/>
                <w:sz w:val="20"/>
              </w:rPr>
              <w:t>2</w:t>
            </w:r>
          </w:p>
        </w:tc>
        <w:tc>
          <w:tcPr>
            <w:tcW w:w="253" w:type="dxa"/>
          </w:tcPr>
          <w:p w14:paraId="6229C2F0" w14:textId="77777777" w:rsidR="00FB5F44" w:rsidRDefault="00FB5F44" w:rsidP="001A7727">
            <w:pPr>
              <w:pStyle w:val="TableParagraph"/>
              <w:spacing w:before="44"/>
              <w:ind w:right="1"/>
              <w:jc w:val="center"/>
              <w:rPr>
                <w:sz w:val="20"/>
              </w:rPr>
            </w:pPr>
            <w:r>
              <w:rPr>
                <w:w w:val="99"/>
                <w:sz w:val="20"/>
              </w:rPr>
              <w:t>1</w:t>
            </w:r>
          </w:p>
        </w:tc>
        <w:tc>
          <w:tcPr>
            <w:tcW w:w="253" w:type="dxa"/>
          </w:tcPr>
          <w:p w14:paraId="77284A6D" w14:textId="77777777" w:rsidR="00FB5F44" w:rsidRDefault="00FB5F44" w:rsidP="001A7727">
            <w:pPr>
              <w:pStyle w:val="TableParagraph"/>
              <w:spacing w:before="44"/>
              <w:ind w:right="3"/>
              <w:jc w:val="center"/>
              <w:rPr>
                <w:sz w:val="20"/>
              </w:rPr>
            </w:pPr>
            <w:r>
              <w:rPr>
                <w:w w:val="99"/>
                <w:sz w:val="20"/>
              </w:rPr>
              <w:t>2</w:t>
            </w:r>
          </w:p>
        </w:tc>
        <w:tc>
          <w:tcPr>
            <w:tcW w:w="564" w:type="dxa"/>
          </w:tcPr>
          <w:p w14:paraId="5FBC1E3F" w14:textId="77777777" w:rsidR="00FB5F44" w:rsidRDefault="00FB5F44" w:rsidP="001A7727">
            <w:pPr>
              <w:pStyle w:val="TableParagraph"/>
              <w:spacing w:before="0"/>
              <w:rPr>
                <w:rFonts w:ascii="Times New Roman"/>
                <w:sz w:val="18"/>
              </w:rPr>
            </w:pPr>
          </w:p>
        </w:tc>
        <w:tc>
          <w:tcPr>
            <w:tcW w:w="6181" w:type="dxa"/>
          </w:tcPr>
          <w:p w14:paraId="4EE15165" w14:textId="77777777" w:rsidR="00FB5F44" w:rsidRDefault="00FB5F44" w:rsidP="001A7727">
            <w:pPr>
              <w:pStyle w:val="TableParagraph"/>
              <w:spacing w:before="44"/>
              <w:ind w:left="-5"/>
              <w:rPr>
                <w:sz w:val="20"/>
              </w:rPr>
            </w:pPr>
            <w:r>
              <w:rPr>
                <w:sz w:val="20"/>
              </w:rPr>
              <w:t>The</w:t>
            </w:r>
            <w:r>
              <w:rPr>
                <w:spacing w:val="-10"/>
                <w:sz w:val="20"/>
              </w:rPr>
              <w:t xml:space="preserve"> </w:t>
            </w:r>
            <w:r>
              <w:rPr>
                <w:sz w:val="20"/>
              </w:rPr>
              <w:t>method(s)</w:t>
            </w:r>
            <w:r>
              <w:rPr>
                <w:spacing w:val="-8"/>
                <w:sz w:val="20"/>
              </w:rPr>
              <w:t xml:space="preserve"> </w:t>
            </w:r>
            <w:r>
              <w:rPr>
                <w:spacing w:val="-4"/>
                <w:sz w:val="20"/>
              </w:rPr>
              <w:t>used</w:t>
            </w:r>
          </w:p>
        </w:tc>
        <w:tc>
          <w:tcPr>
            <w:tcW w:w="1276" w:type="dxa"/>
          </w:tcPr>
          <w:p w14:paraId="34FC68DB" w14:textId="77777777" w:rsidR="00FB5F44" w:rsidRDefault="00FB5F44" w:rsidP="001A7727">
            <w:pPr>
              <w:pStyle w:val="TableParagraph"/>
              <w:spacing w:before="0"/>
              <w:rPr>
                <w:rFonts w:ascii="Times New Roman"/>
                <w:sz w:val="18"/>
              </w:rPr>
            </w:pPr>
          </w:p>
        </w:tc>
      </w:tr>
      <w:tr w:rsidR="00FB5F44" w14:paraId="20246BF5" w14:textId="77777777" w:rsidTr="001A7727">
        <w:trPr>
          <w:trHeight w:val="324"/>
        </w:trPr>
        <w:tc>
          <w:tcPr>
            <w:tcW w:w="265" w:type="dxa"/>
          </w:tcPr>
          <w:p w14:paraId="4DEB17A3" w14:textId="77777777" w:rsidR="00FB5F44" w:rsidRDefault="00FB5F44" w:rsidP="001A7727">
            <w:pPr>
              <w:pStyle w:val="TableParagraph"/>
              <w:ind w:left="50"/>
              <w:rPr>
                <w:sz w:val="20"/>
              </w:rPr>
            </w:pPr>
            <w:r>
              <w:rPr>
                <w:w w:val="99"/>
                <w:sz w:val="20"/>
              </w:rPr>
              <w:t>D</w:t>
            </w:r>
          </w:p>
        </w:tc>
        <w:tc>
          <w:tcPr>
            <w:tcW w:w="253" w:type="dxa"/>
          </w:tcPr>
          <w:p w14:paraId="4EF6B96E" w14:textId="77777777" w:rsidR="00FB5F44" w:rsidRDefault="00FB5F44" w:rsidP="001A7727">
            <w:pPr>
              <w:pStyle w:val="TableParagraph"/>
              <w:ind w:right="1"/>
              <w:jc w:val="center"/>
              <w:rPr>
                <w:sz w:val="20"/>
              </w:rPr>
            </w:pPr>
            <w:r>
              <w:rPr>
                <w:w w:val="99"/>
                <w:sz w:val="20"/>
              </w:rPr>
              <w:t>3</w:t>
            </w:r>
          </w:p>
        </w:tc>
        <w:tc>
          <w:tcPr>
            <w:tcW w:w="253" w:type="dxa"/>
          </w:tcPr>
          <w:p w14:paraId="6A349C68" w14:textId="77777777" w:rsidR="00FB5F44" w:rsidRDefault="00FB5F44" w:rsidP="001A7727">
            <w:pPr>
              <w:pStyle w:val="TableParagraph"/>
              <w:spacing w:before="0"/>
              <w:rPr>
                <w:rFonts w:ascii="Times New Roman"/>
                <w:sz w:val="18"/>
              </w:rPr>
            </w:pPr>
          </w:p>
        </w:tc>
        <w:tc>
          <w:tcPr>
            <w:tcW w:w="253" w:type="dxa"/>
          </w:tcPr>
          <w:p w14:paraId="7F612DC0" w14:textId="77777777" w:rsidR="00FB5F44" w:rsidRDefault="00FB5F44" w:rsidP="001A7727">
            <w:pPr>
              <w:pStyle w:val="TableParagraph"/>
              <w:spacing w:before="0"/>
              <w:rPr>
                <w:rFonts w:ascii="Times New Roman"/>
                <w:sz w:val="18"/>
              </w:rPr>
            </w:pPr>
          </w:p>
        </w:tc>
        <w:tc>
          <w:tcPr>
            <w:tcW w:w="564" w:type="dxa"/>
          </w:tcPr>
          <w:p w14:paraId="4E251523" w14:textId="77777777" w:rsidR="00FB5F44" w:rsidRDefault="00FB5F44" w:rsidP="001A7727">
            <w:pPr>
              <w:pStyle w:val="TableParagraph"/>
              <w:spacing w:before="0"/>
              <w:rPr>
                <w:rFonts w:ascii="Times New Roman"/>
                <w:sz w:val="18"/>
              </w:rPr>
            </w:pPr>
          </w:p>
        </w:tc>
        <w:tc>
          <w:tcPr>
            <w:tcW w:w="6181" w:type="dxa"/>
          </w:tcPr>
          <w:p w14:paraId="7FA8B940" w14:textId="77777777" w:rsidR="00FB5F44" w:rsidRDefault="00FB5F44" w:rsidP="001A7727">
            <w:pPr>
              <w:pStyle w:val="TableParagraph"/>
              <w:ind w:left="-5"/>
              <w:rPr>
                <w:sz w:val="20"/>
              </w:rPr>
            </w:pPr>
            <w:r>
              <w:rPr>
                <w:sz w:val="20"/>
              </w:rPr>
              <w:t>Laboratory</w:t>
            </w:r>
            <w:r>
              <w:rPr>
                <w:spacing w:val="-14"/>
                <w:sz w:val="20"/>
              </w:rPr>
              <w:t xml:space="preserve"> </w:t>
            </w:r>
            <w:r>
              <w:rPr>
                <w:spacing w:val="-2"/>
                <w:sz w:val="20"/>
              </w:rPr>
              <w:t>performance</w:t>
            </w:r>
          </w:p>
        </w:tc>
        <w:tc>
          <w:tcPr>
            <w:tcW w:w="1276" w:type="dxa"/>
          </w:tcPr>
          <w:p w14:paraId="06D7CEC7" w14:textId="77777777" w:rsidR="00FB5F44" w:rsidRDefault="00FB5F44" w:rsidP="001A7727">
            <w:pPr>
              <w:pStyle w:val="TableParagraph"/>
              <w:spacing w:before="0"/>
              <w:rPr>
                <w:rFonts w:ascii="Times New Roman"/>
                <w:sz w:val="18"/>
              </w:rPr>
            </w:pPr>
          </w:p>
        </w:tc>
      </w:tr>
      <w:tr w:rsidR="00FB5F44" w14:paraId="5A07A2A1" w14:textId="77777777" w:rsidTr="001A7727">
        <w:trPr>
          <w:trHeight w:val="801"/>
        </w:trPr>
        <w:tc>
          <w:tcPr>
            <w:tcW w:w="265" w:type="dxa"/>
          </w:tcPr>
          <w:p w14:paraId="304E4A4E" w14:textId="77777777" w:rsidR="00FB5F44" w:rsidRDefault="00FB5F44" w:rsidP="001A7727">
            <w:pPr>
              <w:pStyle w:val="TableParagraph"/>
              <w:ind w:left="50"/>
              <w:rPr>
                <w:sz w:val="20"/>
              </w:rPr>
            </w:pPr>
            <w:r>
              <w:rPr>
                <w:w w:val="99"/>
                <w:sz w:val="20"/>
              </w:rPr>
              <w:t>D</w:t>
            </w:r>
          </w:p>
        </w:tc>
        <w:tc>
          <w:tcPr>
            <w:tcW w:w="253" w:type="dxa"/>
          </w:tcPr>
          <w:p w14:paraId="468563EF" w14:textId="77777777" w:rsidR="00FB5F44" w:rsidRDefault="00FB5F44" w:rsidP="001A7727">
            <w:pPr>
              <w:pStyle w:val="TableParagraph"/>
              <w:ind w:right="1"/>
              <w:jc w:val="center"/>
              <w:rPr>
                <w:sz w:val="20"/>
              </w:rPr>
            </w:pPr>
            <w:r>
              <w:rPr>
                <w:w w:val="99"/>
                <w:sz w:val="20"/>
              </w:rPr>
              <w:t>3</w:t>
            </w:r>
          </w:p>
        </w:tc>
        <w:tc>
          <w:tcPr>
            <w:tcW w:w="253" w:type="dxa"/>
          </w:tcPr>
          <w:p w14:paraId="06579A40" w14:textId="77777777" w:rsidR="00FB5F44" w:rsidRDefault="00FB5F44" w:rsidP="001A7727">
            <w:pPr>
              <w:pStyle w:val="TableParagraph"/>
              <w:ind w:right="1"/>
              <w:jc w:val="center"/>
              <w:rPr>
                <w:sz w:val="20"/>
              </w:rPr>
            </w:pPr>
            <w:r>
              <w:rPr>
                <w:w w:val="99"/>
                <w:sz w:val="20"/>
              </w:rPr>
              <w:t>5</w:t>
            </w:r>
          </w:p>
        </w:tc>
        <w:tc>
          <w:tcPr>
            <w:tcW w:w="253" w:type="dxa"/>
          </w:tcPr>
          <w:p w14:paraId="69C5353B" w14:textId="77777777" w:rsidR="00FB5F44" w:rsidRDefault="00FB5F44" w:rsidP="001A7727">
            <w:pPr>
              <w:pStyle w:val="TableParagraph"/>
              <w:spacing w:before="0"/>
              <w:rPr>
                <w:rFonts w:ascii="Times New Roman"/>
                <w:sz w:val="18"/>
              </w:rPr>
            </w:pPr>
          </w:p>
        </w:tc>
        <w:tc>
          <w:tcPr>
            <w:tcW w:w="564" w:type="dxa"/>
          </w:tcPr>
          <w:p w14:paraId="4D980A2D" w14:textId="77777777" w:rsidR="00FB5F44" w:rsidRDefault="00FB5F44" w:rsidP="001A7727">
            <w:pPr>
              <w:pStyle w:val="TableParagraph"/>
              <w:spacing w:before="0"/>
              <w:rPr>
                <w:rFonts w:ascii="Times New Roman"/>
                <w:sz w:val="18"/>
              </w:rPr>
            </w:pPr>
          </w:p>
        </w:tc>
        <w:tc>
          <w:tcPr>
            <w:tcW w:w="6181" w:type="dxa"/>
          </w:tcPr>
          <w:p w14:paraId="5CCB2FD8" w14:textId="77777777" w:rsidR="00FB5F44" w:rsidRPr="00C84F20" w:rsidRDefault="00FB5F44" w:rsidP="001A7727">
            <w:pPr>
              <w:pStyle w:val="TableParagraph"/>
              <w:spacing w:line="276" w:lineRule="auto"/>
              <w:ind w:left="-5" w:right="204"/>
              <w:rPr>
                <w:sz w:val="20"/>
                <w:lang w:val="en-US"/>
              </w:rPr>
            </w:pPr>
            <w:r w:rsidRPr="00C84F20">
              <w:rPr>
                <w:sz w:val="20"/>
                <w:lang w:val="en-US"/>
              </w:rPr>
              <w:t>Participating</w:t>
            </w:r>
            <w:r w:rsidRPr="00C84F20">
              <w:rPr>
                <w:spacing w:val="-7"/>
                <w:sz w:val="20"/>
                <w:lang w:val="en-US"/>
              </w:rPr>
              <w:t xml:space="preserve"> </w:t>
            </w:r>
            <w:r w:rsidRPr="00C84F20">
              <w:rPr>
                <w:sz w:val="20"/>
                <w:lang w:val="en-US"/>
              </w:rPr>
              <w:t>laboratories</w:t>
            </w:r>
            <w:r w:rsidRPr="00C84F20">
              <w:rPr>
                <w:spacing w:val="-6"/>
                <w:sz w:val="20"/>
                <w:lang w:val="en-US"/>
              </w:rPr>
              <w:t xml:space="preserve"> </w:t>
            </w:r>
            <w:r w:rsidRPr="00C84F20">
              <w:rPr>
                <w:sz w:val="20"/>
                <w:lang w:val="en-US"/>
              </w:rPr>
              <w:t>must</w:t>
            </w:r>
            <w:r w:rsidRPr="00C84F20">
              <w:rPr>
                <w:spacing w:val="-7"/>
                <w:sz w:val="20"/>
                <w:lang w:val="en-US"/>
              </w:rPr>
              <w:t xml:space="preserve"> </w:t>
            </w:r>
            <w:r w:rsidRPr="00C84F20">
              <w:rPr>
                <w:sz w:val="20"/>
                <w:lang w:val="en-US"/>
              </w:rPr>
              <w:t>ensure</w:t>
            </w:r>
            <w:r w:rsidRPr="00C84F20">
              <w:rPr>
                <w:spacing w:val="-7"/>
                <w:sz w:val="20"/>
                <w:lang w:val="en-US"/>
              </w:rPr>
              <w:t xml:space="preserve"> </w:t>
            </w:r>
            <w:r w:rsidRPr="00C84F20">
              <w:rPr>
                <w:sz w:val="20"/>
                <w:lang w:val="en-US"/>
              </w:rPr>
              <w:t>that</w:t>
            </w:r>
            <w:r w:rsidRPr="00C84F20">
              <w:rPr>
                <w:spacing w:val="-5"/>
                <w:sz w:val="20"/>
                <w:lang w:val="en-US"/>
              </w:rPr>
              <w:t xml:space="preserve"> </w:t>
            </w:r>
            <w:r w:rsidRPr="00C84F20">
              <w:rPr>
                <w:sz w:val="20"/>
                <w:lang w:val="en-US"/>
              </w:rPr>
              <w:t>all</w:t>
            </w:r>
            <w:r w:rsidRPr="00C84F20">
              <w:rPr>
                <w:spacing w:val="-8"/>
                <w:sz w:val="20"/>
                <w:lang w:val="en-US"/>
              </w:rPr>
              <w:t xml:space="preserve"> </w:t>
            </w:r>
            <w:r w:rsidRPr="00C84F20">
              <w:rPr>
                <w:sz w:val="20"/>
                <w:lang w:val="en-US"/>
              </w:rPr>
              <w:t>the</w:t>
            </w:r>
            <w:r w:rsidRPr="00C84F20">
              <w:rPr>
                <w:spacing w:val="-8"/>
                <w:sz w:val="20"/>
                <w:lang w:val="en-US"/>
              </w:rPr>
              <w:t xml:space="preserve"> </w:t>
            </w:r>
            <w:r w:rsidRPr="00C84F20">
              <w:rPr>
                <w:sz w:val="20"/>
                <w:lang w:val="en-US"/>
              </w:rPr>
              <w:t>following EPT-related documents are maintained and are made</w:t>
            </w:r>
          </w:p>
        </w:tc>
        <w:tc>
          <w:tcPr>
            <w:tcW w:w="1276" w:type="dxa"/>
          </w:tcPr>
          <w:p w14:paraId="79F766F4" w14:textId="77777777" w:rsidR="00FB5F44" w:rsidRDefault="00FB5F44" w:rsidP="001A7727">
            <w:pPr>
              <w:pStyle w:val="TableParagraph"/>
              <w:ind w:left="49"/>
              <w:rPr>
                <w:sz w:val="20"/>
              </w:rPr>
            </w:pPr>
            <w:r>
              <w:rPr>
                <w:spacing w:val="-5"/>
                <w:sz w:val="20"/>
              </w:rPr>
              <w:t>[BG</w:t>
            </w:r>
          </w:p>
          <w:p w14:paraId="233597A7" w14:textId="77777777" w:rsidR="00FB5F44" w:rsidRDefault="00FB5F44" w:rsidP="001A7727">
            <w:pPr>
              <w:pStyle w:val="TableParagraph"/>
              <w:spacing w:before="0" w:line="260" w:lineRule="atLeast"/>
              <w:ind w:left="49" w:right="50"/>
              <w:rPr>
                <w:sz w:val="20"/>
              </w:rPr>
            </w:pPr>
            <w:r>
              <w:rPr>
                <w:spacing w:val="-4"/>
                <w:sz w:val="20"/>
              </w:rPr>
              <w:t>vs. HLA]</w:t>
            </w:r>
          </w:p>
        </w:tc>
      </w:tr>
    </w:tbl>
    <w:p w14:paraId="71F6E6D5" w14:textId="77777777" w:rsidR="00FB5F44" w:rsidRDefault="00FB5F44" w:rsidP="00FB5F44">
      <w:pPr>
        <w:spacing w:line="260" w:lineRule="atLeast"/>
        <w:rPr>
          <w:sz w:val="20"/>
        </w:rPr>
        <w:sectPr w:rsidR="00FB5F44">
          <w:headerReference w:type="default" r:id="rId100"/>
          <w:footerReference w:type="default" r:id="rId101"/>
          <w:pgSz w:w="11910" w:h="16840"/>
          <w:pgMar w:top="2400" w:right="620" w:bottom="1260" w:left="1260" w:header="713" w:footer="1070" w:gutter="0"/>
          <w:cols w:space="720"/>
        </w:sectPr>
      </w:pPr>
    </w:p>
    <w:p w14:paraId="28026C3F" w14:textId="77777777" w:rsidR="00FB5F44" w:rsidRDefault="00FB5F44" w:rsidP="00FB5F44">
      <w:pPr>
        <w:pStyle w:val="Textkrper"/>
        <w:spacing w:before="3"/>
        <w:rPr>
          <w:sz w:val="26"/>
        </w:rPr>
      </w:pPr>
    </w:p>
    <w:tbl>
      <w:tblPr>
        <w:tblStyle w:val="TableNormal1"/>
        <w:tblW w:w="0" w:type="auto"/>
        <w:tblInd w:w="169" w:type="dxa"/>
        <w:tblLayout w:type="fixed"/>
        <w:tblLook w:val="01E0" w:firstRow="1" w:lastRow="1" w:firstColumn="1" w:lastColumn="1" w:noHBand="0" w:noVBand="0"/>
      </w:tblPr>
      <w:tblGrid>
        <w:gridCol w:w="265"/>
        <w:gridCol w:w="253"/>
        <w:gridCol w:w="253"/>
        <w:gridCol w:w="499"/>
        <w:gridCol w:w="7775"/>
      </w:tblGrid>
      <w:tr w:rsidR="00FB5F44" w:rsidRPr="00EC227E" w14:paraId="313B9F36" w14:textId="77777777" w:rsidTr="001A7727">
        <w:trPr>
          <w:trHeight w:val="567"/>
        </w:trPr>
        <w:tc>
          <w:tcPr>
            <w:tcW w:w="265" w:type="dxa"/>
          </w:tcPr>
          <w:p w14:paraId="7FFF71E4" w14:textId="77777777" w:rsidR="00FB5F44" w:rsidRDefault="00FB5F44" w:rsidP="001A7727">
            <w:pPr>
              <w:pStyle w:val="TableParagraph"/>
              <w:spacing w:before="0"/>
              <w:rPr>
                <w:rFonts w:ascii="Times New Roman"/>
                <w:sz w:val="18"/>
              </w:rPr>
            </w:pPr>
          </w:p>
        </w:tc>
        <w:tc>
          <w:tcPr>
            <w:tcW w:w="253" w:type="dxa"/>
          </w:tcPr>
          <w:p w14:paraId="05C14333" w14:textId="77777777" w:rsidR="00FB5F44" w:rsidRDefault="00FB5F44" w:rsidP="001A7727">
            <w:pPr>
              <w:pStyle w:val="TableParagraph"/>
              <w:spacing w:before="0"/>
              <w:rPr>
                <w:rFonts w:ascii="Times New Roman"/>
                <w:sz w:val="18"/>
              </w:rPr>
            </w:pPr>
          </w:p>
        </w:tc>
        <w:tc>
          <w:tcPr>
            <w:tcW w:w="253" w:type="dxa"/>
          </w:tcPr>
          <w:p w14:paraId="623BA94F" w14:textId="77777777" w:rsidR="00FB5F44" w:rsidRDefault="00FB5F44" w:rsidP="001A7727">
            <w:pPr>
              <w:pStyle w:val="TableParagraph"/>
              <w:spacing w:before="0"/>
              <w:rPr>
                <w:rFonts w:ascii="Times New Roman"/>
                <w:sz w:val="18"/>
              </w:rPr>
            </w:pPr>
          </w:p>
        </w:tc>
        <w:tc>
          <w:tcPr>
            <w:tcW w:w="499" w:type="dxa"/>
          </w:tcPr>
          <w:p w14:paraId="25DB14DE" w14:textId="77777777" w:rsidR="00FB5F44" w:rsidRDefault="00FB5F44" w:rsidP="001A7727">
            <w:pPr>
              <w:pStyle w:val="TableParagraph"/>
              <w:spacing w:before="0"/>
              <w:rPr>
                <w:rFonts w:ascii="Times New Roman"/>
                <w:sz w:val="18"/>
              </w:rPr>
            </w:pPr>
          </w:p>
        </w:tc>
        <w:tc>
          <w:tcPr>
            <w:tcW w:w="7775" w:type="dxa"/>
          </w:tcPr>
          <w:p w14:paraId="60BC41F8" w14:textId="77777777" w:rsidR="00FB5F44" w:rsidRPr="00C84F20" w:rsidRDefault="00FB5F44" w:rsidP="001A7727">
            <w:pPr>
              <w:pStyle w:val="TableParagraph"/>
              <w:spacing w:before="0" w:line="276" w:lineRule="auto"/>
              <w:ind w:left="313"/>
              <w:rPr>
                <w:sz w:val="20"/>
                <w:lang w:val="en-US"/>
              </w:rPr>
            </w:pPr>
            <w:r w:rsidRPr="00C84F20">
              <w:rPr>
                <w:sz w:val="20"/>
                <w:lang w:val="en-US"/>
              </w:rPr>
              <w:t>available</w:t>
            </w:r>
            <w:r w:rsidRPr="00C84F20">
              <w:rPr>
                <w:spacing w:val="-7"/>
                <w:sz w:val="20"/>
                <w:lang w:val="en-US"/>
              </w:rPr>
              <w:t xml:space="preserve"> </w:t>
            </w:r>
            <w:r w:rsidRPr="00C84F20">
              <w:rPr>
                <w:sz w:val="20"/>
                <w:lang w:val="en-US"/>
              </w:rPr>
              <w:t>to</w:t>
            </w:r>
            <w:r w:rsidRPr="00C84F20">
              <w:rPr>
                <w:spacing w:val="-7"/>
                <w:sz w:val="20"/>
                <w:lang w:val="en-US"/>
              </w:rPr>
              <w:t xml:space="preserve"> </w:t>
            </w:r>
            <w:r w:rsidRPr="00C84F20">
              <w:rPr>
                <w:sz w:val="20"/>
                <w:lang w:val="en-US"/>
              </w:rPr>
              <w:t>[</w:t>
            </w:r>
            <w:r w:rsidRPr="00C84F20">
              <w:rPr>
                <w:strike/>
                <w:sz w:val="20"/>
                <w:lang w:val="en-US"/>
              </w:rPr>
              <w:t>EFI</w:t>
            </w:r>
            <w:r w:rsidRPr="00C84F20">
              <w:rPr>
                <w:sz w:val="20"/>
                <w:lang w:val="en-US"/>
              </w:rPr>
              <w:t>]</w:t>
            </w:r>
            <w:r w:rsidRPr="00C84F20">
              <w:rPr>
                <w:spacing w:val="-7"/>
                <w:sz w:val="20"/>
                <w:lang w:val="en-US"/>
              </w:rPr>
              <w:t xml:space="preserve"> </w:t>
            </w:r>
            <w:r w:rsidRPr="00C84F20">
              <w:rPr>
                <w:sz w:val="20"/>
                <w:lang w:val="en-US"/>
              </w:rPr>
              <w:t>inspectors</w:t>
            </w:r>
            <w:r w:rsidRPr="00C84F20">
              <w:rPr>
                <w:spacing w:val="-6"/>
                <w:sz w:val="20"/>
                <w:lang w:val="en-US"/>
              </w:rPr>
              <w:t xml:space="preserve"> </w:t>
            </w:r>
            <w:r w:rsidRPr="00C84F20">
              <w:rPr>
                <w:sz w:val="20"/>
                <w:lang w:val="en-US"/>
              </w:rPr>
              <w:t>[of</w:t>
            </w:r>
            <w:r w:rsidRPr="00C84F20">
              <w:rPr>
                <w:spacing w:val="-7"/>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Swiss</w:t>
            </w:r>
            <w:r w:rsidRPr="00C84F20">
              <w:rPr>
                <w:spacing w:val="-6"/>
                <w:sz w:val="20"/>
                <w:lang w:val="en-US"/>
              </w:rPr>
              <w:t xml:space="preserve"> </w:t>
            </w:r>
            <w:r w:rsidRPr="00C84F20">
              <w:rPr>
                <w:sz w:val="20"/>
                <w:lang w:val="en-US"/>
              </w:rPr>
              <w:t>Accreditation Service (SAS)] for assessment:</w:t>
            </w:r>
          </w:p>
        </w:tc>
      </w:tr>
      <w:tr w:rsidR="00FB5F44" w:rsidRPr="00EC227E" w14:paraId="6EB5AC08" w14:textId="77777777" w:rsidTr="001A7727">
        <w:trPr>
          <w:trHeight w:val="354"/>
        </w:trPr>
        <w:tc>
          <w:tcPr>
            <w:tcW w:w="265" w:type="dxa"/>
          </w:tcPr>
          <w:p w14:paraId="5757A578" w14:textId="77777777" w:rsidR="00FB5F44" w:rsidRDefault="00FB5F44" w:rsidP="001A7727">
            <w:pPr>
              <w:pStyle w:val="TableParagraph"/>
              <w:spacing w:before="73"/>
              <w:ind w:left="50"/>
              <w:rPr>
                <w:sz w:val="20"/>
              </w:rPr>
            </w:pPr>
            <w:r>
              <w:rPr>
                <w:w w:val="99"/>
                <w:sz w:val="20"/>
              </w:rPr>
              <w:t>D</w:t>
            </w:r>
          </w:p>
        </w:tc>
        <w:tc>
          <w:tcPr>
            <w:tcW w:w="253" w:type="dxa"/>
          </w:tcPr>
          <w:p w14:paraId="5873D80A" w14:textId="77777777" w:rsidR="00FB5F44" w:rsidRDefault="00FB5F44" w:rsidP="001A7727">
            <w:pPr>
              <w:pStyle w:val="TableParagraph"/>
              <w:spacing w:before="73"/>
              <w:ind w:right="1"/>
              <w:jc w:val="center"/>
              <w:rPr>
                <w:sz w:val="20"/>
              </w:rPr>
            </w:pPr>
            <w:r>
              <w:rPr>
                <w:w w:val="99"/>
                <w:sz w:val="20"/>
              </w:rPr>
              <w:t>3</w:t>
            </w:r>
          </w:p>
        </w:tc>
        <w:tc>
          <w:tcPr>
            <w:tcW w:w="253" w:type="dxa"/>
          </w:tcPr>
          <w:p w14:paraId="6F33E39A" w14:textId="77777777" w:rsidR="00FB5F44" w:rsidRDefault="00FB5F44" w:rsidP="001A7727">
            <w:pPr>
              <w:pStyle w:val="TableParagraph"/>
              <w:spacing w:before="73"/>
              <w:ind w:right="1"/>
              <w:jc w:val="center"/>
              <w:rPr>
                <w:sz w:val="20"/>
              </w:rPr>
            </w:pPr>
            <w:r>
              <w:rPr>
                <w:w w:val="99"/>
                <w:sz w:val="20"/>
              </w:rPr>
              <w:t>5</w:t>
            </w:r>
          </w:p>
        </w:tc>
        <w:tc>
          <w:tcPr>
            <w:tcW w:w="499" w:type="dxa"/>
          </w:tcPr>
          <w:p w14:paraId="34AF8155" w14:textId="77777777" w:rsidR="00FB5F44" w:rsidRDefault="00FB5F44" w:rsidP="001A7727">
            <w:pPr>
              <w:pStyle w:val="TableParagraph"/>
              <w:spacing w:before="73"/>
              <w:ind w:left="68"/>
              <w:rPr>
                <w:sz w:val="20"/>
              </w:rPr>
            </w:pPr>
            <w:r>
              <w:rPr>
                <w:w w:val="99"/>
                <w:sz w:val="20"/>
              </w:rPr>
              <w:t>1</w:t>
            </w:r>
          </w:p>
        </w:tc>
        <w:tc>
          <w:tcPr>
            <w:tcW w:w="7775" w:type="dxa"/>
          </w:tcPr>
          <w:p w14:paraId="4C01736B" w14:textId="77777777" w:rsidR="00FB5F44" w:rsidRPr="00C84F20" w:rsidRDefault="00FB5F44" w:rsidP="001A7727">
            <w:pPr>
              <w:pStyle w:val="TableParagraph"/>
              <w:spacing w:before="73"/>
              <w:ind w:left="313"/>
              <w:rPr>
                <w:sz w:val="20"/>
                <w:lang w:val="en-US"/>
              </w:rPr>
            </w:pPr>
            <w:r w:rsidRPr="00C84F20">
              <w:rPr>
                <w:sz w:val="20"/>
                <w:lang w:val="en-US"/>
              </w:rPr>
              <w:t>All</w:t>
            </w:r>
            <w:r w:rsidRPr="00C84F20">
              <w:rPr>
                <w:spacing w:val="-8"/>
                <w:sz w:val="20"/>
                <w:lang w:val="en-US"/>
              </w:rPr>
              <w:t xml:space="preserve"> </w:t>
            </w:r>
            <w:r w:rsidRPr="00C84F20">
              <w:rPr>
                <w:sz w:val="20"/>
                <w:lang w:val="en-US"/>
              </w:rPr>
              <w:t>data</w:t>
            </w:r>
            <w:r w:rsidRPr="00C84F20">
              <w:rPr>
                <w:spacing w:val="-6"/>
                <w:sz w:val="20"/>
                <w:lang w:val="en-US"/>
              </w:rPr>
              <w:t xml:space="preserve"> </w:t>
            </w:r>
            <w:r w:rsidRPr="00C84F20">
              <w:rPr>
                <w:sz w:val="20"/>
                <w:lang w:val="en-US"/>
              </w:rPr>
              <w:t>and</w:t>
            </w:r>
            <w:r w:rsidRPr="00C84F20">
              <w:rPr>
                <w:spacing w:val="-4"/>
                <w:sz w:val="20"/>
                <w:lang w:val="en-US"/>
              </w:rPr>
              <w:t xml:space="preserve"> </w:t>
            </w:r>
            <w:r w:rsidRPr="00C84F20">
              <w:rPr>
                <w:sz w:val="20"/>
                <w:lang w:val="en-US"/>
              </w:rPr>
              <w:t>analyses</w:t>
            </w:r>
            <w:r w:rsidRPr="00C84F20">
              <w:rPr>
                <w:spacing w:val="-5"/>
                <w:sz w:val="20"/>
                <w:lang w:val="en-US"/>
              </w:rPr>
              <w:t xml:space="preserve"> </w:t>
            </w:r>
            <w:r w:rsidRPr="00C84F20">
              <w:rPr>
                <w:sz w:val="20"/>
                <w:lang w:val="en-US"/>
              </w:rPr>
              <w:t>produced</w:t>
            </w:r>
            <w:r w:rsidRPr="00C84F20">
              <w:rPr>
                <w:spacing w:val="-8"/>
                <w:sz w:val="20"/>
                <w:lang w:val="en-US"/>
              </w:rPr>
              <w:t xml:space="preserve"> </w:t>
            </w:r>
            <w:r w:rsidRPr="00C84F20">
              <w:rPr>
                <w:sz w:val="20"/>
                <w:lang w:val="en-US"/>
              </w:rPr>
              <w:t>for</w:t>
            </w:r>
            <w:r w:rsidRPr="00C84F20">
              <w:rPr>
                <w:spacing w:val="-3"/>
                <w:sz w:val="20"/>
                <w:lang w:val="en-US"/>
              </w:rPr>
              <w:t xml:space="preserve"> </w:t>
            </w:r>
            <w:r w:rsidRPr="00C84F20">
              <w:rPr>
                <w:sz w:val="20"/>
                <w:lang w:val="en-US"/>
              </w:rPr>
              <w:t>all</w:t>
            </w:r>
            <w:r w:rsidRPr="00C84F20">
              <w:rPr>
                <w:spacing w:val="-8"/>
                <w:sz w:val="20"/>
                <w:lang w:val="en-US"/>
              </w:rPr>
              <w:t xml:space="preserve"> </w:t>
            </w:r>
            <w:r w:rsidRPr="00C84F20">
              <w:rPr>
                <w:spacing w:val="-2"/>
                <w:sz w:val="20"/>
                <w:lang w:val="en-US"/>
              </w:rPr>
              <w:t>techniques</w:t>
            </w:r>
          </w:p>
        </w:tc>
      </w:tr>
      <w:tr w:rsidR="00FB5F44" w:rsidRPr="00EC227E" w14:paraId="37269754" w14:textId="77777777" w:rsidTr="001A7727">
        <w:trPr>
          <w:trHeight w:val="325"/>
        </w:trPr>
        <w:tc>
          <w:tcPr>
            <w:tcW w:w="265" w:type="dxa"/>
          </w:tcPr>
          <w:p w14:paraId="4A9598C8" w14:textId="77777777" w:rsidR="00FB5F44" w:rsidRDefault="00FB5F44" w:rsidP="001A7727">
            <w:pPr>
              <w:pStyle w:val="TableParagraph"/>
              <w:ind w:left="50"/>
              <w:rPr>
                <w:sz w:val="20"/>
              </w:rPr>
            </w:pPr>
            <w:r>
              <w:rPr>
                <w:w w:val="99"/>
                <w:sz w:val="20"/>
              </w:rPr>
              <w:t>D</w:t>
            </w:r>
          </w:p>
        </w:tc>
        <w:tc>
          <w:tcPr>
            <w:tcW w:w="253" w:type="dxa"/>
          </w:tcPr>
          <w:p w14:paraId="6812FD75" w14:textId="77777777" w:rsidR="00FB5F44" w:rsidRDefault="00FB5F44" w:rsidP="001A7727">
            <w:pPr>
              <w:pStyle w:val="TableParagraph"/>
              <w:ind w:right="1"/>
              <w:jc w:val="center"/>
              <w:rPr>
                <w:sz w:val="20"/>
              </w:rPr>
            </w:pPr>
            <w:r>
              <w:rPr>
                <w:w w:val="99"/>
                <w:sz w:val="20"/>
              </w:rPr>
              <w:t>3</w:t>
            </w:r>
          </w:p>
        </w:tc>
        <w:tc>
          <w:tcPr>
            <w:tcW w:w="253" w:type="dxa"/>
          </w:tcPr>
          <w:p w14:paraId="3B925250" w14:textId="77777777" w:rsidR="00FB5F44" w:rsidRDefault="00FB5F44" w:rsidP="001A7727">
            <w:pPr>
              <w:pStyle w:val="TableParagraph"/>
              <w:ind w:right="1"/>
              <w:jc w:val="center"/>
              <w:rPr>
                <w:sz w:val="20"/>
              </w:rPr>
            </w:pPr>
            <w:r>
              <w:rPr>
                <w:w w:val="99"/>
                <w:sz w:val="20"/>
              </w:rPr>
              <w:t>5</w:t>
            </w:r>
          </w:p>
        </w:tc>
        <w:tc>
          <w:tcPr>
            <w:tcW w:w="499" w:type="dxa"/>
          </w:tcPr>
          <w:p w14:paraId="776C949C" w14:textId="77777777" w:rsidR="00FB5F44" w:rsidRDefault="00FB5F44" w:rsidP="001A7727">
            <w:pPr>
              <w:pStyle w:val="TableParagraph"/>
              <w:ind w:left="68"/>
              <w:rPr>
                <w:sz w:val="20"/>
              </w:rPr>
            </w:pPr>
            <w:r>
              <w:rPr>
                <w:w w:val="99"/>
                <w:sz w:val="20"/>
              </w:rPr>
              <w:t>2</w:t>
            </w:r>
          </w:p>
        </w:tc>
        <w:tc>
          <w:tcPr>
            <w:tcW w:w="7775" w:type="dxa"/>
          </w:tcPr>
          <w:p w14:paraId="1B8E24CD" w14:textId="77777777" w:rsidR="00FB5F44" w:rsidRPr="00C84F20" w:rsidRDefault="00FB5F44" w:rsidP="001A7727">
            <w:pPr>
              <w:pStyle w:val="TableParagraph"/>
              <w:ind w:left="313"/>
              <w:rPr>
                <w:sz w:val="20"/>
                <w:lang w:val="en-US"/>
              </w:rPr>
            </w:pPr>
            <w:r w:rsidRPr="00C84F20">
              <w:rPr>
                <w:sz w:val="20"/>
                <w:lang w:val="en-US"/>
              </w:rPr>
              <w:t>Results</w:t>
            </w:r>
            <w:r w:rsidRPr="00C84F20">
              <w:rPr>
                <w:spacing w:val="-6"/>
                <w:sz w:val="20"/>
                <w:lang w:val="en-US"/>
              </w:rPr>
              <w:t xml:space="preserve"> </w:t>
            </w:r>
            <w:r w:rsidRPr="00C84F20">
              <w:rPr>
                <w:sz w:val="20"/>
                <w:lang w:val="en-US"/>
              </w:rPr>
              <w:t>submitted</w:t>
            </w:r>
            <w:r w:rsidRPr="00C84F20">
              <w:rPr>
                <w:spacing w:val="-5"/>
                <w:sz w:val="20"/>
                <w:lang w:val="en-US"/>
              </w:rPr>
              <w:t xml:space="preserve"> </w:t>
            </w:r>
            <w:r w:rsidRPr="00C84F20">
              <w:rPr>
                <w:sz w:val="20"/>
                <w:lang w:val="en-US"/>
              </w:rPr>
              <w:t>to</w:t>
            </w:r>
            <w:r w:rsidRPr="00C84F20">
              <w:rPr>
                <w:spacing w:val="-7"/>
                <w:sz w:val="20"/>
                <w:lang w:val="en-US"/>
              </w:rPr>
              <w:t xml:space="preserve"> </w:t>
            </w:r>
            <w:r w:rsidRPr="00C84F20">
              <w:rPr>
                <w:sz w:val="20"/>
                <w:lang w:val="en-US"/>
              </w:rPr>
              <w:t>the</w:t>
            </w:r>
            <w:r w:rsidRPr="00C84F20">
              <w:rPr>
                <w:spacing w:val="-6"/>
                <w:sz w:val="20"/>
                <w:lang w:val="en-US"/>
              </w:rPr>
              <w:t xml:space="preserve"> </w:t>
            </w:r>
            <w:r w:rsidRPr="00C84F20">
              <w:rPr>
                <w:spacing w:val="-5"/>
                <w:sz w:val="20"/>
                <w:lang w:val="en-US"/>
              </w:rPr>
              <w:t>EPT</w:t>
            </w:r>
          </w:p>
        </w:tc>
      </w:tr>
      <w:tr w:rsidR="00FB5F44" w14:paraId="75142750" w14:textId="77777777" w:rsidTr="001A7727">
        <w:trPr>
          <w:trHeight w:val="325"/>
        </w:trPr>
        <w:tc>
          <w:tcPr>
            <w:tcW w:w="265" w:type="dxa"/>
          </w:tcPr>
          <w:p w14:paraId="5E883699" w14:textId="77777777" w:rsidR="00FB5F44" w:rsidRDefault="00FB5F44" w:rsidP="001A7727">
            <w:pPr>
              <w:pStyle w:val="TableParagraph"/>
              <w:spacing w:before="44"/>
              <w:ind w:left="50"/>
              <w:rPr>
                <w:sz w:val="20"/>
              </w:rPr>
            </w:pPr>
            <w:r>
              <w:rPr>
                <w:w w:val="99"/>
                <w:sz w:val="20"/>
              </w:rPr>
              <w:t>D</w:t>
            </w:r>
          </w:p>
        </w:tc>
        <w:tc>
          <w:tcPr>
            <w:tcW w:w="253" w:type="dxa"/>
          </w:tcPr>
          <w:p w14:paraId="2AA3778E" w14:textId="77777777" w:rsidR="00FB5F44" w:rsidRDefault="00FB5F44" w:rsidP="001A7727">
            <w:pPr>
              <w:pStyle w:val="TableParagraph"/>
              <w:spacing w:before="44"/>
              <w:ind w:right="1"/>
              <w:jc w:val="center"/>
              <w:rPr>
                <w:sz w:val="20"/>
              </w:rPr>
            </w:pPr>
            <w:r>
              <w:rPr>
                <w:w w:val="99"/>
                <w:sz w:val="20"/>
              </w:rPr>
              <w:t>3</w:t>
            </w:r>
          </w:p>
        </w:tc>
        <w:tc>
          <w:tcPr>
            <w:tcW w:w="253" w:type="dxa"/>
          </w:tcPr>
          <w:p w14:paraId="5C2E529C" w14:textId="77777777" w:rsidR="00FB5F44" w:rsidRDefault="00FB5F44" w:rsidP="001A7727">
            <w:pPr>
              <w:pStyle w:val="TableParagraph"/>
              <w:spacing w:before="44"/>
              <w:ind w:right="1"/>
              <w:jc w:val="center"/>
              <w:rPr>
                <w:sz w:val="20"/>
              </w:rPr>
            </w:pPr>
            <w:r>
              <w:rPr>
                <w:w w:val="99"/>
                <w:sz w:val="20"/>
              </w:rPr>
              <w:t>5</w:t>
            </w:r>
          </w:p>
        </w:tc>
        <w:tc>
          <w:tcPr>
            <w:tcW w:w="499" w:type="dxa"/>
          </w:tcPr>
          <w:p w14:paraId="78240435" w14:textId="77777777" w:rsidR="00FB5F44" w:rsidRDefault="00FB5F44" w:rsidP="001A7727">
            <w:pPr>
              <w:pStyle w:val="TableParagraph"/>
              <w:spacing w:before="44"/>
              <w:ind w:left="68"/>
              <w:rPr>
                <w:sz w:val="20"/>
              </w:rPr>
            </w:pPr>
            <w:r>
              <w:rPr>
                <w:w w:val="99"/>
                <w:sz w:val="20"/>
              </w:rPr>
              <w:t>3</w:t>
            </w:r>
          </w:p>
        </w:tc>
        <w:tc>
          <w:tcPr>
            <w:tcW w:w="7775" w:type="dxa"/>
          </w:tcPr>
          <w:p w14:paraId="18C267C8" w14:textId="77777777" w:rsidR="00FB5F44" w:rsidRDefault="00FB5F44" w:rsidP="001A7727">
            <w:pPr>
              <w:pStyle w:val="TableParagraph"/>
              <w:spacing w:before="44"/>
              <w:ind w:left="313"/>
              <w:rPr>
                <w:sz w:val="20"/>
              </w:rPr>
            </w:pPr>
            <w:r>
              <w:rPr>
                <w:sz w:val="20"/>
              </w:rPr>
              <w:t>EPT</w:t>
            </w:r>
            <w:r>
              <w:rPr>
                <w:spacing w:val="-12"/>
                <w:sz w:val="20"/>
              </w:rPr>
              <w:t xml:space="preserve"> </w:t>
            </w:r>
            <w:r>
              <w:rPr>
                <w:sz w:val="20"/>
              </w:rPr>
              <w:t>summary/scheme</w:t>
            </w:r>
            <w:r>
              <w:rPr>
                <w:spacing w:val="-12"/>
                <w:sz w:val="20"/>
              </w:rPr>
              <w:t xml:space="preserve"> </w:t>
            </w:r>
            <w:r>
              <w:rPr>
                <w:spacing w:val="-2"/>
                <w:sz w:val="20"/>
              </w:rPr>
              <w:t>reports</w:t>
            </w:r>
          </w:p>
        </w:tc>
      </w:tr>
      <w:tr w:rsidR="00FB5F44" w:rsidRPr="00EC227E" w14:paraId="7102BAAA" w14:textId="77777777" w:rsidTr="001A7727">
        <w:trPr>
          <w:trHeight w:val="323"/>
        </w:trPr>
        <w:tc>
          <w:tcPr>
            <w:tcW w:w="265" w:type="dxa"/>
          </w:tcPr>
          <w:p w14:paraId="21352917" w14:textId="77777777" w:rsidR="00FB5F44" w:rsidRDefault="00FB5F44" w:rsidP="001A7727">
            <w:pPr>
              <w:pStyle w:val="TableParagraph"/>
              <w:ind w:left="50"/>
              <w:rPr>
                <w:sz w:val="20"/>
              </w:rPr>
            </w:pPr>
            <w:r>
              <w:rPr>
                <w:w w:val="99"/>
                <w:sz w:val="20"/>
              </w:rPr>
              <w:t>D</w:t>
            </w:r>
          </w:p>
        </w:tc>
        <w:tc>
          <w:tcPr>
            <w:tcW w:w="253" w:type="dxa"/>
          </w:tcPr>
          <w:p w14:paraId="0F76291B" w14:textId="77777777" w:rsidR="00FB5F44" w:rsidRDefault="00FB5F44" w:rsidP="001A7727">
            <w:pPr>
              <w:pStyle w:val="TableParagraph"/>
              <w:ind w:right="1"/>
              <w:jc w:val="center"/>
              <w:rPr>
                <w:sz w:val="20"/>
              </w:rPr>
            </w:pPr>
            <w:r>
              <w:rPr>
                <w:w w:val="99"/>
                <w:sz w:val="20"/>
              </w:rPr>
              <w:t>3</w:t>
            </w:r>
          </w:p>
        </w:tc>
        <w:tc>
          <w:tcPr>
            <w:tcW w:w="253" w:type="dxa"/>
          </w:tcPr>
          <w:p w14:paraId="4313AACE" w14:textId="77777777" w:rsidR="00FB5F44" w:rsidRDefault="00FB5F44" w:rsidP="001A7727">
            <w:pPr>
              <w:pStyle w:val="TableParagraph"/>
              <w:ind w:right="1"/>
              <w:jc w:val="center"/>
              <w:rPr>
                <w:sz w:val="20"/>
              </w:rPr>
            </w:pPr>
            <w:r>
              <w:rPr>
                <w:w w:val="99"/>
                <w:sz w:val="20"/>
              </w:rPr>
              <w:t>5</w:t>
            </w:r>
          </w:p>
        </w:tc>
        <w:tc>
          <w:tcPr>
            <w:tcW w:w="499" w:type="dxa"/>
          </w:tcPr>
          <w:p w14:paraId="648C6AF0" w14:textId="77777777" w:rsidR="00FB5F44" w:rsidRDefault="00FB5F44" w:rsidP="001A7727">
            <w:pPr>
              <w:pStyle w:val="TableParagraph"/>
              <w:ind w:left="68"/>
              <w:rPr>
                <w:sz w:val="20"/>
              </w:rPr>
            </w:pPr>
            <w:r>
              <w:rPr>
                <w:w w:val="99"/>
                <w:sz w:val="20"/>
              </w:rPr>
              <w:t>4</w:t>
            </w:r>
          </w:p>
        </w:tc>
        <w:tc>
          <w:tcPr>
            <w:tcW w:w="7775" w:type="dxa"/>
          </w:tcPr>
          <w:p w14:paraId="79EF6BAD" w14:textId="77777777" w:rsidR="00FB5F44" w:rsidRPr="00C84F20" w:rsidRDefault="00FB5F44" w:rsidP="001A7727">
            <w:pPr>
              <w:pStyle w:val="TableParagraph"/>
              <w:ind w:left="313"/>
              <w:rPr>
                <w:sz w:val="20"/>
                <w:lang w:val="en-US"/>
              </w:rPr>
            </w:pPr>
            <w:r w:rsidRPr="00C84F20">
              <w:rPr>
                <w:sz w:val="20"/>
                <w:lang w:val="en-US"/>
              </w:rPr>
              <w:t>Certificates</w:t>
            </w:r>
            <w:r w:rsidRPr="00C84F20">
              <w:rPr>
                <w:spacing w:val="-7"/>
                <w:sz w:val="20"/>
                <w:lang w:val="en-US"/>
              </w:rPr>
              <w:t xml:space="preserve"> </w:t>
            </w:r>
            <w:r w:rsidRPr="00C84F20">
              <w:rPr>
                <w:sz w:val="20"/>
                <w:lang w:val="en-US"/>
              </w:rPr>
              <w:t>generated</w:t>
            </w:r>
            <w:r w:rsidRPr="00C84F20">
              <w:rPr>
                <w:spacing w:val="-6"/>
                <w:sz w:val="20"/>
                <w:lang w:val="en-US"/>
              </w:rPr>
              <w:t xml:space="preserve"> </w:t>
            </w:r>
            <w:r w:rsidRPr="00C84F20">
              <w:rPr>
                <w:sz w:val="20"/>
                <w:lang w:val="en-US"/>
              </w:rPr>
              <w:t>by</w:t>
            </w:r>
            <w:r w:rsidRPr="00C84F20">
              <w:rPr>
                <w:spacing w:val="-7"/>
                <w:sz w:val="20"/>
                <w:lang w:val="en-US"/>
              </w:rPr>
              <w:t xml:space="preserve"> </w:t>
            </w:r>
            <w:r w:rsidRPr="00C84F20">
              <w:rPr>
                <w:sz w:val="20"/>
                <w:lang w:val="en-US"/>
              </w:rPr>
              <w:t>the</w:t>
            </w:r>
            <w:r w:rsidRPr="00C84F20">
              <w:rPr>
                <w:spacing w:val="-8"/>
                <w:sz w:val="20"/>
                <w:lang w:val="en-US"/>
              </w:rPr>
              <w:t xml:space="preserve"> </w:t>
            </w:r>
            <w:r w:rsidRPr="00C84F20">
              <w:rPr>
                <w:sz w:val="20"/>
                <w:lang w:val="en-US"/>
              </w:rPr>
              <w:t>EPT</w:t>
            </w:r>
            <w:r w:rsidRPr="00C84F20">
              <w:rPr>
                <w:spacing w:val="-6"/>
                <w:sz w:val="20"/>
                <w:lang w:val="en-US"/>
              </w:rPr>
              <w:t xml:space="preserve"> </w:t>
            </w:r>
            <w:r w:rsidRPr="00C84F20">
              <w:rPr>
                <w:spacing w:val="-2"/>
                <w:sz w:val="20"/>
                <w:lang w:val="en-US"/>
              </w:rPr>
              <w:t>Provider</w:t>
            </w:r>
          </w:p>
        </w:tc>
      </w:tr>
      <w:tr w:rsidR="00FB5F44" w:rsidRPr="00EC227E" w14:paraId="1DE05BD4" w14:textId="77777777" w:rsidTr="001A7727">
        <w:trPr>
          <w:trHeight w:val="324"/>
        </w:trPr>
        <w:tc>
          <w:tcPr>
            <w:tcW w:w="265" w:type="dxa"/>
          </w:tcPr>
          <w:p w14:paraId="10BFFE7A" w14:textId="77777777" w:rsidR="00FB5F44" w:rsidRDefault="00FB5F44" w:rsidP="001A7727">
            <w:pPr>
              <w:pStyle w:val="TableParagraph"/>
              <w:ind w:left="50"/>
              <w:rPr>
                <w:sz w:val="20"/>
              </w:rPr>
            </w:pPr>
            <w:r>
              <w:rPr>
                <w:w w:val="99"/>
                <w:sz w:val="20"/>
              </w:rPr>
              <w:t>D</w:t>
            </w:r>
          </w:p>
        </w:tc>
        <w:tc>
          <w:tcPr>
            <w:tcW w:w="253" w:type="dxa"/>
          </w:tcPr>
          <w:p w14:paraId="30924565" w14:textId="77777777" w:rsidR="00FB5F44" w:rsidRDefault="00FB5F44" w:rsidP="001A7727">
            <w:pPr>
              <w:pStyle w:val="TableParagraph"/>
              <w:ind w:right="1"/>
              <w:jc w:val="center"/>
              <w:rPr>
                <w:sz w:val="20"/>
              </w:rPr>
            </w:pPr>
            <w:r>
              <w:rPr>
                <w:w w:val="99"/>
                <w:sz w:val="20"/>
              </w:rPr>
              <w:t>3</w:t>
            </w:r>
          </w:p>
        </w:tc>
        <w:tc>
          <w:tcPr>
            <w:tcW w:w="253" w:type="dxa"/>
          </w:tcPr>
          <w:p w14:paraId="767CFA92" w14:textId="77777777" w:rsidR="00FB5F44" w:rsidRDefault="00FB5F44" w:rsidP="001A7727">
            <w:pPr>
              <w:pStyle w:val="TableParagraph"/>
              <w:ind w:right="1"/>
              <w:jc w:val="center"/>
              <w:rPr>
                <w:sz w:val="20"/>
              </w:rPr>
            </w:pPr>
            <w:r>
              <w:rPr>
                <w:w w:val="99"/>
                <w:sz w:val="20"/>
              </w:rPr>
              <w:t>5</w:t>
            </w:r>
          </w:p>
        </w:tc>
        <w:tc>
          <w:tcPr>
            <w:tcW w:w="499" w:type="dxa"/>
          </w:tcPr>
          <w:p w14:paraId="33A5ACCC" w14:textId="77777777" w:rsidR="00FB5F44" w:rsidRDefault="00FB5F44" w:rsidP="001A7727">
            <w:pPr>
              <w:pStyle w:val="TableParagraph"/>
              <w:ind w:left="68"/>
              <w:rPr>
                <w:sz w:val="20"/>
              </w:rPr>
            </w:pPr>
            <w:r>
              <w:rPr>
                <w:w w:val="99"/>
                <w:sz w:val="20"/>
              </w:rPr>
              <w:t>5</w:t>
            </w:r>
          </w:p>
        </w:tc>
        <w:tc>
          <w:tcPr>
            <w:tcW w:w="7775" w:type="dxa"/>
          </w:tcPr>
          <w:p w14:paraId="75E2EE64" w14:textId="77777777" w:rsidR="00FB5F44" w:rsidRPr="00C84F20" w:rsidRDefault="00FB5F44" w:rsidP="001A7727">
            <w:pPr>
              <w:pStyle w:val="TableParagraph"/>
              <w:ind w:left="313"/>
              <w:rPr>
                <w:sz w:val="20"/>
                <w:lang w:val="en-US"/>
              </w:rPr>
            </w:pPr>
            <w:r w:rsidRPr="00C84F20">
              <w:rPr>
                <w:sz w:val="20"/>
                <w:lang w:val="en-US"/>
              </w:rPr>
              <w:t>Outcomes</w:t>
            </w:r>
            <w:r w:rsidRPr="00C84F20">
              <w:rPr>
                <w:spacing w:val="-10"/>
                <w:sz w:val="20"/>
                <w:lang w:val="en-US"/>
              </w:rPr>
              <w:t xml:space="preserve"> </w:t>
            </w:r>
            <w:r w:rsidRPr="00C84F20">
              <w:rPr>
                <w:sz w:val="20"/>
                <w:lang w:val="en-US"/>
              </w:rPr>
              <w:t>of</w:t>
            </w:r>
            <w:r w:rsidRPr="00C84F20">
              <w:rPr>
                <w:spacing w:val="-8"/>
                <w:sz w:val="20"/>
                <w:lang w:val="en-US"/>
              </w:rPr>
              <w:t xml:space="preserve"> </w:t>
            </w:r>
            <w:r w:rsidRPr="00C84F20">
              <w:rPr>
                <w:sz w:val="20"/>
                <w:lang w:val="en-US"/>
              </w:rPr>
              <w:t>investigations</w:t>
            </w:r>
            <w:r w:rsidRPr="00C84F20">
              <w:rPr>
                <w:spacing w:val="-7"/>
                <w:sz w:val="20"/>
                <w:lang w:val="en-US"/>
              </w:rPr>
              <w:t xml:space="preserve"> </w:t>
            </w:r>
            <w:r w:rsidRPr="00C84F20">
              <w:rPr>
                <w:sz w:val="20"/>
                <w:lang w:val="en-US"/>
              </w:rPr>
              <w:t>of</w:t>
            </w:r>
            <w:r w:rsidRPr="00C84F20">
              <w:rPr>
                <w:spacing w:val="-11"/>
                <w:sz w:val="20"/>
                <w:lang w:val="en-US"/>
              </w:rPr>
              <w:t xml:space="preserve"> </w:t>
            </w:r>
            <w:r w:rsidRPr="00C84F20">
              <w:rPr>
                <w:sz w:val="20"/>
                <w:lang w:val="en-US"/>
              </w:rPr>
              <w:t>any</w:t>
            </w:r>
            <w:r w:rsidRPr="00C84F20">
              <w:rPr>
                <w:spacing w:val="-9"/>
                <w:sz w:val="20"/>
                <w:lang w:val="en-US"/>
              </w:rPr>
              <w:t xml:space="preserve"> </w:t>
            </w:r>
            <w:r w:rsidRPr="00C84F20">
              <w:rPr>
                <w:sz w:val="20"/>
                <w:lang w:val="en-US"/>
              </w:rPr>
              <w:t>unsatisfactory</w:t>
            </w:r>
            <w:r w:rsidRPr="00C84F20">
              <w:rPr>
                <w:spacing w:val="-9"/>
                <w:sz w:val="20"/>
                <w:lang w:val="en-US"/>
              </w:rPr>
              <w:t xml:space="preserve"> </w:t>
            </w:r>
            <w:r w:rsidRPr="00C84F20">
              <w:rPr>
                <w:spacing w:val="-2"/>
                <w:sz w:val="20"/>
                <w:lang w:val="en-US"/>
              </w:rPr>
              <w:t>results</w:t>
            </w:r>
          </w:p>
        </w:tc>
      </w:tr>
      <w:tr w:rsidR="00FB5F44" w14:paraId="26E548BA" w14:textId="77777777" w:rsidTr="001A7727">
        <w:trPr>
          <w:trHeight w:val="273"/>
        </w:trPr>
        <w:tc>
          <w:tcPr>
            <w:tcW w:w="265" w:type="dxa"/>
          </w:tcPr>
          <w:p w14:paraId="432FA444" w14:textId="77777777" w:rsidR="00FB5F44" w:rsidRDefault="00FB5F44" w:rsidP="001A7727">
            <w:pPr>
              <w:pStyle w:val="TableParagraph"/>
              <w:spacing w:line="210" w:lineRule="exact"/>
              <w:ind w:left="50"/>
              <w:rPr>
                <w:sz w:val="20"/>
              </w:rPr>
            </w:pPr>
            <w:r>
              <w:rPr>
                <w:w w:val="99"/>
                <w:sz w:val="20"/>
              </w:rPr>
              <w:t>D</w:t>
            </w:r>
          </w:p>
        </w:tc>
        <w:tc>
          <w:tcPr>
            <w:tcW w:w="253" w:type="dxa"/>
          </w:tcPr>
          <w:p w14:paraId="15BD8CC9" w14:textId="77777777" w:rsidR="00FB5F44" w:rsidRDefault="00FB5F44" w:rsidP="001A7727">
            <w:pPr>
              <w:pStyle w:val="TableParagraph"/>
              <w:spacing w:line="210" w:lineRule="exact"/>
              <w:ind w:right="1"/>
              <w:jc w:val="center"/>
              <w:rPr>
                <w:sz w:val="20"/>
              </w:rPr>
            </w:pPr>
            <w:r>
              <w:rPr>
                <w:w w:val="99"/>
                <w:sz w:val="20"/>
              </w:rPr>
              <w:t>3</w:t>
            </w:r>
          </w:p>
        </w:tc>
        <w:tc>
          <w:tcPr>
            <w:tcW w:w="253" w:type="dxa"/>
          </w:tcPr>
          <w:p w14:paraId="23CECAD2" w14:textId="77777777" w:rsidR="00FB5F44" w:rsidRDefault="00FB5F44" w:rsidP="001A7727">
            <w:pPr>
              <w:pStyle w:val="TableParagraph"/>
              <w:spacing w:line="210" w:lineRule="exact"/>
              <w:ind w:right="1"/>
              <w:jc w:val="center"/>
              <w:rPr>
                <w:sz w:val="20"/>
              </w:rPr>
            </w:pPr>
            <w:r>
              <w:rPr>
                <w:w w:val="99"/>
                <w:sz w:val="20"/>
              </w:rPr>
              <w:t>5</w:t>
            </w:r>
          </w:p>
        </w:tc>
        <w:tc>
          <w:tcPr>
            <w:tcW w:w="499" w:type="dxa"/>
          </w:tcPr>
          <w:p w14:paraId="4F479EEC" w14:textId="77777777" w:rsidR="00FB5F44" w:rsidRDefault="00FB5F44" w:rsidP="001A7727">
            <w:pPr>
              <w:pStyle w:val="TableParagraph"/>
              <w:spacing w:line="210" w:lineRule="exact"/>
              <w:ind w:left="68"/>
              <w:rPr>
                <w:sz w:val="20"/>
              </w:rPr>
            </w:pPr>
            <w:r>
              <w:rPr>
                <w:w w:val="99"/>
                <w:sz w:val="20"/>
              </w:rPr>
              <w:t>6</w:t>
            </w:r>
          </w:p>
        </w:tc>
        <w:tc>
          <w:tcPr>
            <w:tcW w:w="7775" w:type="dxa"/>
          </w:tcPr>
          <w:p w14:paraId="09A8AC43" w14:textId="77777777" w:rsidR="00FB5F44" w:rsidRDefault="00FB5F44" w:rsidP="001A7727">
            <w:pPr>
              <w:pStyle w:val="TableParagraph"/>
              <w:spacing w:line="210" w:lineRule="exact"/>
              <w:ind w:left="313"/>
              <w:rPr>
                <w:sz w:val="20"/>
              </w:rPr>
            </w:pPr>
            <w:r>
              <w:rPr>
                <w:sz w:val="20"/>
              </w:rPr>
              <w:t>Corrective</w:t>
            </w:r>
            <w:r>
              <w:rPr>
                <w:spacing w:val="-10"/>
                <w:sz w:val="20"/>
              </w:rPr>
              <w:t xml:space="preserve"> </w:t>
            </w:r>
            <w:r>
              <w:rPr>
                <w:sz w:val="20"/>
              </w:rPr>
              <w:t>or</w:t>
            </w:r>
            <w:r>
              <w:rPr>
                <w:spacing w:val="-7"/>
                <w:sz w:val="20"/>
              </w:rPr>
              <w:t xml:space="preserve"> </w:t>
            </w:r>
            <w:r>
              <w:rPr>
                <w:sz w:val="20"/>
              </w:rPr>
              <w:t>preventive</w:t>
            </w:r>
            <w:r>
              <w:rPr>
                <w:spacing w:val="-10"/>
                <w:sz w:val="20"/>
              </w:rPr>
              <w:t xml:space="preserve"> </w:t>
            </w:r>
            <w:r>
              <w:rPr>
                <w:spacing w:val="-2"/>
                <w:sz w:val="20"/>
              </w:rPr>
              <w:t>actions</w:t>
            </w:r>
          </w:p>
        </w:tc>
      </w:tr>
    </w:tbl>
    <w:p w14:paraId="4523DEDD" w14:textId="77777777" w:rsidR="00FB5F44" w:rsidRDefault="00FB5F44" w:rsidP="00FB5F44">
      <w:pPr>
        <w:spacing w:line="210" w:lineRule="exact"/>
        <w:rPr>
          <w:sz w:val="20"/>
        </w:rPr>
        <w:sectPr w:rsidR="00FB5F44">
          <w:headerReference w:type="default" r:id="rId102"/>
          <w:footerReference w:type="default" r:id="rId103"/>
          <w:pgSz w:w="11910" w:h="16840"/>
          <w:pgMar w:top="2400" w:right="620" w:bottom="1260" w:left="1260" w:header="713" w:footer="1070" w:gutter="0"/>
          <w:cols w:space="720"/>
        </w:sectPr>
      </w:pPr>
    </w:p>
    <w:p w14:paraId="0C298F38" w14:textId="77777777" w:rsidR="00FB5F44" w:rsidRDefault="00FB5F44" w:rsidP="00FB5F44">
      <w:pPr>
        <w:pStyle w:val="Textkrper"/>
        <w:spacing w:before="7"/>
        <w:rPr>
          <w:sz w:val="25"/>
        </w:rPr>
      </w:pPr>
      <w:r>
        <w:rPr>
          <w:noProof/>
          <w:lang w:val="de-CH" w:eastAsia="de-CH"/>
        </w:rPr>
        <w:lastRenderedPageBreak/>
        <mc:AlternateContent>
          <mc:Choice Requires="wpg">
            <w:drawing>
              <wp:anchor distT="0" distB="0" distL="114300" distR="114300" simplePos="0" relativeHeight="487652352" behindDoc="1" locked="0" layoutInCell="1" allowOverlap="1" wp14:anchorId="3FF8731A" wp14:editId="39648AB5">
                <wp:simplePos x="0" y="0"/>
                <wp:positionH relativeFrom="page">
                  <wp:posOffset>2159635</wp:posOffset>
                </wp:positionH>
                <wp:positionV relativeFrom="page">
                  <wp:posOffset>1718945</wp:posOffset>
                </wp:positionV>
                <wp:extent cx="3396615" cy="249555"/>
                <wp:effectExtent l="0" t="0" r="0" b="0"/>
                <wp:wrapNone/>
                <wp:docPr id="825" name="docshapegroup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6615" cy="249555"/>
                          <a:chOff x="3401" y="2707"/>
                          <a:chExt cx="5349" cy="393"/>
                        </a:xfrm>
                      </wpg:grpSpPr>
                      <wps:wsp>
                        <wps:cNvPr id="826" name="docshape687"/>
                        <wps:cNvSpPr>
                          <a:spLocks noChangeArrowheads="1"/>
                        </wps:cNvSpPr>
                        <wps:spPr bwMode="auto">
                          <a:xfrm>
                            <a:off x="3401" y="2714"/>
                            <a:ext cx="5349" cy="324"/>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7" name="docshape6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549" y="2707"/>
                            <a:ext cx="426" cy="3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94A64D" id="docshapegroup686" o:spid="_x0000_s1026" style="position:absolute;margin-left:170.05pt;margin-top:135.35pt;width:267.45pt;height:19.65pt;z-index:-15664128;mso-position-horizontal-relative:page;mso-position-vertical-relative:page" coordorigin="3401,2707" coordsize="5349,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">
                <v:rect id="docshape687" o:spid="_x0000_s1027" style="position:absolute;left:3401;top:2714;width:5349;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" fillcolor="#bebebe" stroked="f"/>
                <v:shape id="docshape688" o:spid="_x0000_s1028" type="#_x0000_t75" style="position:absolute;left:5549;top:2707;width:426;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">
                  <v:imagedata r:id="rId93" o:title=""/>
                </v:shape>
                <w10:wrap anchorx="page" anchory="page"/>
              </v:group>
            </w:pict>
          </mc:Fallback>
        </mc:AlternateContent>
      </w:r>
    </w:p>
    <w:tbl>
      <w:tblPr>
        <w:tblStyle w:val="TableNormal1"/>
        <w:tblW w:w="0" w:type="auto"/>
        <w:tblInd w:w="113" w:type="dxa"/>
        <w:tblLayout w:type="fixed"/>
        <w:tblLook w:val="01E0" w:firstRow="1" w:lastRow="1" w:firstColumn="1" w:lastColumn="1" w:noHBand="0" w:noVBand="0"/>
      </w:tblPr>
      <w:tblGrid>
        <w:gridCol w:w="320"/>
        <w:gridCol w:w="363"/>
        <w:gridCol w:w="363"/>
        <w:gridCol w:w="310"/>
        <w:gridCol w:w="282"/>
        <w:gridCol w:w="392"/>
        <w:gridCol w:w="7213"/>
      </w:tblGrid>
      <w:tr w:rsidR="00FB5F44" w14:paraId="212C8328" w14:textId="77777777" w:rsidTr="001A7727">
        <w:trPr>
          <w:trHeight w:val="388"/>
        </w:trPr>
        <w:tc>
          <w:tcPr>
            <w:tcW w:w="320" w:type="dxa"/>
          </w:tcPr>
          <w:p w14:paraId="3167FD09" w14:textId="77777777" w:rsidR="00FB5F44" w:rsidRDefault="00FB5F44" w:rsidP="001A7727">
            <w:pPr>
              <w:pStyle w:val="TableParagraph"/>
              <w:spacing w:before="0"/>
              <w:rPr>
                <w:rFonts w:ascii="Times New Roman"/>
                <w:sz w:val="18"/>
              </w:rPr>
            </w:pPr>
          </w:p>
        </w:tc>
        <w:tc>
          <w:tcPr>
            <w:tcW w:w="363" w:type="dxa"/>
          </w:tcPr>
          <w:p w14:paraId="7D6303C1" w14:textId="77777777" w:rsidR="00FB5F44" w:rsidRDefault="00FB5F44" w:rsidP="001A7727">
            <w:pPr>
              <w:pStyle w:val="TableParagraph"/>
              <w:spacing w:before="0"/>
              <w:rPr>
                <w:rFonts w:ascii="Times New Roman"/>
                <w:sz w:val="18"/>
              </w:rPr>
            </w:pPr>
          </w:p>
        </w:tc>
        <w:tc>
          <w:tcPr>
            <w:tcW w:w="363" w:type="dxa"/>
          </w:tcPr>
          <w:p w14:paraId="5A93F9E0" w14:textId="77777777" w:rsidR="00FB5F44" w:rsidRDefault="00FB5F44" w:rsidP="001A7727">
            <w:pPr>
              <w:pStyle w:val="TableParagraph"/>
              <w:spacing w:before="0"/>
              <w:rPr>
                <w:rFonts w:ascii="Times New Roman"/>
                <w:sz w:val="18"/>
              </w:rPr>
            </w:pPr>
          </w:p>
        </w:tc>
        <w:tc>
          <w:tcPr>
            <w:tcW w:w="310" w:type="dxa"/>
          </w:tcPr>
          <w:p w14:paraId="79E5DC77" w14:textId="77777777" w:rsidR="00FB5F44" w:rsidRDefault="00FB5F44" w:rsidP="001A7727">
            <w:pPr>
              <w:pStyle w:val="TableParagraph"/>
              <w:spacing w:before="0"/>
              <w:rPr>
                <w:rFonts w:ascii="Times New Roman"/>
                <w:sz w:val="18"/>
              </w:rPr>
            </w:pPr>
          </w:p>
        </w:tc>
        <w:tc>
          <w:tcPr>
            <w:tcW w:w="282" w:type="dxa"/>
          </w:tcPr>
          <w:p w14:paraId="0247B61F" w14:textId="77777777" w:rsidR="00FB5F44" w:rsidRDefault="00FB5F44" w:rsidP="001A7727">
            <w:pPr>
              <w:pStyle w:val="TableParagraph"/>
              <w:spacing w:before="0"/>
              <w:rPr>
                <w:rFonts w:ascii="Times New Roman"/>
                <w:sz w:val="18"/>
              </w:rPr>
            </w:pPr>
          </w:p>
        </w:tc>
        <w:tc>
          <w:tcPr>
            <w:tcW w:w="392" w:type="dxa"/>
          </w:tcPr>
          <w:p w14:paraId="14228487" w14:textId="77777777" w:rsidR="00FB5F44" w:rsidRDefault="00FB5F44" w:rsidP="001A7727">
            <w:pPr>
              <w:pStyle w:val="TableParagraph"/>
              <w:spacing w:before="0"/>
              <w:rPr>
                <w:rFonts w:ascii="Times New Roman"/>
                <w:sz w:val="18"/>
              </w:rPr>
            </w:pPr>
          </w:p>
        </w:tc>
        <w:tc>
          <w:tcPr>
            <w:tcW w:w="7213" w:type="dxa"/>
            <w:shd w:val="clear" w:color="auto" w:fill="BEBEBE"/>
          </w:tcPr>
          <w:p w14:paraId="0B42EA8B" w14:textId="77777777" w:rsidR="00FB5F44" w:rsidRDefault="00FB5F44" w:rsidP="001A7727">
            <w:pPr>
              <w:pStyle w:val="TableParagraph"/>
              <w:spacing w:before="59"/>
              <w:ind w:left="4"/>
              <w:rPr>
                <w:sz w:val="20"/>
              </w:rPr>
            </w:pPr>
            <w:r>
              <w:rPr>
                <w:sz w:val="20"/>
              </w:rPr>
              <w:t>E.</w:t>
            </w:r>
            <w:r>
              <w:rPr>
                <w:spacing w:val="-7"/>
                <w:sz w:val="20"/>
              </w:rPr>
              <w:t xml:space="preserve"> </w:t>
            </w:r>
            <w:r>
              <w:rPr>
                <w:sz w:val="20"/>
              </w:rPr>
              <w:t>Analysis</w:t>
            </w:r>
            <w:r>
              <w:rPr>
                <w:spacing w:val="-6"/>
                <w:sz w:val="20"/>
              </w:rPr>
              <w:t xml:space="preserve"> </w:t>
            </w:r>
            <w:r>
              <w:rPr>
                <w:spacing w:val="-2"/>
                <w:sz w:val="20"/>
              </w:rPr>
              <w:t>processes</w:t>
            </w:r>
          </w:p>
        </w:tc>
      </w:tr>
      <w:tr w:rsidR="00FB5F44" w14:paraId="5502F27E" w14:textId="77777777" w:rsidTr="001A7727">
        <w:trPr>
          <w:trHeight w:val="277"/>
        </w:trPr>
        <w:tc>
          <w:tcPr>
            <w:tcW w:w="320" w:type="dxa"/>
          </w:tcPr>
          <w:p w14:paraId="43B052E6" w14:textId="77777777" w:rsidR="00FB5F44" w:rsidRDefault="00FB5F44" w:rsidP="001A7727">
            <w:pPr>
              <w:pStyle w:val="TableParagraph"/>
              <w:spacing w:before="0" w:line="226" w:lineRule="exact"/>
              <w:ind w:left="50"/>
              <w:rPr>
                <w:sz w:val="20"/>
              </w:rPr>
            </w:pPr>
            <w:r>
              <w:rPr>
                <w:w w:val="99"/>
                <w:sz w:val="20"/>
              </w:rPr>
              <w:t>E</w:t>
            </w:r>
          </w:p>
        </w:tc>
        <w:tc>
          <w:tcPr>
            <w:tcW w:w="363" w:type="dxa"/>
          </w:tcPr>
          <w:p w14:paraId="5E691253" w14:textId="77777777" w:rsidR="00FB5F44" w:rsidRDefault="00FB5F44" w:rsidP="001A7727">
            <w:pPr>
              <w:pStyle w:val="TableParagraph"/>
              <w:spacing w:before="0" w:line="226" w:lineRule="exact"/>
              <w:ind w:left="23"/>
              <w:jc w:val="center"/>
              <w:rPr>
                <w:sz w:val="20"/>
              </w:rPr>
            </w:pPr>
            <w:r>
              <w:rPr>
                <w:w w:val="99"/>
                <w:sz w:val="20"/>
              </w:rPr>
              <w:t>2</w:t>
            </w:r>
          </w:p>
        </w:tc>
        <w:tc>
          <w:tcPr>
            <w:tcW w:w="363" w:type="dxa"/>
          </w:tcPr>
          <w:p w14:paraId="7FF0F302" w14:textId="77777777" w:rsidR="00FB5F44" w:rsidRDefault="00FB5F44" w:rsidP="001A7727">
            <w:pPr>
              <w:pStyle w:val="TableParagraph"/>
              <w:spacing w:before="0" w:line="226" w:lineRule="exact"/>
              <w:ind w:left="115"/>
              <w:rPr>
                <w:sz w:val="20"/>
              </w:rPr>
            </w:pPr>
            <w:r>
              <w:rPr>
                <w:w w:val="99"/>
                <w:sz w:val="20"/>
              </w:rPr>
              <w:t>7</w:t>
            </w:r>
          </w:p>
        </w:tc>
        <w:tc>
          <w:tcPr>
            <w:tcW w:w="310" w:type="dxa"/>
          </w:tcPr>
          <w:p w14:paraId="59A79367" w14:textId="77777777" w:rsidR="00FB5F44" w:rsidRDefault="00FB5F44" w:rsidP="001A7727">
            <w:pPr>
              <w:pStyle w:val="TableParagraph"/>
              <w:spacing w:before="0"/>
              <w:rPr>
                <w:rFonts w:ascii="Times New Roman"/>
                <w:sz w:val="18"/>
              </w:rPr>
            </w:pPr>
          </w:p>
        </w:tc>
        <w:tc>
          <w:tcPr>
            <w:tcW w:w="282" w:type="dxa"/>
          </w:tcPr>
          <w:p w14:paraId="0CCEC40B" w14:textId="77777777" w:rsidR="00FB5F44" w:rsidRDefault="00FB5F44" w:rsidP="001A7727">
            <w:pPr>
              <w:pStyle w:val="TableParagraph"/>
              <w:spacing w:before="0"/>
              <w:rPr>
                <w:rFonts w:ascii="Times New Roman"/>
                <w:sz w:val="18"/>
              </w:rPr>
            </w:pPr>
          </w:p>
        </w:tc>
        <w:tc>
          <w:tcPr>
            <w:tcW w:w="392" w:type="dxa"/>
          </w:tcPr>
          <w:p w14:paraId="73438381" w14:textId="77777777" w:rsidR="00FB5F44" w:rsidRDefault="00FB5F44" w:rsidP="001A7727">
            <w:pPr>
              <w:pStyle w:val="TableParagraph"/>
              <w:spacing w:before="0"/>
              <w:rPr>
                <w:rFonts w:ascii="Times New Roman"/>
                <w:sz w:val="18"/>
              </w:rPr>
            </w:pPr>
          </w:p>
        </w:tc>
        <w:tc>
          <w:tcPr>
            <w:tcW w:w="7213" w:type="dxa"/>
          </w:tcPr>
          <w:p w14:paraId="0018DDD5" w14:textId="77777777" w:rsidR="00FB5F44" w:rsidRDefault="00FB5F44" w:rsidP="001A7727">
            <w:pPr>
              <w:pStyle w:val="TableParagraph"/>
              <w:spacing w:before="0" w:line="226" w:lineRule="exact"/>
              <w:ind w:left="4"/>
              <w:rPr>
                <w:sz w:val="20"/>
              </w:rPr>
            </w:pPr>
            <w:r>
              <w:rPr>
                <w:sz w:val="20"/>
              </w:rPr>
              <w:t>Thermal</w:t>
            </w:r>
            <w:r>
              <w:rPr>
                <w:spacing w:val="-11"/>
                <w:sz w:val="20"/>
              </w:rPr>
              <w:t xml:space="preserve"> </w:t>
            </w:r>
            <w:r>
              <w:rPr>
                <w:spacing w:val="-2"/>
                <w:sz w:val="20"/>
              </w:rPr>
              <w:t>Cyclers</w:t>
            </w:r>
          </w:p>
        </w:tc>
      </w:tr>
      <w:tr w:rsidR="00FB5F44" w:rsidRPr="00EC227E" w14:paraId="4550B377" w14:textId="77777777" w:rsidTr="001A7727">
        <w:trPr>
          <w:trHeight w:val="325"/>
        </w:trPr>
        <w:tc>
          <w:tcPr>
            <w:tcW w:w="320" w:type="dxa"/>
          </w:tcPr>
          <w:p w14:paraId="6D1DBBDD" w14:textId="77777777" w:rsidR="00FB5F44" w:rsidRDefault="00FB5F44" w:rsidP="001A7727">
            <w:pPr>
              <w:pStyle w:val="TableParagraph"/>
              <w:spacing w:before="44"/>
              <w:ind w:left="50"/>
              <w:rPr>
                <w:sz w:val="20"/>
              </w:rPr>
            </w:pPr>
            <w:r>
              <w:rPr>
                <w:w w:val="99"/>
                <w:sz w:val="20"/>
              </w:rPr>
              <w:t>E</w:t>
            </w:r>
          </w:p>
        </w:tc>
        <w:tc>
          <w:tcPr>
            <w:tcW w:w="363" w:type="dxa"/>
          </w:tcPr>
          <w:p w14:paraId="28BD10F0" w14:textId="77777777" w:rsidR="00FB5F44" w:rsidRDefault="00FB5F44" w:rsidP="001A7727">
            <w:pPr>
              <w:pStyle w:val="TableParagraph"/>
              <w:spacing w:before="44"/>
              <w:ind w:left="23"/>
              <w:jc w:val="center"/>
              <w:rPr>
                <w:sz w:val="20"/>
              </w:rPr>
            </w:pPr>
            <w:r>
              <w:rPr>
                <w:w w:val="99"/>
                <w:sz w:val="20"/>
              </w:rPr>
              <w:t>2</w:t>
            </w:r>
          </w:p>
        </w:tc>
        <w:tc>
          <w:tcPr>
            <w:tcW w:w="363" w:type="dxa"/>
          </w:tcPr>
          <w:p w14:paraId="783F8034" w14:textId="77777777" w:rsidR="00FB5F44" w:rsidRDefault="00FB5F44" w:rsidP="001A7727">
            <w:pPr>
              <w:pStyle w:val="TableParagraph"/>
              <w:spacing w:before="44"/>
              <w:ind w:left="115"/>
              <w:rPr>
                <w:sz w:val="20"/>
              </w:rPr>
            </w:pPr>
            <w:r>
              <w:rPr>
                <w:w w:val="99"/>
                <w:sz w:val="20"/>
              </w:rPr>
              <w:t>7</w:t>
            </w:r>
          </w:p>
        </w:tc>
        <w:tc>
          <w:tcPr>
            <w:tcW w:w="310" w:type="dxa"/>
          </w:tcPr>
          <w:p w14:paraId="372653DC" w14:textId="77777777" w:rsidR="00FB5F44" w:rsidRDefault="00FB5F44" w:rsidP="001A7727">
            <w:pPr>
              <w:pStyle w:val="TableParagraph"/>
              <w:spacing w:before="44"/>
              <w:ind w:right="58"/>
              <w:jc w:val="right"/>
              <w:rPr>
                <w:sz w:val="20"/>
              </w:rPr>
            </w:pPr>
            <w:r>
              <w:rPr>
                <w:w w:val="99"/>
                <w:sz w:val="20"/>
              </w:rPr>
              <w:t>1</w:t>
            </w:r>
          </w:p>
        </w:tc>
        <w:tc>
          <w:tcPr>
            <w:tcW w:w="282" w:type="dxa"/>
          </w:tcPr>
          <w:p w14:paraId="546BFA42" w14:textId="77777777" w:rsidR="00FB5F44" w:rsidRDefault="00FB5F44" w:rsidP="001A7727">
            <w:pPr>
              <w:pStyle w:val="TableParagraph"/>
              <w:spacing w:before="0"/>
              <w:rPr>
                <w:rFonts w:ascii="Times New Roman"/>
                <w:sz w:val="18"/>
              </w:rPr>
            </w:pPr>
          </w:p>
        </w:tc>
        <w:tc>
          <w:tcPr>
            <w:tcW w:w="392" w:type="dxa"/>
          </w:tcPr>
          <w:p w14:paraId="4D6C9FED" w14:textId="77777777" w:rsidR="00FB5F44" w:rsidRDefault="00FB5F44" w:rsidP="001A7727">
            <w:pPr>
              <w:pStyle w:val="TableParagraph"/>
              <w:spacing w:before="0"/>
              <w:rPr>
                <w:rFonts w:ascii="Times New Roman"/>
                <w:sz w:val="18"/>
              </w:rPr>
            </w:pPr>
          </w:p>
        </w:tc>
        <w:tc>
          <w:tcPr>
            <w:tcW w:w="7213" w:type="dxa"/>
          </w:tcPr>
          <w:p w14:paraId="5B401ACB" w14:textId="77777777" w:rsidR="00FB5F44" w:rsidRPr="00C84F20" w:rsidRDefault="00FB5F44" w:rsidP="001A7727">
            <w:pPr>
              <w:pStyle w:val="TableParagraph"/>
              <w:spacing w:before="44"/>
              <w:ind w:left="4"/>
              <w:rPr>
                <w:sz w:val="20"/>
                <w:lang w:val="en-US"/>
              </w:rPr>
            </w:pPr>
            <w:r w:rsidRPr="00C84F20">
              <w:rPr>
                <w:sz w:val="20"/>
                <w:lang w:val="en-US"/>
              </w:rPr>
              <w:t>Accuracy</w:t>
            </w:r>
            <w:r w:rsidRPr="00C84F20">
              <w:rPr>
                <w:spacing w:val="-8"/>
                <w:sz w:val="20"/>
                <w:lang w:val="en-US"/>
              </w:rPr>
              <w:t xml:space="preserve"> </w:t>
            </w:r>
            <w:r w:rsidRPr="00C84F20">
              <w:rPr>
                <w:sz w:val="20"/>
                <w:lang w:val="en-US"/>
              </w:rPr>
              <w:t>of</w:t>
            </w:r>
            <w:r w:rsidRPr="00C84F20">
              <w:rPr>
                <w:spacing w:val="-9"/>
                <w:sz w:val="20"/>
                <w:lang w:val="en-US"/>
              </w:rPr>
              <w:t xml:space="preserve"> </w:t>
            </w:r>
            <w:r w:rsidRPr="00C84F20">
              <w:rPr>
                <w:sz w:val="20"/>
                <w:lang w:val="en-US"/>
              </w:rPr>
              <w:t>thermal</w:t>
            </w:r>
            <w:r w:rsidRPr="00C84F20">
              <w:rPr>
                <w:spacing w:val="-7"/>
                <w:sz w:val="20"/>
                <w:lang w:val="en-US"/>
              </w:rPr>
              <w:t xml:space="preserve"> </w:t>
            </w:r>
            <w:r w:rsidRPr="00C84F20">
              <w:rPr>
                <w:sz w:val="20"/>
                <w:lang w:val="en-US"/>
              </w:rPr>
              <w:t>cycling</w:t>
            </w:r>
            <w:r w:rsidRPr="00C84F20">
              <w:rPr>
                <w:spacing w:val="-6"/>
                <w:sz w:val="20"/>
                <w:lang w:val="en-US"/>
              </w:rPr>
              <w:t xml:space="preserve"> </w:t>
            </w:r>
            <w:r w:rsidRPr="00C84F20">
              <w:rPr>
                <w:spacing w:val="-2"/>
                <w:sz w:val="20"/>
                <w:lang w:val="en-US"/>
              </w:rPr>
              <w:t>instruments:</w:t>
            </w:r>
          </w:p>
        </w:tc>
      </w:tr>
      <w:tr w:rsidR="00FB5F44" w:rsidRPr="00EC227E" w14:paraId="61E56AF4" w14:textId="77777777" w:rsidTr="001A7727">
        <w:trPr>
          <w:trHeight w:val="852"/>
        </w:trPr>
        <w:tc>
          <w:tcPr>
            <w:tcW w:w="320" w:type="dxa"/>
          </w:tcPr>
          <w:p w14:paraId="4401AE47" w14:textId="77777777" w:rsidR="00FB5F44" w:rsidRDefault="00FB5F44" w:rsidP="001A7727">
            <w:pPr>
              <w:pStyle w:val="TableParagraph"/>
              <w:ind w:left="50"/>
              <w:rPr>
                <w:sz w:val="20"/>
              </w:rPr>
            </w:pPr>
            <w:r>
              <w:rPr>
                <w:w w:val="99"/>
                <w:sz w:val="20"/>
              </w:rPr>
              <w:t>E</w:t>
            </w:r>
          </w:p>
        </w:tc>
        <w:tc>
          <w:tcPr>
            <w:tcW w:w="363" w:type="dxa"/>
          </w:tcPr>
          <w:p w14:paraId="0F87AFAA" w14:textId="77777777" w:rsidR="00FB5F44" w:rsidRDefault="00FB5F44" w:rsidP="001A7727">
            <w:pPr>
              <w:pStyle w:val="TableParagraph"/>
              <w:ind w:left="23"/>
              <w:jc w:val="center"/>
              <w:rPr>
                <w:sz w:val="20"/>
              </w:rPr>
            </w:pPr>
            <w:r>
              <w:rPr>
                <w:w w:val="99"/>
                <w:sz w:val="20"/>
              </w:rPr>
              <w:t>2</w:t>
            </w:r>
          </w:p>
        </w:tc>
        <w:tc>
          <w:tcPr>
            <w:tcW w:w="363" w:type="dxa"/>
          </w:tcPr>
          <w:p w14:paraId="636AC660" w14:textId="77777777" w:rsidR="00FB5F44" w:rsidRDefault="00FB5F44" w:rsidP="001A7727">
            <w:pPr>
              <w:pStyle w:val="TableParagraph"/>
              <w:ind w:left="115"/>
              <w:rPr>
                <w:sz w:val="20"/>
              </w:rPr>
            </w:pPr>
            <w:r>
              <w:rPr>
                <w:w w:val="99"/>
                <w:sz w:val="20"/>
              </w:rPr>
              <w:t>7</w:t>
            </w:r>
          </w:p>
        </w:tc>
        <w:tc>
          <w:tcPr>
            <w:tcW w:w="310" w:type="dxa"/>
          </w:tcPr>
          <w:p w14:paraId="124944DE" w14:textId="77777777" w:rsidR="00FB5F44" w:rsidRDefault="00FB5F44" w:rsidP="001A7727">
            <w:pPr>
              <w:pStyle w:val="TableParagraph"/>
              <w:ind w:right="58"/>
              <w:jc w:val="right"/>
              <w:rPr>
                <w:sz w:val="20"/>
              </w:rPr>
            </w:pPr>
            <w:r>
              <w:rPr>
                <w:w w:val="99"/>
                <w:sz w:val="20"/>
              </w:rPr>
              <w:t>1</w:t>
            </w:r>
          </w:p>
        </w:tc>
        <w:tc>
          <w:tcPr>
            <w:tcW w:w="282" w:type="dxa"/>
          </w:tcPr>
          <w:p w14:paraId="1FE3B305" w14:textId="77777777" w:rsidR="00FB5F44" w:rsidRDefault="00FB5F44" w:rsidP="001A7727">
            <w:pPr>
              <w:pStyle w:val="TableParagraph"/>
              <w:ind w:left="64"/>
              <w:rPr>
                <w:sz w:val="20"/>
              </w:rPr>
            </w:pPr>
            <w:r>
              <w:rPr>
                <w:w w:val="99"/>
                <w:sz w:val="20"/>
              </w:rPr>
              <w:t>1</w:t>
            </w:r>
          </w:p>
        </w:tc>
        <w:tc>
          <w:tcPr>
            <w:tcW w:w="392" w:type="dxa"/>
          </w:tcPr>
          <w:p w14:paraId="7D578D65" w14:textId="77777777" w:rsidR="00FB5F44" w:rsidRDefault="00FB5F44" w:rsidP="001A7727">
            <w:pPr>
              <w:pStyle w:val="TableParagraph"/>
              <w:spacing w:before="0"/>
              <w:rPr>
                <w:rFonts w:ascii="Times New Roman"/>
                <w:sz w:val="18"/>
              </w:rPr>
            </w:pPr>
          </w:p>
        </w:tc>
        <w:tc>
          <w:tcPr>
            <w:tcW w:w="7213" w:type="dxa"/>
          </w:tcPr>
          <w:p w14:paraId="22D85FF1" w14:textId="77777777" w:rsidR="00FB5F44" w:rsidRPr="00C84F20" w:rsidRDefault="00FB5F44" w:rsidP="001A7727">
            <w:pPr>
              <w:pStyle w:val="TableParagraph"/>
              <w:spacing w:before="13" w:line="260" w:lineRule="atLeast"/>
              <w:ind w:left="4"/>
              <w:rPr>
                <w:sz w:val="20"/>
                <w:lang w:val="en-US"/>
              </w:rPr>
            </w:pPr>
            <w:r w:rsidRPr="00C84F20">
              <w:rPr>
                <w:sz w:val="20"/>
                <w:lang w:val="en-US"/>
              </w:rPr>
              <w:t>Must</w:t>
            </w:r>
            <w:r w:rsidRPr="00C84F20">
              <w:rPr>
                <w:spacing w:val="-5"/>
                <w:sz w:val="20"/>
                <w:lang w:val="en-US"/>
              </w:rPr>
              <w:t xml:space="preserve"> </w:t>
            </w:r>
            <w:r w:rsidRPr="00C84F20">
              <w:rPr>
                <w:sz w:val="20"/>
                <w:lang w:val="en-US"/>
              </w:rPr>
              <w:t>be</w:t>
            </w:r>
            <w:r w:rsidRPr="00C84F20">
              <w:rPr>
                <w:spacing w:val="-3"/>
                <w:sz w:val="20"/>
                <w:lang w:val="en-US"/>
              </w:rPr>
              <w:t xml:space="preserve"> </w:t>
            </w:r>
            <w:r w:rsidRPr="00C84F20">
              <w:rPr>
                <w:sz w:val="20"/>
                <w:lang w:val="en-US"/>
              </w:rPr>
              <w:t>verified</w:t>
            </w:r>
            <w:r w:rsidRPr="00C84F20">
              <w:rPr>
                <w:spacing w:val="-4"/>
                <w:sz w:val="20"/>
                <w:lang w:val="en-US"/>
              </w:rPr>
              <w:t xml:space="preserve"> </w:t>
            </w:r>
            <w:r w:rsidRPr="00C84F20">
              <w:rPr>
                <w:sz w:val="20"/>
                <w:lang w:val="en-US"/>
              </w:rPr>
              <w:t>by</w:t>
            </w:r>
            <w:r w:rsidRPr="00C84F20">
              <w:rPr>
                <w:spacing w:val="-4"/>
                <w:sz w:val="20"/>
                <w:lang w:val="en-US"/>
              </w:rPr>
              <w:t xml:space="preserve"> </w:t>
            </w:r>
            <w:r w:rsidRPr="00C84F20">
              <w:rPr>
                <w:sz w:val="20"/>
                <w:lang w:val="en-US"/>
              </w:rPr>
              <w:t>annual</w:t>
            </w:r>
            <w:r w:rsidRPr="00C84F20">
              <w:rPr>
                <w:spacing w:val="-6"/>
                <w:sz w:val="20"/>
                <w:lang w:val="en-US"/>
              </w:rPr>
              <w:t xml:space="preserve"> </w:t>
            </w:r>
            <w:r w:rsidRPr="00C84F20">
              <w:rPr>
                <w:sz w:val="20"/>
                <w:lang w:val="en-US"/>
              </w:rPr>
              <w:t>thermal</w:t>
            </w:r>
            <w:r w:rsidRPr="00C84F20">
              <w:rPr>
                <w:spacing w:val="-6"/>
                <w:sz w:val="20"/>
                <w:lang w:val="en-US"/>
              </w:rPr>
              <w:t xml:space="preserve"> </w:t>
            </w:r>
            <w:r w:rsidRPr="00C84F20">
              <w:rPr>
                <w:sz w:val="20"/>
                <w:lang w:val="en-US"/>
              </w:rPr>
              <w:t>verification</w:t>
            </w:r>
            <w:r w:rsidRPr="00C84F20">
              <w:rPr>
                <w:spacing w:val="-4"/>
                <w:sz w:val="20"/>
                <w:lang w:val="en-US"/>
              </w:rPr>
              <w:t xml:space="preserve"> </w:t>
            </w:r>
            <w:r w:rsidRPr="00C84F20">
              <w:rPr>
                <w:sz w:val="20"/>
                <w:lang w:val="en-US"/>
              </w:rPr>
              <w:t>of</w:t>
            </w:r>
            <w:r w:rsidRPr="00C84F20">
              <w:rPr>
                <w:spacing w:val="-6"/>
                <w:sz w:val="20"/>
                <w:lang w:val="en-US"/>
              </w:rPr>
              <w:t xml:space="preserve"> </w:t>
            </w:r>
            <w:r w:rsidRPr="00C84F20">
              <w:rPr>
                <w:sz w:val="20"/>
                <w:lang w:val="en-US"/>
              </w:rPr>
              <w:t>the</w:t>
            </w:r>
            <w:r w:rsidRPr="00C84F20">
              <w:rPr>
                <w:spacing w:val="-6"/>
                <w:sz w:val="20"/>
                <w:lang w:val="en-US"/>
              </w:rPr>
              <w:t xml:space="preserve"> </w:t>
            </w:r>
            <w:r w:rsidRPr="00C84F20">
              <w:rPr>
                <w:sz w:val="20"/>
                <w:lang w:val="en-US"/>
              </w:rPr>
              <w:t xml:space="preserve">block using a calibrated device designed specifically for this </w:t>
            </w:r>
            <w:r w:rsidRPr="00C84F20">
              <w:rPr>
                <w:spacing w:val="-2"/>
                <w:sz w:val="20"/>
                <w:lang w:val="en-US"/>
              </w:rPr>
              <w:t>purpose</w:t>
            </w:r>
          </w:p>
        </w:tc>
      </w:tr>
      <w:tr w:rsidR="00FB5F44" w:rsidRPr="00EC227E" w14:paraId="2FF0832B" w14:textId="77777777" w:rsidTr="001A7727">
        <w:trPr>
          <w:trHeight w:val="325"/>
        </w:trPr>
        <w:tc>
          <w:tcPr>
            <w:tcW w:w="320" w:type="dxa"/>
          </w:tcPr>
          <w:p w14:paraId="3944FAA4" w14:textId="77777777" w:rsidR="00FB5F44" w:rsidRDefault="00FB5F44" w:rsidP="001A7727">
            <w:pPr>
              <w:pStyle w:val="TableParagraph"/>
              <w:ind w:left="50"/>
              <w:rPr>
                <w:sz w:val="20"/>
              </w:rPr>
            </w:pPr>
            <w:r>
              <w:rPr>
                <w:w w:val="99"/>
                <w:sz w:val="20"/>
              </w:rPr>
              <w:t>E</w:t>
            </w:r>
          </w:p>
        </w:tc>
        <w:tc>
          <w:tcPr>
            <w:tcW w:w="363" w:type="dxa"/>
          </w:tcPr>
          <w:p w14:paraId="265043EA" w14:textId="77777777" w:rsidR="00FB5F44" w:rsidRDefault="00FB5F44" w:rsidP="001A7727">
            <w:pPr>
              <w:pStyle w:val="TableParagraph"/>
              <w:ind w:left="23"/>
              <w:jc w:val="center"/>
              <w:rPr>
                <w:sz w:val="20"/>
              </w:rPr>
            </w:pPr>
            <w:r>
              <w:rPr>
                <w:w w:val="99"/>
                <w:sz w:val="20"/>
              </w:rPr>
              <w:t>1</w:t>
            </w:r>
          </w:p>
        </w:tc>
        <w:tc>
          <w:tcPr>
            <w:tcW w:w="363" w:type="dxa"/>
          </w:tcPr>
          <w:p w14:paraId="704A35C8" w14:textId="77777777" w:rsidR="00FB5F44" w:rsidRDefault="00FB5F44" w:rsidP="001A7727">
            <w:pPr>
              <w:pStyle w:val="TableParagraph"/>
              <w:ind w:left="115"/>
              <w:rPr>
                <w:sz w:val="20"/>
              </w:rPr>
            </w:pPr>
            <w:r>
              <w:rPr>
                <w:w w:val="99"/>
                <w:sz w:val="20"/>
              </w:rPr>
              <w:t>5</w:t>
            </w:r>
          </w:p>
        </w:tc>
        <w:tc>
          <w:tcPr>
            <w:tcW w:w="310" w:type="dxa"/>
          </w:tcPr>
          <w:p w14:paraId="69FE2853" w14:textId="77777777" w:rsidR="00FB5F44" w:rsidRDefault="00FB5F44" w:rsidP="001A7727">
            <w:pPr>
              <w:pStyle w:val="TableParagraph"/>
              <w:spacing w:before="0"/>
              <w:rPr>
                <w:rFonts w:ascii="Times New Roman"/>
                <w:sz w:val="18"/>
              </w:rPr>
            </w:pPr>
          </w:p>
        </w:tc>
        <w:tc>
          <w:tcPr>
            <w:tcW w:w="282" w:type="dxa"/>
          </w:tcPr>
          <w:p w14:paraId="565DDCEE" w14:textId="77777777" w:rsidR="00FB5F44" w:rsidRDefault="00FB5F44" w:rsidP="001A7727">
            <w:pPr>
              <w:pStyle w:val="TableParagraph"/>
              <w:spacing w:before="0"/>
              <w:rPr>
                <w:rFonts w:ascii="Times New Roman"/>
                <w:sz w:val="18"/>
              </w:rPr>
            </w:pPr>
          </w:p>
        </w:tc>
        <w:tc>
          <w:tcPr>
            <w:tcW w:w="392" w:type="dxa"/>
          </w:tcPr>
          <w:p w14:paraId="69F17C10" w14:textId="77777777" w:rsidR="00FB5F44" w:rsidRDefault="00FB5F44" w:rsidP="001A7727">
            <w:pPr>
              <w:pStyle w:val="TableParagraph"/>
              <w:spacing w:before="0"/>
              <w:rPr>
                <w:rFonts w:ascii="Times New Roman"/>
                <w:sz w:val="18"/>
              </w:rPr>
            </w:pPr>
          </w:p>
        </w:tc>
        <w:tc>
          <w:tcPr>
            <w:tcW w:w="7213" w:type="dxa"/>
          </w:tcPr>
          <w:p w14:paraId="70315756" w14:textId="77777777" w:rsidR="00FB5F44" w:rsidRPr="00C84F20" w:rsidRDefault="00FB5F44" w:rsidP="001A7727">
            <w:pPr>
              <w:pStyle w:val="TableParagraph"/>
              <w:ind w:left="4"/>
              <w:rPr>
                <w:sz w:val="20"/>
                <w:lang w:val="en-US"/>
              </w:rPr>
            </w:pPr>
            <w:r w:rsidRPr="00C84F20">
              <w:rPr>
                <w:sz w:val="20"/>
                <w:lang w:val="en-US"/>
              </w:rPr>
              <w:t>Reagents</w:t>
            </w:r>
            <w:r w:rsidRPr="00C84F20">
              <w:rPr>
                <w:spacing w:val="-7"/>
                <w:sz w:val="20"/>
                <w:lang w:val="en-US"/>
              </w:rPr>
              <w:t xml:space="preserve"> </w:t>
            </w:r>
            <w:r w:rsidRPr="00C84F20">
              <w:rPr>
                <w:sz w:val="20"/>
                <w:lang w:val="en-US"/>
              </w:rPr>
              <w:t>for</w:t>
            </w:r>
            <w:r w:rsidRPr="00C84F20">
              <w:rPr>
                <w:spacing w:val="-5"/>
                <w:sz w:val="20"/>
                <w:lang w:val="en-US"/>
              </w:rPr>
              <w:t xml:space="preserve"> </w:t>
            </w:r>
            <w:r w:rsidRPr="00C84F20">
              <w:rPr>
                <w:sz w:val="20"/>
                <w:lang w:val="en-US"/>
              </w:rPr>
              <w:t>nucleic</w:t>
            </w:r>
            <w:r w:rsidRPr="00C84F20">
              <w:rPr>
                <w:spacing w:val="-6"/>
                <w:sz w:val="20"/>
                <w:lang w:val="en-US"/>
              </w:rPr>
              <w:t xml:space="preserve"> </w:t>
            </w:r>
            <w:r w:rsidRPr="00C84F20">
              <w:rPr>
                <w:sz w:val="20"/>
                <w:lang w:val="en-US"/>
              </w:rPr>
              <w:t>acid</w:t>
            </w:r>
            <w:r w:rsidRPr="00C84F20">
              <w:rPr>
                <w:spacing w:val="-7"/>
                <w:sz w:val="20"/>
                <w:lang w:val="en-US"/>
              </w:rPr>
              <w:t xml:space="preserve"> </w:t>
            </w:r>
            <w:r w:rsidRPr="00C84F20">
              <w:rPr>
                <w:spacing w:val="-2"/>
                <w:sz w:val="20"/>
                <w:lang w:val="en-US"/>
              </w:rPr>
              <w:t>analysis</w:t>
            </w:r>
          </w:p>
        </w:tc>
      </w:tr>
      <w:tr w:rsidR="00FB5F44" w14:paraId="0BD6DFE4" w14:textId="77777777" w:rsidTr="001A7727">
        <w:trPr>
          <w:trHeight w:val="853"/>
        </w:trPr>
        <w:tc>
          <w:tcPr>
            <w:tcW w:w="320" w:type="dxa"/>
          </w:tcPr>
          <w:p w14:paraId="38E4C517" w14:textId="77777777" w:rsidR="00FB5F44" w:rsidRDefault="00FB5F44" w:rsidP="001A7727">
            <w:pPr>
              <w:pStyle w:val="TableParagraph"/>
              <w:spacing w:before="44"/>
              <w:ind w:left="50"/>
              <w:rPr>
                <w:sz w:val="20"/>
              </w:rPr>
            </w:pPr>
            <w:r>
              <w:rPr>
                <w:w w:val="99"/>
                <w:sz w:val="20"/>
              </w:rPr>
              <w:t>E</w:t>
            </w:r>
          </w:p>
        </w:tc>
        <w:tc>
          <w:tcPr>
            <w:tcW w:w="363" w:type="dxa"/>
          </w:tcPr>
          <w:p w14:paraId="3B69CD3C" w14:textId="77777777" w:rsidR="00FB5F44" w:rsidRDefault="00FB5F44" w:rsidP="001A7727">
            <w:pPr>
              <w:pStyle w:val="TableParagraph"/>
              <w:spacing w:before="44"/>
              <w:ind w:left="23"/>
              <w:jc w:val="center"/>
              <w:rPr>
                <w:sz w:val="20"/>
              </w:rPr>
            </w:pPr>
            <w:r>
              <w:rPr>
                <w:w w:val="99"/>
                <w:sz w:val="20"/>
              </w:rPr>
              <w:t>1</w:t>
            </w:r>
          </w:p>
        </w:tc>
        <w:tc>
          <w:tcPr>
            <w:tcW w:w="363" w:type="dxa"/>
          </w:tcPr>
          <w:p w14:paraId="64F35461" w14:textId="77777777" w:rsidR="00FB5F44" w:rsidRDefault="00FB5F44" w:rsidP="001A7727">
            <w:pPr>
              <w:pStyle w:val="TableParagraph"/>
              <w:spacing w:before="44"/>
              <w:ind w:left="115"/>
              <w:rPr>
                <w:sz w:val="20"/>
              </w:rPr>
            </w:pPr>
            <w:r>
              <w:rPr>
                <w:w w:val="99"/>
                <w:sz w:val="20"/>
              </w:rPr>
              <w:t>5</w:t>
            </w:r>
          </w:p>
        </w:tc>
        <w:tc>
          <w:tcPr>
            <w:tcW w:w="310" w:type="dxa"/>
          </w:tcPr>
          <w:p w14:paraId="65F9086B" w14:textId="77777777" w:rsidR="00FB5F44" w:rsidRDefault="00FB5F44" w:rsidP="001A7727">
            <w:pPr>
              <w:pStyle w:val="TableParagraph"/>
              <w:spacing w:before="44"/>
              <w:ind w:right="58"/>
              <w:jc w:val="right"/>
              <w:rPr>
                <w:sz w:val="20"/>
              </w:rPr>
            </w:pPr>
            <w:r>
              <w:rPr>
                <w:w w:val="99"/>
                <w:sz w:val="20"/>
              </w:rPr>
              <w:t>3</w:t>
            </w:r>
          </w:p>
        </w:tc>
        <w:tc>
          <w:tcPr>
            <w:tcW w:w="282" w:type="dxa"/>
          </w:tcPr>
          <w:p w14:paraId="1DC4E264" w14:textId="77777777" w:rsidR="00FB5F44" w:rsidRDefault="00FB5F44" w:rsidP="001A7727">
            <w:pPr>
              <w:pStyle w:val="TableParagraph"/>
              <w:spacing w:before="0"/>
              <w:rPr>
                <w:rFonts w:ascii="Times New Roman"/>
                <w:sz w:val="18"/>
              </w:rPr>
            </w:pPr>
          </w:p>
        </w:tc>
        <w:tc>
          <w:tcPr>
            <w:tcW w:w="392" w:type="dxa"/>
          </w:tcPr>
          <w:p w14:paraId="252DD0ED" w14:textId="77777777" w:rsidR="00FB5F44" w:rsidRDefault="00FB5F44" w:rsidP="001A7727">
            <w:pPr>
              <w:pStyle w:val="TableParagraph"/>
              <w:spacing w:before="0"/>
              <w:rPr>
                <w:rFonts w:ascii="Times New Roman"/>
                <w:sz w:val="18"/>
              </w:rPr>
            </w:pPr>
          </w:p>
        </w:tc>
        <w:tc>
          <w:tcPr>
            <w:tcW w:w="7213" w:type="dxa"/>
          </w:tcPr>
          <w:p w14:paraId="69B4C938" w14:textId="77777777" w:rsidR="00FB5F44" w:rsidRPr="00C84F20" w:rsidRDefault="00FB5F44" w:rsidP="001A7727">
            <w:pPr>
              <w:pStyle w:val="TableParagraph"/>
              <w:spacing w:before="44" w:line="276" w:lineRule="auto"/>
              <w:ind w:left="4"/>
              <w:rPr>
                <w:sz w:val="20"/>
                <w:lang w:val="en-US"/>
              </w:rPr>
            </w:pPr>
            <w:r w:rsidRPr="00C84F20">
              <w:rPr>
                <w:sz w:val="20"/>
                <w:lang w:val="en-US"/>
              </w:rPr>
              <w:t>The</w:t>
            </w:r>
            <w:r w:rsidRPr="00C84F20">
              <w:rPr>
                <w:spacing w:val="-8"/>
                <w:sz w:val="20"/>
                <w:lang w:val="en-US"/>
              </w:rPr>
              <w:t xml:space="preserve"> </w:t>
            </w:r>
            <w:r w:rsidRPr="00C84F20">
              <w:rPr>
                <w:sz w:val="20"/>
                <w:lang w:val="en-US"/>
              </w:rPr>
              <w:t>appropriate</w:t>
            </w:r>
            <w:r w:rsidRPr="00C84F20">
              <w:rPr>
                <w:spacing w:val="-5"/>
                <w:sz w:val="20"/>
                <w:lang w:val="en-US"/>
              </w:rPr>
              <w:t xml:space="preserve"> </w:t>
            </w:r>
            <w:r w:rsidRPr="00C84F20">
              <w:rPr>
                <w:sz w:val="20"/>
                <w:lang w:val="en-US"/>
              </w:rPr>
              <w:t>performance</w:t>
            </w:r>
            <w:r w:rsidRPr="00C84F20">
              <w:rPr>
                <w:spacing w:val="-7"/>
                <w:sz w:val="20"/>
                <w:lang w:val="en-US"/>
              </w:rPr>
              <w:t xml:space="preserve"> </w:t>
            </w:r>
            <w:r w:rsidRPr="00C84F20">
              <w:rPr>
                <w:sz w:val="20"/>
                <w:lang w:val="en-US"/>
              </w:rPr>
              <w:t>of</w:t>
            </w:r>
            <w:r w:rsidRPr="00C84F20">
              <w:rPr>
                <w:spacing w:val="-7"/>
                <w:sz w:val="20"/>
                <w:lang w:val="en-US"/>
              </w:rPr>
              <w:t xml:space="preserve"> </w:t>
            </w:r>
            <w:r w:rsidRPr="00C84F20">
              <w:rPr>
                <w:sz w:val="20"/>
                <w:lang w:val="en-US"/>
              </w:rPr>
              <w:t>individual</w:t>
            </w:r>
            <w:r w:rsidRPr="00C84F20">
              <w:rPr>
                <w:spacing w:val="-6"/>
                <w:sz w:val="20"/>
                <w:lang w:val="en-US"/>
              </w:rPr>
              <w:t xml:space="preserve"> </w:t>
            </w:r>
            <w:r w:rsidRPr="00C84F20">
              <w:rPr>
                <w:sz w:val="20"/>
                <w:lang w:val="en-US"/>
              </w:rPr>
              <w:t>products</w:t>
            </w:r>
            <w:r w:rsidRPr="00C84F20">
              <w:rPr>
                <w:spacing w:val="-6"/>
                <w:sz w:val="20"/>
                <w:lang w:val="en-US"/>
              </w:rPr>
              <w:t xml:space="preserve"> </w:t>
            </w:r>
            <w:r w:rsidRPr="00C84F20">
              <w:rPr>
                <w:sz w:val="20"/>
                <w:lang w:val="en-US"/>
              </w:rPr>
              <w:t>must</w:t>
            </w:r>
            <w:r w:rsidRPr="00C84F20">
              <w:rPr>
                <w:spacing w:val="-7"/>
                <w:sz w:val="20"/>
                <w:lang w:val="en-US"/>
              </w:rPr>
              <w:t xml:space="preserve"> </w:t>
            </w:r>
            <w:r w:rsidRPr="00C84F20">
              <w:rPr>
                <w:sz w:val="20"/>
                <w:lang w:val="en-US"/>
              </w:rPr>
              <w:t>be documented before results using these reagents are</w:t>
            </w:r>
          </w:p>
          <w:p w14:paraId="5798613A" w14:textId="77777777" w:rsidR="00FB5F44" w:rsidRDefault="00FB5F44" w:rsidP="001A7727">
            <w:pPr>
              <w:pStyle w:val="TableParagraph"/>
              <w:spacing w:before="0" w:line="230" w:lineRule="exact"/>
              <w:ind w:left="4"/>
              <w:rPr>
                <w:sz w:val="20"/>
              </w:rPr>
            </w:pPr>
            <w:r>
              <w:rPr>
                <w:sz w:val="20"/>
              </w:rPr>
              <w:t>reported</w:t>
            </w:r>
            <w:r>
              <w:rPr>
                <w:spacing w:val="-13"/>
                <w:sz w:val="20"/>
              </w:rPr>
              <w:t xml:space="preserve"> </w:t>
            </w:r>
            <w:r>
              <w:rPr>
                <w:spacing w:val="-4"/>
                <w:sz w:val="20"/>
              </w:rPr>
              <w:t>for:</w:t>
            </w:r>
          </w:p>
        </w:tc>
      </w:tr>
      <w:tr w:rsidR="00FB5F44" w14:paraId="43EB5544" w14:textId="77777777" w:rsidTr="001A7727">
        <w:trPr>
          <w:trHeight w:val="323"/>
        </w:trPr>
        <w:tc>
          <w:tcPr>
            <w:tcW w:w="320" w:type="dxa"/>
          </w:tcPr>
          <w:p w14:paraId="4D57DDEE" w14:textId="77777777" w:rsidR="00FB5F44" w:rsidRDefault="00FB5F44" w:rsidP="001A7727">
            <w:pPr>
              <w:pStyle w:val="TableParagraph"/>
              <w:ind w:left="50"/>
              <w:rPr>
                <w:sz w:val="20"/>
              </w:rPr>
            </w:pPr>
            <w:r>
              <w:rPr>
                <w:w w:val="99"/>
                <w:sz w:val="20"/>
              </w:rPr>
              <w:t>E</w:t>
            </w:r>
          </w:p>
        </w:tc>
        <w:tc>
          <w:tcPr>
            <w:tcW w:w="363" w:type="dxa"/>
          </w:tcPr>
          <w:p w14:paraId="3EE9E4D4" w14:textId="77777777" w:rsidR="00FB5F44" w:rsidRDefault="00FB5F44" w:rsidP="001A7727">
            <w:pPr>
              <w:pStyle w:val="TableParagraph"/>
              <w:ind w:left="23"/>
              <w:jc w:val="center"/>
              <w:rPr>
                <w:sz w:val="20"/>
              </w:rPr>
            </w:pPr>
            <w:r>
              <w:rPr>
                <w:w w:val="99"/>
                <w:sz w:val="20"/>
              </w:rPr>
              <w:t>1</w:t>
            </w:r>
          </w:p>
        </w:tc>
        <w:tc>
          <w:tcPr>
            <w:tcW w:w="363" w:type="dxa"/>
          </w:tcPr>
          <w:p w14:paraId="2DFC6C0A" w14:textId="77777777" w:rsidR="00FB5F44" w:rsidRDefault="00FB5F44" w:rsidP="001A7727">
            <w:pPr>
              <w:pStyle w:val="TableParagraph"/>
              <w:ind w:left="115"/>
              <w:rPr>
                <w:sz w:val="20"/>
              </w:rPr>
            </w:pPr>
            <w:r>
              <w:rPr>
                <w:w w:val="99"/>
                <w:sz w:val="20"/>
              </w:rPr>
              <w:t>5</w:t>
            </w:r>
          </w:p>
        </w:tc>
        <w:tc>
          <w:tcPr>
            <w:tcW w:w="310" w:type="dxa"/>
          </w:tcPr>
          <w:p w14:paraId="47C97900" w14:textId="77777777" w:rsidR="00FB5F44" w:rsidRDefault="00FB5F44" w:rsidP="001A7727">
            <w:pPr>
              <w:pStyle w:val="TableParagraph"/>
              <w:ind w:right="58"/>
              <w:jc w:val="right"/>
              <w:rPr>
                <w:sz w:val="20"/>
              </w:rPr>
            </w:pPr>
            <w:r>
              <w:rPr>
                <w:w w:val="99"/>
                <w:sz w:val="20"/>
              </w:rPr>
              <w:t>3</w:t>
            </w:r>
          </w:p>
        </w:tc>
        <w:tc>
          <w:tcPr>
            <w:tcW w:w="282" w:type="dxa"/>
          </w:tcPr>
          <w:p w14:paraId="1733C5C7" w14:textId="77777777" w:rsidR="00FB5F44" w:rsidRDefault="00FB5F44" w:rsidP="001A7727">
            <w:pPr>
              <w:pStyle w:val="TableParagraph"/>
              <w:ind w:left="64"/>
              <w:rPr>
                <w:sz w:val="20"/>
              </w:rPr>
            </w:pPr>
            <w:r>
              <w:rPr>
                <w:w w:val="99"/>
                <w:sz w:val="20"/>
              </w:rPr>
              <w:t>1</w:t>
            </w:r>
          </w:p>
        </w:tc>
        <w:tc>
          <w:tcPr>
            <w:tcW w:w="392" w:type="dxa"/>
          </w:tcPr>
          <w:p w14:paraId="38370F6D" w14:textId="77777777" w:rsidR="00FB5F44" w:rsidRDefault="00FB5F44" w:rsidP="001A7727">
            <w:pPr>
              <w:pStyle w:val="TableParagraph"/>
              <w:spacing w:before="0"/>
              <w:rPr>
                <w:rFonts w:ascii="Times New Roman"/>
                <w:sz w:val="18"/>
              </w:rPr>
            </w:pPr>
          </w:p>
        </w:tc>
        <w:tc>
          <w:tcPr>
            <w:tcW w:w="7213" w:type="dxa"/>
          </w:tcPr>
          <w:p w14:paraId="3357A1EA" w14:textId="77777777" w:rsidR="00FB5F44" w:rsidRDefault="00FB5F44" w:rsidP="001A7727">
            <w:pPr>
              <w:pStyle w:val="TableParagraph"/>
              <w:ind w:left="4"/>
              <w:rPr>
                <w:sz w:val="20"/>
              </w:rPr>
            </w:pPr>
            <w:r>
              <w:rPr>
                <w:sz w:val="20"/>
              </w:rPr>
              <w:t>Each</w:t>
            </w:r>
            <w:r>
              <w:rPr>
                <w:spacing w:val="-10"/>
                <w:sz w:val="20"/>
              </w:rPr>
              <w:t xml:space="preserve"> </w:t>
            </w:r>
            <w:r>
              <w:rPr>
                <w:sz w:val="20"/>
              </w:rPr>
              <w:t>shipment,</w:t>
            </w:r>
            <w:r>
              <w:rPr>
                <w:spacing w:val="-9"/>
                <w:sz w:val="20"/>
              </w:rPr>
              <w:t xml:space="preserve"> </w:t>
            </w:r>
            <w:r>
              <w:rPr>
                <w:spacing w:val="-5"/>
                <w:sz w:val="20"/>
              </w:rPr>
              <w:t>and</w:t>
            </w:r>
          </w:p>
        </w:tc>
      </w:tr>
      <w:tr w:rsidR="00FB5F44" w14:paraId="0C288E0A" w14:textId="77777777" w:rsidTr="001A7727">
        <w:trPr>
          <w:trHeight w:val="325"/>
        </w:trPr>
        <w:tc>
          <w:tcPr>
            <w:tcW w:w="320" w:type="dxa"/>
          </w:tcPr>
          <w:p w14:paraId="3632E194" w14:textId="77777777" w:rsidR="00FB5F44" w:rsidRDefault="00FB5F44" w:rsidP="001A7727">
            <w:pPr>
              <w:pStyle w:val="TableParagraph"/>
              <w:ind w:left="50"/>
              <w:rPr>
                <w:sz w:val="20"/>
              </w:rPr>
            </w:pPr>
            <w:r>
              <w:rPr>
                <w:w w:val="99"/>
                <w:sz w:val="20"/>
              </w:rPr>
              <w:t>E</w:t>
            </w:r>
          </w:p>
        </w:tc>
        <w:tc>
          <w:tcPr>
            <w:tcW w:w="363" w:type="dxa"/>
          </w:tcPr>
          <w:p w14:paraId="5904B65E" w14:textId="77777777" w:rsidR="00FB5F44" w:rsidRDefault="00FB5F44" w:rsidP="001A7727">
            <w:pPr>
              <w:pStyle w:val="TableParagraph"/>
              <w:ind w:left="23"/>
              <w:jc w:val="center"/>
              <w:rPr>
                <w:sz w:val="20"/>
              </w:rPr>
            </w:pPr>
            <w:r>
              <w:rPr>
                <w:w w:val="99"/>
                <w:sz w:val="20"/>
              </w:rPr>
              <w:t>1</w:t>
            </w:r>
          </w:p>
        </w:tc>
        <w:tc>
          <w:tcPr>
            <w:tcW w:w="363" w:type="dxa"/>
          </w:tcPr>
          <w:p w14:paraId="24D5188E" w14:textId="77777777" w:rsidR="00FB5F44" w:rsidRDefault="00FB5F44" w:rsidP="001A7727">
            <w:pPr>
              <w:pStyle w:val="TableParagraph"/>
              <w:ind w:left="115"/>
              <w:rPr>
                <w:sz w:val="20"/>
              </w:rPr>
            </w:pPr>
            <w:r>
              <w:rPr>
                <w:w w:val="99"/>
                <w:sz w:val="20"/>
              </w:rPr>
              <w:t>5</w:t>
            </w:r>
          </w:p>
        </w:tc>
        <w:tc>
          <w:tcPr>
            <w:tcW w:w="310" w:type="dxa"/>
          </w:tcPr>
          <w:p w14:paraId="1E1BC259" w14:textId="77777777" w:rsidR="00FB5F44" w:rsidRDefault="00FB5F44" w:rsidP="001A7727">
            <w:pPr>
              <w:pStyle w:val="TableParagraph"/>
              <w:ind w:right="58"/>
              <w:jc w:val="right"/>
              <w:rPr>
                <w:sz w:val="20"/>
              </w:rPr>
            </w:pPr>
            <w:r>
              <w:rPr>
                <w:w w:val="99"/>
                <w:sz w:val="20"/>
              </w:rPr>
              <w:t>3</w:t>
            </w:r>
          </w:p>
        </w:tc>
        <w:tc>
          <w:tcPr>
            <w:tcW w:w="282" w:type="dxa"/>
          </w:tcPr>
          <w:p w14:paraId="29FBA41B" w14:textId="77777777" w:rsidR="00FB5F44" w:rsidRDefault="00FB5F44" w:rsidP="001A7727">
            <w:pPr>
              <w:pStyle w:val="TableParagraph"/>
              <w:ind w:left="64"/>
              <w:rPr>
                <w:sz w:val="20"/>
              </w:rPr>
            </w:pPr>
            <w:r>
              <w:rPr>
                <w:w w:val="99"/>
                <w:sz w:val="20"/>
              </w:rPr>
              <w:t>2</w:t>
            </w:r>
          </w:p>
        </w:tc>
        <w:tc>
          <w:tcPr>
            <w:tcW w:w="392" w:type="dxa"/>
          </w:tcPr>
          <w:p w14:paraId="35D35622" w14:textId="77777777" w:rsidR="00FB5F44" w:rsidRDefault="00FB5F44" w:rsidP="001A7727">
            <w:pPr>
              <w:pStyle w:val="TableParagraph"/>
              <w:spacing w:before="0"/>
              <w:rPr>
                <w:rFonts w:ascii="Times New Roman"/>
                <w:sz w:val="18"/>
              </w:rPr>
            </w:pPr>
          </w:p>
        </w:tc>
        <w:tc>
          <w:tcPr>
            <w:tcW w:w="7213" w:type="dxa"/>
          </w:tcPr>
          <w:p w14:paraId="079C2448" w14:textId="77777777" w:rsidR="00FB5F44" w:rsidRDefault="00FB5F44" w:rsidP="001A7727">
            <w:pPr>
              <w:pStyle w:val="TableParagraph"/>
              <w:ind w:left="4"/>
              <w:rPr>
                <w:sz w:val="20"/>
              </w:rPr>
            </w:pPr>
            <w:r>
              <w:rPr>
                <w:sz w:val="20"/>
              </w:rPr>
              <w:t>Each</w:t>
            </w:r>
            <w:r>
              <w:rPr>
                <w:spacing w:val="-6"/>
                <w:sz w:val="20"/>
              </w:rPr>
              <w:t xml:space="preserve"> </w:t>
            </w:r>
            <w:r>
              <w:rPr>
                <w:spacing w:val="-5"/>
                <w:sz w:val="20"/>
              </w:rPr>
              <w:t>lot</w:t>
            </w:r>
          </w:p>
        </w:tc>
      </w:tr>
      <w:tr w:rsidR="00FB5F44" w:rsidRPr="00EC227E" w14:paraId="7C58D4F4" w14:textId="77777777" w:rsidTr="001A7727">
        <w:trPr>
          <w:trHeight w:val="589"/>
        </w:trPr>
        <w:tc>
          <w:tcPr>
            <w:tcW w:w="320" w:type="dxa"/>
          </w:tcPr>
          <w:p w14:paraId="0ADDCBBC" w14:textId="77777777" w:rsidR="00FB5F44" w:rsidRDefault="00FB5F44" w:rsidP="001A7727">
            <w:pPr>
              <w:pStyle w:val="TableParagraph"/>
              <w:spacing w:before="44"/>
              <w:ind w:left="50"/>
              <w:rPr>
                <w:sz w:val="20"/>
              </w:rPr>
            </w:pPr>
            <w:r>
              <w:rPr>
                <w:w w:val="99"/>
                <w:sz w:val="20"/>
              </w:rPr>
              <w:t>E</w:t>
            </w:r>
          </w:p>
        </w:tc>
        <w:tc>
          <w:tcPr>
            <w:tcW w:w="363" w:type="dxa"/>
          </w:tcPr>
          <w:p w14:paraId="79DDA450" w14:textId="77777777" w:rsidR="00FB5F44" w:rsidRDefault="00FB5F44" w:rsidP="001A7727">
            <w:pPr>
              <w:pStyle w:val="TableParagraph"/>
              <w:spacing w:before="44"/>
              <w:ind w:left="23"/>
              <w:jc w:val="center"/>
              <w:rPr>
                <w:sz w:val="20"/>
              </w:rPr>
            </w:pPr>
            <w:r>
              <w:rPr>
                <w:w w:val="99"/>
                <w:sz w:val="20"/>
              </w:rPr>
              <w:t>1</w:t>
            </w:r>
          </w:p>
        </w:tc>
        <w:tc>
          <w:tcPr>
            <w:tcW w:w="363" w:type="dxa"/>
          </w:tcPr>
          <w:p w14:paraId="46F59A08" w14:textId="77777777" w:rsidR="00FB5F44" w:rsidRDefault="00FB5F44" w:rsidP="001A7727">
            <w:pPr>
              <w:pStyle w:val="TableParagraph"/>
              <w:spacing w:before="44"/>
              <w:ind w:left="115"/>
              <w:rPr>
                <w:sz w:val="20"/>
              </w:rPr>
            </w:pPr>
            <w:r>
              <w:rPr>
                <w:w w:val="99"/>
                <w:sz w:val="20"/>
              </w:rPr>
              <w:t>5</w:t>
            </w:r>
          </w:p>
        </w:tc>
        <w:tc>
          <w:tcPr>
            <w:tcW w:w="310" w:type="dxa"/>
          </w:tcPr>
          <w:p w14:paraId="5723003E" w14:textId="77777777" w:rsidR="00FB5F44" w:rsidRDefault="00FB5F44" w:rsidP="001A7727">
            <w:pPr>
              <w:pStyle w:val="TableParagraph"/>
              <w:spacing w:before="44"/>
              <w:ind w:right="58"/>
              <w:jc w:val="right"/>
              <w:rPr>
                <w:sz w:val="20"/>
              </w:rPr>
            </w:pPr>
            <w:r>
              <w:rPr>
                <w:w w:val="99"/>
                <w:sz w:val="20"/>
              </w:rPr>
              <w:t>4</w:t>
            </w:r>
          </w:p>
        </w:tc>
        <w:tc>
          <w:tcPr>
            <w:tcW w:w="282" w:type="dxa"/>
          </w:tcPr>
          <w:p w14:paraId="74CD3478" w14:textId="77777777" w:rsidR="00FB5F44" w:rsidRDefault="00FB5F44" w:rsidP="001A7727">
            <w:pPr>
              <w:pStyle w:val="TableParagraph"/>
              <w:spacing w:before="0"/>
              <w:rPr>
                <w:rFonts w:ascii="Times New Roman"/>
                <w:sz w:val="18"/>
              </w:rPr>
            </w:pPr>
          </w:p>
        </w:tc>
        <w:tc>
          <w:tcPr>
            <w:tcW w:w="392" w:type="dxa"/>
          </w:tcPr>
          <w:p w14:paraId="7F62D9A6" w14:textId="77777777" w:rsidR="00FB5F44" w:rsidRDefault="00FB5F44" w:rsidP="001A7727">
            <w:pPr>
              <w:pStyle w:val="TableParagraph"/>
              <w:spacing w:before="0"/>
              <w:rPr>
                <w:rFonts w:ascii="Times New Roman"/>
                <w:sz w:val="18"/>
              </w:rPr>
            </w:pPr>
          </w:p>
        </w:tc>
        <w:tc>
          <w:tcPr>
            <w:tcW w:w="7213" w:type="dxa"/>
          </w:tcPr>
          <w:p w14:paraId="0E44B177" w14:textId="77777777" w:rsidR="00FB5F44" w:rsidRPr="00C84F20" w:rsidRDefault="00FB5F44" w:rsidP="001A7727">
            <w:pPr>
              <w:pStyle w:val="TableParagraph"/>
              <w:spacing w:before="14" w:line="260" w:lineRule="atLeast"/>
              <w:ind w:left="4"/>
              <w:rPr>
                <w:sz w:val="20"/>
                <w:lang w:val="en-US"/>
              </w:rPr>
            </w:pPr>
            <w:r w:rsidRPr="00C84F20">
              <w:rPr>
                <w:sz w:val="20"/>
                <w:lang w:val="en-US"/>
              </w:rPr>
              <w:t>For</w:t>
            </w:r>
            <w:r w:rsidRPr="00C84F20">
              <w:rPr>
                <w:spacing w:val="-7"/>
                <w:sz w:val="20"/>
                <w:lang w:val="en-US"/>
              </w:rPr>
              <w:t xml:space="preserve"> </w:t>
            </w:r>
            <w:r w:rsidRPr="00C84F20">
              <w:rPr>
                <w:sz w:val="20"/>
                <w:lang w:val="en-US"/>
              </w:rPr>
              <w:t>commercial</w:t>
            </w:r>
            <w:r w:rsidRPr="00C84F20">
              <w:rPr>
                <w:spacing w:val="-7"/>
                <w:sz w:val="20"/>
                <w:lang w:val="en-US"/>
              </w:rPr>
              <w:t xml:space="preserve"> </w:t>
            </w:r>
            <w:r w:rsidRPr="00C84F20">
              <w:rPr>
                <w:sz w:val="20"/>
                <w:lang w:val="en-US"/>
              </w:rPr>
              <w:t>kits,</w:t>
            </w:r>
            <w:r w:rsidRPr="00C84F20">
              <w:rPr>
                <w:spacing w:val="-7"/>
                <w:sz w:val="20"/>
                <w:lang w:val="en-US"/>
              </w:rPr>
              <w:t xml:space="preserve"> </w:t>
            </w:r>
            <w:r w:rsidRPr="00C84F20">
              <w:rPr>
                <w:sz w:val="20"/>
                <w:lang w:val="en-US"/>
              </w:rPr>
              <w:t>the</w:t>
            </w:r>
            <w:r w:rsidRPr="00C84F20">
              <w:rPr>
                <w:spacing w:val="-7"/>
                <w:sz w:val="20"/>
                <w:lang w:val="en-US"/>
              </w:rPr>
              <w:t xml:space="preserve"> </w:t>
            </w:r>
            <w:r w:rsidRPr="00C84F20">
              <w:rPr>
                <w:sz w:val="20"/>
                <w:lang w:val="en-US"/>
              </w:rPr>
              <w:t>following</w:t>
            </w:r>
            <w:r w:rsidRPr="00C84F20">
              <w:rPr>
                <w:spacing w:val="-7"/>
                <w:sz w:val="20"/>
                <w:lang w:val="en-US"/>
              </w:rPr>
              <w:t xml:space="preserve"> </w:t>
            </w:r>
            <w:r w:rsidRPr="00C84F20">
              <w:rPr>
                <w:sz w:val="20"/>
                <w:lang w:val="en-US"/>
              </w:rPr>
              <w:t>information</w:t>
            </w:r>
            <w:r w:rsidRPr="00C84F20">
              <w:rPr>
                <w:spacing w:val="-6"/>
                <w:sz w:val="20"/>
                <w:lang w:val="en-US"/>
              </w:rPr>
              <w:t xml:space="preserve"> </w:t>
            </w:r>
            <w:r w:rsidRPr="00C84F20">
              <w:rPr>
                <w:sz w:val="20"/>
                <w:lang w:val="en-US"/>
              </w:rPr>
              <w:t>must</w:t>
            </w:r>
            <w:r w:rsidRPr="00C84F20">
              <w:rPr>
                <w:spacing w:val="-7"/>
                <w:sz w:val="20"/>
                <w:lang w:val="en-US"/>
              </w:rPr>
              <w:t xml:space="preserve"> </w:t>
            </w:r>
            <w:r w:rsidRPr="00C84F20">
              <w:rPr>
                <w:sz w:val="20"/>
                <w:lang w:val="en-US"/>
              </w:rPr>
              <w:t xml:space="preserve">be </w:t>
            </w:r>
            <w:r w:rsidRPr="00C84F20">
              <w:rPr>
                <w:spacing w:val="-2"/>
                <w:sz w:val="20"/>
                <w:lang w:val="en-US"/>
              </w:rPr>
              <w:t>documented:</w:t>
            </w:r>
          </w:p>
        </w:tc>
      </w:tr>
      <w:tr w:rsidR="00FB5F44" w14:paraId="21EC2C43" w14:textId="77777777" w:rsidTr="001A7727">
        <w:trPr>
          <w:trHeight w:val="323"/>
        </w:trPr>
        <w:tc>
          <w:tcPr>
            <w:tcW w:w="320" w:type="dxa"/>
          </w:tcPr>
          <w:p w14:paraId="76EE93B7" w14:textId="77777777" w:rsidR="00FB5F44" w:rsidRDefault="00FB5F44" w:rsidP="001A7727">
            <w:pPr>
              <w:pStyle w:val="TableParagraph"/>
              <w:ind w:left="50"/>
              <w:rPr>
                <w:sz w:val="20"/>
              </w:rPr>
            </w:pPr>
            <w:r>
              <w:rPr>
                <w:w w:val="99"/>
                <w:sz w:val="20"/>
              </w:rPr>
              <w:t>E</w:t>
            </w:r>
          </w:p>
        </w:tc>
        <w:tc>
          <w:tcPr>
            <w:tcW w:w="363" w:type="dxa"/>
          </w:tcPr>
          <w:p w14:paraId="39A5D615" w14:textId="77777777" w:rsidR="00FB5F44" w:rsidRDefault="00FB5F44" w:rsidP="001A7727">
            <w:pPr>
              <w:pStyle w:val="TableParagraph"/>
              <w:ind w:left="23"/>
              <w:jc w:val="center"/>
              <w:rPr>
                <w:sz w:val="20"/>
              </w:rPr>
            </w:pPr>
            <w:r>
              <w:rPr>
                <w:w w:val="99"/>
                <w:sz w:val="20"/>
              </w:rPr>
              <w:t>1</w:t>
            </w:r>
          </w:p>
        </w:tc>
        <w:tc>
          <w:tcPr>
            <w:tcW w:w="363" w:type="dxa"/>
          </w:tcPr>
          <w:p w14:paraId="2A12AE2F" w14:textId="77777777" w:rsidR="00FB5F44" w:rsidRDefault="00FB5F44" w:rsidP="001A7727">
            <w:pPr>
              <w:pStyle w:val="TableParagraph"/>
              <w:ind w:left="115"/>
              <w:rPr>
                <w:sz w:val="20"/>
              </w:rPr>
            </w:pPr>
            <w:r>
              <w:rPr>
                <w:w w:val="99"/>
                <w:sz w:val="20"/>
              </w:rPr>
              <w:t>5</w:t>
            </w:r>
          </w:p>
        </w:tc>
        <w:tc>
          <w:tcPr>
            <w:tcW w:w="310" w:type="dxa"/>
          </w:tcPr>
          <w:p w14:paraId="29B110A6" w14:textId="77777777" w:rsidR="00FB5F44" w:rsidRDefault="00FB5F44" w:rsidP="001A7727">
            <w:pPr>
              <w:pStyle w:val="TableParagraph"/>
              <w:ind w:right="58"/>
              <w:jc w:val="right"/>
              <w:rPr>
                <w:sz w:val="20"/>
              </w:rPr>
            </w:pPr>
            <w:r>
              <w:rPr>
                <w:w w:val="99"/>
                <w:sz w:val="20"/>
              </w:rPr>
              <w:t>4</w:t>
            </w:r>
          </w:p>
        </w:tc>
        <w:tc>
          <w:tcPr>
            <w:tcW w:w="282" w:type="dxa"/>
          </w:tcPr>
          <w:p w14:paraId="08D88667" w14:textId="77777777" w:rsidR="00FB5F44" w:rsidRDefault="00FB5F44" w:rsidP="001A7727">
            <w:pPr>
              <w:pStyle w:val="TableParagraph"/>
              <w:ind w:left="64"/>
              <w:rPr>
                <w:sz w:val="20"/>
              </w:rPr>
            </w:pPr>
            <w:r>
              <w:rPr>
                <w:w w:val="99"/>
                <w:sz w:val="20"/>
              </w:rPr>
              <w:t>1</w:t>
            </w:r>
          </w:p>
        </w:tc>
        <w:tc>
          <w:tcPr>
            <w:tcW w:w="392" w:type="dxa"/>
          </w:tcPr>
          <w:p w14:paraId="75A8C594" w14:textId="77777777" w:rsidR="00FB5F44" w:rsidRDefault="00FB5F44" w:rsidP="001A7727">
            <w:pPr>
              <w:pStyle w:val="TableParagraph"/>
              <w:spacing w:before="0"/>
              <w:rPr>
                <w:rFonts w:ascii="Times New Roman"/>
                <w:sz w:val="18"/>
              </w:rPr>
            </w:pPr>
          </w:p>
        </w:tc>
        <w:tc>
          <w:tcPr>
            <w:tcW w:w="7213" w:type="dxa"/>
          </w:tcPr>
          <w:p w14:paraId="66B0A664" w14:textId="77777777" w:rsidR="00FB5F44" w:rsidRDefault="00FB5F44" w:rsidP="001A7727">
            <w:pPr>
              <w:pStyle w:val="TableParagraph"/>
              <w:ind w:left="4"/>
              <w:rPr>
                <w:sz w:val="20"/>
              </w:rPr>
            </w:pPr>
            <w:r>
              <w:rPr>
                <w:spacing w:val="-2"/>
                <w:sz w:val="20"/>
              </w:rPr>
              <w:t>Source</w:t>
            </w:r>
          </w:p>
        </w:tc>
      </w:tr>
      <w:tr w:rsidR="00FB5F44" w14:paraId="599C008A" w14:textId="77777777" w:rsidTr="001A7727">
        <w:trPr>
          <w:trHeight w:val="324"/>
        </w:trPr>
        <w:tc>
          <w:tcPr>
            <w:tcW w:w="320" w:type="dxa"/>
          </w:tcPr>
          <w:p w14:paraId="7C6AC953" w14:textId="77777777" w:rsidR="00FB5F44" w:rsidRDefault="00FB5F44" w:rsidP="001A7727">
            <w:pPr>
              <w:pStyle w:val="TableParagraph"/>
              <w:ind w:left="50"/>
              <w:rPr>
                <w:sz w:val="20"/>
              </w:rPr>
            </w:pPr>
            <w:r>
              <w:rPr>
                <w:w w:val="99"/>
                <w:sz w:val="20"/>
              </w:rPr>
              <w:t>E</w:t>
            </w:r>
          </w:p>
        </w:tc>
        <w:tc>
          <w:tcPr>
            <w:tcW w:w="363" w:type="dxa"/>
          </w:tcPr>
          <w:p w14:paraId="27BA5DD4" w14:textId="77777777" w:rsidR="00FB5F44" w:rsidRDefault="00FB5F44" w:rsidP="001A7727">
            <w:pPr>
              <w:pStyle w:val="TableParagraph"/>
              <w:ind w:left="23"/>
              <w:jc w:val="center"/>
              <w:rPr>
                <w:sz w:val="20"/>
              </w:rPr>
            </w:pPr>
            <w:r>
              <w:rPr>
                <w:w w:val="99"/>
                <w:sz w:val="20"/>
              </w:rPr>
              <w:t>1</w:t>
            </w:r>
          </w:p>
        </w:tc>
        <w:tc>
          <w:tcPr>
            <w:tcW w:w="363" w:type="dxa"/>
          </w:tcPr>
          <w:p w14:paraId="33AE5E6A" w14:textId="77777777" w:rsidR="00FB5F44" w:rsidRDefault="00FB5F44" w:rsidP="001A7727">
            <w:pPr>
              <w:pStyle w:val="TableParagraph"/>
              <w:ind w:left="115"/>
              <w:rPr>
                <w:sz w:val="20"/>
              </w:rPr>
            </w:pPr>
            <w:r>
              <w:rPr>
                <w:w w:val="99"/>
                <w:sz w:val="20"/>
              </w:rPr>
              <w:t>5</w:t>
            </w:r>
          </w:p>
        </w:tc>
        <w:tc>
          <w:tcPr>
            <w:tcW w:w="310" w:type="dxa"/>
          </w:tcPr>
          <w:p w14:paraId="4368DE87" w14:textId="77777777" w:rsidR="00FB5F44" w:rsidRDefault="00FB5F44" w:rsidP="001A7727">
            <w:pPr>
              <w:pStyle w:val="TableParagraph"/>
              <w:ind w:right="58"/>
              <w:jc w:val="right"/>
              <w:rPr>
                <w:sz w:val="20"/>
              </w:rPr>
            </w:pPr>
            <w:r>
              <w:rPr>
                <w:w w:val="99"/>
                <w:sz w:val="20"/>
              </w:rPr>
              <w:t>4</w:t>
            </w:r>
          </w:p>
        </w:tc>
        <w:tc>
          <w:tcPr>
            <w:tcW w:w="282" w:type="dxa"/>
          </w:tcPr>
          <w:p w14:paraId="292DA89A" w14:textId="77777777" w:rsidR="00FB5F44" w:rsidRDefault="00FB5F44" w:rsidP="001A7727">
            <w:pPr>
              <w:pStyle w:val="TableParagraph"/>
              <w:ind w:left="64"/>
              <w:rPr>
                <w:sz w:val="20"/>
              </w:rPr>
            </w:pPr>
            <w:r>
              <w:rPr>
                <w:w w:val="99"/>
                <w:sz w:val="20"/>
              </w:rPr>
              <w:t>2</w:t>
            </w:r>
          </w:p>
        </w:tc>
        <w:tc>
          <w:tcPr>
            <w:tcW w:w="392" w:type="dxa"/>
          </w:tcPr>
          <w:p w14:paraId="57A9E154" w14:textId="77777777" w:rsidR="00FB5F44" w:rsidRDefault="00FB5F44" w:rsidP="001A7727">
            <w:pPr>
              <w:pStyle w:val="TableParagraph"/>
              <w:spacing w:before="0"/>
              <w:rPr>
                <w:rFonts w:ascii="Times New Roman"/>
                <w:sz w:val="18"/>
              </w:rPr>
            </w:pPr>
          </w:p>
        </w:tc>
        <w:tc>
          <w:tcPr>
            <w:tcW w:w="7213" w:type="dxa"/>
          </w:tcPr>
          <w:p w14:paraId="2B363500" w14:textId="77777777" w:rsidR="00FB5F44" w:rsidRDefault="00FB5F44" w:rsidP="001A7727">
            <w:pPr>
              <w:pStyle w:val="TableParagraph"/>
              <w:ind w:left="4"/>
              <w:rPr>
                <w:sz w:val="20"/>
              </w:rPr>
            </w:pPr>
            <w:r>
              <w:rPr>
                <w:sz w:val="20"/>
              </w:rPr>
              <w:t>Lot</w:t>
            </w:r>
            <w:r>
              <w:rPr>
                <w:spacing w:val="-5"/>
                <w:sz w:val="20"/>
              </w:rPr>
              <w:t xml:space="preserve"> </w:t>
            </w:r>
            <w:r>
              <w:rPr>
                <w:spacing w:val="-2"/>
                <w:sz w:val="20"/>
              </w:rPr>
              <w:t>number</w:t>
            </w:r>
          </w:p>
        </w:tc>
      </w:tr>
      <w:tr w:rsidR="00FB5F44" w14:paraId="7CDDD1F8" w14:textId="77777777" w:rsidTr="001A7727">
        <w:trPr>
          <w:trHeight w:val="325"/>
        </w:trPr>
        <w:tc>
          <w:tcPr>
            <w:tcW w:w="320" w:type="dxa"/>
          </w:tcPr>
          <w:p w14:paraId="50CD892C" w14:textId="77777777" w:rsidR="00FB5F44" w:rsidRDefault="00FB5F44" w:rsidP="001A7727">
            <w:pPr>
              <w:pStyle w:val="TableParagraph"/>
              <w:ind w:left="50"/>
              <w:rPr>
                <w:sz w:val="20"/>
              </w:rPr>
            </w:pPr>
            <w:r>
              <w:rPr>
                <w:w w:val="99"/>
                <w:sz w:val="20"/>
              </w:rPr>
              <w:t>E</w:t>
            </w:r>
          </w:p>
        </w:tc>
        <w:tc>
          <w:tcPr>
            <w:tcW w:w="363" w:type="dxa"/>
          </w:tcPr>
          <w:p w14:paraId="78142B0E" w14:textId="77777777" w:rsidR="00FB5F44" w:rsidRDefault="00FB5F44" w:rsidP="001A7727">
            <w:pPr>
              <w:pStyle w:val="TableParagraph"/>
              <w:ind w:left="23"/>
              <w:jc w:val="center"/>
              <w:rPr>
                <w:sz w:val="20"/>
              </w:rPr>
            </w:pPr>
            <w:r>
              <w:rPr>
                <w:w w:val="99"/>
                <w:sz w:val="20"/>
              </w:rPr>
              <w:t>1</w:t>
            </w:r>
          </w:p>
        </w:tc>
        <w:tc>
          <w:tcPr>
            <w:tcW w:w="363" w:type="dxa"/>
          </w:tcPr>
          <w:p w14:paraId="38C4C2A1" w14:textId="77777777" w:rsidR="00FB5F44" w:rsidRDefault="00FB5F44" w:rsidP="001A7727">
            <w:pPr>
              <w:pStyle w:val="TableParagraph"/>
              <w:ind w:left="115"/>
              <w:rPr>
                <w:sz w:val="20"/>
              </w:rPr>
            </w:pPr>
            <w:r>
              <w:rPr>
                <w:w w:val="99"/>
                <w:sz w:val="20"/>
              </w:rPr>
              <w:t>5</w:t>
            </w:r>
          </w:p>
        </w:tc>
        <w:tc>
          <w:tcPr>
            <w:tcW w:w="310" w:type="dxa"/>
          </w:tcPr>
          <w:p w14:paraId="6F6B6EC8" w14:textId="77777777" w:rsidR="00FB5F44" w:rsidRDefault="00FB5F44" w:rsidP="001A7727">
            <w:pPr>
              <w:pStyle w:val="TableParagraph"/>
              <w:ind w:right="58"/>
              <w:jc w:val="right"/>
              <w:rPr>
                <w:sz w:val="20"/>
              </w:rPr>
            </w:pPr>
            <w:r>
              <w:rPr>
                <w:w w:val="99"/>
                <w:sz w:val="20"/>
              </w:rPr>
              <w:t>4</w:t>
            </w:r>
          </w:p>
        </w:tc>
        <w:tc>
          <w:tcPr>
            <w:tcW w:w="282" w:type="dxa"/>
          </w:tcPr>
          <w:p w14:paraId="0785D5C3" w14:textId="77777777" w:rsidR="00FB5F44" w:rsidRDefault="00FB5F44" w:rsidP="001A7727">
            <w:pPr>
              <w:pStyle w:val="TableParagraph"/>
              <w:ind w:left="64"/>
              <w:rPr>
                <w:sz w:val="20"/>
              </w:rPr>
            </w:pPr>
            <w:r>
              <w:rPr>
                <w:w w:val="99"/>
                <w:sz w:val="20"/>
              </w:rPr>
              <w:t>3</w:t>
            </w:r>
          </w:p>
        </w:tc>
        <w:tc>
          <w:tcPr>
            <w:tcW w:w="392" w:type="dxa"/>
          </w:tcPr>
          <w:p w14:paraId="34664AEB" w14:textId="77777777" w:rsidR="00FB5F44" w:rsidRDefault="00FB5F44" w:rsidP="001A7727">
            <w:pPr>
              <w:pStyle w:val="TableParagraph"/>
              <w:spacing w:before="0"/>
              <w:rPr>
                <w:rFonts w:ascii="Times New Roman"/>
                <w:sz w:val="18"/>
              </w:rPr>
            </w:pPr>
          </w:p>
        </w:tc>
        <w:tc>
          <w:tcPr>
            <w:tcW w:w="7213" w:type="dxa"/>
          </w:tcPr>
          <w:p w14:paraId="5354F23C" w14:textId="77777777" w:rsidR="00FB5F44" w:rsidRDefault="00FB5F44" w:rsidP="001A7727">
            <w:pPr>
              <w:pStyle w:val="TableParagraph"/>
              <w:ind w:left="4"/>
              <w:rPr>
                <w:sz w:val="20"/>
              </w:rPr>
            </w:pPr>
            <w:r>
              <w:rPr>
                <w:sz w:val="20"/>
              </w:rPr>
              <w:t>Expiry</w:t>
            </w:r>
            <w:r>
              <w:rPr>
                <w:spacing w:val="-9"/>
                <w:sz w:val="20"/>
              </w:rPr>
              <w:t xml:space="preserve"> </w:t>
            </w:r>
            <w:r>
              <w:rPr>
                <w:spacing w:val="-4"/>
                <w:sz w:val="20"/>
              </w:rPr>
              <w:t>date</w:t>
            </w:r>
          </w:p>
        </w:tc>
      </w:tr>
      <w:tr w:rsidR="00FB5F44" w14:paraId="5EACA3BB" w14:textId="77777777" w:rsidTr="001A7727">
        <w:trPr>
          <w:trHeight w:val="325"/>
        </w:trPr>
        <w:tc>
          <w:tcPr>
            <w:tcW w:w="320" w:type="dxa"/>
          </w:tcPr>
          <w:p w14:paraId="64CCFFB1" w14:textId="77777777" w:rsidR="00FB5F44" w:rsidRDefault="00FB5F44" w:rsidP="001A7727">
            <w:pPr>
              <w:pStyle w:val="TableParagraph"/>
              <w:spacing w:before="44"/>
              <w:ind w:left="50"/>
              <w:rPr>
                <w:sz w:val="20"/>
              </w:rPr>
            </w:pPr>
            <w:r>
              <w:rPr>
                <w:w w:val="99"/>
                <w:sz w:val="20"/>
              </w:rPr>
              <w:t>E</w:t>
            </w:r>
          </w:p>
        </w:tc>
        <w:tc>
          <w:tcPr>
            <w:tcW w:w="363" w:type="dxa"/>
          </w:tcPr>
          <w:p w14:paraId="277A1905" w14:textId="77777777" w:rsidR="00FB5F44" w:rsidRDefault="00FB5F44" w:rsidP="001A7727">
            <w:pPr>
              <w:pStyle w:val="TableParagraph"/>
              <w:spacing w:before="44"/>
              <w:ind w:left="23"/>
              <w:jc w:val="center"/>
              <w:rPr>
                <w:sz w:val="20"/>
              </w:rPr>
            </w:pPr>
            <w:r>
              <w:rPr>
                <w:w w:val="99"/>
                <w:sz w:val="20"/>
              </w:rPr>
              <w:t>1</w:t>
            </w:r>
          </w:p>
        </w:tc>
        <w:tc>
          <w:tcPr>
            <w:tcW w:w="363" w:type="dxa"/>
          </w:tcPr>
          <w:p w14:paraId="121EA7FD" w14:textId="77777777" w:rsidR="00FB5F44" w:rsidRDefault="00FB5F44" w:rsidP="001A7727">
            <w:pPr>
              <w:pStyle w:val="TableParagraph"/>
              <w:spacing w:before="44"/>
              <w:ind w:left="115"/>
              <w:rPr>
                <w:sz w:val="20"/>
              </w:rPr>
            </w:pPr>
            <w:r>
              <w:rPr>
                <w:w w:val="99"/>
                <w:sz w:val="20"/>
              </w:rPr>
              <w:t>5</w:t>
            </w:r>
          </w:p>
        </w:tc>
        <w:tc>
          <w:tcPr>
            <w:tcW w:w="310" w:type="dxa"/>
          </w:tcPr>
          <w:p w14:paraId="3D1F6037" w14:textId="77777777" w:rsidR="00FB5F44" w:rsidRDefault="00FB5F44" w:rsidP="001A7727">
            <w:pPr>
              <w:pStyle w:val="TableParagraph"/>
              <w:spacing w:before="44"/>
              <w:ind w:right="58"/>
              <w:jc w:val="right"/>
              <w:rPr>
                <w:sz w:val="20"/>
              </w:rPr>
            </w:pPr>
            <w:r>
              <w:rPr>
                <w:w w:val="99"/>
                <w:sz w:val="20"/>
              </w:rPr>
              <w:t>4</w:t>
            </w:r>
          </w:p>
        </w:tc>
        <w:tc>
          <w:tcPr>
            <w:tcW w:w="282" w:type="dxa"/>
          </w:tcPr>
          <w:p w14:paraId="77BAE682" w14:textId="77777777" w:rsidR="00FB5F44" w:rsidRDefault="00FB5F44" w:rsidP="001A7727">
            <w:pPr>
              <w:pStyle w:val="TableParagraph"/>
              <w:spacing w:before="44"/>
              <w:ind w:left="64"/>
              <w:rPr>
                <w:sz w:val="20"/>
              </w:rPr>
            </w:pPr>
            <w:r>
              <w:rPr>
                <w:w w:val="99"/>
                <w:sz w:val="20"/>
              </w:rPr>
              <w:t>4</w:t>
            </w:r>
          </w:p>
        </w:tc>
        <w:tc>
          <w:tcPr>
            <w:tcW w:w="392" w:type="dxa"/>
          </w:tcPr>
          <w:p w14:paraId="582A02D6" w14:textId="77777777" w:rsidR="00FB5F44" w:rsidRDefault="00FB5F44" w:rsidP="001A7727">
            <w:pPr>
              <w:pStyle w:val="TableParagraph"/>
              <w:spacing w:before="0"/>
              <w:rPr>
                <w:rFonts w:ascii="Times New Roman"/>
                <w:sz w:val="18"/>
              </w:rPr>
            </w:pPr>
          </w:p>
        </w:tc>
        <w:tc>
          <w:tcPr>
            <w:tcW w:w="7213" w:type="dxa"/>
          </w:tcPr>
          <w:p w14:paraId="5EBB9E16" w14:textId="77777777" w:rsidR="00FB5F44" w:rsidRDefault="00FB5F44" w:rsidP="001A7727">
            <w:pPr>
              <w:pStyle w:val="TableParagraph"/>
              <w:spacing w:before="44"/>
              <w:ind w:left="4"/>
              <w:rPr>
                <w:sz w:val="20"/>
              </w:rPr>
            </w:pPr>
            <w:r>
              <w:rPr>
                <w:sz w:val="20"/>
              </w:rPr>
              <w:t>Storage</w:t>
            </w:r>
            <w:r>
              <w:rPr>
                <w:spacing w:val="-11"/>
                <w:sz w:val="20"/>
              </w:rPr>
              <w:t xml:space="preserve"> </w:t>
            </w:r>
            <w:r>
              <w:rPr>
                <w:spacing w:val="-2"/>
                <w:sz w:val="20"/>
              </w:rPr>
              <w:t>conditions</w:t>
            </w:r>
          </w:p>
        </w:tc>
      </w:tr>
      <w:tr w:rsidR="00FB5F44" w:rsidRPr="00EC227E" w14:paraId="3587720A" w14:textId="77777777" w:rsidTr="001A7727">
        <w:trPr>
          <w:trHeight w:val="587"/>
        </w:trPr>
        <w:tc>
          <w:tcPr>
            <w:tcW w:w="320" w:type="dxa"/>
          </w:tcPr>
          <w:p w14:paraId="201232CC" w14:textId="77777777" w:rsidR="00FB5F44" w:rsidRDefault="00FB5F44" w:rsidP="001A7727">
            <w:pPr>
              <w:pStyle w:val="TableParagraph"/>
              <w:ind w:left="50"/>
              <w:rPr>
                <w:sz w:val="20"/>
              </w:rPr>
            </w:pPr>
            <w:r>
              <w:rPr>
                <w:w w:val="99"/>
                <w:sz w:val="20"/>
              </w:rPr>
              <w:t>E</w:t>
            </w:r>
          </w:p>
        </w:tc>
        <w:tc>
          <w:tcPr>
            <w:tcW w:w="363" w:type="dxa"/>
          </w:tcPr>
          <w:p w14:paraId="75338B3B" w14:textId="77777777" w:rsidR="00FB5F44" w:rsidRDefault="00FB5F44" w:rsidP="001A7727">
            <w:pPr>
              <w:pStyle w:val="TableParagraph"/>
              <w:ind w:left="23"/>
              <w:jc w:val="center"/>
              <w:rPr>
                <w:sz w:val="20"/>
              </w:rPr>
            </w:pPr>
            <w:r>
              <w:rPr>
                <w:w w:val="99"/>
                <w:sz w:val="20"/>
              </w:rPr>
              <w:t>1</w:t>
            </w:r>
          </w:p>
        </w:tc>
        <w:tc>
          <w:tcPr>
            <w:tcW w:w="363" w:type="dxa"/>
          </w:tcPr>
          <w:p w14:paraId="55714F71" w14:textId="77777777" w:rsidR="00FB5F44" w:rsidRDefault="00FB5F44" w:rsidP="001A7727">
            <w:pPr>
              <w:pStyle w:val="TableParagraph"/>
              <w:ind w:left="115"/>
              <w:rPr>
                <w:sz w:val="20"/>
              </w:rPr>
            </w:pPr>
            <w:r>
              <w:rPr>
                <w:w w:val="99"/>
                <w:sz w:val="20"/>
              </w:rPr>
              <w:t>5</w:t>
            </w:r>
          </w:p>
        </w:tc>
        <w:tc>
          <w:tcPr>
            <w:tcW w:w="310" w:type="dxa"/>
          </w:tcPr>
          <w:p w14:paraId="77018960" w14:textId="77777777" w:rsidR="00FB5F44" w:rsidRDefault="00FB5F44" w:rsidP="001A7727">
            <w:pPr>
              <w:pStyle w:val="TableParagraph"/>
              <w:ind w:right="58"/>
              <w:jc w:val="right"/>
              <w:rPr>
                <w:sz w:val="20"/>
              </w:rPr>
            </w:pPr>
            <w:r>
              <w:rPr>
                <w:w w:val="99"/>
                <w:sz w:val="20"/>
              </w:rPr>
              <w:t>4</w:t>
            </w:r>
          </w:p>
        </w:tc>
        <w:tc>
          <w:tcPr>
            <w:tcW w:w="282" w:type="dxa"/>
          </w:tcPr>
          <w:p w14:paraId="11001439" w14:textId="77777777" w:rsidR="00FB5F44" w:rsidRDefault="00FB5F44" w:rsidP="001A7727">
            <w:pPr>
              <w:pStyle w:val="TableParagraph"/>
              <w:ind w:left="64"/>
              <w:rPr>
                <w:sz w:val="20"/>
              </w:rPr>
            </w:pPr>
            <w:r>
              <w:rPr>
                <w:w w:val="99"/>
                <w:sz w:val="20"/>
              </w:rPr>
              <w:t>5</w:t>
            </w:r>
          </w:p>
        </w:tc>
        <w:tc>
          <w:tcPr>
            <w:tcW w:w="392" w:type="dxa"/>
          </w:tcPr>
          <w:p w14:paraId="4B149B5C" w14:textId="77777777" w:rsidR="00FB5F44" w:rsidRDefault="00FB5F44" w:rsidP="001A7727">
            <w:pPr>
              <w:pStyle w:val="TableParagraph"/>
              <w:spacing w:before="0"/>
              <w:rPr>
                <w:rFonts w:ascii="Times New Roman"/>
                <w:sz w:val="18"/>
              </w:rPr>
            </w:pPr>
          </w:p>
        </w:tc>
        <w:tc>
          <w:tcPr>
            <w:tcW w:w="7213" w:type="dxa"/>
          </w:tcPr>
          <w:p w14:paraId="7098EB4A" w14:textId="77777777" w:rsidR="00FB5F44" w:rsidRPr="00C84F20" w:rsidRDefault="00FB5F44" w:rsidP="001A7727">
            <w:pPr>
              <w:pStyle w:val="TableParagraph"/>
              <w:spacing w:before="13" w:line="260" w:lineRule="atLeast"/>
              <w:ind w:left="4" w:right="102"/>
              <w:rPr>
                <w:sz w:val="20"/>
                <w:lang w:val="en-US"/>
              </w:rPr>
            </w:pPr>
            <w:r w:rsidRPr="00C84F20">
              <w:rPr>
                <w:sz w:val="20"/>
                <w:lang w:val="en-US"/>
              </w:rPr>
              <w:t>Test</w:t>
            </w:r>
            <w:r w:rsidRPr="00C84F20">
              <w:rPr>
                <w:spacing w:val="-6"/>
                <w:sz w:val="20"/>
                <w:lang w:val="en-US"/>
              </w:rPr>
              <w:t xml:space="preserve"> </w:t>
            </w:r>
            <w:r w:rsidRPr="00C84F20">
              <w:rPr>
                <w:sz w:val="20"/>
                <w:lang w:val="en-US"/>
              </w:rPr>
              <w:t>each</w:t>
            </w:r>
            <w:r w:rsidRPr="00C84F20">
              <w:rPr>
                <w:spacing w:val="-4"/>
                <w:sz w:val="20"/>
                <w:lang w:val="en-US"/>
              </w:rPr>
              <w:t xml:space="preserve"> </w:t>
            </w:r>
            <w:r w:rsidRPr="00C84F20">
              <w:rPr>
                <w:sz w:val="20"/>
                <w:lang w:val="en-US"/>
              </w:rPr>
              <w:t>lot</w:t>
            </w:r>
            <w:r w:rsidRPr="00C84F20">
              <w:rPr>
                <w:spacing w:val="-4"/>
                <w:sz w:val="20"/>
                <w:lang w:val="en-US"/>
              </w:rPr>
              <w:t xml:space="preserve"> </w:t>
            </w:r>
            <w:r w:rsidRPr="00C84F20">
              <w:rPr>
                <w:sz w:val="20"/>
                <w:lang w:val="en-US"/>
              </w:rPr>
              <w:t>and</w:t>
            </w:r>
            <w:r w:rsidRPr="00C84F20">
              <w:rPr>
                <w:spacing w:val="-6"/>
                <w:sz w:val="20"/>
                <w:lang w:val="en-US"/>
              </w:rPr>
              <w:t xml:space="preserve"> </w:t>
            </w:r>
            <w:r w:rsidRPr="00C84F20">
              <w:rPr>
                <w:sz w:val="20"/>
                <w:lang w:val="en-US"/>
              </w:rPr>
              <w:t>shipment</w:t>
            </w:r>
            <w:r w:rsidRPr="00C84F20">
              <w:rPr>
                <w:spacing w:val="-4"/>
                <w:sz w:val="20"/>
                <w:lang w:val="en-US"/>
              </w:rPr>
              <w:t xml:space="preserve"> </w:t>
            </w:r>
            <w:r w:rsidRPr="00C84F20">
              <w:rPr>
                <w:sz w:val="20"/>
                <w:lang w:val="en-US"/>
              </w:rPr>
              <w:t>of</w:t>
            </w:r>
            <w:r w:rsidRPr="00C84F20">
              <w:rPr>
                <w:spacing w:val="-7"/>
                <w:sz w:val="20"/>
                <w:lang w:val="en-US"/>
              </w:rPr>
              <w:t xml:space="preserve"> </w:t>
            </w:r>
            <w:r w:rsidRPr="00C84F20">
              <w:rPr>
                <w:sz w:val="20"/>
                <w:lang w:val="en-US"/>
              </w:rPr>
              <w:t>commercial</w:t>
            </w:r>
            <w:r w:rsidRPr="00C84F20">
              <w:rPr>
                <w:spacing w:val="-7"/>
                <w:sz w:val="20"/>
                <w:lang w:val="en-US"/>
              </w:rPr>
              <w:t xml:space="preserve"> </w:t>
            </w:r>
            <w:r w:rsidRPr="00C84F20">
              <w:rPr>
                <w:sz w:val="20"/>
                <w:lang w:val="en-US"/>
              </w:rPr>
              <w:t>kits</w:t>
            </w:r>
            <w:r w:rsidRPr="00C84F20">
              <w:rPr>
                <w:spacing w:val="-5"/>
                <w:sz w:val="20"/>
                <w:lang w:val="en-US"/>
              </w:rPr>
              <w:t xml:space="preserve"> </w:t>
            </w:r>
            <w:r w:rsidRPr="00C84F20">
              <w:rPr>
                <w:sz w:val="20"/>
                <w:lang w:val="en-US"/>
              </w:rPr>
              <w:t>against</w:t>
            </w:r>
            <w:r w:rsidRPr="00C84F20">
              <w:rPr>
                <w:spacing w:val="-4"/>
                <w:sz w:val="20"/>
                <w:lang w:val="en-US"/>
              </w:rPr>
              <w:t xml:space="preserve"> </w:t>
            </w:r>
            <w:r w:rsidRPr="00C84F20">
              <w:rPr>
                <w:sz w:val="20"/>
                <w:lang w:val="en-US"/>
              </w:rPr>
              <w:t>at least one DNA sample of known type</w:t>
            </w:r>
          </w:p>
        </w:tc>
      </w:tr>
      <w:tr w:rsidR="00FB5F44" w:rsidRPr="00EC227E" w14:paraId="42FBD79A" w14:textId="77777777" w:rsidTr="001A7727">
        <w:trPr>
          <w:trHeight w:val="589"/>
        </w:trPr>
        <w:tc>
          <w:tcPr>
            <w:tcW w:w="320" w:type="dxa"/>
          </w:tcPr>
          <w:p w14:paraId="282EC2B9" w14:textId="77777777" w:rsidR="00FB5F44" w:rsidRDefault="00FB5F44" w:rsidP="001A7727">
            <w:pPr>
              <w:pStyle w:val="TableParagraph"/>
              <w:ind w:left="50"/>
              <w:rPr>
                <w:sz w:val="20"/>
              </w:rPr>
            </w:pPr>
            <w:r>
              <w:rPr>
                <w:w w:val="99"/>
                <w:sz w:val="20"/>
              </w:rPr>
              <w:t>E</w:t>
            </w:r>
          </w:p>
        </w:tc>
        <w:tc>
          <w:tcPr>
            <w:tcW w:w="363" w:type="dxa"/>
          </w:tcPr>
          <w:p w14:paraId="24F10BED" w14:textId="77777777" w:rsidR="00FB5F44" w:rsidRDefault="00FB5F44" w:rsidP="001A7727">
            <w:pPr>
              <w:pStyle w:val="TableParagraph"/>
              <w:ind w:left="23"/>
              <w:jc w:val="center"/>
              <w:rPr>
                <w:sz w:val="20"/>
              </w:rPr>
            </w:pPr>
            <w:r>
              <w:rPr>
                <w:w w:val="99"/>
                <w:sz w:val="20"/>
              </w:rPr>
              <w:t>1</w:t>
            </w:r>
          </w:p>
        </w:tc>
        <w:tc>
          <w:tcPr>
            <w:tcW w:w="363" w:type="dxa"/>
          </w:tcPr>
          <w:p w14:paraId="4E6338F8" w14:textId="77777777" w:rsidR="00FB5F44" w:rsidRDefault="00FB5F44" w:rsidP="001A7727">
            <w:pPr>
              <w:pStyle w:val="TableParagraph"/>
              <w:ind w:left="115"/>
              <w:rPr>
                <w:sz w:val="20"/>
              </w:rPr>
            </w:pPr>
            <w:r>
              <w:rPr>
                <w:w w:val="99"/>
                <w:sz w:val="20"/>
              </w:rPr>
              <w:t>5</w:t>
            </w:r>
          </w:p>
        </w:tc>
        <w:tc>
          <w:tcPr>
            <w:tcW w:w="310" w:type="dxa"/>
          </w:tcPr>
          <w:p w14:paraId="4F8D72EF" w14:textId="77777777" w:rsidR="00FB5F44" w:rsidRDefault="00FB5F44" w:rsidP="001A7727">
            <w:pPr>
              <w:pStyle w:val="TableParagraph"/>
              <w:ind w:right="58"/>
              <w:jc w:val="right"/>
              <w:rPr>
                <w:sz w:val="20"/>
              </w:rPr>
            </w:pPr>
            <w:r>
              <w:rPr>
                <w:w w:val="99"/>
                <w:sz w:val="20"/>
              </w:rPr>
              <w:t>5</w:t>
            </w:r>
          </w:p>
        </w:tc>
        <w:tc>
          <w:tcPr>
            <w:tcW w:w="282" w:type="dxa"/>
          </w:tcPr>
          <w:p w14:paraId="007F29CC" w14:textId="77777777" w:rsidR="00FB5F44" w:rsidRDefault="00FB5F44" w:rsidP="001A7727">
            <w:pPr>
              <w:pStyle w:val="TableParagraph"/>
              <w:spacing w:before="0"/>
              <w:rPr>
                <w:rFonts w:ascii="Times New Roman"/>
                <w:sz w:val="18"/>
              </w:rPr>
            </w:pPr>
          </w:p>
        </w:tc>
        <w:tc>
          <w:tcPr>
            <w:tcW w:w="392" w:type="dxa"/>
          </w:tcPr>
          <w:p w14:paraId="29732AF6" w14:textId="77777777" w:rsidR="00FB5F44" w:rsidRDefault="00FB5F44" w:rsidP="001A7727">
            <w:pPr>
              <w:pStyle w:val="TableParagraph"/>
              <w:spacing w:before="0"/>
              <w:rPr>
                <w:rFonts w:ascii="Times New Roman"/>
                <w:sz w:val="18"/>
              </w:rPr>
            </w:pPr>
          </w:p>
        </w:tc>
        <w:tc>
          <w:tcPr>
            <w:tcW w:w="7213" w:type="dxa"/>
          </w:tcPr>
          <w:p w14:paraId="4243ED85" w14:textId="77777777" w:rsidR="00FB5F44" w:rsidRPr="00C84F20" w:rsidRDefault="00FB5F44" w:rsidP="001A7727">
            <w:pPr>
              <w:pStyle w:val="TableParagraph"/>
              <w:spacing w:before="13" w:line="260" w:lineRule="atLeast"/>
              <w:ind w:left="4"/>
              <w:rPr>
                <w:sz w:val="20"/>
                <w:lang w:val="en-US"/>
              </w:rPr>
            </w:pPr>
            <w:r w:rsidRPr="00C84F20">
              <w:rPr>
                <w:sz w:val="20"/>
                <w:lang w:val="en-US"/>
              </w:rPr>
              <w:t>Reagents</w:t>
            </w:r>
            <w:r w:rsidRPr="00C84F20">
              <w:rPr>
                <w:spacing w:val="-5"/>
                <w:sz w:val="20"/>
                <w:lang w:val="en-US"/>
              </w:rPr>
              <w:t xml:space="preserve"> </w:t>
            </w:r>
            <w:r w:rsidRPr="00C84F20">
              <w:rPr>
                <w:sz w:val="20"/>
                <w:lang w:val="en-US"/>
              </w:rPr>
              <w:t>from</w:t>
            </w:r>
            <w:r w:rsidRPr="00C84F20">
              <w:rPr>
                <w:spacing w:val="-6"/>
                <w:sz w:val="20"/>
                <w:lang w:val="en-US"/>
              </w:rPr>
              <w:t xml:space="preserve"> </w:t>
            </w:r>
            <w:r w:rsidRPr="00C84F20">
              <w:rPr>
                <w:sz w:val="20"/>
                <w:lang w:val="en-US"/>
              </w:rPr>
              <w:t>different</w:t>
            </w:r>
            <w:r w:rsidRPr="00C84F20">
              <w:rPr>
                <w:spacing w:val="-4"/>
                <w:sz w:val="20"/>
                <w:lang w:val="en-US"/>
              </w:rPr>
              <w:t xml:space="preserve"> </w:t>
            </w:r>
            <w:r w:rsidRPr="00C84F20">
              <w:rPr>
                <w:sz w:val="20"/>
                <w:lang w:val="en-US"/>
              </w:rPr>
              <w:t>lots</w:t>
            </w:r>
            <w:r w:rsidRPr="00C84F20">
              <w:rPr>
                <w:spacing w:val="-5"/>
                <w:sz w:val="20"/>
                <w:lang w:val="en-US"/>
              </w:rPr>
              <w:t xml:space="preserve"> </w:t>
            </w:r>
            <w:r w:rsidRPr="00C84F20">
              <w:rPr>
                <w:sz w:val="20"/>
                <w:lang w:val="en-US"/>
              </w:rPr>
              <w:t>of</w:t>
            </w:r>
            <w:r w:rsidRPr="00C84F20">
              <w:rPr>
                <w:spacing w:val="-6"/>
                <w:sz w:val="20"/>
                <w:lang w:val="en-US"/>
              </w:rPr>
              <w:t xml:space="preserve"> </w:t>
            </w:r>
            <w:r w:rsidRPr="00C84F20">
              <w:rPr>
                <w:sz w:val="20"/>
                <w:lang w:val="en-US"/>
              </w:rPr>
              <w:t>commercial</w:t>
            </w:r>
            <w:r w:rsidRPr="00C84F20">
              <w:rPr>
                <w:spacing w:val="-6"/>
                <w:sz w:val="20"/>
                <w:lang w:val="en-US"/>
              </w:rPr>
              <w:t xml:space="preserve"> </w:t>
            </w:r>
            <w:r w:rsidRPr="00C84F20">
              <w:rPr>
                <w:sz w:val="20"/>
                <w:lang w:val="en-US"/>
              </w:rPr>
              <w:t>kits</w:t>
            </w:r>
            <w:r w:rsidRPr="00C84F20">
              <w:rPr>
                <w:spacing w:val="-5"/>
                <w:sz w:val="20"/>
                <w:lang w:val="en-US"/>
              </w:rPr>
              <w:t xml:space="preserve"> </w:t>
            </w:r>
            <w:r w:rsidRPr="00C84F20">
              <w:rPr>
                <w:sz w:val="20"/>
                <w:lang w:val="en-US"/>
              </w:rPr>
              <w:t>must</w:t>
            </w:r>
            <w:r w:rsidRPr="00C84F20">
              <w:rPr>
                <w:spacing w:val="-6"/>
                <w:sz w:val="20"/>
                <w:lang w:val="en-US"/>
              </w:rPr>
              <w:t xml:space="preserve"> </w:t>
            </w:r>
            <w:r w:rsidRPr="00C84F20">
              <w:rPr>
                <w:sz w:val="20"/>
                <w:lang w:val="en-US"/>
              </w:rPr>
              <w:t>not</w:t>
            </w:r>
            <w:r w:rsidRPr="00C84F20">
              <w:rPr>
                <w:spacing w:val="-6"/>
                <w:sz w:val="20"/>
                <w:lang w:val="en-US"/>
              </w:rPr>
              <w:t xml:space="preserve"> </w:t>
            </w:r>
            <w:r w:rsidRPr="00C84F20">
              <w:rPr>
                <w:sz w:val="20"/>
                <w:lang w:val="en-US"/>
              </w:rPr>
              <w:t>be mixed, unless either:</w:t>
            </w:r>
          </w:p>
        </w:tc>
      </w:tr>
      <w:tr w:rsidR="00FB5F44" w:rsidRPr="00EC227E" w14:paraId="2B8BB4C5" w14:textId="77777777" w:rsidTr="001A7727">
        <w:trPr>
          <w:trHeight w:val="325"/>
        </w:trPr>
        <w:tc>
          <w:tcPr>
            <w:tcW w:w="320" w:type="dxa"/>
          </w:tcPr>
          <w:p w14:paraId="528B0DA7" w14:textId="77777777" w:rsidR="00FB5F44" w:rsidRDefault="00FB5F44" w:rsidP="001A7727">
            <w:pPr>
              <w:pStyle w:val="TableParagraph"/>
              <w:spacing w:before="44"/>
              <w:ind w:left="50"/>
              <w:rPr>
                <w:sz w:val="20"/>
              </w:rPr>
            </w:pPr>
            <w:r>
              <w:rPr>
                <w:w w:val="99"/>
                <w:sz w:val="20"/>
              </w:rPr>
              <w:t>E</w:t>
            </w:r>
          </w:p>
        </w:tc>
        <w:tc>
          <w:tcPr>
            <w:tcW w:w="363" w:type="dxa"/>
          </w:tcPr>
          <w:p w14:paraId="3B97B049" w14:textId="77777777" w:rsidR="00FB5F44" w:rsidRDefault="00FB5F44" w:rsidP="001A7727">
            <w:pPr>
              <w:pStyle w:val="TableParagraph"/>
              <w:spacing w:before="44"/>
              <w:ind w:left="23"/>
              <w:jc w:val="center"/>
              <w:rPr>
                <w:sz w:val="20"/>
              </w:rPr>
            </w:pPr>
            <w:r>
              <w:rPr>
                <w:w w:val="99"/>
                <w:sz w:val="20"/>
              </w:rPr>
              <w:t>1</w:t>
            </w:r>
          </w:p>
        </w:tc>
        <w:tc>
          <w:tcPr>
            <w:tcW w:w="363" w:type="dxa"/>
          </w:tcPr>
          <w:p w14:paraId="4552BA95" w14:textId="77777777" w:rsidR="00FB5F44" w:rsidRDefault="00FB5F44" w:rsidP="001A7727">
            <w:pPr>
              <w:pStyle w:val="TableParagraph"/>
              <w:spacing w:before="44"/>
              <w:ind w:left="115"/>
              <w:rPr>
                <w:sz w:val="20"/>
              </w:rPr>
            </w:pPr>
            <w:r>
              <w:rPr>
                <w:w w:val="99"/>
                <w:sz w:val="20"/>
              </w:rPr>
              <w:t>5</w:t>
            </w:r>
          </w:p>
        </w:tc>
        <w:tc>
          <w:tcPr>
            <w:tcW w:w="310" w:type="dxa"/>
          </w:tcPr>
          <w:p w14:paraId="11CCCCB5" w14:textId="77777777" w:rsidR="00FB5F44" w:rsidRDefault="00FB5F44" w:rsidP="001A7727">
            <w:pPr>
              <w:pStyle w:val="TableParagraph"/>
              <w:spacing w:before="44"/>
              <w:ind w:right="58"/>
              <w:jc w:val="right"/>
              <w:rPr>
                <w:sz w:val="20"/>
              </w:rPr>
            </w:pPr>
            <w:r>
              <w:rPr>
                <w:w w:val="99"/>
                <w:sz w:val="20"/>
              </w:rPr>
              <w:t>5</w:t>
            </w:r>
          </w:p>
        </w:tc>
        <w:tc>
          <w:tcPr>
            <w:tcW w:w="282" w:type="dxa"/>
          </w:tcPr>
          <w:p w14:paraId="78D608C7" w14:textId="77777777" w:rsidR="00FB5F44" w:rsidRDefault="00FB5F44" w:rsidP="001A7727">
            <w:pPr>
              <w:pStyle w:val="TableParagraph"/>
              <w:spacing w:before="44"/>
              <w:ind w:left="64"/>
              <w:rPr>
                <w:sz w:val="20"/>
              </w:rPr>
            </w:pPr>
            <w:r>
              <w:rPr>
                <w:w w:val="99"/>
                <w:sz w:val="20"/>
              </w:rPr>
              <w:t>1</w:t>
            </w:r>
          </w:p>
        </w:tc>
        <w:tc>
          <w:tcPr>
            <w:tcW w:w="392" w:type="dxa"/>
          </w:tcPr>
          <w:p w14:paraId="461BB001" w14:textId="77777777" w:rsidR="00FB5F44" w:rsidRDefault="00FB5F44" w:rsidP="001A7727">
            <w:pPr>
              <w:pStyle w:val="TableParagraph"/>
              <w:spacing w:before="0"/>
              <w:rPr>
                <w:rFonts w:ascii="Times New Roman"/>
                <w:sz w:val="18"/>
              </w:rPr>
            </w:pPr>
          </w:p>
        </w:tc>
        <w:tc>
          <w:tcPr>
            <w:tcW w:w="7213" w:type="dxa"/>
          </w:tcPr>
          <w:p w14:paraId="2F3BFDFE" w14:textId="77777777" w:rsidR="00FB5F44" w:rsidRPr="00C84F20" w:rsidRDefault="00FB5F44" w:rsidP="001A7727">
            <w:pPr>
              <w:pStyle w:val="TableParagraph"/>
              <w:spacing w:before="44"/>
              <w:ind w:left="4"/>
              <w:rPr>
                <w:sz w:val="20"/>
                <w:lang w:val="en-US"/>
              </w:rPr>
            </w:pPr>
            <w:r w:rsidRPr="00C84F20">
              <w:rPr>
                <w:sz w:val="20"/>
                <w:lang w:val="en-US"/>
              </w:rPr>
              <w:t>Specified</w:t>
            </w:r>
            <w:r w:rsidRPr="00C84F20">
              <w:rPr>
                <w:spacing w:val="-9"/>
                <w:sz w:val="20"/>
                <w:lang w:val="en-US"/>
              </w:rPr>
              <w:t xml:space="preserve"> </w:t>
            </w:r>
            <w:r w:rsidRPr="00C84F20">
              <w:rPr>
                <w:sz w:val="20"/>
                <w:lang w:val="en-US"/>
              </w:rPr>
              <w:t>by</w:t>
            </w:r>
            <w:r w:rsidRPr="00C84F20">
              <w:rPr>
                <w:spacing w:val="-8"/>
                <w:sz w:val="20"/>
                <w:lang w:val="en-US"/>
              </w:rPr>
              <w:t xml:space="preserve"> </w:t>
            </w:r>
            <w:r w:rsidRPr="00C84F20">
              <w:rPr>
                <w:sz w:val="20"/>
                <w:lang w:val="en-US"/>
              </w:rPr>
              <w:t>the</w:t>
            </w:r>
            <w:r w:rsidRPr="00C84F20">
              <w:rPr>
                <w:spacing w:val="-8"/>
                <w:sz w:val="20"/>
                <w:lang w:val="en-US"/>
              </w:rPr>
              <w:t xml:space="preserve"> </w:t>
            </w:r>
            <w:r w:rsidRPr="00C84F20">
              <w:rPr>
                <w:sz w:val="20"/>
                <w:lang w:val="en-US"/>
              </w:rPr>
              <w:t>manufacturer,</w:t>
            </w:r>
            <w:r w:rsidRPr="00C84F20">
              <w:rPr>
                <w:spacing w:val="-9"/>
                <w:sz w:val="20"/>
                <w:lang w:val="en-US"/>
              </w:rPr>
              <w:t xml:space="preserve"> </w:t>
            </w:r>
            <w:r w:rsidRPr="00C84F20">
              <w:rPr>
                <w:spacing w:val="-5"/>
                <w:sz w:val="20"/>
                <w:lang w:val="en-US"/>
              </w:rPr>
              <w:t>or</w:t>
            </w:r>
          </w:p>
        </w:tc>
      </w:tr>
      <w:tr w:rsidR="00FB5F44" w:rsidRPr="00EC227E" w14:paraId="2838758B" w14:textId="77777777" w:rsidTr="001A7727">
        <w:trPr>
          <w:trHeight w:val="587"/>
        </w:trPr>
        <w:tc>
          <w:tcPr>
            <w:tcW w:w="320" w:type="dxa"/>
          </w:tcPr>
          <w:p w14:paraId="29A2A596" w14:textId="77777777" w:rsidR="00FB5F44" w:rsidRDefault="00FB5F44" w:rsidP="001A7727">
            <w:pPr>
              <w:pStyle w:val="TableParagraph"/>
              <w:ind w:left="50"/>
              <w:rPr>
                <w:sz w:val="20"/>
              </w:rPr>
            </w:pPr>
            <w:r>
              <w:rPr>
                <w:w w:val="99"/>
                <w:sz w:val="20"/>
              </w:rPr>
              <w:t>E</w:t>
            </w:r>
          </w:p>
        </w:tc>
        <w:tc>
          <w:tcPr>
            <w:tcW w:w="363" w:type="dxa"/>
          </w:tcPr>
          <w:p w14:paraId="5FB731EC" w14:textId="77777777" w:rsidR="00FB5F44" w:rsidRDefault="00FB5F44" w:rsidP="001A7727">
            <w:pPr>
              <w:pStyle w:val="TableParagraph"/>
              <w:ind w:left="23"/>
              <w:jc w:val="center"/>
              <w:rPr>
                <w:sz w:val="20"/>
              </w:rPr>
            </w:pPr>
            <w:r>
              <w:rPr>
                <w:w w:val="99"/>
                <w:sz w:val="20"/>
              </w:rPr>
              <w:t>1</w:t>
            </w:r>
          </w:p>
        </w:tc>
        <w:tc>
          <w:tcPr>
            <w:tcW w:w="363" w:type="dxa"/>
          </w:tcPr>
          <w:p w14:paraId="1203210D" w14:textId="77777777" w:rsidR="00FB5F44" w:rsidRDefault="00FB5F44" w:rsidP="001A7727">
            <w:pPr>
              <w:pStyle w:val="TableParagraph"/>
              <w:ind w:left="115"/>
              <w:rPr>
                <w:sz w:val="20"/>
              </w:rPr>
            </w:pPr>
            <w:r>
              <w:rPr>
                <w:w w:val="99"/>
                <w:sz w:val="20"/>
              </w:rPr>
              <w:t>5</w:t>
            </w:r>
          </w:p>
        </w:tc>
        <w:tc>
          <w:tcPr>
            <w:tcW w:w="310" w:type="dxa"/>
          </w:tcPr>
          <w:p w14:paraId="1D179BEF" w14:textId="77777777" w:rsidR="00FB5F44" w:rsidRDefault="00FB5F44" w:rsidP="001A7727">
            <w:pPr>
              <w:pStyle w:val="TableParagraph"/>
              <w:ind w:right="58"/>
              <w:jc w:val="right"/>
              <w:rPr>
                <w:sz w:val="20"/>
              </w:rPr>
            </w:pPr>
            <w:r>
              <w:rPr>
                <w:w w:val="99"/>
                <w:sz w:val="20"/>
              </w:rPr>
              <w:t>5</w:t>
            </w:r>
          </w:p>
        </w:tc>
        <w:tc>
          <w:tcPr>
            <w:tcW w:w="282" w:type="dxa"/>
          </w:tcPr>
          <w:p w14:paraId="2DC5D9BF" w14:textId="77777777" w:rsidR="00FB5F44" w:rsidRDefault="00FB5F44" w:rsidP="001A7727">
            <w:pPr>
              <w:pStyle w:val="TableParagraph"/>
              <w:ind w:left="64"/>
              <w:rPr>
                <w:sz w:val="20"/>
              </w:rPr>
            </w:pPr>
            <w:r>
              <w:rPr>
                <w:w w:val="99"/>
                <w:sz w:val="20"/>
              </w:rPr>
              <w:t>2</w:t>
            </w:r>
          </w:p>
        </w:tc>
        <w:tc>
          <w:tcPr>
            <w:tcW w:w="392" w:type="dxa"/>
          </w:tcPr>
          <w:p w14:paraId="1A3F3786" w14:textId="77777777" w:rsidR="00FB5F44" w:rsidRDefault="00FB5F44" w:rsidP="001A7727">
            <w:pPr>
              <w:pStyle w:val="TableParagraph"/>
              <w:spacing w:before="0"/>
              <w:rPr>
                <w:rFonts w:ascii="Times New Roman"/>
                <w:sz w:val="18"/>
              </w:rPr>
            </w:pPr>
          </w:p>
        </w:tc>
        <w:tc>
          <w:tcPr>
            <w:tcW w:w="7213" w:type="dxa"/>
          </w:tcPr>
          <w:p w14:paraId="0641DFEF" w14:textId="77777777" w:rsidR="00FB5F44" w:rsidRPr="00C84F20" w:rsidRDefault="00FB5F44" w:rsidP="001A7727">
            <w:pPr>
              <w:pStyle w:val="TableParagraph"/>
              <w:spacing w:before="13" w:line="260" w:lineRule="atLeast"/>
              <w:ind w:left="4" w:right="102"/>
              <w:rPr>
                <w:sz w:val="20"/>
                <w:lang w:val="en-US"/>
              </w:rPr>
            </w:pPr>
            <w:r w:rsidRPr="00C84F20">
              <w:rPr>
                <w:sz w:val="20"/>
                <w:lang w:val="en-US"/>
              </w:rPr>
              <w:t>Validated</w:t>
            </w:r>
            <w:r w:rsidRPr="00C84F20">
              <w:rPr>
                <w:spacing w:val="-8"/>
                <w:sz w:val="20"/>
                <w:lang w:val="en-US"/>
              </w:rPr>
              <w:t xml:space="preserve"> </w:t>
            </w:r>
            <w:r w:rsidRPr="00C84F20">
              <w:rPr>
                <w:sz w:val="20"/>
                <w:lang w:val="en-US"/>
              </w:rPr>
              <w:t>and</w:t>
            </w:r>
            <w:r w:rsidRPr="00C84F20">
              <w:rPr>
                <w:spacing w:val="-8"/>
                <w:sz w:val="20"/>
                <w:lang w:val="en-US"/>
              </w:rPr>
              <w:t xml:space="preserve"> </w:t>
            </w:r>
            <w:r w:rsidRPr="00C84F20">
              <w:rPr>
                <w:sz w:val="20"/>
                <w:lang w:val="en-US"/>
              </w:rPr>
              <w:t>documented</w:t>
            </w:r>
            <w:r w:rsidRPr="00C84F20">
              <w:rPr>
                <w:spacing w:val="-6"/>
                <w:sz w:val="20"/>
                <w:lang w:val="en-US"/>
              </w:rPr>
              <w:t xml:space="preserve"> </w:t>
            </w:r>
            <w:r w:rsidRPr="00C84F20">
              <w:rPr>
                <w:sz w:val="20"/>
                <w:lang w:val="en-US"/>
              </w:rPr>
              <w:t>with</w:t>
            </w:r>
            <w:r w:rsidRPr="00C84F20">
              <w:rPr>
                <w:spacing w:val="-6"/>
                <w:sz w:val="20"/>
                <w:lang w:val="en-US"/>
              </w:rPr>
              <w:t xml:space="preserve"> </w:t>
            </w:r>
            <w:r w:rsidRPr="00C84F20">
              <w:rPr>
                <w:sz w:val="20"/>
                <w:lang w:val="en-US"/>
              </w:rPr>
              <w:t>appropriate</w:t>
            </w:r>
            <w:r w:rsidRPr="00C84F20">
              <w:rPr>
                <w:spacing w:val="-8"/>
                <w:sz w:val="20"/>
                <w:lang w:val="en-US"/>
              </w:rPr>
              <w:t xml:space="preserve"> </w:t>
            </w:r>
            <w:r w:rsidRPr="00C84F20">
              <w:rPr>
                <w:sz w:val="20"/>
                <w:lang w:val="en-US"/>
              </w:rPr>
              <w:t>quality</w:t>
            </w:r>
            <w:r w:rsidRPr="00C84F20">
              <w:rPr>
                <w:spacing w:val="-7"/>
                <w:sz w:val="20"/>
                <w:lang w:val="en-US"/>
              </w:rPr>
              <w:t xml:space="preserve"> </w:t>
            </w:r>
            <w:r w:rsidRPr="00C84F20">
              <w:rPr>
                <w:sz w:val="20"/>
                <w:lang w:val="en-US"/>
              </w:rPr>
              <w:t>control in the laboratory</w:t>
            </w:r>
          </w:p>
        </w:tc>
      </w:tr>
      <w:tr w:rsidR="00FB5F44" w14:paraId="2F094404" w14:textId="77777777" w:rsidTr="001A7727">
        <w:trPr>
          <w:trHeight w:val="324"/>
        </w:trPr>
        <w:tc>
          <w:tcPr>
            <w:tcW w:w="320" w:type="dxa"/>
          </w:tcPr>
          <w:p w14:paraId="1902254C" w14:textId="77777777" w:rsidR="00FB5F44" w:rsidRDefault="00FB5F44" w:rsidP="001A7727">
            <w:pPr>
              <w:pStyle w:val="TableParagraph"/>
              <w:ind w:left="50"/>
              <w:rPr>
                <w:sz w:val="20"/>
              </w:rPr>
            </w:pPr>
            <w:r>
              <w:rPr>
                <w:w w:val="99"/>
                <w:sz w:val="20"/>
              </w:rPr>
              <w:t>E</w:t>
            </w:r>
          </w:p>
        </w:tc>
        <w:tc>
          <w:tcPr>
            <w:tcW w:w="363" w:type="dxa"/>
          </w:tcPr>
          <w:p w14:paraId="025D993F" w14:textId="77777777" w:rsidR="00FB5F44" w:rsidRDefault="00FB5F44" w:rsidP="001A7727">
            <w:pPr>
              <w:pStyle w:val="TableParagraph"/>
              <w:ind w:left="23"/>
              <w:jc w:val="center"/>
              <w:rPr>
                <w:sz w:val="20"/>
              </w:rPr>
            </w:pPr>
            <w:r>
              <w:rPr>
                <w:w w:val="99"/>
                <w:sz w:val="20"/>
              </w:rPr>
              <w:t>1</w:t>
            </w:r>
          </w:p>
        </w:tc>
        <w:tc>
          <w:tcPr>
            <w:tcW w:w="363" w:type="dxa"/>
          </w:tcPr>
          <w:p w14:paraId="5BCCC80C" w14:textId="77777777" w:rsidR="00FB5F44" w:rsidRDefault="00FB5F44" w:rsidP="001A7727">
            <w:pPr>
              <w:pStyle w:val="TableParagraph"/>
              <w:ind w:left="115"/>
              <w:rPr>
                <w:sz w:val="20"/>
              </w:rPr>
            </w:pPr>
            <w:r>
              <w:rPr>
                <w:w w:val="99"/>
                <w:sz w:val="20"/>
              </w:rPr>
              <w:t>5</w:t>
            </w:r>
          </w:p>
        </w:tc>
        <w:tc>
          <w:tcPr>
            <w:tcW w:w="310" w:type="dxa"/>
          </w:tcPr>
          <w:p w14:paraId="5A235D1C" w14:textId="77777777" w:rsidR="00FB5F44" w:rsidRDefault="00FB5F44" w:rsidP="001A7727">
            <w:pPr>
              <w:pStyle w:val="TableParagraph"/>
              <w:ind w:right="58"/>
              <w:jc w:val="right"/>
              <w:rPr>
                <w:sz w:val="20"/>
              </w:rPr>
            </w:pPr>
            <w:r>
              <w:rPr>
                <w:w w:val="99"/>
                <w:sz w:val="20"/>
              </w:rPr>
              <w:t>6</w:t>
            </w:r>
          </w:p>
        </w:tc>
        <w:tc>
          <w:tcPr>
            <w:tcW w:w="282" w:type="dxa"/>
          </w:tcPr>
          <w:p w14:paraId="19B7E978" w14:textId="77777777" w:rsidR="00FB5F44" w:rsidRDefault="00FB5F44" w:rsidP="001A7727">
            <w:pPr>
              <w:pStyle w:val="TableParagraph"/>
              <w:spacing w:before="0"/>
              <w:rPr>
                <w:rFonts w:ascii="Times New Roman"/>
                <w:sz w:val="18"/>
              </w:rPr>
            </w:pPr>
          </w:p>
        </w:tc>
        <w:tc>
          <w:tcPr>
            <w:tcW w:w="392" w:type="dxa"/>
          </w:tcPr>
          <w:p w14:paraId="3F846275" w14:textId="77777777" w:rsidR="00FB5F44" w:rsidRDefault="00FB5F44" w:rsidP="001A7727">
            <w:pPr>
              <w:pStyle w:val="TableParagraph"/>
              <w:spacing w:before="0"/>
              <w:rPr>
                <w:rFonts w:ascii="Times New Roman"/>
                <w:sz w:val="18"/>
              </w:rPr>
            </w:pPr>
          </w:p>
        </w:tc>
        <w:tc>
          <w:tcPr>
            <w:tcW w:w="7213" w:type="dxa"/>
          </w:tcPr>
          <w:p w14:paraId="54C1EF61" w14:textId="77777777" w:rsidR="00FB5F44" w:rsidRDefault="00FB5F44" w:rsidP="001A7727">
            <w:pPr>
              <w:pStyle w:val="TableParagraph"/>
              <w:ind w:left="4"/>
              <w:rPr>
                <w:sz w:val="20"/>
              </w:rPr>
            </w:pPr>
            <w:r>
              <w:rPr>
                <w:sz w:val="20"/>
              </w:rPr>
              <w:t>Inhouse</w:t>
            </w:r>
            <w:r>
              <w:rPr>
                <w:spacing w:val="-10"/>
                <w:sz w:val="20"/>
              </w:rPr>
              <w:t xml:space="preserve"> </w:t>
            </w:r>
            <w:r>
              <w:rPr>
                <w:spacing w:val="-2"/>
                <w:sz w:val="20"/>
              </w:rPr>
              <w:t>Primers</w:t>
            </w:r>
          </w:p>
        </w:tc>
      </w:tr>
      <w:tr w:rsidR="00FB5F44" w:rsidRPr="00EC227E" w14:paraId="422B4C23" w14:textId="77777777" w:rsidTr="001A7727">
        <w:trPr>
          <w:trHeight w:val="590"/>
        </w:trPr>
        <w:tc>
          <w:tcPr>
            <w:tcW w:w="320" w:type="dxa"/>
          </w:tcPr>
          <w:p w14:paraId="118316E3" w14:textId="77777777" w:rsidR="00FB5F44" w:rsidRDefault="00FB5F44" w:rsidP="001A7727">
            <w:pPr>
              <w:pStyle w:val="TableParagraph"/>
              <w:ind w:left="50"/>
              <w:rPr>
                <w:sz w:val="20"/>
              </w:rPr>
            </w:pPr>
            <w:r>
              <w:rPr>
                <w:w w:val="99"/>
                <w:sz w:val="20"/>
              </w:rPr>
              <w:t>E</w:t>
            </w:r>
          </w:p>
        </w:tc>
        <w:tc>
          <w:tcPr>
            <w:tcW w:w="363" w:type="dxa"/>
          </w:tcPr>
          <w:p w14:paraId="6D11B63D" w14:textId="77777777" w:rsidR="00FB5F44" w:rsidRDefault="00FB5F44" w:rsidP="001A7727">
            <w:pPr>
              <w:pStyle w:val="TableParagraph"/>
              <w:ind w:left="23"/>
              <w:jc w:val="center"/>
              <w:rPr>
                <w:sz w:val="20"/>
              </w:rPr>
            </w:pPr>
            <w:r>
              <w:rPr>
                <w:w w:val="99"/>
                <w:sz w:val="20"/>
              </w:rPr>
              <w:t>1</w:t>
            </w:r>
          </w:p>
        </w:tc>
        <w:tc>
          <w:tcPr>
            <w:tcW w:w="363" w:type="dxa"/>
          </w:tcPr>
          <w:p w14:paraId="5B892FB4" w14:textId="77777777" w:rsidR="00FB5F44" w:rsidRDefault="00FB5F44" w:rsidP="001A7727">
            <w:pPr>
              <w:pStyle w:val="TableParagraph"/>
              <w:ind w:left="115"/>
              <w:rPr>
                <w:sz w:val="20"/>
              </w:rPr>
            </w:pPr>
            <w:r>
              <w:rPr>
                <w:w w:val="99"/>
                <w:sz w:val="20"/>
              </w:rPr>
              <w:t>5</w:t>
            </w:r>
          </w:p>
        </w:tc>
        <w:tc>
          <w:tcPr>
            <w:tcW w:w="310" w:type="dxa"/>
          </w:tcPr>
          <w:p w14:paraId="38F7FBCF" w14:textId="77777777" w:rsidR="00FB5F44" w:rsidRDefault="00FB5F44" w:rsidP="001A7727">
            <w:pPr>
              <w:pStyle w:val="TableParagraph"/>
              <w:ind w:right="58"/>
              <w:jc w:val="right"/>
              <w:rPr>
                <w:sz w:val="20"/>
              </w:rPr>
            </w:pPr>
            <w:r>
              <w:rPr>
                <w:w w:val="99"/>
                <w:sz w:val="20"/>
              </w:rPr>
              <w:t>6</w:t>
            </w:r>
          </w:p>
        </w:tc>
        <w:tc>
          <w:tcPr>
            <w:tcW w:w="282" w:type="dxa"/>
          </w:tcPr>
          <w:p w14:paraId="1C8411DD" w14:textId="77777777" w:rsidR="00FB5F44" w:rsidRDefault="00FB5F44" w:rsidP="001A7727">
            <w:pPr>
              <w:pStyle w:val="TableParagraph"/>
              <w:ind w:left="64"/>
              <w:rPr>
                <w:sz w:val="20"/>
              </w:rPr>
            </w:pPr>
            <w:r>
              <w:rPr>
                <w:w w:val="99"/>
                <w:sz w:val="20"/>
              </w:rPr>
              <w:t>1</w:t>
            </w:r>
          </w:p>
        </w:tc>
        <w:tc>
          <w:tcPr>
            <w:tcW w:w="392" w:type="dxa"/>
          </w:tcPr>
          <w:p w14:paraId="11AE00B6" w14:textId="77777777" w:rsidR="00FB5F44" w:rsidRDefault="00FB5F44" w:rsidP="001A7727">
            <w:pPr>
              <w:pStyle w:val="TableParagraph"/>
              <w:spacing w:before="0"/>
              <w:rPr>
                <w:rFonts w:ascii="Times New Roman"/>
                <w:sz w:val="18"/>
              </w:rPr>
            </w:pPr>
          </w:p>
        </w:tc>
        <w:tc>
          <w:tcPr>
            <w:tcW w:w="7213" w:type="dxa"/>
          </w:tcPr>
          <w:p w14:paraId="5B5E0D26" w14:textId="77777777" w:rsidR="00FB5F44" w:rsidRPr="00C84F20" w:rsidRDefault="00FB5F44" w:rsidP="001A7727">
            <w:pPr>
              <w:pStyle w:val="TableParagraph"/>
              <w:spacing w:before="13" w:line="260" w:lineRule="atLeast"/>
              <w:ind w:left="4"/>
              <w:rPr>
                <w:sz w:val="20"/>
                <w:lang w:val="en-US"/>
              </w:rPr>
            </w:pPr>
            <w:r w:rsidRPr="00C84F20">
              <w:rPr>
                <w:sz w:val="20"/>
                <w:lang w:val="en-US"/>
              </w:rPr>
              <w:t>The</w:t>
            </w:r>
            <w:r w:rsidRPr="00C84F20">
              <w:rPr>
                <w:spacing w:val="-9"/>
                <w:sz w:val="20"/>
                <w:lang w:val="en-US"/>
              </w:rPr>
              <w:t xml:space="preserve"> </w:t>
            </w:r>
            <w:r w:rsidRPr="00C84F20">
              <w:rPr>
                <w:sz w:val="20"/>
                <w:lang w:val="en-US"/>
              </w:rPr>
              <w:t>specificity</w:t>
            </w:r>
            <w:r w:rsidRPr="00C84F20">
              <w:rPr>
                <w:spacing w:val="-7"/>
                <w:sz w:val="20"/>
                <w:lang w:val="en-US"/>
              </w:rPr>
              <w:t xml:space="preserve"> </w:t>
            </w:r>
            <w:r w:rsidRPr="00C84F20">
              <w:rPr>
                <w:sz w:val="20"/>
                <w:lang w:val="en-US"/>
              </w:rPr>
              <w:t>of</w:t>
            </w:r>
            <w:r w:rsidRPr="00C84F20">
              <w:rPr>
                <w:spacing w:val="-8"/>
                <w:sz w:val="20"/>
                <w:lang w:val="en-US"/>
              </w:rPr>
              <w:t xml:space="preserve"> </w:t>
            </w:r>
            <w:r w:rsidRPr="00C84F20">
              <w:rPr>
                <w:sz w:val="20"/>
                <w:lang w:val="en-US"/>
              </w:rPr>
              <w:t>primer</w:t>
            </w:r>
            <w:r w:rsidRPr="00C84F20">
              <w:rPr>
                <w:spacing w:val="-7"/>
                <w:sz w:val="20"/>
                <w:lang w:val="en-US"/>
              </w:rPr>
              <w:t xml:space="preserve"> </w:t>
            </w:r>
            <w:r w:rsidRPr="00C84F20">
              <w:rPr>
                <w:sz w:val="20"/>
                <w:lang w:val="en-US"/>
              </w:rPr>
              <w:t>combinations</w:t>
            </w:r>
            <w:r w:rsidRPr="00C84F20">
              <w:rPr>
                <w:spacing w:val="-5"/>
                <w:sz w:val="20"/>
                <w:lang w:val="en-US"/>
              </w:rPr>
              <w:t xml:space="preserve"> </w:t>
            </w:r>
            <w:r w:rsidRPr="00C84F20">
              <w:rPr>
                <w:sz w:val="20"/>
                <w:lang w:val="en-US"/>
              </w:rPr>
              <w:t>and</w:t>
            </w:r>
            <w:r w:rsidRPr="00C84F20">
              <w:rPr>
                <w:spacing w:val="-6"/>
                <w:sz w:val="20"/>
                <w:lang w:val="en-US"/>
              </w:rPr>
              <w:t xml:space="preserve"> </w:t>
            </w:r>
            <w:r w:rsidRPr="00C84F20">
              <w:rPr>
                <w:sz w:val="20"/>
                <w:lang w:val="en-US"/>
              </w:rPr>
              <w:t>the</w:t>
            </w:r>
            <w:r w:rsidRPr="00C84F20">
              <w:rPr>
                <w:spacing w:val="-6"/>
                <w:sz w:val="20"/>
                <w:lang w:val="en-US"/>
              </w:rPr>
              <w:t xml:space="preserve"> </w:t>
            </w:r>
            <w:r w:rsidRPr="00C84F20">
              <w:rPr>
                <w:sz w:val="20"/>
                <w:lang w:val="en-US"/>
              </w:rPr>
              <w:t>annealing positions must be defined</w:t>
            </w:r>
          </w:p>
        </w:tc>
      </w:tr>
      <w:tr w:rsidR="00FB5F44" w14:paraId="69D2EBF9" w14:textId="77777777" w:rsidTr="001A7727">
        <w:trPr>
          <w:trHeight w:val="324"/>
        </w:trPr>
        <w:tc>
          <w:tcPr>
            <w:tcW w:w="320" w:type="dxa"/>
          </w:tcPr>
          <w:p w14:paraId="1214B2AF" w14:textId="77777777" w:rsidR="00FB5F44" w:rsidRDefault="00FB5F44" w:rsidP="001A7727">
            <w:pPr>
              <w:pStyle w:val="TableParagraph"/>
              <w:ind w:left="50"/>
              <w:rPr>
                <w:sz w:val="20"/>
              </w:rPr>
            </w:pPr>
            <w:r>
              <w:rPr>
                <w:w w:val="99"/>
                <w:sz w:val="20"/>
              </w:rPr>
              <w:t>E</w:t>
            </w:r>
          </w:p>
        </w:tc>
        <w:tc>
          <w:tcPr>
            <w:tcW w:w="363" w:type="dxa"/>
          </w:tcPr>
          <w:p w14:paraId="3F17A07E" w14:textId="77777777" w:rsidR="00FB5F44" w:rsidRDefault="00FB5F44" w:rsidP="001A7727">
            <w:pPr>
              <w:pStyle w:val="TableParagraph"/>
              <w:ind w:left="23"/>
              <w:jc w:val="center"/>
              <w:rPr>
                <w:sz w:val="20"/>
              </w:rPr>
            </w:pPr>
            <w:r>
              <w:rPr>
                <w:w w:val="99"/>
                <w:sz w:val="20"/>
              </w:rPr>
              <w:t>1</w:t>
            </w:r>
          </w:p>
        </w:tc>
        <w:tc>
          <w:tcPr>
            <w:tcW w:w="363" w:type="dxa"/>
          </w:tcPr>
          <w:p w14:paraId="0874CF1A" w14:textId="77777777" w:rsidR="00FB5F44" w:rsidRDefault="00FB5F44" w:rsidP="001A7727">
            <w:pPr>
              <w:pStyle w:val="TableParagraph"/>
              <w:ind w:left="115"/>
              <w:rPr>
                <w:sz w:val="20"/>
              </w:rPr>
            </w:pPr>
            <w:r>
              <w:rPr>
                <w:w w:val="99"/>
                <w:sz w:val="20"/>
              </w:rPr>
              <w:t>5</w:t>
            </w:r>
          </w:p>
        </w:tc>
        <w:tc>
          <w:tcPr>
            <w:tcW w:w="310" w:type="dxa"/>
          </w:tcPr>
          <w:p w14:paraId="0439DD4F" w14:textId="77777777" w:rsidR="00FB5F44" w:rsidRDefault="00FB5F44" w:rsidP="001A7727">
            <w:pPr>
              <w:pStyle w:val="TableParagraph"/>
              <w:ind w:right="58"/>
              <w:jc w:val="right"/>
              <w:rPr>
                <w:sz w:val="20"/>
              </w:rPr>
            </w:pPr>
            <w:r>
              <w:rPr>
                <w:w w:val="99"/>
                <w:sz w:val="20"/>
              </w:rPr>
              <w:t>6</w:t>
            </w:r>
          </w:p>
        </w:tc>
        <w:tc>
          <w:tcPr>
            <w:tcW w:w="282" w:type="dxa"/>
          </w:tcPr>
          <w:p w14:paraId="3AEBD067" w14:textId="77777777" w:rsidR="00FB5F44" w:rsidRDefault="00FB5F44" w:rsidP="001A7727">
            <w:pPr>
              <w:pStyle w:val="TableParagraph"/>
              <w:ind w:left="64"/>
              <w:rPr>
                <w:sz w:val="20"/>
              </w:rPr>
            </w:pPr>
            <w:r>
              <w:rPr>
                <w:w w:val="99"/>
                <w:sz w:val="20"/>
              </w:rPr>
              <w:t>2</w:t>
            </w:r>
          </w:p>
        </w:tc>
        <w:tc>
          <w:tcPr>
            <w:tcW w:w="392" w:type="dxa"/>
          </w:tcPr>
          <w:p w14:paraId="03A6DBCF" w14:textId="77777777" w:rsidR="00FB5F44" w:rsidRDefault="00FB5F44" w:rsidP="001A7727">
            <w:pPr>
              <w:pStyle w:val="TableParagraph"/>
              <w:spacing w:before="0"/>
              <w:rPr>
                <w:rFonts w:ascii="Times New Roman"/>
                <w:sz w:val="18"/>
              </w:rPr>
            </w:pPr>
          </w:p>
        </w:tc>
        <w:tc>
          <w:tcPr>
            <w:tcW w:w="7213" w:type="dxa"/>
          </w:tcPr>
          <w:p w14:paraId="334B4641" w14:textId="77777777" w:rsidR="00FB5F44" w:rsidRDefault="00FB5F44" w:rsidP="001A7727">
            <w:pPr>
              <w:pStyle w:val="TableParagraph"/>
              <w:ind w:left="4"/>
              <w:rPr>
                <w:sz w:val="20"/>
              </w:rPr>
            </w:pPr>
            <w:r>
              <w:rPr>
                <w:spacing w:val="-2"/>
                <w:sz w:val="20"/>
              </w:rPr>
              <w:t>Laboratories</w:t>
            </w:r>
            <w:r>
              <w:rPr>
                <w:spacing w:val="8"/>
                <w:sz w:val="20"/>
              </w:rPr>
              <w:t xml:space="preserve"> </w:t>
            </w:r>
            <w:r>
              <w:rPr>
                <w:spacing w:val="-2"/>
                <w:sz w:val="20"/>
              </w:rPr>
              <w:t>must:</w:t>
            </w:r>
          </w:p>
        </w:tc>
      </w:tr>
      <w:tr w:rsidR="00FB5F44" w:rsidRPr="00EC227E" w14:paraId="1E4DDF1E" w14:textId="77777777" w:rsidTr="001A7727">
        <w:trPr>
          <w:trHeight w:val="587"/>
        </w:trPr>
        <w:tc>
          <w:tcPr>
            <w:tcW w:w="320" w:type="dxa"/>
          </w:tcPr>
          <w:p w14:paraId="5BB3B0C8" w14:textId="77777777" w:rsidR="00FB5F44" w:rsidRDefault="00FB5F44" w:rsidP="001A7727">
            <w:pPr>
              <w:pStyle w:val="TableParagraph"/>
              <w:ind w:left="50"/>
              <w:rPr>
                <w:sz w:val="20"/>
              </w:rPr>
            </w:pPr>
            <w:r>
              <w:rPr>
                <w:w w:val="99"/>
                <w:sz w:val="20"/>
              </w:rPr>
              <w:t>E</w:t>
            </w:r>
          </w:p>
        </w:tc>
        <w:tc>
          <w:tcPr>
            <w:tcW w:w="363" w:type="dxa"/>
          </w:tcPr>
          <w:p w14:paraId="1791D621" w14:textId="77777777" w:rsidR="00FB5F44" w:rsidRDefault="00FB5F44" w:rsidP="001A7727">
            <w:pPr>
              <w:pStyle w:val="TableParagraph"/>
              <w:ind w:left="23"/>
              <w:jc w:val="center"/>
              <w:rPr>
                <w:sz w:val="20"/>
              </w:rPr>
            </w:pPr>
            <w:r>
              <w:rPr>
                <w:w w:val="99"/>
                <w:sz w:val="20"/>
              </w:rPr>
              <w:t>1</w:t>
            </w:r>
          </w:p>
        </w:tc>
        <w:tc>
          <w:tcPr>
            <w:tcW w:w="363" w:type="dxa"/>
          </w:tcPr>
          <w:p w14:paraId="50D071ED" w14:textId="77777777" w:rsidR="00FB5F44" w:rsidRDefault="00FB5F44" w:rsidP="001A7727">
            <w:pPr>
              <w:pStyle w:val="TableParagraph"/>
              <w:ind w:left="115"/>
              <w:rPr>
                <w:sz w:val="20"/>
              </w:rPr>
            </w:pPr>
            <w:r>
              <w:rPr>
                <w:w w:val="99"/>
                <w:sz w:val="20"/>
              </w:rPr>
              <w:t>5</w:t>
            </w:r>
          </w:p>
        </w:tc>
        <w:tc>
          <w:tcPr>
            <w:tcW w:w="310" w:type="dxa"/>
          </w:tcPr>
          <w:p w14:paraId="67AF64F1" w14:textId="77777777" w:rsidR="00FB5F44" w:rsidRDefault="00FB5F44" w:rsidP="001A7727">
            <w:pPr>
              <w:pStyle w:val="TableParagraph"/>
              <w:ind w:right="58"/>
              <w:jc w:val="right"/>
              <w:rPr>
                <w:sz w:val="20"/>
              </w:rPr>
            </w:pPr>
            <w:r>
              <w:rPr>
                <w:w w:val="99"/>
                <w:sz w:val="20"/>
              </w:rPr>
              <w:t>6</w:t>
            </w:r>
          </w:p>
        </w:tc>
        <w:tc>
          <w:tcPr>
            <w:tcW w:w="282" w:type="dxa"/>
          </w:tcPr>
          <w:p w14:paraId="4EC05534" w14:textId="77777777" w:rsidR="00FB5F44" w:rsidRDefault="00FB5F44" w:rsidP="001A7727">
            <w:pPr>
              <w:pStyle w:val="TableParagraph"/>
              <w:ind w:left="64"/>
              <w:rPr>
                <w:sz w:val="20"/>
              </w:rPr>
            </w:pPr>
            <w:r>
              <w:rPr>
                <w:w w:val="99"/>
                <w:sz w:val="20"/>
              </w:rPr>
              <w:t>2</w:t>
            </w:r>
          </w:p>
        </w:tc>
        <w:tc>
          <w:tcPr>
            <w:tcW w:w="392" w:type="dxa"/>
          </w:tcPr>
          <w:p w14:paraId="43919C0F" w14:textId="77777777" w:rsidR="00FB5F44" w:rsidRDefault="00FB5F44" w:rsidP="001A7727">
            <w:pPr>
              <w:pStyle w:val="TableParagraph"/>
              <w:ind w:left="113"/>
              <w:rPr>
                <w:sz w:val="20"/>
              </w:rPr>
            </w:pPr>
            <w:r>
              <w:rPr>
                <w:w w:val="99"/>
                <w:sz w:val="20"/>
              </w:rPr>
              <w:t>1</w:t>
            </w:r>
          </w:p>
        </w:tc>
        <w:tc>
          <w:tcPr>
            <w:tcW w:w="7213" w:type="dxa"/>
          </w:tcPr>
          <w:p w14:paraId="441CC211" w14:textId="77777777" w:rsidR="00FB5F44" w:rsidRPr="00C84F20" w:rsidRDefault="00FB5F44" w:rsidP="001A7727">
            <w:pPr>
              <w:pStyle w:val="TableParagraph"/>
              <w:spacing w:before="13" w:line="260" w:lineRule="atLeast"/>
              <w:ind w:left="4"/>
              <w:rPr>
                <w:sz w:val="20"/>
                <w:lang w:val="en-US"/>
              </w:rPr>
            </w:pPr>
            <w:r w:rsidRPr="00C84F20">
              <w:rPr>
                <w:sz w:val="20"/>
                <w:lang w:val="en-US"/>
              </w:rPr>
              <w:t>Have</w:t>
            </w:r>
            <w:r w:rsidRPr="00C84F20">
              <w:rPr>
                <w:spacing w:val="-5"/>
                <w:sz w:val="20"/>
                <w:lang w:val="en-US"/>
              </w:rPr>
              <w:t xml:space="preserve"> </w:t>
            </w:r>
            <w:r w:rsidRPr="00C84F20">
              <w:rPr>
                <w:sz w:val="20"/>
                <w:lang w:val="en-US"/>
              </w:rPr>
              <w:t>a</w:t>
            </w:r>
            <w:r w:rsidRPr="00C84F20">
              <w:rPr>
                <w:spacing w:val="-4"/>
                <w:sz w:val="20"/>
                <w:lang w:val="en-US"/>
              </w:rPr>
              <w:t xml:space="preserve"> </w:t>
            </w:r>
            <w:r w:rsidRPr="00C84F20">
              <w:rPr>
                <w:sz w:val="20"/>
                <w:lang w:val="en-US"/>
              </w:rPr>
              <w:t>policy</w:t>
            </w:r>
            <w:r w:rsidRPr="00C84F20">
              <w:rPr>
                <w:spacing w:val="-4"/>
                <w:sz w:val="20"/>
                <w:lang w:val="en-US"/>
              </w:rPr>
              <w:t xml:space="preserve"> </w:t>
            </w:r>
            <w:r w:rsidRPr="00C84F20">
              <w:rPr>
                <w:sz w:val="20"/>
                <w:lang w:val="en-US"/>
              </w:rPr>
              <w:t>for</w:t>
            </w:r>
            <w:r w:rsidRPr="00C84F20">
              <w:rPr>
                <w:spacing w:val="-4"/>
                <w:sz w:val="20"/>
                <w:lang w:val="en-US"/>
              </w:rPr>
              <w:t xml:space="preserve"> </w:t>
            </w:r>
            <w:r w:rsidRPr="00C84F20">
              <w:rPr>
                <w:sz w:val="20"/>
                <w:lang w:val="en-US"/>
              </w:rPr>
              <w:t>quality</w:t>
            </w:r>
            <w:r w:rsidRPr="00C84F20">
              <w:rPr>
                <w:spacing w:val="-4"/>
                <w:sz w:val="20"/>
                <w:lang w:val="en-US"/>
              </w:rPr>
              <w:t xml:space="preserve"> </w:t>
            </w:r>
            <w:r w:rsidRPr="00C84F20">
              <w:rPr>
                <w:sz w:val="20"/>
                <w:lang w:val="en-US"/>
              </w:rPr>
              <w:t>control</w:t>
            </w:r>
            <w:r w:rsidRPr="00C84F20">
              <w:rPr>
                <w:spacing w:val="-4"/>
                <w:sz w:val="20"/>
                <w:lang w:val="en-US"/>
              </w:rPr>
              <w:t xml:space="preserve"> </w:t>
            </w:r>
            <w:r w:rsidRPr="00C84F20">
              <w:rPr>
                <w:sz w:val="20"/>
                <w:lang w:val="en-US"/>
              </w:rPr>
              <w:t>of</w:t>
            </w:r>
            <w:r w:rsidRPr="00C84F20">
              <w:rPr>
                <w:spacing w:val="-6"/>
                <w:sz w:val="20"/>
                <w:lang w:val="en-US"/>
              </w:rPr>
              <w:t xml:space="preserve"> </w:t>
            </w:r>
            <w:r w:rsidRPr="00C84F20">
              <w:rPr>
                <w:sz w:val="20"/>
                <w:lang w:val="en-US"/>
              </w:rPr>
              <w:t>each</w:t>
            </w:r>
            <w:r w:rsidRPr="00C84F20">
              <w:rPr>
                <w:spacing w:val="-5"/>
                <w:sz w:val="20"/>
                <w:lang w:val="en-US"/>
              </w:rPr>
              <w:t xml:space="preserve"> </w:t>
            </w:r>
            <w:r w:rsidRPr="00C84F20">
              <w:rPr>
                <w:sz w:val="20"/>
                <w:lang w:val="en-US"/>
              </w:rPr>
              <w:t>lot</w:t>
            </w:r>
            <w:r w:rsidRPr="00C84F20">
              <w:rPr>
                <w:spacing w:val="-6"/>
                <w:sz w:val="20"/>
                <w:lang w:val="en-US"/>
              </w:rPr>
              <w:t xml:space="preserve"> </w:t>
            </w:r>
            <w:r w:rsidRPr="00C84F20">
              <w:rPr>
                <w:sz w:val="20"/>
                <w:lang w:val="en-US"/>
              </w:rPr>
              <w:t>or</w:t>
            </w:r>
            <w:r w:rsidRPr="00C84F20">
              <w:rPr>
                <w:spacing w:val="-5"/>
                <w:sz w:val="20"/>
                <w:lang w:val="en-US"/>
              </w:rPr>
              <w:t xml:space="preserve"> </w:t>
            </w:r>
            <w:r w:rsidRPr="00C84F20">
              <w:rPr>
                <w:sz w:val="20"/>
                <w:lang w:val="en-US"/>
              </w:rPr>
              <w:t>shipment</w:t>
            </w:r>
            <w:r w:rsidRPr="00C84F20">
              <w:rPr>
                <w:spacing w:val="-5"/>
                <w:sz w:val="20"/>
                <w:lang w:val="en-US"/>
              </w:rPr>
              <w:t xml:space="preserve"> </w:t>
            </w:r>
            <w:r w:rsidRPr="00C84F20">
              <w:rPr>
                <w:sz w:val="20"/>
                <w:lang w:val="en-US"/>
              </w:rPr>
              <w:t xml:space="preserve">of </w:t>
            </w:r>
            <w:r w:rsidRPr="00C84F20">
              <w:rPr>
                <w:spacing w:val="-2"/>
                <w:sz w:val="20"/>
                <w:lang w:val="en-US"/>
              </w:rPr>
              <w:t>primers</w:t>
            </w:r>
          </w:p>
        </w:tc>
      </w:tr>
      <w:tr w:rsidR="00FB5F44" w:rsidRPr="00EC227E" w14:paraId="6E63514F" w14:textId="77777777" w:rsidTr="001A7727">
        <w:trPr>
          <w:trHeight w:val="590"/>
        </w:trPr>
        <w:tc>
          <w:tcPr>
            <w:tcW w:w="320" w:type="dxa"/>
          </w:tcPr>
          <w:p w14:paraId="2C754CAE" w14:textId="77777777" w:rsidR="00FB5F44" w:rsidRDefault="00FB5F44" w:rsidP="001A7727">
            <w:pPr>
              <w:pStyle w:val="TableParagraph"/>
              <w:ind w:left="50"/>
              <w:rPr>
                <w:sz w:val="20"/>
              </w:rPr>
            </w:pPr>
            <w:r>
              <w:rPr>
                <w:w w:val="99"/>
                <w:sz w:val="20"/>
              </w:rPr>
              <w:t>E</w:t>
            </w:r>
          </w:p>
        </w:tc>
        <w:tc>
          <w:tcPr>
            <w:tcW w:w="363" w:type="dxa"/>
          </w:tcPr>
          <w:p w14:paraId="2B0B6D54" w14:textId="77777777" w:rsidR="00FB5F44" w:rsidRDefault="00FB5F44" w:rsidP="001A7727">
            <w:pPr>
              <w:pStyle w:val="TableParagraph"/>
              <w:ind w:left="23"/>
              <w:jc w:val="center"/>
              <w:rPr>
                <w:sz w:val="20"/>
              </w:rPr>
            </w:pPr>
            <w:r>
              <w:rPr>
                <w:w w:val="99"/>
                <w:sz w:val="20"/>
              </w:rPr>
              <w:t>1</w:t>
            </w:r>
          </w:p>
        </w:tc>
        <w:tc>
          <w:tcPr>
            <w:tcW w:w="363" w:type="dxa"/>
          </w:tcPr>
          <w:p w14:paraId="706DF93E" w14:textId="77777777" w:rsidR="00FB5F44" w:rsidRDefault="00FB5F44" w:rsidP="001A7727">
            <w:pPr>
              <w:pStyle w:val="TableParagraph"/>
              <w:ind w:left="115"/>
              <w:rPr>
                <w:sz w:val="20"/>
              </w:rPr>
            </w:pPr>
            <w:r>
              <w:rPr>
                <w:w w:val="99"/>
                <w:sz w:val="20"/>
              </w:rPr>
              <w:t>5</w:t>
            </w:r>
          </w:p>
        </w:tc>
        <w:tc>
          <w:tcPr>
            <w:tcW w:w="310" w:type="dxa"/>
          </w:tcPr>
          <w:p w14:paraId="45FFB589" w14:textId="77777777" w:rsidR="00FB5F44" w:rsidRDefault="00FB5F44" w:rsidP="001A7727">
            <w:pPr>
              <w:pStyle w:val="TableParagraph"/>
              <w:ind w:right="58"/>
              <w:jc w:val="right"/>
              <w:rPr>
                <w:sz w:val="20"/>
              </w:rPr>
            </w:pPr>
            <w:r>
              <w:rPr>
                <w:w w:val="99"/>
                <w:sz w:val="20"/>
              </w:rPr>
              <w:t>6</w:t>
            </w:r>
          </w:p>
        </w:tc>
        <w:tc>
          <w:tcPr>
            <w:tcW w:w="282" w:type="dxa"/>
          </w:tcPr>
          <w:p w14:paraId="7DE425E7" w14:textId="77777777" w:rsidR="00FB5F44" w:rsidRDefault="00FB5F44" w:rsidP="001A7727">
            <w:pPr>
              <w:pStyle w:val="TableParagraph"/>
              <w:ind w:left="64"/>
              <w:rPr>
                <w:sz w:val="20"/>
              </w:rPr>
            </w:pPr>
            <w:r>
              <w:rPr>
                <w:w w:val="99"/>
                <w:sz w:val="20"/>
              </w:rPr>
              <w:t>2</w:t>
            </w:r>
          </w:p>
        </w:tc>
        <w:tc>
          <w:tcPr>
            <w:tcW w:w="392" w:type="dxa"/>
          </w:tcPr>
          <w:p w14:paraId="348F06A8" w14:textId="77777777" w:rsidR="00FB5F44" w:rsidRDefault="00FB5F44" w:rsidP="001A7727">
            <w:pPr>
              <w:pStyle w:val="TableParagraph"/>
              <w:ind w:left="113"/>
              <w:rPr>
                <w:sz w:val="20"/>
              </w:rPr>
            </w:pPr>
            <w:r>
              <w:rPr>
                <w:w w:val="99"/>
                <w:sz w:val="20"/>
              </w:rPr>
              <w:t>2</w:t>
            </w:r>
          </w:p>
        </w:tc>
        <w:tc>
          <w:tcPr>
            <w:tcW w:w="7213" w:type="dxa"/>
          </w:tcPr>
          <w:p w14:paraId="6DFF18B2" w14:textId="77777777" w:rsidR="00FB5F44" w:rsidRPr="00C84F20" w:rsidRDefault="00FB5F44" w:rsidP="001A7727">
            <w:pPr>
              <w:pStyle w:val="TableParagraph"/>
              <w:spacing w:before="13" w:line="260" w:lineRule="atLeast"/>
              <w:ind w:left="4"/>
              <w:rPr>
                <w:sz w:val="20"/>
                <w:lang w:val="en-US"/>
              </w:rPr>
            </w:pPr>
            <w:r w:rsidRPr="00C84F20">
              <w:rPr>
                <w:sz w:val="20"/>
                <w:lang w:val="en-US"/>
              </w:rPr>
              <w:t>Confirm</w:t>
            </w:r>
            <w:r w:rsidRPr="00C84F20">
              <w:rPr>
                <w:spacing w:val="-7"/>
                <w:sz w:val="20"/>
                <w:lang w:val="en-US"/>
              </w:rPr>
              <w:t xml:space="preserve"> </w:t>
            </w:r>
            <w:r w:rsidRPr="00C84F20">
              <w:rPr>
                <w:sz w:val="20"/>
                <w:lang w:val="en-US"/>
              </w:rPr>
              <w:t>the</w:t>
            </w:r>
            <w:r w:rsidRPr="00C84F20">
              <w:rPr>
                <w:spacing w:val="-7"/>
                <w:sz w:val="20"/>
                <w:lang w:val="en-US"/>
              </w:rPr>
              <w:t xml:space="preserve"> </w:t>
            </w:r>
            <w:r w:rsidRPr="00C84F20">
              <w:rPr>
                <w:sz w:val="20"/>
                <w:lang w:val="en-US"/>
              </w:rPr>
              <w:t>specificity</w:t>
            </w:r>
            <w:r w:rsidRPr="00C84F20">
              <w:rPr>
                <w:spacing w:val="-4"/>
                <w:sz w:val="20"/>
                <w:lang w:val="en-US"/>
              </w:rPr>
              <w:t xml:space="preserve"> </w:t>
            </w:r>
            <w:r w:rsidRPr="00C84F20">
              <w:rPr>
                <w:sz w:val="20"/>
                <w:lang w:val="en-US"/>
              </w:rPr>
              <w:t>and</w:t>
            </w:r>
            <w:r w:rsidRPr="00C84F20">
              <w:rPr>
                <w:spacing w:val="-5"/>
                <w:sz w:val="20"/>
                <w:lang w:val="en-US"/>
              </w:rPr>
              <w:t xml:space="preserve"> </w:t>
            </w:r>
            <w:r w:rsidRPr="00C84F20">
              <w:rPr>
                <w:sz w:val="20"/>
                <w:lang w:val="en-US"/>
              </w:rPr>
              <w:t>quantity</w:t>
            </w:r>
            <w:r w:rsidRPr="00C84F20">
              <w:rPr>
                <w:spacing w:val="-6"/>
                <w:sz w:val="20"/>
                <w:lang w:val="en-US"/>
              </w:rPr>
              <w:t xml:space="preserve"> </w:t>
            </w:r>
            <w:r w:rsidRPr="00C84F20">
              <w:rPr>
                <w:sz w:val="20"/>
                <w:lang w:val="en-US"/>
              </w:rPr>
              <w:t>of</w:t>
            </w:r>
            <w:r w:rsidRPr="00C84F20">
              <w:rPr>
                <w:spacing w:val="-7"/>
                <w:sz w:val="20"/>
                <w:lang w:val="en-US"/>
              </w:rPr>
              <w:t xml:space="preserve"> </w:t>
            </w:r>
            <w:r w:rsidRPr="00C84F20">
              <w:rPr>
                <w:sz w:val="20"/>
                <w:lang w:val="en-US"/>
              </w:rPr>
              <w:t>the</w:t>
            </w:r>
            <w:r w:rsidRPr="00C84F20">
              <w:rPr>
                <w:spacing w:val="-7"/>
                <w:sz w:val="20"/>
                <w:lang w:val="en-US"/>
              </w:rPr>
              <w:t xml:space="preserve"> </w:t>
            </w:r>
            <w:r w:rsidRPr="00C84F20">
              <w:rPr>
                <w:sz w:val="20"/>
                <w:lang w:val="en-US"/>
              </w:rPr>
              <w:t>amplified</w:t>
            </w:r>
            <w:r w:rsidRPr="00C84F20">
              <w:rPr>
                <w:spacing w:val="-6"/>
                <w:sz w:val="20"/>
                <w:lang w:val="en-US"/>
              </w:rPr>
              <w:t xml:space="preserve"> </w:t>
            </w:r>
            <w:r w:rsidRPr="00C84F20">
              <w:rPr>
                <w:sz w:val="20"/>
                <w:lang w:val="en-US"/>
              </w:rPr>
              <w:t>product using reference material</w:t>
            </w:r>
          </w:p>
        </w:tc>
      </w:tr>
      <w:tr w:rsidR="00FB5F44" w14:paraId="2DBA97B7" w14:textId="77777777" w:rsidTr="001A7727">
        <w:trPr>
          <w:trHeight w:val="324"/>
        </w:trPr>
        <w:tc>
          <w:tcPr>
            <w:tcW w:w="320" w:type="dxa"/>
          </w:tcPr>
          <w:p w14:paraId="73332C39" w14:textId="77777777" w:rsidR="00FB5F44" w:rsidRDefault="00FB5F44" w:rsidP="001A7727">
            <w:pPr>
              <w:pStyle w:val="TableParagraph"/>
              <w:ind w:left="50"/>
              <w:rPr>
                <w:sz w:val="20"/>
              </w:rPr>
            </w:pPr>
            <w:r>
              <w:rPr>
                <w:w w:val="99"/>
                <w:sz w:val="20"/>
              </w:rPr>
              <w:t>E</w:t>
            </w:r>
          </w:p>
        </w:tc>
        <w:tc>
          <w:tcPr>
            <w:tcW w:w="363" w:type="dxa"/>
          </w:tcPr>
          <w:p w14:paraId="0D346F89" w14:textId="77777777" w:rsidR="00FB5F44" w:rsidRDefault="00FB5F44" w:rsidP="001A7727">
            <w:pPr>
              <w:pStyle w:val="TableParagraph"/>
              <w:ind w:left="23"/>
              <w:jc w:val="center"/>
              <w:rPr>
                <w:sz w:val="20"/>
              </w:rPr>
            </w:pPr>
            <w:r>
              <w:rPr>
                <w:w w:val="99"/>
                <w:sz w:val="20"/>
              </w:rPr>
              <w:t>1</w:t>
            </w:r>
          </w:p>
        </w:tc>
        <w:tc>
          <w:tcPr>
            <w:tcW w:w="363" w:type="dxa"/>
          </w:tcPr>
          <w:p w14:paraId="2FA792BE" w14:textId="77777777" w:rsidR="00FB5F44" w:rsidRDefault="00FB5F44" w:rsidP="001A7727">
            <w:pPr>
              <w:pStyle w:val="TableParagraph"/>
              <w:ind w:left="115"/>
              <w:rPr>
                <w:sz w:val="20"/>
              </w:rPr>
            </w:pPr>
            <w:r>
              <w:rPr>
                <w:w w:val="99"/>
                <w:sz w:val="20"/>
              </w:rPr>
              <w:t>5</w:t>
            </w:r>
          </w:p>
        </w:tc>
        <w:tc>
          <w:tcPr>
            <w:tcW w:w="310" w:type="dxa"/>
          </w:tcPr>
          <w:p w14:paraId="4AB550CC" w14:textId="77777777" w:rsidR="00FB5F44" w:rsidRDefault="00FB5F44" w:rsidP="001A7727">
            <w:pPr>
              <w:pStyle w:val="TableParagraph"/>
              <w:ind w:right="58"/>
              <w:jc w:val="right"/>
              <w:rPr>
                <w:sz w:val="20"/>
              </w:rPr>
            </w:pPr>
            <w:r>
              <w:rPr>
                <w:w w:val="99"/>
                <w:sz w:val="20"/>
              </w:rPr>
              <w:t>6</w:t>
            </w:r>
          </w:p>
        </w:tc>
        <w:tc>
          <w:tcPr>
            <w:tcW w:w="282" w:type="dxa"/>
          </w:tcPr>
          <w:p w14:paraId="28E990C8" w14:textId="77777777" w:rsidR="00FB5F44" w:rsidRDefault="00FB5F44" w:rsidP="001A7727">
            <w:pPr>
              <w:pStyle w:val="TableParagraph"/>
              <w:ind w:left="64"/>
              <w:rPr>
                <w:sz w:val="20"/>
              </w:rPr>
            </w:pPr>
            <w:r>
              <w:rPr>
                <w:w w:val="99"/>
                <w:sz w:val="20"/>
              </w:rPr>
              <w:t>2</w:t>
            </w:r>
          </w:p>
        </w:tc>
        <w:tc>
          <w:tcPr>
            <w:tcW w:w="392" w:type="dxa"/>
          </w:tcPr>
          <w:p w14:paraId="23640700" w14:textId="77777777" w:rsidR="00FB5F44" w:rsidRDefault="00FB5F44" w:rsidP="001A7727">
            <w:pPr>
              <w:pStyle w:val="TableParagraph"/>
              <w:ind w:left="113"/>
              <w:rPr>
                <w:sz w:val="20"/>
              </w:rPr>
            </w:pPr>
            <w:r>
              <w:rPr>
                <w:w w:val="99"/>
                <w:sz w:val="20"/>
              </w:rPr>
              <w:t>3</w:t>
            </w:r>
          </w:p>
        </w:tc>
        <w:tc>
          <w:tcPr>
            <w:tcW w:w="7213" w:type="dxa"/>
          </w:tcPr>
          <w:p w14:paraId="4F6D4345" w14:textId="77777777" w:rsidR="00FB5F44" w:rsidRDefault="00FB5F44" w:rsidP="001A7727">
            <w:pPr>
              <w:pStyle w:val="TableParagraph"/>
              <w:spacing w:before="0"/>
              <w:rPr>
                <w:rFonts w:ascii="Times New Roman"/>
                <w:sz w:val="18"/>
              </w:rPr>
            </w:pPr>
          </w:p>
        </w:tc>
      </w:tr>
      <w:tr w:rsidR="00FB5F44" w14:paraId="7F3F64AB" w14:textId="77777777" w:rsidTr="001A7727">
        <w:trPr>
          <w:trHeight w:val="324"/>
        </w:trPr>
        <w:tc>
          <w:tcPr>
            <w:tcW w:w="320" w:type="dxa"/>
          </w:tcPr>
          <w:p w14:paraId="6A5B25AA" w14:textId="77777777" w:rsidR="00FB5F44" w:rsidRDefault="00FB5F44" w:rsidP="001A7727">
            <w:pPr>
              <w:pStyle w:val="TableParagraph"/>
              <w:ind w:left="50"/>
              <w:rPr>
                <w:sz w:val="20"/>
              </w:rPr>
            </w:pPr>
            <w:r>
              <w:rPr>
                <w:w w:val="99"/>
                <w:sz w:val="20"/>
              </w:rPr>
              <w:t>E</w:t>
            </w:r>
          </w:p>
        </w:tc>
        <w:tc>
          <w:tcPr>
            <w:tcW w:w="363" w:type="dxa"/>
          </w:tcPr>
          <w:p w14:paraId="45C0D0F6" w14:textId="77777777" w:rsidR="00FB5F44" w:rsidRDefault="00FB5F44" w:rsidP="001A7727">
            <w:pPr>
              <w:pStyle w:val="TableParagraph"/>
              <w:ind w:left="23"/>
              <w:jc w:val="center"/>
              <w:rPr>
                <w:sz w:val="20"/>
              </w:rPr>
            </w:pPr>
            <w:r>
              <w:rPr>
                <w:w w:val="99"/>
                <w:sz w:val="20"/>
              </w:rPr>
              <w:t>4</w:t>
            </w:r>
          </w:p>
        </w:tc>
        <w:tc>
          <w:tcPr>
            <w:tcW w:w="363" w:type="dxa"/>
          </w:tcPr>
          <w:p w14:paraId="111D3DEB" w14:textId="77777777" w:rsidR="00FB5F44" w:rsidRDefault="00FB5F44" w:rsidP="001A7727">
            <w:pPr>
              <w:pStyle w:val="TableParagraph"/>
              <w:ind w:left="115"/>
              <w:rPr>
                <w:sz w:val="20"/>
              </w:rPr>
            </w:pPr>
            <w:r>
              <w:rPr>
                <w:w w:val="99"/>
                <w:sz w:val="20"/>
              </w:rPr>
              <w:t>5</w:t>
            </w:r>
          </w:p>
        </w:tc>
        <w:tc>
          <w:tcPr>
            <w:tcW w:w="310" w:type="dxa"/>
          </w:tcPr>
          <w:p w14:paraId="29DD1DF7" w14:textId="77777777" w:rsidR="00FB5F44" w:rsidRDefault="00FB5F44" w:rsidP="001A7727">
            <w:pPr>
              <w:pStyle w:val="TableParagraph"/>
              <w:ind w:right="58"/>
              <w:jc w:val="right"/>
              <w:rPr>
                <w:sz w:val="20"/>
              </w:rPr>
            </w:pPr>
            <w:r>
              <w:rPr>
                <w:w w:val="99"/>
                <w:sz w:val="20"/>
              </w:rPr>
              <w:t>1</w:t>
            </w:r>
          </w:p>
        </w:tc>
        <w:tc>
          <w:tcPr>
            <w:tcW w:w="282" w:type="dxa"/>
          </w:tcPr>
          <w:p w14:paraId="22D34C0C" w14:textId="77777777" w:rsidR="00FB5F44" w:rsidRDefault="00FB5F44" w:rsidP="001A7727">
            <w:pPr>
              <w:pStyle w:val="TableParagraph"/>
              <w:spacing w:before="0"/>
              <w:rPr>
                <w:rFonts w:ascii="Times New Roman"/>
                <w:sz w:val="18"/>
              </w:rPr>
            </w:pPr>
          </w:p>
        </w:tc>
        <w:tc>
          <w:tcPr>
            <w:tcW w:w="392" w:type="dxa"/>
          </w:tcPr>
          <w:p w14:paraId="1F192E7F" w14:textId="77777777" w:rsidR="00FB5F44" w:rsidRDefault="00FB5F44" w:rsidP="001A7727">
            <w:pPr>
              <w:pStyle w:val="TableParagraph"/>
              <w:spacing w:before="0"/>
              <w:rPr>
                <w:rFonts w:ascii="Times New Roman"/>
                <w:sz w:val="18"/>
              </w:rPr>
            </w:pPr>
          </w:p>
        </w:tc>
        <w:tc>
          <w:tcPr>
            <w:tcW w:w="7213" w:type="dxa"/>
          </w:tcPr>
          <w:p w14:paraId="24197237" w14:textId="77777777" w:rsidR="00FB5F44" w:rsidRDefault="00FB5F44" w:rsidP="001A7727">
            <w:pPr>
              <w:pStyle w:val="TableParagraph"/>
              <w:ind w:left="4"/>
              <w:rPr>
                <w:sz w:val="20"/>
              </w:rPr>
            </w:pPr>
            <w:r>
              <w:rPr>
                <w:sz w:val="20"/>
              </w:rPr>
              <w:t>Nucleic</w:t>
            </w:r>
            <w:r>
              <w:rPr>
                <w:spacing w:val="-9"/>
                <w:sz w:val="20"/>
              </w:rPr>
              <w:t xml:space="preserve"> </w:t>
            </w:r>
            <w:r>
              <w:rPr>
                <w:sz w:val="20"/>
              </w:rPr>
              <w:t>acid</w:t>
            </w:r>
            <w:r>
              <w:rPr>
                <w:spacing w:val="-7"/>
                <w:sz w:val="20"/>
              </w:rPr>
              <w:t xml:space="preserve"> </w:t>
            </w:r>
            <w:r>
              <w:rPr>
                <w:spacing w:val="-2"/>
                <w:sz w:val="20"/>
              </w:rPr>
              <w:t>extraction</w:t>
            </w:r>
          </w:p>
        </w:tc>
      </w:tr>
      <w:tr w:rsidR="00FB5F44" w:rsidRPr="00EC227E" w14:paraId="10722A4C" w14:textId="77777777" w:rsidTr="001A7727">
        <w:trPr>
          <w:trHeight w:val="323"/>
        </w:trPr>
        <w:tc>
          <w:tcPr>
            <w:tcW w:w="320" w:type="dxa"/>
          </w:tcPr>
          <w:p w14:paraId="3E05F945" w14:textId="77777777" w:rsidR="00FB5F44" w:rsidRDefault="00FB5F44" w:rsidP="001A7727">
            <w:pPr>
              <w:pStyle w:val="TableParagraph"/>
              <w:ind w:left="50"/>
              <w:rPr>
                <w:sz w:val="20"/>
              </w:rPr>
            </w:pPr>
            <w:r>
              <w:rPr>
                <w:w w:val="99"/>
                <w:sz w:val="20"/>
              </w:rPr>
              <w:t>E</w:t>
            </w:r>
          </w:p>
        </w:tc>
        <w:tc>
          <w:tcPr>
            <w:tcW w:w="363" w:type="dxa"/>
          </w:tcPr>
          <w:p w14:paraId="06389D5E" w14:textId="77777777" w:rsidR="00FB5F44" w:rsidRDefault="00FB5F44" w:rsidP="001A7727">
            <w:pPr>
              <w:pStyle w:val="TableParagraph"/>
              <w:ind w:left="23"/>
              <w:jc w:val="center"/>
              <w:rPr>
                <w:sz w:val="20"/>
              </w:rPr>
            </w:pPr>
            <w:r>
              <w:rPr>
                <w:w w:val="99"/>
                <w:sz w:val="20"/>
              </w:rPr>
              <w:t>4</w:t>
            </w:r>
          </w:p>
        </w:tc>
        <w:tc>
          <w:tcPr>
            <w:tcW w:w="363" w:type="dxa"/>
          </w:tcPr>
          <w:p w14:paraId="44F9D5B2" w14:textId="77777777" w:rsidR="00FB5F44" w:rsidRDefault="00FB5F44" w:rsidP="001A7727">
            <w:pPr>
              <w:pStyle w:val="TableParagraph"/>
              <w:ind w:left="115"/>
              <w:rPr>
                <w:sz w:val="20"/>
              </w:rPr>
            </w:pPr>
            <w:r>
              <w:rPr>
                <w:w w:val="99"/>
                <w:sz w:val="20"/>
              </w:rPr>
              <w:t>5</w:t>
            </w:r>
          </w:p>
        </w:tc>
        <w:tc>
          <w:tcPr>
            <w:tcW w:w="310" w:type="dxa"/>
          </w:tcPr>
          <w:p w14:paraId="3F87F07F" w14:textId="77777777" w:rsidR="00FB5F44" w:rsidRDefault="00FB5F44" w:rsidP="001A7727">
            <w:pPr>
              <w:pStyle w:val="TableParagraph"/>
              <w:ind w:right="58"/>
              <w:jc w:val="right"/>
              <w:rPr>
                <w:sz w:val="20"/>
              </w:rPr>
            </w:pPr>
            <w:r>
              <w:rPr>
                <w:w w:val="99"/>
                <w:sz w:val="20"/>
              </w:rPr>
              <w:t>1</w:t>
            </w:r>
          </w:p>
        </w:tc>
        <w:tc>
          <w:tcPr>
            <w:tcW w:w="282" w:type="dxa"/>
          </w:tcPr>
          <w:p w14:paraId="5D220204" w14:textId="77777777" w:rsidR="00FB5F44" w:rsidRDefault="00FB5F44" w:rsidP="001A7727">
            <w:pPr>
              <w:pStyle w:val="TableParagraph"/>
              <w:ind w:left="64"/>
              <w:rPr>
                <w:sz w:val="20"/>
              </w:rPr>
            </w:pPr>
            <w:r>
              <w:rPr>
                <w:w w:val="99"/>
                <w:sz w:val="20"/>
              </w:rPr>
              <w:t>1</w:t>
            </w:r>
          </w:p>
        </w:tc>
        <w:tc>
          <w:tcPr>
            <w:tcW w:w="392" w:type="dxa"/>
          </w:tcPr>
          <w:p w14:paraId="7CB43109" w14:textId="77777777" w:rsidR="00FB5F44" w:rsidRDefault="00FB5F44" w:rsidP="001A7727">
            <w:pPr>
              <w:pStyle w:val="TableParagraph"/>
              <w:spacing w:before="0"/>
              <w:rPr>
                <w:rFonts w:ascii="Times New Roman"/>
                <w:sz w:val="18"/>
              </w:rPr>
            </w:pPr>
          </w:p>
        </w:tc>
        <w:tc>
          <w:tcPr>
            <w:tcW w:w="7213" w:type="dxa"/>
          </w:tcPr>
          <w:p w14:paraId="27CA2174" w14:textId="77777777" w:rsidR="00FB5F44" w:rsidRPr="00C84F20" w:rsidRDefault="00FB5F44" w:rsidP="001A7727">
            <w:pPr>
              <w:pStyle w:val="TableParagraph"/>
              <w:ind w:left="4"/>
              <w:rPr>
                <w:sz w:val="20"/>
                <w:lang w:val="en-US"/>
              </w:rPr>
            </w:pPr>
            <w:r w:rsidRPr="00C84F20">
              <w:rPr>
                <w:sz w:val="20"/>
                <w:lang w:val="en-US"/>
              </w:rPr>
              <w:t>The</w:t>
            </w:r>
            <w:r w:rsidRPr="00C84F20">
              <w:rPr>
                <w:spacing w:val="-8"/>
                <w:sz w:val="20"/>
                <w:lang w:val="en-US"/>
              </w:rPr>
              <w:t xml:space="preserve"> </w:t>
            </w:r>
            <w:r w:rsidRPr="00C84F20">
              <w:rPr>
                <w:sz w:val="20"/>
                <w:lang w:val="en-US"/>
              </w:rPr>
              <w:t>method</w:t>
            </w:r>
            <w:r w:rsidRPr="00C84F20">
              <w:rPr>
                <w:spacing w:val="-7"/>
                <w:sz w:val="20"/>
                <w:lang w:val="en-US"/>
              </w:rPr>
              <w:t xml:space="preserve"> </w:t>
            </w:r>
            <w:r w:rsidRPr="00C84F20">
              <w:rPr>
                <w:sz w:val="20"/>
                <w:lang w:val="en-US"/>
              </w:rPr>
              <w:t>used</w:t>
            </w:r>
            <w:r w:rsidRPr="00C84F20">
              <w:rPr>
                <w:spacing w:val="-6"/>
                <w:sz w:val="20"/>
                <w:lang w:val="en-US"/>
              </w:rPr>
              <w:t xml:space="preserve"> </w:t>
            </w:r>
            <w:r w:rsidRPr="00C84F20">
              <w:rPr>
                <w:sz w:val="20"/>
                <w:lang w:val="en-US"/>
              </w:rPr>
              <w:t>for</w:t>
            </w:r>
            <w:r w:rsidRPr="00C84F20">
              <w:rPr>
                <w:spacing w:val="-4"/>
                <w:sz w:val="20"/>
                <w:lang w:val="en-US"/>
              </w:rPr>
              <w:t xml:space="preserve"> </w:t>
            </w:r>
            <w:r w:rsidRPr="00C84F20">
              <w:rPr>
                <w:sz w:val="20"/>
                <w:lang w:val="en-US"/>
              </w:rPr>
              <w:t>nucleic</w:t>
            </w:r>
            <w:r w:rsidRPr="00C84F20">
              <w:rPr>
                <w:spacing w:val="-6"/>
                <w:sz w:val="20"/>
                <w:lang w:val="en-US"/>
              </w:rPr>
              <w:t xml:space="preserve"> </w:t>
            </w:r>
            <w:r w:rsidRPr="00C84F20">
              <w:rPr>
                <w:sz w:val="20"/>
                <w:lang w:val="en-US"/>
              </w:rPr>
              <w:t>acid</w:t>
            </w:r>
            <w:r w:rsidRPr="00C84F20">
              <w:rPr>
                <w:spacing w:val="-6"/>
                <w:sz w:val="20"/>
                <w:lang w:val="en-US"/>
              </w:rPr>
              <w:t xml:space="preserve"> </w:t>
            </w:r>
            <w:r w:rsidRPr="00C84F20">
              <w:rPr>
                <w:spacing w:val="-2"/>
                <w:sz w:val="20"/>
                <w:lang w:val="en-US"/>
              </w:rPr>
              <w:t>extraction:</w:t>
            </w:r>
          </w:p>
        </w:tc>
      </w:tr>
      <w:tr w:rsidR="00FB5F44" w:rsidRPr="00EC227E" w14:paraId="3317804B" w14:textId="77777777" w:rsidTr="001A7727">
        <w:trPr>
          <w:trHeight w:val="325"/>
        </w:trPr>
        <w:tc>
          <w:tcPr>
            <w:tcW w:w="320" w:type="dxa"/>
          </w:tcPr>
          <w:p w14:paraId="06CD6035" w14:textId="77777777" w:rsidR="00FB5F44" w:rsidRDefault="00FB5F44" w:rsidP="001A7727">
            <w:pPr>
              <w:pStyle w:val="TableParagraph"/>
              <w:ind w:left="50"/>
              <w:rPr>
                <w:sz w:val="20"/>
              </w:rPr>
            </w:pPr>
            <w:r>
              <w:rPr>
                <w:w w:val="99"/>
                <w:sz w:val="20"/>
              </w:rPr>
              <w:t>E</w:t>
            </w:r>
          </w:p>
        </w:tc>
        <w:tc>
          <w:tcPr>
            <w:tcW w:w="363" w:type="dxa"/>
          </w:tcPr>
          <w:p w14:paraId="0FF08662" w14:textId="77777777" w:rsidR="00FB5F44" w:rsidRDefault="00FB5F44" w:rsidP="001A7727">
            <w:pPr>
              <w:pStyle w:val="TableParagraph"/>
              <w:ind w:left="23"/>
              <w:jc w:val="center"/>
              <w:rPr>
                <w:sz w:val="20"/>
              </w:rPr>
            </w:pPr>
            <w:r>
              <w:rPr>
                <w:w w:val="99"/>
                <w:sz w:val="20"/>
              </w:rPr>
              <w:t>4</w:t>
            </w:r>
          </w:p>
        </w:tc>
        <w:tc>
          <w:tcPr>
            <w:tcW w:w="363" w:type="dxa"/>
          </w:tcPr>
          <w:p w14:paraId="196008C3" w14:textId="77777777" w:rsidR="00FB5F44" w:rsidRDefault="00FB5F44" w:rsidP="001A7727">
            <w:pPr>
              <w:pStyle w:val="TableParagraph"/>
              <w:ind w:left="115"/>
              <w:rPr>
                <w:sz w:val="20"/>
              </w:rPr>
            </w:pPr>
            <w:r>
              <w:rPr>
                <w:w w:val="99"/>
                <w:sz w:val="20"/>
              </w:rPr>
              <w:t>5</w:t>
            </w:r>
          </w:p>
        </w:tc>
        <w:tc>
          <w:tcPr>
            <w:tcW w:w="310" w:type="dxa"/>
          </w:tcPr>
          <w:p w14:paraId="143CEC4C" w14:textId="77777777" w:rsidR="00FB5F44" w:rsidRDefault="00FB5F44" w:rsidP="001A7727">
            <w:pPr>
              <w:pStyle w:val="TableParagraph"/>
              <w:ind w:right="58"/>
              <w:jc w:val="right"/>
              <w:rPr>
                <w:sz w:val="20"/>
              </w:rPr>
            </w:pPr>
            <w:r>
              <w:rPr>
                <w:w w:val="99"/>
                <w:sz w:val="20"/>
              </w:rPr>
              <w:t>1</w:t>
            </w:r>
          </w:p>
        </w:tc>
        <w:tc>
          <w:tcPr>
            <w:tcW w:w="282" w:type="dxa"/>
          </w:tcPr>
          <w:p w14:paraId="0041CFB8" w14:textId="77777777" w:rsidR="00FB5F44" w:rsidRDefault="00FB5F44" w:rsidP="001A7727">
            <w:pPr>
              <w:pStyle w:val="TableParagraph"/>
              <w:ind w:left="64"/>
              <w:rPr>
                <w:sz w:val="20"/>
              </w:rPr>
            </w:pPr>
            <w:r>
              <w:rPr>
                <w:w w:val="99"/>
                <w:sz w:val="20"/>
              </w:rPr>
              <w:t>1</w:t>
            </w:r>
          </w:p>
        </w:tc>
        <w:tc>
          <w:tcPr>
            <w:tcW w:w="392" w:type="dxa"/>
          </w:tcPr>
          <w:p w14:paraId="77CA6A7B" w14:textId="77777777" w:rsidR="00FB5F44" w:rsidRDefault="00FB5F44" w:rsidP="001A7727">
            <w:pPr>
              <w:pStyle w:val="TableParagraph"/>
              <w:ind w:left="113"/>
              <w:rPr>
                <w:sz w:val="20"/>
              </w:rPr>
            </w:pPr>
            <w:r>
              <w:rPr>
                <w:w w:val="99"/>
                <w:sz w:val="20"/>
              </w:rPr>
              <w:t>1</w:t>
            </w:r>
          </w:p>
        </w:tc>
        <w:tc>
          <w:tcPr>
            <w:tcW w:w="7213" w:type="dxa"/>
          </w:tcPr>
          <w:p w14:paraId="2B63EA12" w14:textId="77777777" w:rsidR="00FB5F44" w:rsidRPr="00C84F20" w:rsidRDefault="00FB5F44" w:rsidP="001A7727">
            <w:pPr>
              <w:pStyle w:val="TableParagraph"/>
              <w:ind w:left="4"/>
              <w:rPr>
                <w:sz w:val="20"/>
                <w:lang w:val="en-US"/>
              </w:rPr>
            </w:pPr>
            <w:r w:rsidRPr="00C84F20">
              <w:rPr>
                <w:sz w:val="20"/>
                <w:lang w:val="en-US"/>
              </w:rPr>
              <w:t>Must</w:t>
            </w:r>
            <w:r w:rsidRPr="00C84F20">
              <w:rPr>
                <w:spacing w:val="-7"/>
                <w:sz w:val="20"/>
                <w:lang w:val="en-US"/>
              </w:rPr>
              <w:t xml:space="preserve"> </w:t>
            </w:r>
            <w:r w:rsidRPr="00C84F20">
              <w:rPr>
                <w:sz w:val="20"/>
                <w:lang w:val="en-US"/>
              </w:rPr>
              <w:t>be</w:t>
            </w:r>
            <w:r w:rsidRPr="00C84F20">
              <w:rPr>
                <w:spacing w:val="-5"/>
                <w:sz w:val="20"/>
                <w:lang w:val="en-US"/>
              </w:rPr>
              <w:t xml:space="preserve"> </w:t>
            </w:r>
            <w:r w:rsidRPr="00C84F20">
              <w:rPr>
                <w:sz w:val="20"/>
                <w:lang w:val="en-US"/>
              </w:rPr>
              <w:t>published</w:t>
            </w:r>
            <w:r w:rsidRPr="00C84F20">
              <w:rPr>
                <w:spacing w:val="-5"/>
                <w:sz w:val="20"/>
                <w:lang w:val="en-US"/>
              </w:rPr>
              <w:t xml:space="preserve"> </w:t>
            </w:r>
            <w:r w:rsidRPr="00C84F20">
              <w:rPr>
                <w:sz w:val="20"/>
                <w:lang w:val="en-US"/>
              </w:rPr>
              <w:t>and</w:t>
            </w:r>
            <w:r w:rsidRPr="00C84F20">
              <w:rPr>
                <w:spacing w:val="-7"/>
                <w:sz w:val="20"/>
                <w:lang w:val="en-US"/>
              </w:rPr>
              <w:t xml:space="preserve"> </w:t>
            </w:r>
            <w:r w:rsidRPr="00C84F20">
              <w:rPr>
                <w:spacing w:val="-2"/>
                <w:sz w:val="20"/>
                <w:lang w:val="en-US"/>
              </w:rPr>
              <w:t>documented</w:t>
            </w:r>
          </w:p>
        </w:tc>
      </w:tr>
      <w:tr w:rsidR="00FB5F44" w:rsidRPr="00EC227E" w14:paraId="4A7D6570" w14:textId="77777777" w:rsidTr="001A7727">
        <w:trPr>
          <w:trHeight w:val="325"/>
        </w:trPr>
        <w:tc>
          <w:tcPr>
            <w:tcW w:w="320" w:type="dxa"/>
          </w:tcPr>
          <w:p w14:paraId="27A1893A" w14:textId="77777777" w:rsidR="00FB5F44" w:rsidRDefault="00FB5F44" w:rsidP="001A7727">
            <w:pPr>
              <w:pStyle w:val="TableParagraph"/>
              <w:spacing w:before="44"/>
              <w:ind w:left="50"/>
              <w:rPr>
                <w:sz w:val="20"/>
              </w:rPr>
            </w:pPr>
            <w:r>
              <w:rPr>
                <w:w w:val="99"/>
                <w:sz w:val="20"/>
              </w:rPr>
              <w:t>E</w:t>
            </w:r>
          </w:p>
        </w:tc>
        <w:tc>
          <w:tcPr>
            <w:tcW w:w="363" w:type="dxa"/>
          </w:tcPr>
          <w:p w14:paraId="7B1A3096" w14:textId="77777777" w:rsidR="00FB5F44" w:rsidRDefault="00FB5F44" w:rsidP="001A7727">
            <w:pPr>
              <w:pStyle w:val="TableParagraph"/>
              <w:spacing w:before="44"/>
              <w:ind w:left="23"/>
              <w:jc w:val="center"/>
              <w:rPr>
                <w:sz w:val="20"/>
              </w:rPr>
            </w:pPr>
            <w:r>
              <w:rPr>
                <w:w w:val="99"/>
                <w:sz w:val="20"/>
              </w:rPr>
              <w:t>4</w:t>
            </w:r>
          </w:p>
        </w:tc>
        <w:tc>
          <w:tcPr>
            <w:tcW w:w="363" w:type="dxa"/>
          </w:tcPr>
          <w:p w14:paraId="36C6E560" w14:textId="77777777" w:rsidR="00FB5F44" w:rsidRDefault="00FB5F44" w:rsidP="001A7727">
            <w:pPr>
              <w:pStyle w:val="TableParagraph"/>
              <w:spacing w:before="44"/>
              <w:ind w:left="115"/>
              <w:rPr>
                <w:sz w:val="20"/>
              </w:rPr>
            </w:pPr>
            <w:r>
              <w:rPr>
                <w:w w:val="99"/>
                <w:sz w:val="20"/>
              </w:rPr>
              <w:t>5</w:t>
            </w:r>
          </w:p>
        </w:tc>
        <w:tc>
          <w:tcPr>
            <w:tcW w:w="310" w:type="dxa"/>
          </w:tcPr>
          <w:p w14:paraId="075A6986" w14:textId="77777777" w:rsidR="00FB5F44" w:rsidRDefault="00FB5F44" w:rsidP="001A7727">
            <w:pPr>
              <w:pStyle w:val="TableParagraph"/>
              <w:spacing w:before="44"/>
              <w:ind w:right="58"/>
              <w:jc w:val="right"/>
              <w:rPr>
                <w:sz w:val="20"/>
              </w:rPr>
            </w:pPr>
            <w:r>
              <w:rPr>
                <w:w w:val="99"/>
                <w:sz w:val="20"/>
              </w:rPr>
              <w:t>1</w:t>
            </w:r>
          </w:p>
        </w:tc>
        <w:tc>
          <w:tcPr>
            <w:tcW w:w="282" w:type="dxa"/>
          </w:tcPr>
          <w:p w14:paraId="328EDE65" w14:textId="77777777" w:rsidR="00FB5F44" w:rsidRDefault="00FB5F44" w:rsidP="001A7727">
            <w:pPr>
              <w:pStyle w:val="TableParagraph"/>
              <w:spacing w:before="44"/>
              <w:ind w:left="64"/>
              <w:rPr>
                <w:sz w:val="20"/>
              </w:rPr>
            </w:pPr>
            <w:r>
              <w:rPr>
                <w:w w:val="99"/>
                <w:sz w:val="20"/>
              </w:rPr>
              <w:t>1</w:t>
            </w:r>
          </w:p>
        </w:tc>
        <w:tc>
          <w:tcPr>
            <w:tcW w:w="392" w:type="dxa"/>
          </w:tcPr>
          <w:p w14:paraId="2DF6A2AF" w14:textId="77777777" w:rsidR="00FB5F44" w:rsidRDefault="00FB5F44" w:rsidP="001A7727">
            <w:pPr>
              <w:pStyle w:val="TableParagraph"/>
              <w:spacing w:before="44"/>
              <w:ind w:left="113"/>
              <w:rPr>
                <w:sz w:val="20"/>
              </w:rPr>
            </w:pPr>
            <w:r>
              <w:rPr>
                <w:w w:val="99"/>
                <w:sz w:val="20"/>
              </w:rPr>
              <w:t>2</w:t>
            </w:r>
          </w:p>
        </w:tc>
        <w:tc>
          <w:tcPr>
            <w:tcW w:w="7213" w:type="dxa"/>
          </w:tcPr>
          <w:p w14:paraId="69CBCCD1" w14:textId="77777777" w:rsidR="00FB5F44" w:rsidRPr="00C84F20" w:rsidRDefault="00FB5F44" w:rsidP="001A7727">
            <w:pPr>
              <w:pStyle w:val="TableParagraph"/>
              <w:spacing w:before="44"/>
              <w:ind w:left="4"/>
              <w:rPr>
                <w:sz w:val="20"/>
                <w:lang w:val="en-US"/>
              </w:rPr>
            </w:pPr>
            <w:r w:rsidRPr="00C84F20">
              <w:rPr>
                <w:sz w:val="20"/>
                <w:lang w:val="en-US"/>
              </w:rPr>
              <w:t>Must</w:t>
            </w:r>
            <w:r w:rsidRPr="00C84F20">
              <w:rPr>
                <w:spacing w:val="-6"/>
                <w:sz w:val="20"/>
                <w:lang w:val="en-US"/>
              </w:rPr>
              <w:t xml:space="preserve"> </w:t>
            </w:r>
            <w:r w:rsidRPr="00C84F20">
              <w:rPr>
                <w:sz w:val="20"/>
                <w:lang w:val="en-US"/>
              </w:rPr>
              <w:t>be</w:t>
            </w:r>
            <w:r w:rsidRPr="00C84F20">
              <w:rPr>
                <w:spacing w:val="-4"/>
                <w:sz w:val="20"/>
                <w:lang w:val="en-US"/>
              </w:rPr>
              <w:t xml:space="preserve"> </w:t>
            </w:r>
            <w:r w:rsidRPr="00C84F20">
              <w:rPr>
                <w:sz w:val="20"/>
                <w:lang w:val="en-US"/>
              </w:rPr>
              <w:t>validated</w:t>
            </w:r>
            <w:r w:rsidRPr="00C84F20">
              <w:rPr>
                <w:spacing w:val="-4"/>
                <w:sz w:val="20"/>
                <w:lang w:val="en-US"/>
              </w:rPr>
              <w:t xml:space="preserve"> </w:t>
            </w:r>
            <w:r w:rsidRPr="00C84F20">
              <w:rPr>
                <w:sz w:val="20"/>
                <w:lang w:val="en-US"/>
              </w:rPr>
              <w:t>in</w:t>
            </w:r>
            <w:r w:rsidRPr="00C84F20">
              <w:rPr>
                <w:spacing w:val="-4"/>
                <w:sz w:val="20"/>
                <w:lang w:val="en-US"/>
              </w:rPr>
              <w:t xml:space="preserve"> </w:t>
            </w:r>
            <w:r w:rsidRPr="00C84F20">
              <w:rPr>
                <w:sz w:val="20"/>
                <w:lang w:val="en-US"/>
              </w:rPr>
              <w:t>the</w:t>
            </w:r>
            <w:r w:rsidRPr="00C84F20">
              <w:rPr>
                <w:spacing w:val="-4"/>
                <w:sz w:val="20"/>
                <w:lang w:val="en-US"/>
              </w:rPr>
              <w:t xml:space="preserve"> </w:t>
            </w:r>
            <w:r w:rsidRPr="00C84F20">
              <w:rPr>
                <w:spacing w:val="-2"/>
                <w:sz w:val="20"/>
                <w:lang w:val="en-US"/>
              </w:rPr>
              <w:t>laboratory</w:t>
            </w:r>
          </w:p>
        </w:tc>
      </w:tr>
      <w:tr w:rsidR="00FB5F44" w:rsidRPr="00EC227E" w14:paraId="5A39BEA1" w14:textId="77777777" w:rsidTr="001A7727">
        <w:trPr>
          <w:trHeight w:val="323"/>
        </w:trPr>
        <w:tc>
          <w:tcPr>
            <w:tcW w:w="320" w:type="dxa"/>
          </w:tcPr>
          <w:p w14:paraId="47A948A9" w14:textId="77777777" w:rsidR="00FB5F44" w:rsidRDefault="00FB5F44" w:rsidP="001A7727">
            <w:pPr>
              <w:pStyle w:val="TableParagraph"/>
              <w:ind w:left="50"/>
              <w:rPr>
                <w:sz w:val="20"/>
              </w:rPr>
            </w:pPr>
            <w:r>
              <w:rPr>
                <w:w w:val="99"/>
                <w:sz w:val="20"/>
              </w:rPr>
              <w:t>E</w:t>
            </w:r>
          </w:p>
        </w:tc>
        <w:tc>
          <w:tcPr>
            <w:tcW w:w="363" w:type="dxa"/>
          </w:tcPr>
          <w:p w14:paraId="44556678" w14:textId="77777777" w:rsidR="00FB5F44" w:rsidRDefault="00FB5F44" w:rsidP="001A7727">
            <w:pPr>
              <w:pStyle w:val="TableParagraph"/>
              <w:ind w:left="23"/>
              <w:jc w:val="center"/>
              <w:rPr>
                <w:sz w:val="20"/>
              </w:rPr>
            </w:pPr>
            <w:r>
              <w:rPr>
                <w:w w:val="99"/>
                <w:sz w:val="20"/>
              </w:rPr>
              <w:t>4</w:t>
            </w:r>
          </w:p>
        </w:tc>
        <w:tc>
          <w:tcPr>
            <w:tcW w:w="363" w:type="dxa"/>
          </w:tcPr>
          <w:p w14:paraId="1B48D2BA" w14:textId="77777777" w:rsidR="00FB5F44" w:rsidRDefault="00FB5F44" w:rsidP="001A7727">
            <w:pPr>
              <w:pStyle w:val="TableParagraph"/>
              <w:ind w:left="115"/>
              <w:rPr>
                <w:sz w:val="20"/>
              </w:rPr>
            </w:pPr>
            <w:r>
              <w:rPr>
                <w:w w:val="99"/>
                <w:sz w:val="20"/>
              </w:rPr>
              <w:t>5</w:t>
            </w:r>
          </w:p>
        </w:tc>
        <w:tc>
          <w:tcPr>
            <w:tcW w:w="310" w:type="dxa"/>
          </w:tcPr>
          <w:p w14:paraId="53C8E7D6" w14:textId="77777777" w:rsidR="00FB5F44" w:rsidRDefault="00FB5F44" w:rsidP="001A7727">
            <w:pPr>
              <w:pStyle w:val="TableParagraph"/>
              <w:ind w:right="58"/>
              <w:jc w:val="right"/>
              <w:rPr>
                <w:sz w:val="20"/>
              </w:rPr>
            </w:pPr>
            <w:r>
              <w:rPr>
                <w:w w:val="99"/>
                <w:sz w:val="20"/>
              </w:rPr>
              <w:t>1</w:t>
            </w:r>
          </w:p>
        </w:tc>
        <w:tc>
          <w:tcPr>
            <w:tcW w:w="282" w:type="dxa"/>
          </w:tcPr>
          <w:p w14:paraId="5D72D468" w14:textId="77777777" w:rsidR="00FB5F44" w:rsidRDefault="00FB5F44" w:rsidP="001A7727">
            <w:pPr>
              <w:pStyle w:val="TableParagraph"/>
              <w:ind w:left="64"/>
              <w:rPr>
                <w:sz w:val="20"/>
              </w:rPr>
            </w:pPr>
            <w:r>
              <w:rPr>
                <w:w w:val="99"/>
                <w:sz w:val="20"/>
              </w:rPr>
              <w:t>2</w:t>
            </w:r>
          </w:p>
        </w:tc>
        <w:tc>
          <w:tcPr>
            <w:tcW w:w="392" w:type="dxa"/>
          </w:tcPr>
          <w:p w14:paraId="194B878E" w14:textId="77777777" w:rsidR="00FB5F44" w:rsidRDefault="00FB5F44" w:rsidP="001A7727">
            <w:pPr>
              <w:pStyle w:val="TableParagraph"/>
              <w:spacing w:before="0"/>
              <w:rPr>
                <w:rFonts w:ascii="Times New Roman"/>
                <w:sz w:val="18"/>
              </w:rPr>
            </w:pPr>
          </w:p>
        </w:tc>
        <w:tc>
          <w:tcPr>
            <w:tcW w:w="7213" w:type="dxa"/>
          </w:tcPr>
          <w:p w14:paraId="019C0A09" w14:textId="77777777" w:rsidR="00FB5F44" w:rsidRPr="00C84F20" w:rsidRDefault="00FB5F44" w:rsidP="001A7727">
            <w:pPr>
              <w:pStyle w:val="TableParagraph"/>
              <w:ind w:left="4"/>
              <w:rPr>
                <w:sz w:val="20"/>
                <w:lang w:val="en-US"/>
              </w:rPr>
            </w:pPr>
            <w:r w:rsidRPr="00C84F20">
              <w:rPr>
                <w:sz w:val="20"/>
                <w:lang w:val="en-US"/>
              </w:rPr>
              <w:t>Purity</w:t>
            </w:r>
            <w:r w:rsidRPr="00C84F20">
              <w:rPr>
                <w:spacing w:val="-7"/>
                <w:sz w:val="20"/>
                <w:lang w:val="en-US"/>
              </w:rPr>
              <w:t xml:space="preserve"> </w:t>
            </w:r>
            <w:r w:rsidRPr="00C84F20">
              <w:rPr>
                <w:sz w:val="20"/>
                <w:lang w:val="en-US"/>
              </w:rPr>
              <w:t>and</w:t>
            </w:r>
            <w:r w:rsidRPr="00C84F20">
              <w:rPr>
                <w:spacing w:val="-9"/>
                <w:sz w:val="20"/>
                <w:lang w:val="en-US"/>
              </w:rPr>
              <w:t xml:space="preserve"> </w:t>
            </w:r>
            <w:r w:rsidRPr="00C84F20">
              <w:rPr>
                <w:sz w:val="20"/>
                <w:lang w:val="en-US"/>
              </w:rPr>
              <w:t>concentration</w:t>
            </w:r>
            <w:r w:rsidRPr="00C84F20">
              <w:rPr>
                <w:spacing w:val="-10"/>
                <w:sz w:val="20"/>
                <w:lang w:val="en-US"/>
              </w:rPr>
              <w:t xml:space="preserve"> </w:t>
            </w:r>
            <w:r w:rsidRPr="00C84F20">
              <w:rPr>
                <w:sz w:val="20"/>
                <w:lang w:val="en-US"/>
              </w:rPr>
              <w:t>of</w:t>
            </w:r>
            <w:r w:rsidRPr="00C84F20">
              <w:rPr>
                <w:spacing w:val="-5"/>
                <w:sz w:val="20"/>
                <w:lang w:val="en-US"/>
              </w:rPr>
              <w:t xml:space="preserve"> </w:t>
            </w:r>
            <w:r w:rsidRPr="00C84F20">
              <w:rPr>
                <w:sz w:val="20"/>
                <w:lang w:val="en-US"/>
              </w:rPr>
              <w:t>nucleic</w:t>
            </w:r>
            <w:r w:rsidRPr="00C84F20">
              <w:rPr>
                <w:spacing w:val="-9"/>
                <w:sz w:val="20"/>
                <w:lang w:val="en-US"/>
              </w:rPr>
              <w:t xml:space="preserve"> </w:t>
            </w:r>
            <w:r w:rsidRPr="00C84F20">
              <w:rPr>
                <w:spacing w:val="-2"/>
                <w:sz w:val="20"/>
                <w:lang w:val="en-US"/>
              </w:rPr>
              <w:t>acids:</w:t>
            </w:r>
          </w:p>
        </w:tc>
      </w:tr>
      <w:tr w:rsidR="00FB5F44" w:rsidRPr="00EC227E" w14:paraId="064B7D22" w14:textId="77777777" w:rsidTr="001A7727">
        <w:trPr>
          <w:trHeight w:val="273"/>
        </w:trPr>
        <w:tc>
          <w:tcPr>
            <w:tcW w:w="320" w:type="dxa"/>
          </w:tcPr>
          <w:p w14:paraId="74530BA4" w14:textId="77777777" w:rsidR="00FB5F44" w:rsidRDefault="00FB5F44" w:rsidP="001A7727">
            <w:pPr>
              <w:pStyle w:val="TableParagraph"/>
              <w:spacing w:line="210" w:lineRule="exact"/>
              <w:ind w:left="50"/>
              <w:rPr>
                <w:sz w:val="20"/>
              </w:rPr>
            </w:pPr>
            <w:r>
              <w:rPr>
                <w:w w:val="99"/>
                <w:sz w:val="20"/>
              </w:rPr>
              <w:t>E</w:t>
            </w:r>
          </w:p>
        </w:tc>
        <w:tc>
          <w:tcPr>
            <w:tcW w:w="363" w:type="dxa"/>
          </w:tcPr>
          <w:p w14:paraId="30F28020" w14:textId="77777777" w:rsidR="00FB5F44" w:rsidRDefault="00FB5F44" w:rsidP="001A7727">
            <w:pPr>
              <w:pStyle w:val="TableParagraph"/>
              <w:spacing w:line="210" w:lineRule="exact"/>
              <w:ind w:left="23"/>
              <w:jc w:val="center"/>
              <w:rPr>
                <w:sz w:val="20"/>
              </w:rPr>
            </w:pPr>
            <w:r>
              <w:rPr>
                <w:w w:val="99"/>
                <w:sz w:val="20"/>
              </w:rPr>
              <w:t>4</w:t>
            </w:r>
          </w:p>
        </w:tc>
        <w:tc>
          <w:tcPr>
            <w:tcW w:w="363" w:type="dxa"/>
          </w:tcPr>
          <w:p w14:paraId="622A14AE" w14:textId="77777777" w:rsidR="00FB5F44" w:rsidRDefault="00FB5F44" w:rsidP="001A7727">
            <w:pPr>
              <w:pStyle w:val="TableParagraph"/>
              <w:spacing w:line="210" w:lineRule="exact"/>
              <w:ind w:left="115"/>
              <w:rPr>
                <w:sz w:val="20"/>
              </w:rPr>
            </w:pPr>
            <w:r>
              <w:rPr>
                <w:w w:val="99"/>
                <w:sz w:val="20"/>
              </w:rPr>
              <w:t>5</w:t>
            </w:r>
          </w:p>
        </w:tc>
        <w:tc>
          <w:tcPr>
            <w:tcW w:w="310" w:type="dxa"/>
          </w:tcPr>
          <w:p w14:paraId="036834E0" w14:textId="77777777" w:rsidR="00FB5F44" w:rsidRDefault="00FB5F44" w:rsidP="001A7727">
            <w:pPr>
              <w:pStyle w:val="TableParagraph"/>
              <w:spacing w:line="210" w:lineRule="exact"/>
              <w:ind w:right="58"/>
              <w:jc w:val="right"/>
              <w:rPr>
                <w:sz w:val="20"/>
              </w:rPr>
            </w:pPr>
            <w:r>
              <w:rPr>
                <w:w w:val="99"/>
                <w:sz w:val="20"/>
              </w:rPr>
              <w:t>1</w:t>
            </w:r>
          </w:p>
        </w:tc>
        <w:tc>
          <w:tcPr>
            <w:tcW w:w="282" w:type="dxa"/>
          </w:tcPr>
          <w:p w14:paraId="4FC12ACC" w14:textId="77777777" w:rsidR="00FB5F44" w:rsidRDefault="00FB5F44" w:rsidP="001A7727">
            <w:pPr>
              <w:pStyle w:val="TableParagraph"/>
              <w:spacing w:line="210" w:lineRule="exact"/>
              <w:ind w:left="64"/>
              <w:rPr>
                <w:sz w:val="20"/>
              </w:rPr>
            </w:pPr>
            <w:r>
              <w:rPr>
                <w:w w:val="99"/>
                <w:sz w:val="20"/>
              </w:rPr>
              <w:t>2</w:t>
            </w:r>
          </w:p>
        </w:tc>
        <w:tc>
          <w:tcPr>
            <w:tcW w:w="392" w:type="dxa"/>
          </w:tcPr>
          <w:p w14:paraId="4093C181" w14:textId="77777777" w:rsidR="00FB5F44" w:rsidRDefault="00FB5F44" w:rsidP="001A7727">
            <w:pPr>
              <w:pStyle w:val="TableParagraph"/>
              <w:spacing w:line="210" w:lineRule="exact"/>
              <w:ind w:left="113"/>
              <w:rPr>
                <w:sz w:val="20"/>
              </w:rPr>
            </w:pPr>
            <w:r>
              <w:rPr>
                <w:w w:val="99"/>
                <w:sz w:val="20"/>
              </w:rPr>
              <w:t>1</w:t>
            </w:r>
          </w:p>
        </w:tc>
        <w:tc>
          <w:tcPr>
            <w:tcW w:w="7213" w:type="dxa"/>
          </w:tcPr>
          <w:p w14:paraId="7F735331" w14:textId="77777777" w:rsidR="00FB5F44" w:rsidRPr="00C84F20" w:rsidRDefault="00FB5F44" w:rsidP="001A7727">
            <w:pPr>
              <w:pStyle w:val="TableParagraph"/>
              <w:spacing w:line="210" w:lineRule="exact"/>
              <w:ind w:left="4"/>
              <w:rPr>
                <w:sz w:val="20"/>
                <w:lang w:val="en-US"/>
              </w:rPr>
            </w:pPr>
            <w:r w:rsidRPr="00C84F20">
              <w:rPr>
                <w:sz w:val="20"/>
                <w:lang w:val="en-US"/>
              </w:rPr>
              <w:t>Must</w:t>
            </w:r>
            <w:r w:rsidRPr="00C84F20">
              <w:rPr>
                <w:spacing w:val="-8"/>
                <w:sz w:val="20"/>
                <w:lang w:val="en-US"/>
              </w:rPr>
              <w:t xml:space="preserve"> </w:t>
            </w:r>
            <w:r w:rsidRPr="00C84F20">
              <w:rPr>
                <w:sz w:val="20"/>
                <w:lang w:val="en-US"/>
              </w:rPr>
              <w:t>be</w:t>
            </w:r>
            <w:r w:rsidRPr="00C84F20">
              <w:rPr>
                <w:spacing w:val="-6"/>
                <w:sz w:val="20"/>
                <w:lang w:val="en-US"/>
              </w:rPr>
              <w:t xml:space="preserve"> </w:t>
            </w:r>
            <w:r w:rsidRPr="00C84F20">
              <w:rPr>
                <w:sz w:val="20"/>
                <w:lang w:val="en-US"/>
              </w:rPr>
              <w:t>sufficient</w:t>
            </w:r>
            <w:r w:rsidRPr="00C84F20">
              <w:rPr>
                <w:spacing w:val="-5"/>
                <w:sz w:val="20"/>
                <w:lang w:val="en-US"/>
              </w:rPr>
              <w:t xml:space="preserve"> </w:t>
            </w:r>
            <w:r w:rsidRPr="00C84F20">
              <w:rPr>
                <w:sz w:val="20"/>
                <w:lang w:val="en-US"/>
              </w:rPr>
              <w:t>to</w:t>
            </w:r>
            <w:r w:rsidRPr="00C84F20">
              <w:rPr>
                <w:spacing w:val="-6"/>
                <w:sz w:val="20"/>
                <w:lang w:val="en-US"/>
              </w:rPr>
              <w:t xml:space="preserve"> </w:t>
            </w:r>
            <w:r w:rsidRPr="00C84F20">
              <w:rPr>
                <w:sz w:val="20"/>
                <w:lang w:val="en-US"/>
              </w:rPr>
              <w:t>ensure</w:t>
            </w:r>
            <w:r w:rsidRPr="00C84F20">
              <w:rPr>
                <w:spacing w:val="-5"/>
                <w:sz w:val="20"/>
                <w:lang w:val="en-US"/>
              </w:rPr>
              <w:t xml:space="preserve"> </w:t>
            </w:r>
            <w:r w:rsidRPr="00C84F20">
              <w:rPr>
                <w:sz w:val="20"/>
                <w:lang w:val="en-US"/>
              </w:rPr>
              <w:t>reliable</w:t>
            </w:r>
            <w:r w:rsidRPr="00C84F20">
              <w:rPr>
                <w:spacing w:val="-7"/>
                <w:sz w:val="20"/>
                <w:lang w:val="en-US"/>
              </w:rPr>
              <w:t xml:space="preserve"> </w:t>
            </w:r>
            <w:r w:rsidRPr="00C84F20">
              <w:rPr>
                <w:sz w:val="20"/>
                <w:lang w:val="en-US"/>
              </w:rPr>
              <w:t>test</w:t>
            </w:r>
            <w:r w:rsidRPr="00C84F20">
              <w:rPr>
                <w:spacing w:val="-7"/>
                <w:sz w:val="20"/>
                <w:lang w:val="en-US"/>
              </w:rPr>
              <w:t xml:space="preserve"> </w:t>
            </w:r>
            <w:r w:rsidRPr="00C84F20">
              <w:rPr>
                <w:spacing w:val="-2"/>
                <w:sz w:val="20"/>
                <w:lang w:val="en-US"/>
              </w:rPr>
              <w:t>results</w:t>
            </w:r>
          </w:p>
        </w:tc>
      </w:tr>
    </w:tbl>
    <w:p w14:paraId="190C3E6C" w14:textId="77777777" w:rsidR="00FB5F44" w:rsidRPr="00C84F20" w:rsidRDefault="00FB5F44" w:rsidP="00FB5F44">
      <w:pPr>
        <w:spacing w:line="210" w:lineRule="exact"/>
        <w:rPr>
          <w:sz w:val="20"/>
          <w:lang w:val="en-US"/>
        </w:rPr>
        <w:sectPr w:rsidR="00FB5F44" w:rsidRPr="00C84F20">
          <w:headerReference w:type="default" r:id="rId104"/>
          <w:footerReference w:type="default" r:id="rId105"/>
          <w:pgSz w:w="11910" w:h="16840"/>
          <w:pgMar w:top="2400" w:right="620" w:bottom="1260" w:left="1260" w:header="713" w:footer="1070" w:gutter="0"/>
          <w:cols w:space="720"/>
        </w:sectPr>
      </w:pPr>
    </w:p>
    <w:p w14:paraId="05C36A23" w14:textId="77777777" w:rsidR="00FB5F44" w:rsidRPr="00C84F20" w:rsidRDefault="00FB5F44" w:rsidP="00FB5F44">
      <w:pPr>
        <w:pStyle w:val="Textkrper"/>
        <w:rPr>
          <w:lang w:val="en-US"/>
        </w:rPr>
      </w:pPr>
    </w:p>
    <w:p w14:paraId="34CB7D55" w14:textId="77777777" w:rsidR="00FB5F44" w:rsidRPr="00C84F20" w:rsidRDefault="00FB5F44" w:rsidP="00FB5F44">
      <w:pPr>
        <w:pStyle w:val="Textkrper"/>
        <w:spacing w:before="5"/>
        <w:rPr>
          <w:sz w:val="11"/>
          <w:lang w:val="en-US"/>
        </w:rPr>
      </w:pPr>
    </w:p>
    <w:tbl>
      <w:tblPr>
        <w:tblStyle w:val="TableNormal1"/>
        <w:tblW w:w="0" w:type="auto"/>
        <w:tblInd w:w="113" w:type="dxa"/>
        <w:tblLayout w:type="fixed"/>
        <w:tblLook w:val="01E0" w:firstRow="1" w:lastRow="1" w:firstColumn="1" w:lastColumn="1" w:noHBand="0" w:noVBand="0"/>
      </w:tblPr>
      <w:tblGrid>
        <w:gridCol w:w="320"/>
        <w:gridCol w:w="363"/>
        <w:gridCol w:w="363"/>
        <w:gridCol w:w="310"/>
        <w:gridCol w:w="282"/>
        <w:gridCol w:w="306"/>
        <w:gridCol w:w="5430"/>
        <w:gridCol w:w="565"/>
        <w:gridCol w:w="1314"/>
      </w:tblGrid>
      <w:tr w:rsidR="00FB5F44" w:rsidRPr="00EC227E" w14:paraId="6D3D55CB" w14:textId="77777777" w:rsidTr="001A7727">
        <w:trPr>
          <w:trHeight w:val="281"/>
        </w:trPr>
        <w:tc>
          <w:tcPr>
            <w:tcW w:w="320" w:type="dxa"/>
          </w:tcPr>
          <w:p w14:paraId="7D93FDB1" w14:textId="77777777" w:rsidR="00FB5F44" w:rsidRDefault="00FB5F44" w:rsidP="001A7727">
            <w:pPr>
              <w:pStyle w:val="TableParagraph"/>
              <w:spacing w:before="0" w:line="223" w:lineRule="exact"/>
              <w:ind w:left="50"/>
              <w:rPr>
                <w:sz w:val="20"/>
              </w:rPr>
            </w:pPr>
            <w:r>
              <w:rPr>
                <w:w w:val="99"/>
                <w:sz w:val="20"/>
              </w:rPr>
              <w:t>E</w:t>
            </w:r>
          </w:p>
        </w:tc>
        <w:tc>
          <w:tcPr>
            <w:tcW w:w="363" w:type="dxa"/>
          </w:tcPr>
          <w:p w14:paraId="31786B02" w14:textId="77777777" w:rsidR="00FB5F44" w:rsidRDefault="00FB5F44" w:rsidP="001A7727">
            <w:pPr>
              <w:pStyle w:val="TableParagraph"/>
              <w:spacing w:before="0" w:line="223" w:lineRule="exact"/>
              <w:ind w:left="23"/>
              <w:jc w:val="center"/>
              <w:rPr>
                <w:sz w:val="20"/>
              </w:rPr>
            </w:pPr>
            <w:r>
              <w:rPr>
                <w:w w:val="99"/>
                <w:sz w:val="20"/>
              </w:rPr>
              <w:t>4</w:t>
            </w:r>
          </w:p>
        </w:tc>
        <w:tc>
          <w:tcPr>
            <w:tcW w:w="363" w:type="dxa"/>
          </w:tcPr>
          <w:p w14:paraId="73AE015E" w14:textId="77777777" w:rsidR="00FB5F44" w:rsidRDefault="00FB5F44" w:rsidP="001A7727">
            <w:pPr>
              <w:pStyle w:val="TableParagraph"/>
              <w:spacing w:before="0" w:line="223" w:lineRule="exact"/>
              <w:ind w:left="115"/>
              <w:rPr>
                <w:sz w:val="20"/>
              </w:rPr>
            </w:pPr>
            <w:r>
              <w:rPr>
                <w:w w:val="99"/>
                <w:sz w:val="20"/>
              </w:rPr>
              <w:t>5</w:t>
            </w:r>
          </w:p>
        </w:tc>
        <w:tc>
          <w:tcPr>
            <w:tcW w:w="310" w:type="dxa"/>
          </w:tcPr>
          <w:p w14:paraId="75776496" w14:textId="77777777" w:rsidR="00FB5F44" w:rsidRDefault="00FB5F44" w:rsidP="001A7727">
            <w:pPr>
              <w:pStyle w:val="TableParagraph"/>
              <w:spacing w:before="0" w:line="223" w:lineRule="exact"/>
              <w:ind w:right="58"/>
              <w:jc w:val="right"/>
              <w:rPr>
                <w:sz w:val="20"/>
              </w:rPr>
            </w:pPr>
            <w:r>
              <w:rPr>
                <w:w w:val="99"/>
                <w:sz w:val="20"/>
              </w:rPr>
              <w:t>1</w:t>
            </w:r>
          </w:p>
        </w:tc>
        <w:tc>
          <w:tcPr>
            <w:tcW w:w="282" w:type="dxa"/>
          </w:tcPr>
          <w:p w14:paraId="005ACF00" w14:textId="77777777" w:rsidR="00FB5F44" w:rsidRDefault="00FB5F44" w:rsidP="001A7727">
            <w:pPr>
              <w:pStyle w:val="TableParagraph"/>
              <w:spacing w:before="0" w:line="223" w:lineRule="exact"/>
              <w:ind w:left="64"/>
              <w:rPr>
                <w:sz w:val="20"/>
              </w:rPr>
            </w:pPr>
            <w:r>
              <w:rPr>
                <w:w w:val="99"/>
                <w:sz w:val="20"/>
              </w:rPr>
              <w:t>2</w:t>
            </w:r>
          </w:p>
        </w:tc>
        <w:tc>
          <w:tcPr>
            <w:tcW w:w="306" w:type="dxa"/>
          </w:tcPr>
          <w:p w14:paraId="36C3D3E5" w14:textId="77777777" w:rsidR="00FB5F44" w:rsidRDefault="00FB5F44" w:rsidP="001A7727">
            <w:pPr>
              <w:pStyle w:val="TableParagraph"/>
              <w:spacing w:before="0" w:line="223" w:lineRule="exact"/>
              <w:ind w:left="31"/>
              <w:jc w:val="center"/>
              <w:rPr>
                <w:sz w:val="20"/>
              </w:rPr>
            </w:pPr>
            <w:r>
              <w:rPr>
                <w:w w:val="99"/>
                <w:sz w:val="20"/>
              </w:rPr>
              <w:t>2</w:t>
            </w:r>
          </w:p>
        </w:tc>
        <w:tc>
          <w:tcPr>
            <w:tcW w:w="5430" w:type="dxa"/>
          </w:tcPr>
          <w:p w14:paraId="11A4C812" w14:textId="77777777" w:rsidR="00FB5F44" w:rsidRPr="00C84F20" w:rsidRDefault="00FB5F44" w:rsidP="001A7727">
            <w:pPr>
              <w:pStyle w:val="TableParagraph"/>
              <w:spacing w:before="0" w:line="223" w:lineRule="exact"/>
              <w:ind w:left="90"/>
              <w:rPr>
                <w:sz w:val="20"/>
                <w:lang w:val="en-US"/>
              </w:rPr>
            </w:pPr>
            <w:r w:rsidRPr="00C84F20">
              <w:rPr>
                <w:sz w:val="20"/>
                <w:lang w:val="en-US"/>
              </w:rPr>
              <w:t>Should</w:t>
            </w:r>
            <w:r w:rsidRPr="00C84F20">
              <w:rPr>
                <w:spacing w:val="-9"/>
                <w:sz w:val="20"/>
                <w:lang w:val="en-US"/>
              </w:rPr>
              <w:t xml:space="preserve"> </w:t>
            </w:r>
            <w:r w:rsidRPr="00C84F20">
              <w:rPr>
                <w:sz w:val="20"/>
                <w:lang w:val="en-US"/>
              </w:rPr>
              <w:t>be</w:t>
            </w:r>
            <w:r w:rsidRPr="00C84F20">
              <w:rPr>
                <w:spacing w:val="-6"/>
                <w:sz w:val="20"/>
                <w:lang w:val="en-US"/>
              </w:rPr>
              <w:t xml:space="preserve"> </w:t>
            </w:r>
            <w:r w:rsidRPr="00C84F20">
              <w:rPr>
                <w:sz w:val="20"/>
                <w:lang w:val="en-US"/>
              </w:rPr>
              <w:t>determined</w:t>
            </w:r>
            <w:r w:rsidRPr="00C84F20">
              <w:rPr>
                <w:spacing w:val="-7"/>
                <w:sz w:val="20"/>
                <w:lang w:val="en-US"/>
              </w:rPr>
              <w:t xml:space="preserve"> </w:t>
            </w:r>
            <w:r w:rsidRPr="00C84F20">
              <w:rPr>
                <w:sz w:val="20"/>
                <w:lang w:val="en-US"/>
              </w:rPr>
              <w:t>for</w:t>
            </w:r>
            <w:r w:rsidRPr="00C84F20">
              <w:rPr>
                <w:spacing w:val="-7"/>
                <w:sz w:val="20"/>
                <w:lang w:val="en-US"/>
              </w:rPr>
              <w:t xml:space="preserve"> </w:t>
            </w:r>
            <w:r w:rsidRPr="00C84F20">
              <w:rPr>
                <w:sz w:val="20"/>
                <w:lang w:val="en-US"/>
              </w:rPr>
              <w:t>each</w:t>
            </w:r>
            <w:r w:rsidRPr="00C84F20">
              <w:rPr>
                <w:spacing w:val="-8"/>
                <w:sz w:val="20"/>
                <w:lang w:val="en-US"/>
              </w:rPr>
              <w:t xml:space="preserve"> </w:t>
            </w:r>
            <w:r w:rsidRPr="00C84F20">
              <w:rPr>
                <w:sz w:val="20"/>
                <w:lang w:val="en-US"/>
              </w:rPr>
              <w:t>sample,</w:t>
            </w:r>
            <w:r w:rsidRPr="00C84F20">
              <w:rPr>
                <w:spacing w:val="-7"/>
                <w:sz w:val="20"/>
                <w:lang w:val="en-US"/>
              </w:rPr>
              <w:t xml:space="preserve"> </w:t>
            </w:r>
            <w:r w:rsidRPr="00C84F20">
              <w:rPr>
                <w:spacing w:val="-5"/>
                <w:sz w:val="20"/>
                <w:lang w:val="en-US"/>
              </w:rPr>
              <w:t>or</w:t>
            </w:r>
          </w:p>
        </w:tc>
        <w:tc>
          <w:tcPr>
            <w:tcW w:w="565" w:type="dxa"/>
          </w:tcPr>
          <w:p w14:paraId="799C0E29" w14:textId="77777777" w:rsidR="00FB5F44" w:rsidRPr="00C84F20" w:rsidRDefault="00FB5F44" w:rsidP="001A7727">
            <w:pPr>
              <w:pStyle w:val="TableParagraph"/>
              <w:spacing w:before="0"/>
              <w:rPr>
                <w:rFonts w:ascii="Times New Roman"/>
                <w:sz w:val="18"/>
                <w:lang w:val="en-US"/>
              </w:rPr>
            </w:pPr>
          </w:p>
        </w:tc>
        <w:tc>
          <w:tcPr>
            <w:tcW w:w="1314" w:type="dxa"/>
          </w:tcPr>
          <w:p w14:paraId="72D840DD" w14:textId="77777777" w:rsidR="00FB5F44" w:rsidRPr="00C84F20" w:rsidRDefault="00FB5F44" w:rsidP="001A7727">
            <w:pPr>
              <w:pStyle w:val="TableParagraph"/>
              <w:spacing w:before="0"/>
              <w:rPr>
                <w:rFonts w:ascii="Times New Roman"/>
                <w:sz w:val="18"/>
                <w:lang w:val="en-US"/>
              </w:rPr>
            </w:pPr>
          </w:p>
        </w:tc>
      </w:tr>
      <w:tr w:rsidR="00FB5F44" w:rsidRPr="00EC227E" w14:paraId="3638E473" w14:textId="77777777" w:rsidTr="001A7727">
        <w:trPr>
          <w:trHeight w:val="596"/>
        </w:trPr>
        <w:tc>
          <w:tcPr>
            <w:tcW w:w="320" w:type="dxa"/>
          </w:tcPr>
          <w:p w14:paraId="65114228" w14:textId="77777777" w:rsidR="00FB5F44" w:rsidRDefault="00FB5F44" w:rsidP="001A7727">
            <w:pPr>
              <w:pStyle w:val="TableParagraph"/>
              <w:spacing w:before="52"/>
              <w:ind w:left="50"/>
              <w:rPr>
                <w:sz w:val="20"/>
              </w:rPr>
            </w:pPr>
            <w:r>
              <w:rPr>
                <w:w w:val="99"/>
                <w:sz w:val="20"/>
              </w:rPr>
              <w:t>E</w:t>
            </w:r>
          </w:p>
        </w:tc>
        <w:tc>
          <w:tcPr>
            <w:tcW w:w="363" w:type="dxa"/>
          </w:tcPr>
          <w:p w14:paraId="6223EAA5" w14:textId="77777777" w:rsidR="00FB5F44" w:rsidRDefault="00FB5F44" w:rsidP="001A7727">
            <w:pPr>
              <w:pStyle w:val="TableParagraph"/>
              <w:spacing w:before="52"/>
              <w:ind w:left="23"/>
              <w:jc w:val="center"/>
              <w:rPr>
                <w:sz w:val="20"/>
              </w:rPr>
            </w:pPr>
            <w:r>
              <w:rPr>
                <w:w w:val="99"/>
                <w:sz w:val="20"/>
              </w:rPr>
              <w:t>4</w:t>
            </w:r>
          </w:p>
        </w:tc>
        <w:tc>
          <w:tcPr>
            <w:tcW w:w="363" w:type="dxa"/>
          </w:tcPr>
          <w:p w14:paraId="16EDAE49" w14:textId="77777777" w:rsidR="00FB5F44" w:rsidRDefault="00FB5F44" w:rsidP="001A7727">
            <w:pPr>
              <w:pStyle w:val="TableParagraph"/>
              <w:spacing w:before="52"/>
              <w:ind w:left="115"/>
              <w:rPr>
                <w:sz w:val="20"/>
              </w:rPr>
            </w:pPr>
            <w:r>
              <w:rPr>
                <w:w w:val="99"/>
                <w:sz w:val="20"/>
              </w:rPr>
              <w:t>5</w:t>
            </w:r>
          </w:p>
        </w:tc>
        <w:tc>
          <w:tcPr>
            <w:tcW w:w="310" w:type="dxa"/>
          </w:tcPr>
          <w:p w14:paraId="3743E10A" w14:textId="77777777" w:rsidR="00FB5F44" w:rsidRDefault="00FB5F44" w:rsidP="001A7727">
            <w:pPr>
              <w:pStyle w:val="TableParagraph"/>
              <w:spacing w:before="52"/>
              <w:ind w:right="58"/>
              <w:jc w:val="right"/>
              <w:rPr>
                <w:sz w:val="20"/>
              </w:rPr>
            </w:pPr>
            <w:r>
              <w:rPr>
                <w:w w:val="99"/>
                <w:sz w:val="20"/>
              </w:rPr>
              <w:t>1</w:t>
            </w:r>
          </w:p>
        </w:tc>
        <w:tc>
          <w:tcPr>
            <w:tcW w:w="282" w:type="dxa"/>
          </w:tcPr>
          <w:p w14:paraId="421D1127" w14:textId="77777777" w:rsidR="00FB5F44" w:rsidRDefault="00FB5F44" w:rsidP="001A7727">
            <w:pPr>
              <w:pStyle w:val="TableParagraph"/>
              <w:spacing w:before="52"/>
              <w:ind w:left="64"/>
              <w:rPr>
                <w:sz w:val="20"/>
              </w:rPr>
            </w:pPr>
            <w:r>
              <w:rPr>
                <w:w w:val="99"/>
                <w:sz w:val="20"/>
              </w:rPr>
              <w:t>2</w:t>
            </w:r>
          </w:p>
        </w:tc>
        <w:tc>
          <w:tcPr>
            <w:tcW w:w="306" w:type="dxa"/>
          </w:tcPr>
          <w:p w14:paraId="7027DACF" w14:textId="77777777" w:rsidR="00FB5F44" w:rsidRDefault="00FB5F44" w:rsidP="001A7727">
            <w:pPr>
              <w:pStyle w:val="TableParagraph"/>
              <w:spacing w:before="52"/>
              <w:ind w:left="31"/>
              <w:jc w:val="center"/>
              <w:rPr>
                <w:sz w:val="20"/>
              </w:rPr>
            </w:pPr>
            <w:r>
              <w:rPr>
                <w:w w:val="99"/>
                <w:sz w:val="20"/>
              </w:rPr>
              <w:t>3</w:t>
            </w:r>
          </w:p>
        </w:tc>
        <w:tc>
          <w:tcPr>
            <w:tcW w:w="5430" w:type="dxa"/>
          </w:tcPr>
          <w:p w14:paraId="440228A4" w14:textId="77777777" w:rsidR="00FB5F44" w:rsidRPr="00C84F20" w:rsidRDefault="00FB5F44" w:rsidP="001A7727">
            <w:pPr>
              <w:pStyle w:val="TableParagraph"/>
              <w:spacing w:before="22" w:line="260" w:lineRule="atLeast"/>
              <w:ind w:left="90"/>
              <w:rPr>
                <w:sz w:val="20"/>
                <w:lang w:val="en-US"/>
              </w:rPr>
            </w:pPr>
            <w:r w:rsidRPr="00C84F20">
              <w:rPr>
                <w:sz w:val="20"/>
                <w:lang w:val="en-US"/>
              </w:rPr>
              <w:t>If</w:t>
            </w:r>
            <w:r w:rsidRPr="00C84F20">
              <w:rPr>
                <w:spacing w:val="-6"/>
                <w:sz w:val="20"/>
                <w:lang w:val="en-US"/>
              </w:rPr>
              <w:t xml:space="preserve"> </w:t>
            </w:r>
            <w:r w:rsidRPr="00C84F20">
              <w:rPr>
                <w:sz w:val="20"/>
                <w:lang w:val="en-US"/>
              </w:rPr>
              <w:t>not</w:t>
            </w:r>
            <w:r w:rsidRPr="00C84F20">
              <w:rPr>
                <w:spacing w:val="-4"/>
                <w:sz w:val="20"/>
                <w:lang w:val="en-US"/>
              </w:rPr>
              <w:t xml:space="preserve"> </w:t>
            </w:r>
            <w:r w:rsidRPr="00C84F20">
              <w:rPr>
                <w:sz w:val="20"/>
                <w:lang w:val="en-US"/>
              </w:rPr>
              <w:t>determined</w:t>
            </w:r>
            <w:r w:rsidRPr="00C84F20">
              <w:rPr>
                <w:spacing w:val="-4"/>
                <w:sz w:val="20"/>
                <w:lang w:val="en-US"/>
              </w:rPr>
              <w:t xml:space="preserve"> </w:t>
            </w:r>
            <w:r w:rsidRPr="00C84F20">
              <w:rPr>
                <w:sz w:val="20"/>
                <w:lang w:val="en-US"/>
              </w:rPr>
              <w:t>for</w:t>
            </w:r>
            <w:r w:rsidRPr="00C84F20">
              <w:rPr>
                <w:spacing w:val="-5"/>
                <w:sz w:val="20"/>
                <w:lang w:val="en-US"/>
              </w:rPr>
              <w:t xml:space="preserve"> </w:t>
            </w:r>
            <w:r w:rsidRPr="00C84F20">
              <w:rPr>
                <w:sz w:val="20"/>
                <w:lang w:val="en-US"/>
              </w:rPr>
              <w:t>each</w:t>
            </w:r>
            <w:r w:rsidRPr="00C84F20">
              <w:rPr>
                <w:spacing w:val="-6"/>
                <w:sz w:val="20"/>
                <w:lang w:val="en-US"/>
              </w:rPr>
              <w:t xml:space="preserve"> </w:t>
            </w:r>
            <w:r w:rsidRPr="00C84F20">
              <w:rPr>
                <w:sz w:val="20"/>
                <w:lang w:val="en-US"/>
              </w:rPr>
              <w:t>sample,</w:t>
            </w:r>
            <w:r w:rsidRPr="00C84F20">
              <w:rPr>
                <w:spacing w:val="-7"/>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laboratory</w:t>
            </w:r>
            <w:r w:rsidRPr="00C84F20">
              <w:rPr>
                <w:spacing w:val="-5"/>
                <w:sz w:val="20"/>
                <w:lang w:val="en-US"/>
              </w:rPr>
              <w:t xml:space="preserve"> </w:t>
            </w:r>
            <w:r w:rsidRPr="00C84F20">
              <w:rPr>
                <w:sz w:val="20"/>
                <w:lang w:val="en-US"/>
              </w:rPr>
              <w:t>must</w:t>
            </w:r>
            <w:r w:rsidRPr="00C84F20">
              <w:rPr>
                <w:spacing w:val="-4"/>
                <w:sz w:val="20"/>
                <w:lang w:val="en-US"/>
              </w:rPr>
              <w:t xml:space="preserve"> </w:t>
            </w:r>
            <w:r w:rsidRPr="00C84F20">
              <w:rPr>
                <w:sz w:val="20"/>
                <w:lang w:val="en-US"/>
              </w:rPr>
              <w:t>have tested and validated this policy</w:t>
            </w:r>
          </w:p>
        </w:tc>
        <w:tc>
          <w:tcPr>
            <w:tcW w:w="565" w:type="dxa"/>
          </w:tcPr>
          <w:p w14:paraId="21DDF5B8" w14:textId="77777777" w:rsidR="00FB5F44" w:rsidRPr="00C84F20" w:rsidRDefault="00FB5F44" w:rsidP="001A7727">
            <w:pPr>
              <w:pStyle w:val="TableParagraph"/>
              <w:spacing w:before="0"/>
              <w:rPr>
                <w:rFonts w:ascii="Times New Roman"/>
                <w:sz w:val="18"/>
                <w:lang w:val="en-US"/>
              </w:rPr>
            </w:pPr>
          </w:p>
        </w:tc>
        <w:tc>
          <w:tcPr>
            <w:tcW w:w="1314" w:type="dxa"/>
          </w:tcPr>
          <w:p w14:paraId="5B285B06" w14:textId="77777777" w:rsidR="00FB5F44" w:rsidRPr="00C84F20" w:rsidRDefault="00FB5F44" w:rsidP="001A7727">
            <w:pPr>
              <w:pStyle w:val="TableParagraph"/>
              <w:spacing w:before="0"/>
              <w:rPr>
                <w:rFonts w:ascii="Times New Roman"/>
                <w:sz w:val="18"/>
                <w:lang w:val="en-US"/>
              </w:rPr>
            </w:pPr>
          </w:p>
        </w:tc>
      </w:tr>
      <w:tr w:rsidR="00FB5F44" w:rsidRPr="00EC227E" w14:paraId="22026D3F" w14:textId="77777777" w:rsidTr="001A7727">
        <w:trPr>
          <w:trHeight w:val="854"/>
        </w:trPr>
        <w:tc>
          <w:tcPr>
            <w:tcW w:w="320" w:type="dxa"/>
          </w:tcPr>
          <w:p w14:paraId="3FA0DF80" w14:textId="77777777" w:rsidR="00FB5F44" w:rsidRDefault="00FB5F44" w:rsidP="001A7727">
            <w:pPr>
              <w:pStyle w:val="TableParagraph"/>
              <w:ind w:left="50"/>
              <w:rPr>
                <w:sz w:val="20"/>
              </w:rPr>
            </w:pPr>
            <w:r>
              <w:rPr>
                <w:w w:val="99"/>
                <w:sz w:val="20"/>
              </w:rPr>
              <w:t>E</w:t>
            </w:r>
          </w:p>
        </w:tc>
        <w:tc>
          <w:tcPr>
            <w:tcW w:w="363" w:type="dxa"/>
          </w:tcPr>
          <w:p w14:paraId="19AB1588" w14:textId="77777777" w:rsidR="00FB5F44" w:rsidRDefault="00FB5F44" w:rsidP="001A7727">
            <w:pPr>
              <w:pStyle w:val="TableParagraph"/>
              <w:ind w:left="23"/>
              <w:jc w:val="center"/>
              <w:rPr>
                <w:sz w:val="20"/>
              </w:rPr>
            </w:pPr>
            <w:r>
              <w:rPr>
                <w:w w:val="99"/>
                <w:sz w:val="20"/>
              </w:rPr>
              <w:t>4</w:t>
            </w:r>
          </w:p>
        </w:tc>
        <w:tc>
          <w:tcPr>
            <w:tcW w:w="363" w:type="dxa"/>
          </w:tcPr>
          <w:p w14:paraId="5365C8B0" w14:textId="77777777" w:rsidR="00FB5F44" w:rsidRDefault="00FB5F44" w:rsidP="001A7727">
            <w:pPr>
              <w:pStyle w:val="TableParagraph"/>
              <w:ind w:left="115"/>
              <w:rPr>
                <w:sz w:val="20"/>
              </w:rPr>
            </w:pPr>
            <w:r>
              <w:rPr>
                <w:w w:val="99"/>
                <w:sz w:val="20"/>
              </w:rPr>
              <w:t>5</w:t>
            </w:r>
          </w:p>
        </w:tc>
        <w:tc>
          <w:tcPr>
            <w:tcW w:w="310" w:type="dxa"/>
          </w:tcPr>
          <w:p w14:paraId="02D0F051" w14:textId="77777777" w:rsidR="00FB5F44" w:rsidRDefault="00FB5F44" w:rsidP="001A7727">
            <w:pPr>
              <w:pStyle w:val="TableParagraph"/>
              <w:ind w:right="58"/>
              <w:jc w:val="right"/>
              <w:rPr>
                <w:sz w:val="20"/>
              </w:rPr>
            </w:pPr>
            <w:r>
              <w:rPr>
                <w:w w:val="99"/>
                <w:sz w:val="20"/>
              </w:rPr>
              <w:t>1</w:t>
            </w:r>
          </w:p>
        </w:tc>
        <w:tc>
          <w:tcPr>
            <w:tcW w:w="282" w:type="dxa"/>
          </w:tcPr>
          <w:p w14:paraId="24A007E1" w14:textId="77777777" w:rsidR="00FB5F44" w:rsidRDefault="00FB5F44" w:rsidP="001A7727">
            <w:pPr>
              <w:pStyle w:val="TableParagraph"/>
              <w:ind w:left="64"/>
              <w:rPr>
                <w:sz w:val="20"/>
              </w:rPr>
            </w:pPr>
            <w:r>
              <w:rPr>
                <w:w w:val="99"/>
                <w:sz w:val="20"/>
              </w:rPr>
              <w:t>3</w:t>
            </w:r>
          </w:p>
        </w:tc>
        <w:tc>
          <w:tcPr>
            <w:tcW w:w="306" w:type="dxa"/>
          </w:tcPr>
          <w:p w14:paraId="2A5AFBEA" w14:textId="77777777" w:rsidR="00FB5F44" w:rsidRDefault="00FB5F44" w:rsidP="001A7727">
            <w:pPr>
              <w:pStyle w:val="TableParagraph"/>
              <w:spacing w:before="0"/>
              <w:rPr>
                <w:rFonts w:ascii="Times New Roman"/>
                <w:sz w:val="18"/>
              </w:rPr>
            </w:pPr>
          </w:p>
        </w:tc>
        <w:tc>
          <w:tcPr>
            <w:tcW w:w="5430" w:type="dxa"/>
          </w:tcPr>
          <w:p w14:paraId="7F7EFAD3" w14:textId="77777777" w:rsidR="00FB5F44" w:rsidRPr="00C84F20" w:rsidRDefault="00FB5F44" w:rsidP="001A7727">
            <w:pPr>
              <w:pStyle w:val="TableParagraph"/>
              <w:ind w:left="90"/>
              <w:rPr>
                <w:sz w:val="20"/>
                <w:lang w:val="en-US"/>
              </w:rPr>
            </w:pPr>
            <w:r w:rsidRPr="00C84F20">
              <w:rPr>
                <w:sz w:val="20"/>
                <w:lang w:val="en-US"/>
              </w:rPr>
              <w:t>If</w:t>
            </w:r>
            <w:r w:rsidRPr="00C84F20">
              <w:rPr>
                <w:spacing w:val="-6"/>
                <w:sz w:val="20"/>
                <w:lang w:val="en-US"/>
              </w:rPr>
              <w:t xml:space="preserve"> </w:t>
            </w:r>
            <w:r w:rsidRPr="00C84F20">
              <w:rPr>
                <w:sz w:val="20"/>
                <w:lang w:val="en-US"/>
              </w:rPr>
              <w:t>the</w:t>
            </w:r>
            <w:r w:rsidRPr="00C84F20">
              <w:rPr>
                <w:spacing w:val="-6"/>
                <w:sz w:val="20"/>
                <w:lang w:val="en-US"/>
              </w:rPr>
              <w:t xml:space="preserve"> </w:t>
            </w:r>
            <w:r w:rsidRPr="00C84F20">
              <w:rPr>
                <w:sz w:val="20"/>
                <w:lang w:val="en-US"/>
              </w:rPr>
              <w:t>DNA</w:t>
            </w:r>
            <w:r w:rsidRPr="00C84F20">
              <w:rPr>
                <w:spacing w:val="-4"/>
                <w:sz w:val="20"/>
                <w:lang w:val="en-US"/>
              </w:rPr>
              <w:t xml:space="preserve"> </w:t>
            </w:r>
            <w:r w:rsidRPr="00C84F20">
              <w:rPr>
                <w:sz w:val="20"/>
                <w:lang w:val="en-US"/>
              </w:rPr>
              <w:t>is</w:t>
            </w:r>
            <w:r w:rsidRPr="00C84F20">
              <w:rPr>
                <w:spacing w:val="-5"/>
                <w:sz w:val="20"/>
                <w:lang w:val="en-US"/>
              </w:rPr>
              <w:t xml:space="preserve"> </w:t>
            </w:r>
            <w:r w:rsidRPr="00C84F20">
              <w:rPr>
                <w:sz w:val="20"/>
                <w:lang w:val="en-US"/>
              </w:rPr>
              <w:t>not</w:t>
            </w:r>
            <w:r w:rsidRPr="00C84F20">
              <w:rPr>
                <w:spacing w:val="-7"/>
                <w:sz w:val="20"/>
                <w:lang w:val="en-US"/>
              </w:rPr>
              <w:t xml:space="preserve"> </w:t>
            </w:r>
            <w:r w:rsidRPr="00C84F20">
              <w:rPr>
                <w:sz w:val="20"/>
                <w:lang w:val="en-US"/>
              </w:rPr>
              <w:t>used</w:t>
            </w:r>
            <w:r w:rsidRPr="00C84F20">
              <w:rPr>
                <w:spacing w:val="-6"/>
                <w:sz w:val="20"/>
                <w:lang w:val="en-US"/>
              </w:rPr>
              <w:t xml:space="preserve"> </w:t>
            </w:r>
            <w:r w:rsidRPr="00C84F20">
              <w:rPr>
                <w:sz w:val="20"/>
                <w:lang w:val="en-US"/>
              </w:rPr>
              <w:t>immediately</w:t>
            </w:r>
            <w:r w:rsidRPr="00C84F20">
              <w:rPr>
                <w:spacing w:val="-5"/>
                <w:sz w:val="20"/>
                <w:lang w:val="en-US"/>
              </w:rPr>
              <w:t xml:space="preserve"> </w:t>
            </w:r>
            <w:r w:rsidRPr="00C84F20">
              <w:rPr>
                <w:sz w:val="20"/>
                <w:lang w:val="en-US"/>
              </w:rPr>
              <w:t>after</w:t>
            </w:r>
            <w:r w:rsidRPr="00C84F20">
              <w:rPr>
                <w:spacing w:val="-3"/>
                <w:sz w:val="20"/>
                <w:lang w:val="en-US"/>
              </w:rPr>
              <w:t xml:space="preserve"> </w:t>
            </w:r>
            <w:r w:rsidRPr="00C84F20">
              <w:rPr>
                <w:spacing w:val="-2"/>
                <w:sz w:val="20"/>
                <w:lang w:val="en-US"/>
              </w:rPr>
              <w:t>purification,</w:t>
            </w:r>
          </w:p>
          <w:p w14:paraId="4569610B" w14:textId="77777777" w:rsidR="00FB5F44" w:rsidRPr="00C84F20" w:rsidRDefault="00FB5F44" w:rsidP="001A7727">
            <w:pPr>
              <w:pStyle w:val="TableParagraph"/>
              <w:spacing w:before="7" w:line="260" w:lineRule="atLeast"/>
              <w:ind w:left="90" w:right="71"/>
              <w:rPr>
                <w:sz w:val="20"/>
                <w:lang w:val="en-US"/>
              </w:rPr>
            </w:pPr>
            <w:r w:rsidRPr="00C84F20">
              <w:rPr>
                <w:sz w:val="20"/>
                <w:lang w:val="en-US"/>
              </w:rPr>
              <w:t>suitable</w:t>
            </w:r>
            <w:r w:rsidRPr="00C84F20">
              <w:rPr>
                <w:spacing w:val="-5"/>
                <w:sz w:val="20"/>
                <w:lang w:val="en-US"/>
              </w:rPr>
              <w:t xml:space="preserve"> </w:t>
            </w:r>
            <w:r w:rsidRPr="00C84F20">
              <w:rPr>
                <w:sz w:val="20"/>
                <w:lang w:val="en-US"/>
              </w:rPr>
              <w:t>methods</w:t>
            </w:r>
            <w:r w:rsidRPr="00C84F20">
              <w:rPr>
                <w:spacing w:val="-4"/>
                <w:sz w:val="20"/>
                <w:lang w:val="en-US"/>
              </w:rPr>
              <w:t xml:space="preserve"> </w:t>
            </w:r>
            <w:r w:rsidRPr="00C84F20">
              <w:rPr>
                <w:sz w:val="20"/>
                <w:lang w:val="en-US"/>
              </w:rPr>
              <w:t>of</w:t>
            </w:r>
            <w:r w:rsidRPr="00C84F20">
              <w:rPr>
                <w:spacing w:val="-8"/>
                <w:sz w:val="20"/>
                <w:lang w:val="en-US"/>
              </w:rPr>
              <w:t xml:space="preserve"> </w:t>
            </w:r>
            <w:r w:rsidRPr="00C84F20">
              <w:rPr>
                <w:sz w:val="20"/>
                <w:lang w:val="en-US"/>
              </w:rPr>
              <w:t>storage</w:t>
            </w:r>
            <w:r w:rsidRPr="00C84F20">
              <w:rPr>
                <w:spacing w:val="-7"/>
                <w:sz w:val="20"/>
                <w:lang w:val="en-US"/>
              </w:rPr>
              <w:t xml:space="preserve"> </w:t>
            </w:r>
            <w:r w:rsidRPr="00C84F20">
              <w:rPr>
                <w:sz w:val="20"/>
                <w:lang w:val="en-US"/>
              </w:rPr>
              <w:t>must</w:t>
            </w:r>
            <w:r w:rsidRPr="00C84F20">
              <w:rPr>
                <w:spacing w:val="-5"/>
                <w:sz w:val="20"/>
                <w:lang w:val="en-US"/>
              </w:rPr>
              <w:t xml:space="preserve"> </w:t>
            </w:r>
            <w:r w:rsidRPr="00C84F20">
              <w:rPr>
                <w:sz w:val="20"/>
                <w:lang w:val="en-US"/>
              </w:rPr>
              <w:t>be</w:t>
            </w:r>
            <w:r w:rsidRPr="00C84F20">
              <w:rPr>
                <w:spacing w:val="-8"/>
                <w:sz w:val="20"/>
                <w:lang w:val="en-US"/>
              </w:rPr>
              <w:t xml:space="preserve"> </w:t>
            </w:r>
            <w:r w:rsidRPr="00C84F20">
              <w:rPr>
                <w:sz w:val="20"/>
                <w:lang w:val="en-US"/>
              </w:rPr>
              <w:t>available</w:t>
            </w:r>
            <w:r w:rsidRPr="00C84F20">
              <w:rPr>
                <w:spacing w:val="-7"/>
                <w:sz w:val="20"/>
                <w:lang w:val="en-US"/>
              </w:rPr>
              <w:t xml:space="preserve"> </w:t>
            </w:r>
            <w:r w:rsidRPr="00C84F20">
              <w:rPr>
                <w:sz w:val="20"/>
                <w:lang w:val="en-US"/>
              </w:rPr>
              <w:t>that</w:t>
            </w:r>
            <w:r w:rsidRPr="00C84F20">
              <w:rPr>
                <w:spacing w:val="-5"/>
                <w:sz w:val="20"/>
                <w:lang w:val="en-US"/>
              </w:rPr>
              <w:t xml:space="preserve"> </w:t>
            </w:r>
            <w:r w:rsidRPr="00C84F20">
              <w:rPr>
                <w:sz w:val="20"/>
                <w:lang w:val="en-US"/>
              </w:rPr>
              <w:t>will protect the integrity of the material</w:t>
            </w:r>
          </w:p>
        </w:tc>
        <w:tc>
          <w:tcPr>
            <w:tcW w:w="565" w:type="dxa"/>
          </w:tcPr>
          <w:p w14:paraId="76BCCE84" w14:textId="77777777" w:rsidR="00FB5F44" w:rsidRPr="00C84F20" w:rsidRDefault="00FB5F44" w:rsidP="001A7727">
            <w:pPr>
              <w:pStyle w:val="TableParagraph"/>
              <w:spacing w:before="0"/>
              <w:rPr>
                <w:rFonts w:ascii="Times New Roman"/>
                <w:sz w:val="18"/>
                <w:lang w:val="en-US"/>
              </w:rPr>
            </w:pPr>
          </w:p>
        </w:tc>
        <w:tc>
          <w:tcPr>
            <w:tcW w:w="1314" w:type="dxa"/>
          </w:tcPr>
          <w:p w14:paraId="444B90E5" w14:textId="77777777" w:rsidR="00FB5F44" w:rsidRPr="00C84F20" w:rsidRDefault="00FB5F44" w:rsidP="001A7727">
            <w:pPr>
              <w:pStyle w:val="TableParagraph"/>
              <w:spacing w:before="0"/>
              <w:rPr>
                <w:rFonts w:ascii="Times New Roman"/>
                <w:sz w:val="18"/>
                <w:lang w:val="en-US"/>
              </w:rPr>
            </w:pPr>
          </w:p>
        </w:tc>
      </w:tr>
      <w:tr w:rsidR="00FB5F44" w14:paraId="42485FFD" w14:textId="77777777" w:rsidTr="001A7727">
        <w:trPr>
          <w:trHeight w:val="324"/>
        </w:trPr>
        <w:tc>
          <w:tcPr>
            <w:tcW w:w="320" w:type="dxa"/>
          </w:tcPr>
          <w:p w14:paraId="5225CB60" w14:textId="77777777" w:rsidR="00FB5F44" w:rsidRDefault="00FB5F44" w:rsidP="001A7727">
            <w:pPr>
              <w:pStyle w:val="TableParagraph"/>
              <w:ind w:left="50"/>
              <w:rPr>
                <w:sz w:val="20"/>
              </w:rPr>
            </w:pPr>
            <w:r>
              <w:rPr>
                <w:w w:val="99"/>
                <w:sz w:val="20"/>
              </w:rPr>
              <w:t>E</w:t>
            </w:r>
          </w:p>
        </w:tc>
        <w:tc>
          <w:tcPr>
            <w:tcW w:w="363" w:type="dxa"/>
          </w:tcPr>
          <w:p w14:paraId="0EF7F247" w14:textId="77777777" w:rsidR="00FB5F44" w:rsidRDefault="00FB5F44" w:rsidP="001A7727">
            <w:pPr>
              <w:pStyle w:val="TableParagraph"/>
              <w:ind w:left="23"/>
              <w:jc w:val="center"/>
              <w:rPr>
                <w:sz w:val="20"/>
              </w:rPr>
            </w:pPr>
            <w:r>
              <w:rPr>
                <w:w w:val="99"/>
                <w:sz w:val="20"/>
              </w:rPr>
              <w:t>4</w:t>
            </w:r>
          </w:p>
        </w:tc>
        <w:tc>
          <w:tcPr>
            <w:tcW w:w="363" w:type="dxa"/>
          </w:tcPr>
          <w:p w14:paraId="59163D72" w14:textId="77777777" w:rsidR="00FB5F44" w:rsidRDefault="00FB5F44" w:rsidP="001A7727">
            <w:pPr>
              <w:pStyle w:val="TableParagraph"/>
              <w:ind w:left="115"/>
              <w:rPr>
                <w:sz w:val="20"/>
              </w:rPr>
            </w:pPr>
            <w:r>
              <w:rPr>
                <w:w w:val="99"/>
                <w:sz w:val="20"/>
              </w:rPr>
              <w:t>5</w:t>
            </w:r>
          </w:p>
        </w:tc>
        <w:tc>
          <w:tcPr>
            <w:tcW w:w="310" w:type="dxa"/>
          </w:tcPr>
          <w:p w14:paraId="45402C55" w14:textId="77777777" w:rsidR="00FB5F44" w:rsidRDefault="00FB5F44" w:rsidP="001A7727">
            <w:pPr>
              <w:pStyle w:val="TableParagraph"/>
              <w:ind w:right="58"/>
              <w:jc w:val="right"/>
              <w:rPr>
                <w:sz w:val="20"/>
              </w:rPr>
            </w:pPr>
            <w:r>
              <w:rPr>
                <w:w w:val="99"/>
                <w:sz w:val="20"/>
              </w:rPr>
              <w:t>2</w:t>
            </w:r>
          </w:p>
        </w:tc>
        <w:tc>
          <w:tcPr>
            <w:tcW w:w="282" w:type="dxa"/>
          </w:tcPr>
          <w:p w14:paraId="49F1A4A0" w14:textId="77777777" w:rsidR="00FB5F44" w:rsidRDefault="00FB5F44" w:rsidP="001A7727">
            <w:pPr>
              <w:pStyle w:val="TableParagraph"/>
              <w:spacing w:before="0"/>
              <w:rPr>
                <w:rFonts w:ascii="Times New Roman"/>
                <w:sz w:val="18"/>
              </w:rPr>
            </w:pPr>
          </w:p>
        </w:tc>
        <w:tc>
          <w:tcPr>
            <w:tcW w:w="306" w:type="dxa"/>
          </w:tcPr>
          <w:p w14:paraId="56456F9B" w14:textId="77777777" w:rsidR="00FB5F44" w:rsidRDefault="00FB5F44" w:rsidP="001A7727">
            <w:pPr>
              <w:pStyle w:val="TableParagraph"/>
              <w:spacing w:before="0"/>
              <w:rPr>
                <w:rFonts w:ascii="Times New Roman"/>
                <w:sz w:val="18"/>
              </w:rPr>
            </w:pPr>
          </w:p>
        </w:tc>
        <w:tc>
          <w:tcPr>
            <w:tcW w:w="5430" w:type="dxa"/>
          </w:tcPr>
          <w:p w14:paraId="40D77336" w14:textId="77777777" w:rsidR="00FB5F44" w:rsidRDefault="00FB5F44" w:rsidP="001A7727">
            <w:pPr>
              <w:pStyle w:val="TableParagraph"/>
              <w:ind w:left="90"/>
              <w:rPr>
                <w:sz w:val="20"/>
              </w:rPr>
            </w:pPr>
            <w:r>
              <w:rPr>
                <w:spacing w:val="-2"/>
                <w:sz w:val="20"/>
              </w:rPr>
              <w:t>Electrophoresis</w:t>
            </w:r>
          </w:p>
        </w:tc>
        <w:tc>
          <w:tcPr>
            <w:tcW w:w="565" w:type="dxa"/>
          </w:tcPr>
          <w:p w14:paraId="246BB9A8" w14:textId="77777777" w:rsidR="00FB5F44" w:rsidRDefault="00FB5F44" w:rsidP="001A7727">
            <w:pPr>
              <w:pStyle w:val="TableParagraph"/>
              <w:spacing w:before="0"/>
              <w:rPr>
                <w:rFonts w:ascii="Times New Roman"/>
                <w:sz w:val="18"/>
              </w:rPr>
            </w:pPr>
          </w:p>
        </w:tc>
        <w:tc>
          <w:tcPr>
            <w:tcW w:w="1314" w:type="dxa"/>
          </w:tcPr>
          <w:p w14:paraId="53BE301B" w14:textId="77777777" w:rsidR="00FB5F44" w:rsidRDefault="00FB5F44" w:rsidP="001A7727">
            <w:pPr>
              <w:pStyle w:val="TableParagraph"/>
              <w:spacing w:before="0"/>
              <w:rPr>
                <w:rFonts w:ascii="Times New Roman"/>
                <w:sz w:val="18"/>
              </w:rPr>
            </w:pPr>
          </w:p>
        </w:tc>
      </w:tr>
      <w:tr w:rsidR="00FB5F44" w14:paraId="3BFB0941" w14:textId="77777777" w:rsidTr="001A7727">
        <w:trPr>
          <w:trHeight w:val="1646"/>
        </w:trPr>
        <w:tc>
          <w:tcPr>
            <w:tcW w:w="320" w:type="dxa"/>
          </w:tcPr>
          <w:p w14:paraId="6D974121" w14:textId="77777777" w:rsidR="00FB5F44" w:rsidRDefault="00FB5F44" w:rsidP="001A7727">
            <w:pPr>
              <w:pStyle w:val="TableParagraph"/>
              <w:ind w:left="50"/>
              <w:rPr>
                <w:sz w:val="20"/>
              </w:rPr>
            </w:pPr>
            <w:r>
              <w:rPr>
                <w:w w:val="99"/>
                <w:sz w:val="20"/>
              </w:rPr>
              <w:t>E</w:t>
            </w:r>
          </w:p>
        </w:tc>
        <w:tc>
          <w:tcPr>
            <w:tcW w:w="363" w:type="dxa"/>
          </w:tcPr>
          <w:p w14:paraId="5EAA6F1F" w14:textId="77777777" w:rsidR="00FB5F44" w:rsidRDefault="00FB5F44" w:rsidP="001A7727">
            <w:pPr>
              <w:pStyle w:val="TableParagraph"/>
              <w:ind w:left="23"/>
              <w:jc w:val="center"/>
              <w:rPr>
                <w:sz w:val="20"/>
              </w:rPr>
            </w:pPr>
            <w:r>
              <w:rPr>
                <w:w w:val="99"/>
                <w:sz w:val="20"/>
              </w:rPr>
              <w:t>4</w:t>
            </w:r>
          </w:p>
        </w:tc>
        <w:tc>
          <w:tcPr>
            <w:tcW w:w="363" w:type="dxa"/>
          </w:tcPr>
          <w:p w14:paraId="4B75D3E6" w14:textId="77777777" w:rsidR="00FB5F44" w:rsidRDefault="00FB5F44" w:rsidP="001A7727">
            <w:pPr>
              <w:pStyle w:val="TableParagraph"/>
              <w:ind w:left="115"/>
              <w:rPr>
                <w:sz w:val="20"/>
              </w:rPr>
            </w:pPr>
            <w:r>
              <w:rPr>
                <w:w w:val="99"/>
                <w:sz w:val="20"/>
              </w:rPr>
              <w:t>5</w:t>
            </w:r>
          </w:p>
        </w:tc>
        <w:tc>
          <w:tcPr>
            <w:tcW w:w="310" w:type="dxa"/>
          </w:tcPr>
          <w:p w14:paraId="024EFE04" w14:textId="77777777" w:rsidR="00FB5F44" w:rsidRDefault="00FB5F44" w:rsidP="001A7727">
            <w:pPr>
              <w:pStyle w:val="TableParagraph"/>
              <w:ind w:right="58"/>
              <w:jc w:val="right"/>
              <w:rPr>
                <w:sz w:val="20"/>
              </w:rPr>
            </w:pPr>
            <w:r>
              <w:rPr>
                <w:w w:val="99"/>
                <w:sz w:val="20"/>
              </w:rPr>
              <w:t>2</w:t>
            </w:r>
          </w:p>
        </w:tc>
        <w:tc>
          <w:tcPr>
            <w:tcW w:w="282" w:type="dxa"/>
          </w:tcPr>
          <w:p w14:paraId="2B73A2AA" w14:textId="77777777" w:rsidR="00FB5F44" w:rsidRDefault="00FB5F44" w:rsidP="001A7727">
            <w:pPr>
              <w:pStyle w:val="TableParagraph"/>
              <w:ind w:left="64"/>
              <w:rPr>
                <w:sz w:val="20"/>
              </w:rPr>
            </w:pPr>
            <w:r>
              <w:rPr>
                <w:w w:val="99"/>
                <w:sz w:val="20"/>
              </w:rPr>
              <w:t>1</w:t>
            </w:r>
          </w:p>
        </w:tc>
        <w:tc>
          <w:tcPr>
            <w:tcW w:w="306" w:type="dxa"/>
          </w:tcPr>
          <w:p w14:paraId="0E342AFB" w14:textId="77777777" w:rsidR="00FB5F44" w:rsidRDefault="00FB5F44" w:rsidP="001A7727">
            <w:pPr>
              <w:pStyle w:val="TableParagraph"/>
              <w:spacing w:before="0"/>
              <w:rPr>
                <w:rFonts w:ascii="Times New Roman"/>
                <w:sz w:val="18"/>
              </w:rPr>
            </w:pPr>
          </w:p>
        </w:tc>
        <w:tc>
          <w:tcPr>
            <w:tcW w:w="5430" w:type="dxa"/>
          </w:tcPr>
          <w:p w14:paraId="026193CA" w14:textId="77777777" w:rsidR="00FB5F44" w:rsidRPr="00C84F20" w:rsidRDefault="00FB5F44" w:rsidP="001A7727">
            <w:pPr>
              <w:pStyle w:val="TableParagraph"/>
              <w:ind w:left="90"/>
              <w:rPr>
                <w:sz w:val="20"/>
                <w:lang w:val="en-US"/>
              </w:rPr>
            </w:pPr>
            <w:r w:rsidRPr="00C84F20">
              <w:rPr>
                <w:sz w:val="20"/>
                <w:lang w:val="en-US"/>
              </w:rPr>
              <w:t>[</w:t>
            </w:r>
            <w:r w:rsidRPr="00C84F20">
              <w:rPr>
                <w:strike/>
                <w:sz w:val="20"/>
                <w:lang w:val="en-US"/>
              </w:rPr>
              <w:t>Optimal</w:t>
            </w:r>
            <w:r w:rsidRPr="00C84F20">
              <w:rPr>
                <w:sz w:val="20"/>
                <w:lang w:val="en-US"/>
              </w:rPr>
              <w:t>]</w:t>
            </w:r>
            <w:r w:rsidRPr="00C84F20">
              <w:rPr>
                <w:spacing w:val="-10"/>
                <w:sz w:val="20"/>
                <w:lang w:val="en-US"/>
              </w:rPr>
              <w:t xml:space="preserve"> </w:t>
            </w:r>
            <w:r w:rsidRPr="00C84F20">
              <w:rPr>
                <w:sz w:val="20"/>
                <w:lang w:val="en-US"/>
              </w:rPr>
              <w:t>Electrophoretic</w:t>
            </w:r>
            <w:r w:rsidRPr="00C84F20">
              <w:rPr>
                <w:spacing w:val="-11"/>
                <w:sz w:val="20"/>
                <w:lang w:val="en-US"/>
              </w:rPr>
              <w:t xml:space="preserve"> </w:t>
            </w:r>
            <w:r w:rsidRPr="00C84F20">
              <w:rPr>
                <w:sz w:val="20"/>
                <w:lang w:val="en-US"/>
              </w:rPr>
              <w:t>conditions</w:t>
            </w:r>
            <w:r w:rsidRPr="00C84F20">
              <w:rPr>
                <w:spacing w:val="-11"/>
                <w:sz w:val="20"/>
                <w:lang w:val="en-US"/>
              </w:rPr>
              <w:t xml:space="preserve"> </w:t>
            </w:r>
            <w:r w:rsidRPr="00C84F20">
              <w:rPr>
                <w:sz w:val="20"/>
                <w:lang w:val="en-US"/>
              </w:rPr>
              <w:t>must</w:t>
            </w:r>
            <w:r w:rsidRPr="00C84F20">
              <w:rPr>
                <w:spacing w:val="-11"/>
                <w:sz w:val="20"/>
                <w:lang w:val="en-US"/>
              </w:rPr>
              <w:t xml:space="preserve"> </w:t>
            </w:r>
            <w:r w:rsidRPr="00C84F20">
              <w:rPr>
                <w:sz w:val="20"/>
                <w:lang w:val="en-US"/>
              </w:rPr>
              <w:t>be</w:t>
            </w:r>
            <w:r w:rsidRPr="00C84F20">
              <w:rPr>
                <w:spacing w:val="-10"/>
                <w:sz w:val="20"/>
                <w:lang w:val="en-US"/>
              </w:rPr>
              <w:t xml:space="preserve"> </w:t>
            </w:r>
            <w:r w:rsidRPr="00C84F20">
              <w:rPr>
                <w:spacing w:val="-2"/>
                <w:sz w:val="20"/>
                <w:lang w:val="en-US"/>
              </w:rPr>
              <w:t>documented</w:t>
            </w:r>
          </w:p>
        </w:tc>
        <w:tc>
          <w:tcPr>
            <w:tcW w:w="565" w:type="dxa"/>
          </w:tcPr>
          <w:p w14:paraId="746F4D20" w14:textId="77777777" w:rsidR="00FB5F44" w:rsidRDefault="00FB5F44" w:rsidP="001A7727">
            <w:pPr>
              <w:pStyle w:val="TableParagraph"/>
              <w:ind w:left="64"/>
              <w:rPr>
                <w:sz w:val="20"/>
              </w:rPr>
            </w:pPr>
            <w:r>
              <w:rPr>
                <w:spacing w:val="-5"/>
                <w:sz w:val="20"/>
              </w:rPr>
              <w:t>[BG</w:t>
            </w:r>
          </w:p>
          <w:p w14:paraId="6CEEACED" w14:textId="77777777" w:rsidR="00FB5F44" w:rsidRDefault="00FB5F44" w:rsidP="001A7727">
            <w:pPr>
              <w:pStyle w:val="TableParagraph"/>
              <w:spacing w:before="34" w:line="278" w:lineRule="auto"/>
              <w:ind w:left="64" w:right="52"/>
              <w:rPr>
                <w:sz w:val="20"/>
              </w:rPr>
            </w:pPr>
            <w:r>
              <w:rPr>
                <w:spacing w:val="-4"/>
                <w:sz w:val="20"/>
              </w:rPr>
              <w:t>vs. HLA]</w:t>
            </w:r>
          </w:p>
        </w:tc>
        <w:tc>
          <w:tcPr>
            <w:tcW w:w="1314" w:type="dxa"/>
          </w:tcPr>
          <w:p w14:paraId="1B6CEB06" w14:textId="77777777" w:rsidR="00FB5F44" w:rsidRPr="00C84F20" w:rsidRDefault="00FB5F44" w:rsidP="001A7727">
            <w:pPr>
              <w:pStyle w:val="TableParagraph"/>
              <w:spacing w:line="276" w:lineRule="auto"/>
              <w:ind w:left="73" w:right="34"/>
              <w:rPr>
                <w:sz w:val="20"/>
                <w:lang w:val="en-US"/>
              </w:rPr>
            </w:pPr>
            <w:r w:rsidRPr="00C84F20">
              <w:rPr>
                <w:spacing w:val="-2"/>
                <w:sz w:val="20"/>
                <w:lang w:val="en-US"/>
              </w:rPr>
              <w:t xml:space="preserve">“optimal” </w:t>
            </w:r>
            <w:r w:rsidRPr="00C84F20">
              <w:rPr>
                <w:sz w:val="20"/>
                <w:lang w:val="en-US"/>
              </w:rPr>
              <w:t>deleted from Standards</w:t>
            </w:r>
            <w:r w:rsidRPr="00C84F20">
              <w:rPr>
                <w:spacing w:val="-14"/>
                <w:sz w:val="20"/>
                <w:lang w:val="en-US"/>
              </w:rPr>
              <w:t xml:space="preserve"> </w:t>
            </w:r>
            <w:r w:rsidRPr="00C84F20">
              <w:rPr>
                <w:sz w:val="20"/>
                <w:lang w:val="en-US"/>
              </w:rPr>
              <w:t xml:space="preserve">for </w:t>
            </w:r>
            <w:r w:rsidRPr="00C84F20">
              <w:rPr>
                <w:spacing w:val="-2"/>
                <w:sz w:val="20"/>
                <w:lang w:val="en-US"/>
              </w:rPr>
              <w:t xml:space="preserve">Molecular </w:t>
            </w:r>
            <w:r w:rsidRPr="00C84F20">
              <w:rPr>
                <w:sz w:val="20"/>
                <w:lang w:val="en-US"/>
              </w:rPr>
              <w:t>Blood Group</w:t>
            </w:r>
          </w:p>
          <w:p w14:paraId="3C810073" w14:textId="77777777" w:rsidR="00FB5F44" w:rsidRDefault="00FB5F44" w:rsidP="001A7727">
            <w:pPr>
              <w:pStyle w:val="TableParagraph"/>
              <w:spacing w:before="1"/>
              <w:ind w:left="73"/>
              <w:rPr>
                <w:sz w:val="20"/>
              </w:rPr>
            </w:pPr>
            <w:r>
              <w:rPr>
                <w:spacing w:val="-2"/>
                <w:sz w:val="20"/>
              </w:rPr>
              <w:t>Typing</w:t>
            </w:r>
          </w:p>
        </w:tc>
      </w:tr>
      <w:tr w:rsidR="00FB5F44" w14:paraId="10EE6F3F" w14:textId="77777777" w:rsidTr="001A7727">
        <w:trPr>
          <w:trHeight w:val="854"/>
        </w:trPr>
        <w:tc>
          <w:tcPr>
            <w:tcW w:w="320" w:type="dxa"/>
          </w:tcPr>
          <w:p w14:paraId="289ED569" w14:textId="77777777" w:rsidR="00FB5F44" w:rsidRDefault="00FB5F44" w:rsidP="001A7727">
            <w:pPr>
              <w:pStyle w:val="TableParagraph"/>
              <w:ind w:left="50"/>
              <w:rPr>
                <w:sz w:val="20"/>
              </w:rPr>
            </w:pPr>
            <w:r>
              <w:rPr>
                <w:w w:val="99"/>
                <w:sz w:val="20"/>
              </w:rPr>
              <w:t>E</w:t>
            </w:r>
          </w:p>
        </w:tc>
        <w:tc>
          <w:tcPr>
            <w:tcW w:w="363" w:type="dxa"/>
          </w:tcPr>
          <w:p w14:paraId="706DEBF7" w14:textId="77777777" w:rsidR="00FB5F44" w:rsidRDefault="00FB5F44" w:rsidP="001A7727">
            <w:pPr>
              <w:pStyle w:val="TableParagraph"/>
              <w:ind w:left="23"/>
              <w:jc w:val="center"/>
              <w:rPr>
                <w:sz w:val="20"/>
              </w:rPr>
            </w:pPr>
            <w:r>
              <w:rPr>
                <w:w w:val="99"/>
                <w:sz w:val="20"/>
              </w:rPr>
              <w:t>4</w:t>
            </w:r>
          </w:p>
        </w:tc>
        <w:tc>
          <w:tcPr>
            <w:tcW w:w="363" w:type="dxa"/>
          </w:tcPr>
          <w:p w14:paraId="4402663B" w14:textId="77777777" w:rsidR="00FB5F44" w:rsidRDefault="00FB5F44" w:rsidP="001A7727">
            <w:pPr>
              <w:pStyle w:val="TableParagraph"/>
              <w:ind w:left="115"/>
              <w:rPr>
                <w:sz w:val="20"/>
              </w:rPr>
            </w:pPr>
            <w:r>
              <w:rPr>
                <w:w w:val="99"/>
                <w:sz w:val="20"/>
              </w:rPr>
              <w:t>5</w:t>
            </w:r>
          </w:p>
        </w:tc>
        <w:tc>
          <w:tcPr>
            <w:tcW w:w="310" w:type="dxa"/>
          </w:tcPr>
          <w:p w14:paraId="2B18B6E2" w14:textId="77777777" w:rsidR="00FB5F44" w:rsidRDefault="00FB5F44" w:rsidP="001A7727">
            <w:pPr>
              <w:pStyle w:val="TableParagraph"/>
              <w:ind w:right="58"/>
              <w:jc w:val="right"/>
              <w:rPr>
                <w:sz w:val="20"/>
              </w:rPr>
            </w:pPr>
            <w:r>
              <w:rPr>
                <w:w w:val="99"/>
                <w:sz w:val="20"/>
              </w:rPr>
              <w:t>2</w:t>
            </w:r>
          </w:p>
        </w:tc>
        <w:tc>
          <w:tcPr>
            <w:tcW w:w="282" w:type="dxa"/>
          </w:tcPr>
          <w:p w14:paraId="6E2CC095" w14:textId="77777777" w:rsidR="00FB5F44" w:rsidRDefault="00FB5F44" w:rsidP="001A7727">
            <w:pPr>
              <w:pStyle w:val="TableParagraph"/>
              <w:ind w:left="64"/>
              <w:rPr>
                <w:sz w:val="20"/>
              </w:rPr>
            </w:pPr>
            <w:r>
              <w:rPr>
                <w:w w:val="99"/>
                <w:sz w:val="20"/>
              </w:rPr>
              <w:t>2</w:t>
            </w:r>
          </w:p>
        </w:tc>
        <w:tc>
          <w:tcPr>
            <w:tcW w:w="306" w:type="dxa"/>
          </w:tcPr>
          <w:p w14:paraId="45E51515" w14:textId="77777777" w:rsidR="00FB5F44" w:rsidRDefault="00FB5F44" w:rsidP="001A7727">
            <w:pPr>
              <w:pStyle w:val="TableParagraph"/>
              <w:spacing w:before="0"/>
              <w:rPr>
                <w:rFonts w:ascii="Times New Roman"/>
                <w:sz w:val="18"/>
              </w:rPr>
            </w:pPr>
          </w:p>
        </w:tc>
        <w:tc>
          <w:tcPr>
            <w:tcW w:w="5430" w:type="dxa"/>
          </w:tcPr>
          <w:p w14:paraId="00669156" w14:textId="77777777" w:rsidR="00FB5F44" w:rsidRPr="00C84F20" w:rsidRDefault="00FB5F44" w:rsidP="001A7727">
            <w:pPr>
              <w:pStyle w:val="TableParagraph"/>
              <w:spacing w:line="276" w:lineRule="auto"/>
              <w:ind w:left="90" w:right="71"/>
              <w:rPr>
                <w:sz w:val="20"/>
                <w:lang w:val="en-US"/>
              </w:rPr>
            </w:pPr>
            <w:r w:rsidRPr="00C84F20">
              <w:rPr>
                <w:sz w:val="20"/>
                <w:lang w:val="en-US"/>
              </w:rPr>
              <w:t>The</w:t>
            </w:r>
            <w:r w:rsidRPr="00C84F20">
              <w:rPr>
                <w:spacing w:val="-8"/>
                <w:sz w:val="20"/>
                <w:lang w:val="en-US"/>
              </w:rPr>
              <w:t xml:space="preserve"> </w:t>
            </w:r>
            <w:r w:rsidRPr="00C84F20">
              <w:rPr>
                <w:sz w:val="20"/>
                <w:lang w:val="en-US"/>
              </w:rPr>
              <w:t>laboratory</w:t>
            </w:r>
            <w:r w:rsidRPr="00C84F20">
              <w:rPr>
                <w:spacing w:val="-5"/>
                <w:sz w:val="20"/>
                <w:lang w:val="en-US"/>
              </w:rPr>
              <w:t xml:space="preserve"> </w:t>
            </w:r>
            <w:r w:rsidRPr="00C84F20">
              <w:rPr>
                <w:sz w:val="20"/>
                <w:lang w:val="en-US"/>
              </w:rPr>
              <w:t>must</w:t>
            </w:r>
            <w:r w:rsidRPr="00C84F20">
              <w:rPr>
                <w:spacing w:val="-5"/>
                <w:sz w:val="20"/>
                <w:lang w:val="en-US"/>
              </w:rPr>
              <w:t xml:space="preserve"> </w:t>
            </w:r>
            <w:r w:rsidRPr="00C84F20">
              <w:rPr>
                <w:sz w:val="20"/>
                <w:lang w:val="en-US"/>
              </w:rPr>
              <w:t>establish</w:t>
            </w:r>
            <w:r w:rsidRPr="00C84F20">
              <w:rPr>
                <w:spacing w:val="-7"/>
                <w:sz w:val="20"/>
                <w:lang w:val="en-US"/>
              </w:rPr>
              <w:t xml:space="preserve"> </w:t>
            </w:r>
            <w:r w:rsidRPr="00C84F20">
              <w:rPr>
                <w:sz w:val="20"/>
                <w:lang w:val="en-US"/>
              </w:rPr>
              <w:t>criteria</w:t>
            </w:r>
            <w:r w:rsidRPr="00C84F20">
              <w:rPr>
                <w:spacing w:val="-5"/>
                <w:sz w:val="20"/>
                <w:lang w:val="en-US"/>
              </w:rPr>
              <w:t xml:space="preserve"> </w:t>
            </w:r>
            <w:r w:rsidRPr="00C84F20">
              <w:rPr>
                <w:sz w:val="20"/>
                <w:lang w:val="en-US"/>
              </w:rPr>
              <w:t>for</w:t>
            </w:r>
            <w:r w:rsidRPr="00C84F20">
              <w:rPr>
                <w:spacing w:val="-7"/>
                <w:sz w:val="20"/>
                <w:lang w:val="en-US"/>
              </w:rPr>
              <w:t xml:space="preserve"> </w:t>
            </w:r>
            <w:r w:rsidRPr="00C84F20">
              <w:rPr>
                <w:sz w:val="20"/>
                <w:lang w:val="en-US"/>
              </w:rPr>
              <w:t>accepting</w:t>
            </w:r>
            <w:r w:rsidRPr="00C84F20">
              <w:rPr>
                <w:spacing w:val="-7"/>
                <w:sz w:val="20"/>
                <w:lang w:val="en-US"/>
              </w:rPr>
              <w:t xml:space="preserve"> </w:t>
            </w:r>
            <w:r w:rsidRPr="00C84F20">
              <w:rPr>
                <w:sz w:val="20"/>
                <w:lang w:val="en-US"/>
              </w:rPr>
              <w:t>each slab or capillary gel migration, and each lane of a gel or</w:t>
            </w:r>
          </w:p>
          <w:p w14:paraId="79E24763" w14:textId="77777777" w:rsidR="00FB5F44" w:rsidRDefault="00FB5F44" w:rsidP="001A7727">
            <w:pPr>
              <w:pStyle w:val="TableParagraph"/>
              <w:spacing w:before="2"/>
              <w:ind w:left="90"/>
              <w:rPr>
                <w:sz w:val="20"/>
              </w:rPr>
            </w:pPr>
            <w:r>
              <w:rPr>
                <w:sz w:val="20"/>
              </w:rPr>
              <w:t>capillary</w:t>
            </w:r>
            <w:r>
              <w:rPr>
                <w:spacing w:val="-13"/>
                <w:sz w:val="20"/>
              </w:rPr>
              <w:t xml:space="preserve"> </w:t>
            </w:r>
            <w:r>
              <w:rPr>
                <w:spacing w:val="-2"/>
                <w:sz w:val="20"/>
              </w:rPr>
              <w:t>injection</w:t>
            </w:r>
          </w:p>
        </w:tc>
        <w:tc>
          <w:tcPr>
            <w:tcW w:w="565" w:type="dxa"/>
          </w:tcPr>
          <w:p w14:paraId="78D9952D" w14:textId="77777777" w:rsidR="00FB5F44" w:rsidRDefault="00FB5F44" w:rsidP="001A7727">
            <w:pPr>
              <w:pStyle w:val="TableParagraph"/>
              <w:spacing w:before="0"/>
              <w:rPr>
                <w:rFonts w:ascii="Times New Roman"/>
                <w:sz w:val="18"/>
              </w:rPr>
            </w:pPr>
          </w:p>
        </w:tc>
        <w:tc>
          <w:tcPr>
            <w:tcW w:w="1314" w:type="dxa"/>
          </w:tcPr>
          <w:p w14:paraId="4E3CE372" w14:textId="77777777" w:rsidR="00FB5F44" w:rsidRDefault="00FB5F44" w:rsidP="001A7727">
            <w:pPr>
              <w:pStyle w:val="TableParagraph"/>
              <w:spacing w:before="0"/>
              <w:rPr>
                <w:rFonts w:ascii="Times New Roman"/>
                <w:sz w:val="18"/>
              </w:rPr>
            </w:pPr>
          </w:p>
        </w:tc>
      </w:tr>
      <w:tr w:rsidR="00FB5F44" w14:paraId="54FD01A1" w14:textId="77777777" w:rsidTr="001A7727">
        <w:trPr>
          <w:trHeight w:val="1382"/>
        </w:trPr>
        <w:tc>
          <w:tcPr>
            <w:tcW w:w="320" w:type="dxa"/>
          </w:tcPr>
          <w:p w14:paraId="262E8DC5" w14:textId="77777777" w:rsidR="00FB5F44" w:rsidRDefault="00FB5F44" w:rsidP="001A7727">
            <w:pPr>
              <w:pStyle w:val="TableParagraph"/>
              <w:ind w:left="50"/>
              <w:rPr>
                <w:sz w:val="20"/>
              </w:rPr>
            </w:pPr>
            <w:r>
              <w:rPr>
                <w:w w:val="99"/>
                <w:sz w:val="20"/>
              </w:rPr>
              <w:t>E</w:t>
            </w:r>
          </w:p>
        </w:tc>
        <w:tc>
          <w:tcPr>
            <w:tcW w:w="363" w:type="dxa"/>
          </w:tcPr>
          <w:p w14:paraId="630175C9" w14:textId="77777777" w:rsidR="00FB5F44" w:rsidRDefault="00FB5F44" w:rsidP="001A7727">
            <w:pPr>
              <w:pStyle w:val="TableParagraph"/>
              <w:ind w:left="23"/>
              <w:jc w:val="center"/>
              <w:rPr>
                <w:sz w:val="20"/>
              </w:rPr>
            </w:pPr>
            <w:r>
              <w:rPr>
                <w:w w:val="99"/>
                <w:sz w:val="20"/>
              </w:rPr>
              <w:t>4</w:t>
            </w:r>
          </w:p>
        </w:tc>
        <w:tc>
          <w:tcPr>
            <w:tcW w:w="363" w:type="dxa"/>
          </w:tcPr>
          <w:p w14:paraId="4A109B34" w14:textId="77777777" w:rsidR="00FB5F44" w:rsidRDefault="00FB5F44" w:rsidP="001A7727">
            <w:pPr>
              <w:pStyle w:val="TableParagraph"/>
              <w:ind w:left="115"/>
              <w:rPr>
                <w:sz w:val="20"/>
              </w:rPr>
            </w:pPr>
            <w:r>
              <w:rPr>
                <w:w w:val="99"/>
                <w:sz w:val="20"/>
              </w:rPr>
              <w:t>5</w:t>
            </w:r>
          </w:p>
        </w:tc>
        <w:tc>
          <w:tcPr>
            <w:tcW w:w="310" w:type="dxa"/>
          </w:tcPr>
          <w:p w14:paraId="7A1EE50A" w14:textId="77777777" w:rsidR="00FB5F44" w:rsidRDefault="00FB5F44" w:rsidP="001A7727">
            <w:pPr>
              <w:pStyle w:val="TableParagraph"/>
              <w:ind w:right="58"/>
              <w:jc w:val="right"/>
              <w:rPr>
                <w:sz w:val="20"/>
              </w:rPr>
            </w:pPr>
            <w:r>
              <w:rPr>
                <w:w w:val="99"/>
                <w:sz w:val="20"/>
              </w:rPr>
              <w:t>2</w:t>
            </w:r>
          </w:p>
        </w:tc>
        <w:tc>
          <w:tcPr>
            <w:tcW w:w="282" w:type="dxa"/>
          </w:tcPr>
          <w:p w14:paraId="0E45B7F5" w14:textId="77777777" w:rsidR="00FB5F44" w:rsidRDefault="00FB5F44" w:rsidP="001A7727">
            <w:pPr>
              <w:pStyle w:val="TableParagraph"/>
              <w:ind w:left="64"/>
              <w:rPr>
                <w:sz w:val="20"/>
              </w:rPr>
            </w:pPr>
            <w:r>
              <w:rPr>
                <w:w w:val="99"/>
                <w:sz w:val="20"/>
              </w:rPr>
              <w:t>3</w:t>
            </w:r>
          </w:p>
        </w:tc>
        <w:tc>
          <w:tcPr>
            <w:tcW w:w="306" w:type="dxa"/>
          </w:tcPr>
          <w:p w14:paraId="23AEE748" w14:textId="77777777" w:rsidR="00FB5F44" w:rsidRDefault="00FB5F44" w:rsidP="001A7727">
            <w:pPr>
              <w:pStyle w:val="TableParagraph"/>
              <w:spacing w:before="0"/>
              <w:rPr>
                <w:rFonts w:ascii="Times New Roman"/>
                <w:sz w:val="18"/>
              </w:rPr>
            </w:pPr>
          </w:p>
        </w:tc>
        <w:tc>
          <w:tcPr>
            <w:tcW w:w="5430" w:type="dxa"/>
          </w:tcPr>
          <w:p w14:paraId="07EB6E41" w14:textId="77777777" w:rsidR="00FB5F44" w:rsidRPr="00C84F20" w:rsidRDefault="00FB5F44" w:rsidP="001A7727">
            <w:pPr>
              <w:pStyle w:val="TableParagraph"/>
              <w:spacing w:line="276" w:lineRule="auto"/>
              <w:ind w:left="90" w:right="71"/>
              <w:rPr>
                <w:sz w:val="20"/>
                <w:lang w:val="en-US"/>
              </w:rPr>
            </w:pPr>
            <w:r w:rsidRPr="00C84F20">
              <w:rPr>
                <w:sz w:val="20"/>
                <w:lang w:val="en-US"/>
              </w:rPr>
              <w:t>When the size of an amplicon is a critical factor in the analysis of data, size markers that produce discrete electrophoretic bands spanning and flanking the entire range</w:t>
            </w:r>
            <w:r w:rsidRPr="00C84F20">
              <w:rPr>
                <w:spacing w:val="-5"/>
                <w:sz w:val="20"/>
                <w:lang w:val="en-US"/>
              </w:rPr>
              <w:t xml:space="preserve"> </w:t>
            </w:r>
            <w:r w:rsidRPr="00C84F20">
              <w:rPr>
                <w:sz w:val="20"/>
                <w:lang w:val="en-US"/>
              </w:rPr>
              <w:t>of</w:t>
            </w:r>
            <w:r w:rsidRPr="00C84F20">
              <w:rPr>
                <w:spacing w:val="-7"/>
                <w:sz w:val="20"/>
                <w:lang w:val="en-US"/>
              </w:rPr>
              <w:t xml:space="preserve"> </w:t>
            </w:r>
            <w:r w:rsidRPr="00C84F20">
              <w:rPr>
                <w:sz w:val="20"/>
                <w:lang w:val="en-US"/>
              </w:rPr>
              <w:t>expected</w:t>
            </w:r>
            <w:r w:rsidRPr="00C84F20">
              <w:rPr>
                <w:spacing w:val="-5"/>
                <w:sz w:val="20"/>
                <w:lang w:val="en-US"/>
              </w:rPr>
              <w:t xml:space="preserve"> </w:t>
            </w:r>
            <w:r w:rsidRPr="00C84F20">
              <w:rPr>
                <w:sz w:val="20"/>
                <w:lang w:val="en-US"/>
              </w:rPr>
              <w:t>fragment</w:t>
            </w:r>
            <w:r w:rsidRPr="00C84F20">
              <w:rPr>
                <w:spacing w:val="-5"/>
                <w:sz w:val="20"/>
                <w:lang w:val="en-US"/>
              </w:rPr>
              <w:t xml:space="preserve"> </w:t>
            </w:r>
            <w:r w:rsidRPr="00C84F20">
              <w:rPr>
                <w:sz w:val="20"/>
                <w:lang w:val="en-US"/>
              </w:rPr>
              <w:t>sizes</w:t>
            </w:r>
            <w:r w:rsidRPr="00C84F20">
              <w:rPr>
                <w:spacing w:val="-5"/>
                <w:sz w:val="20"/>
                <w:lang w:val="en-US"/>
              </w:rPr>
              <w:t xml:space="preserve"> </w:t>
            </w:r>
            <w:r w:rsidRPr="00C84F20">
              <w:rPr>
                <w:sz w:val="20"/>
                <w:lang w:val="en-US"/>
              </w:rPr>
              <w:t>must</w:t>
            </w:r>
            <w:r w:rsidRPr="00C84F20">
              <w:rPr>
                <w:spacing w:val="-6"/>
                <w:sz w:val="20"/>
                <w:lang w:val="en-US"/>
              </w:rPr>
              <w:t xml:space="preserve"> </w:t>
            </w:r>
            <w:r w:rsidRPr="00C84F20">
              <w:rPr>
                <w:sz w:val="20"/>
                <w:lang w:val="en-US"/>
              </w:rPr>
              <w:t>be</w:t>
            </w:r>
            <w:r w:rsidRPr="00C84F20">
              <w:rPr>
                <w:spacing w:val="-6"/>
                <w:sz w:val="20"/>
                <w:lang w:val="en-US"/>
              </w:rPr>
              <w:t xml:space="preserve"> </w:t>
            </w:r>
            <w:r w:rsidRPr="00C84F20">
              <w:rPr>
                <w:sz w:val="20"/>
                <w:lang w:val="en-US"/>
              </w:rPr>
              <w:t>included</w:t>
            </w:r>
            <w:r w:rsidRPr="00C84F20">
              <w:rPr>
                <w:spacing w:val="-5"/>
                <w:sz w:val="20"/>
                <w:lang w:val="en-US"/>
              </w:rPr>
              <w:t xml:space="preserve"> </w:t>
            </w:r>
            <w:r w:rsidRPr="00C84F20">
              <w:rPr>
                <w:sz w:val="20"/>
                <w:lang w:val="en-US"/>
              </w:rPr>
              <w:t>in</w:t>
            </w:r>
            <w:r w:rsidRPr="00C84F20">
              <w:rPr>
                <w:spacing w:val="-5"/>
                <w:sz w:val="20"/>
                <w:lang w:val="en-US"/>
              </w:rPr>
              <w:t xml:space="preserve"> </w:t>
            </w:r>
            <w:r w:rsidRPr="00C84F20">
              <w:rPr>
                <w:sz w:val="20"/>
                <w:lang w:val="en-US"/>
              </w:rPr>
              <w:t>each</w:t>
            </w:r>
          </w:p>
          <w:p w14:paraId="6DF176D2" w14:textId="77777777" w:rsidR="00FB5F44" w:rsidRDefault="00FB5F44" w:rsidP="001A7727">
            <w:pPr>
              <w:pStyle w:val="TableParagraph"/>
              <w:spacing w:before="1"/>
              <w:ind w:left="90"/>
              <w:rPr>
                <w:sz w:val="20"/>
              </w:rPr>
            </w:pPr>
            <w:r>
              <w:rPr>
                <w:spacing w:val="-5"/>
                <w:sz w:val="20"/>
              </w:rPr>
              <w:t>gel</w:t>
            </w:r>
          </w:p>
        </w:tc>
        <w:tc>
          <w:tcPr>
            <w:tcW w:w="565" w:type="dxa"/>
          </w:tcPr>
          <w:p w14:paraId="636853DE" w14:textId="77777777" w:rsidR="00FB5F44" w:rsidRDefault="00FB5F44" w:rsidP="001A7727">
            <w:pPr>
              <w:pStyle w:val="TableParagraph"/>
              <w:spacing w:before="0"/>
              <w:rPr>
                <w:rFonts w:ascii="Times New Roman"/>
                <w:sz w:val="18"/>
              </w:rPr>
            </w:pPr>
          </w:p>
        </w:tc>
        <w:tc>
          <w:tcPr>
            <w:tcW w:w="1314" w:type="dxa"/>
          </w:tcPr>
          <w:p w14:paraId="346655F9" w14:textId="77777777" w:rsidR="00FB5F44" w:rsidRDefault="00FB5F44" w:rsidP="001A7727">
            <w:pPr>
              <w:pStyle w:val="TableParagraph"/>
              <w:spacing w:before="0"/>
              <w:rPr>
                <w:rFonts w:ascii="Times New Roman"/>
                <w:sz w:val="18"/>
              </w:rPr>
            </w:pPr>
          </w:p>
        </w:tc>
      </w:tr>
      <w:tr w:rsidR="00FB5F44" w14:paraId="20ACA11C" w14:textId="77777777" w:rsidTr="001A7727">
        <w:trPr>
          <w:trHeight w:val="323"/>
        </w:trPr>
        <w:tc>
          <w:tcPr>
            <w:tcW w:w="320" w:type="dxa"/>
          </w:tcPr>
          <w:p w14:paraId="093464F8" w14:textId="77777777" w:rsidR="00FB5F44" w:rsidRDefault="00FB5F44" w:rsidP="001A7727">
            <w:pPr>
              <w:pStyle w:val="TableParagraph"/>
              <w:ind w:left="50"/>
              <w:rPr>
                <w:sz w:val="20"/>
              </w:rPr>
            </w:pPr>
            <w:r>
              <w:rPr>
                <w:w w:val="99"/>
                <w:sz w:val="20"/>
              </w:rPr>
              <w:t>E</w:t>
            </w:r>
          </w:p>
        </w:tc>
        <w:tc>
          <w:tcPr>
            <w:tcW w:w="363" w:type="dxa"/>
          </w:tcPr>
          <w:p w14:paraId="3A122BA7" w14:textId="77777777" w:rsidR="00FB5F44" w:rsidRDefault="00FB5F44" w:rsidP="001A7727">
            <w:pPr>
              <w:pStyle w:val="TableParagraph"/>
              <w:ind w:left="23"/>
              <w:jc w:val="center"/>
              <w:rPr>
                <w:sz w:val="20"/>
              </w:rPr>
            </w:pPr>
            <w:r>
              <w:rPr>
                <w:w w:val="99"/>
                <w:sz w:val="20"/>
              </w:rPr>
              <w:t>4</w:t>
            </w:r>
          </w:p>
        </w:tc>
        <w:tc>
          <w:tcPr>
            <w:tcW w:w="363" w:type="dxa"/>
          </w:tcPr>
          <w:p w14:paraId="662169ED" w14:textId="77777777" w:rsidR="00FB5F44" w:rsidRDefault="00FB5F44" w:rsidP="001A7727">
            <w:pPr>
              <w:pStyle w:val="TableParagraph"/>
              <w:ind w:left="115"/>
              <w:rPr>
                <w:sz w:val="20"/>
              </w:rPr>
            </w:pPr>
            <w:r>
              <w:rPr>
                <w:w w:val="99"/>
                <w:sz w:val="20"/>
              </w:rPr>
              <w:t>5</w:t>
            </w:r>
          </w:p>
        </w:tc>
        <w:tc>
          <w:tcPr>
            <w:tcW w:w="310" w:type="dxa"/>
          </w:tcPr>
          <w:p w14:paraId="2AE99525" w14:textId="77777777" w:rsidR="00FB5F44" w:rsidRDefault="00FB5F44" w:rsidP="001A7727">
            <w:pPr>
              <w:pStyle w:val="TableParagraph"/>
              <w:ind w:right="58"/>
              <w:jc w:val="right"/>
              <w:rPr>
                <w:sz w:val="20"/>
              </w:rPr>
            </w:pPr>
            <w:r>
              <w:rPr>
                <w:w w:val="99"/>
                <w:sz w:val="20"/>
              </w:rPr>
              <w:t>3</w:t>
            </w:r>
          </w:p>
        </w:tc>
        <w:tc>
          <w:tcPr>
            <w:tcW w:w="282" w:type="dxa"/>
          </w:tcPr>
          <w:p w14:paraId="5E0B836F" w14:textId="77777777" w:rsidR="00FB5F44" w:rsidRDefault="00FB5F44" w:rsidP="001A7727">
            <w:pPr>
              <w:pStyle w:val="TableParagraph"/>
              <w:spacing w:before="0"/>
              <w:rPr>
                <w:rFonts w:ascii="Times New Roman"/>
                <w:sz w:val="18"/>
              </w:rPr>
            </w:pPr>
          </w:p>
        </w:tc>
        <w:tc>
          <w:tcPr>
            <w:tcW w:w="306" w:type="dxa"/>
          </w:tcPr>
          <w:p w14:paraId="7ABE0EBD" w14:textId="77777777" w:rsidR="00FB5F44" w:rsidRDefault="00FB5F44" w:rsidP="001A7727">
            <w:pPr>
              <w:pStyle w:val="TableParagraph"/>
              <w:spacing w:before="0"/>
              <w:rPr>
                <w:rFonts w:ascii="Times New Roman"/>
                <w:sz w:val="18"/>
              </w:rPr>
            </w:pPr>
          </w:p>
        </w:tc>
        <w:tc>
          <w:tcPr>
            <w:tcW w:w="5430" w:type="dxa"/>
          </w:tcPr>
          <w:p w14:paraId="68486B8F" w14:textId="77777777" w:rsidR="00FB5F44" w:rsidRDefault="00FB5F44" w:rsidP="001A7727">
            <w:pPr>
              <w:pStyle w:val="TableParagraph"/>
              <w:ind w:left="90"/>
              <w:rPr>
                <w:sz w:val="20"/>
              </w:rPr>
            </w:pPr>
            <w:r>
              <w:rPr>
                <w:spacing w:val="-2"/>
                <w:sz w:val="20"/>
              </w:rPr>
              <w:t>Analysis</w:t>
            </w:r>
          </w:p>
        </w:tc>
        <w:tc>
          <w:tcPr>
            <w:tcW w:w="565" w:type="dxa"/>
          </w:tcPr>
          <w:p w14:paraId="3D533360" w14:textId="77777777" w:rsidR="00FB5F44" w:rsidRDefault="00FB5F44" w:rsidP="001A7727">
            <w:pPr>
              <w:pStyle w:val="TableParagraph"/>
              <w:spacing w:before="0"/>
              <w:rPr>
                <w:rFonts w:ascii="Times New Roman"/>
                <w:sz w:val="18"/>
              </w:rPr>
            </w:pPr>
          </w:p>
        </w:tc>
        <w:tc>
          <w:tcPr>
            <w:tcW w:w="1314" w:type="dxa"/>
          </w:tcPr>
          <w:p w14:paraId="3BE6CF54" w14:textId="77777777" w:rsidR="00FB5F44" w:rsidRDefault="00FB5F44" w:rsidP="001A7727">
            <w:pPr>
              <w:pStyle w:val="TableParagraph"/>
              <w:spacing w:before="0"/>
              <w:rPr>
                <w:rFonts w:ascii="Times New Roman"/>
                <w:sz w:val="18"/>
              </w:rPr>
            </w:pPr>
          </w:p>
        </w:tc>
      </w:tr>
      <w:tr w:rsidR="00FB5F44" w:rsidRPr="00EC227E" w14:paraId="15853DFB" w14:textId="77777777" w:rsidTr="001A7727">
        <w:trPr>
          <w:trHeight w:val="324"/>
        </w:trPr>
        <w:tc>
          <w:tcPr>
            <w:tcW w:w="320" w:type="dxa"/>
          </w:tcPr>
          <w:p w14:paraId="19AD6F9D" w14:textId="77777777" w:rsidR="00FB5F44" w:rsidRDefault="00FB5F44" w:rsidP="001A7727">
            <w:pPr>
              <w:pStyle w:val="TableParagraph"/>
              <w:ind w:left="50"/>
              <w:rPr>
                <w:sz w:val="20"/>
              </w:rPr>
            </w:pPr>
            <w:r>
              <w:rPr>
                <w:w w:val="99"/>
                <w:sz w:val="20"/>
              </w:rPr>
              <w:t>E</w:t>
            </w:r>
          </w:p>
        </w:tc>
        <w:tc>
          <w:tcPr>
            <w:tcW w:w="363" w:type="dxa"/>
          </w:tcPr>
          <w:p w14:paraId="2D9F959B" w14:textId="77777777" w:rsidR="00FB5F44" w:rsidRDefault="00FB5F44" w:rsidP="001A7727">
            <w:pPr>
              <w:pStyle w:val="TableParagraph"/>
              <w:ind w:left="23"/>
              <w:jc w:val="center"/>
              <w:rPr>
                <w:sz w:val="20"/>
              </w:rPr>
            </w:pPr>
            <w:r>
              <w:rPr>
                <w:w w:val="99"/>
                <w:sz w:val="20"/>
              </w:rPr>
              <w:t>4</w:t>
            </w:r>
          </w:p>
        </w:tc>
        <w:tc>
          <w:tcPr>
            <w:tcW w:w="363" w:type="dxa"/>
          </w:tcPr>
          <w:p w14:paraId="5E3B1E4B" w14:textId="77777777" w:rsidR="00FB5F44" w:rsidRDefault="00FB5F44" w:rsidP="001A7727">
            <w:pPr>
              <w:pStyle w:val="TableParagraph"/>
              <w:ind w:left="115"/>
              <w:rPr>
                <w:sz w:val="20"/>
              </w:rPr>
            </w:pPr>
            <w:r>
              <w:rPr>
                <w:w w:val="99"/>
                <w:sz w:val="20"/>
              </w:rPr>
              <w:t>5</w:t>
            </w:r>
          </w:p>
        </w:tc>
        <w:tc>
          <w:tcPr>
            <w:tcW w:w="310" w:type="dxa"/>
          </w:tcPr>
          <w:p w14:paraId="1D060BEC" w14:textId="77777777" w:rsidR="00FB5F44" w:rsidRDefault="00FB5F44" w:rsidP="001A7727">
            <w:pPr>
              <w:pStyle w:val="TableParagraph"/>
              <w:ind w:right="58"/>
              <w:jc w:val="right"/>
              <w:rPr>
                <w:sz w:val="20"/>
              </w:rPr>
            </w:pPr>
            <w:r>
              <w:rPr>
                <w:w w:val="99"/>
                <w:sz w:val="20"/>
              </w:rPr>
              <w:t>3</w:t>
            </w:r>
          </w:p>
        </w:tc>
        <w:tc>
          <w:tcPr>
            <w:tcW w:w="282" w:type="dxa"/>
          </w:tcPr>
          <w:p w14:paraId="0C042D10" w14:textId="77777777" w:rsidR="00FB5F44" w:rsidRDefault="00FB5F44" w:rsidP="001A7727">
            <w:pPr>
              <w:pStyle w:val="TableParagraph"/>
              <w:ind w:left="64"/>
              <w:rPr>
                <w:sz w:val="20"/>
              </w:rPr>
            </w:pPr>
            <w:r>
              <w:rPr>
                <w:w w:val="99"/>
                <w:sz w:val="20"/>
              </w:rPr>
              <w:t>2</w:t>
            </w:r>
          </w:p>
        </w:tc>
        <w:tc>
          <w:tcPr>
            <w:tcW w:w="306" w:type="dxa"/>
          </w:tcPr>
          <w:p w14:paraId="17416780" w14:textId="77777777" w:rsidR="00FB5F44" w:rsidRDefault="00FB5F44" w:rsidP="001A7727">
            <w:pPr>
              <w:pStyle w:val="TableParagraph"/>
              <w:spacing w:before="0"/>
              <w:rPr>
                <w:rFonts w:ascii="Times New Roman"/>
                <w:sz w:val="18"/>
              </w:rPr>
            </w:pPr>
          </w:p>
        </w:tc>
        <w:tc>
          <w:tcPr>
            <w:tcW w:w="5430" w:type="dxa"/>
          </w:tcPr>
          <w:p w14:paraId="432C652D" w14:textId="77777777" w:rsidR="00FB5F44" w:rsidRPr="00C84F20" w:rsidRDefault="00FB5F44" w:rsidP="001A7727">
            <w:pPr>
              <w:pStyle w:val="TableParagraph"/>
              <w:ind w:left="90"/>
              <w:rPr>
                <w:sz w:val="20"/>
                <w:lang w:val="en-US"/>
              </w:rPr>
            </w:pPr>
            <w:r w:rsidRPr="00C84F20">
              <w:rPr>
                <w:sz w:val="20"/>
                <w:lang w:val="en-US"/>
              </w:rPr>
              <w:t>The</w:t>
            </w:r>
            <w:r w:rsidRPr="00C84F20">
              <w:rPr>
                <w:spacing w:val="-9"/>
                <w:sz w:val="20"/>
                <w:lang w:val="en-US"/>
              </w:rPr>
              <w:t xml:space="preserve"> </w:t>
            </w:r>
            <w:r w:rsidRPr="00C84F20">
              <w:rPr>
                <w:sz w:val="20"/>
                <w:lang w:val="en-US"/>
              </w:rPr>
              <w:t>method</w:t>
            </w:r>
            <w:r w:rsidRPr="00C84F20">
              <w:rPr>
                <w:spacing w:val="-7"/>
                <w:sz w:val="20"/>
                <w:lang w:val="en-US"/>
              </w:rPr>
              <w:t xml:space="preserve"> </w:t>
            </w:r>
            <w:r w:rsidRPr="00C84F20">
              <w:rPr>
                <w:sz w:val="20"/>
                <w:lang w:val="en-US"/>
              </w:rPr>
              <w:t>of</w:t>
            </w:r>
            <w:r w:rsidRPr="00C84F20">
              <w:rPr>
                <w:spacing w:val="-6"/>
                <w:sz w:val="20"/>
                <w:lang w:val="en-US"/>
              </w:rPr>
              <w:t xml:space="preserve"> </w:t>
            </w:r>
            <w:r w:rsidRPr="00C84F20">
              <w:rPr>
                <w:sz w:val="20"/>
                <w:lang w:val="en-US"/>
              </w:rPr>
              <w:t>allele</w:t>
            </w:r>
            <w:r w:rsidRPr="00C84F20">
              <w:rPr>
                <w:spacing w:val="-5"/>
                <w:sz w:val="20"/>
                <w:lang w:val="en-US"/>
              </w:rPr>
              <w:t xml:space="preserve"> </w:t>
            </w:r>
            <w:r w:rsidRPr="00C84F20">
              <w:rPr>
                <w:sz w:val="20"/>
                <w:lang w:val="en-US"/>
              </w:rPr>
              <w:t>assignment</w:t>
            </w:r>
            <w:r w:rsidRPr="00C84F20">
              <w:rPr>
                <w:spacing w:val="-6"/>
                <w:sz w:val="20"/>
                <w:lang w:val="en-US"/>
              </w:rPr>
              <w:t xml:space="preserve"> </w:t>
            </w:r>
            <w:r w:rsidRPr="00C84F20">
              <w:rPr>
                <w:sz w:val="20"/>
                <w:lang w:val="en-US"/>
              </w:rPr>
              <w:t>must</w:t>
            </w:r>
            <w:r w:rsidRPr="00C84F20">
              <w:rPr>
                <w:spacing w:val="-5"/>
                <w:sz w:val="20"/>
                <w:lang w:val="en-US"/>
              </w:rPr>
              <w:t xml:space="preserve"> </w:t>
            </w:r>
            <w:r w:rsidRPr="00C84F20">
              <w:rPr>
                <w:sz w:val="20"/>
                <w:lang w:val="en-US"/>
              </w:rPr>
              <w:t>be</w:t>
            </w:r>
            <w:r w:rsidRPr="00C84F20">
              <w:rPr>
                <w:spacing w:val="-9"/>
                <w:sz w:val="20"/>
                <w:lang w:val="en-US"/>
              </w:rPr>
              <w:t xml:space="preserve"> </w:t>
            </w:r>
            <w:r w:rsidRPr="00C84F20">
              <w:rPr>
                <w:spacing w:val="-2"/>
                <w:sz w:val="20"/>
                <w:lang w:val="en-US"/>
              </w:rPr>
              <w:t>designated</w:t>
            </w:r>
          </w:p>
        </w:tc>
        <w:tc>
          <w:tcPr>
            <w:tcW w:w="565" w:type="dxa"/>
          </w:tcPr>
          <w:p w14:paraId="19325AB9" w14:textId="77777777" w:rsidR="00FB5F44" w:rsidRPr="00C84F20" w:rsidRDefault="00FB5F44" w:rsidP="001A7727">
            <w:pPr>
              <w:pStyle w:val="TableParagraph"/>
              <w:spacing w:before="0"/>
              <w:rPr>
                <w:rFonts w:ascii="Times New Roman"/>
                <w:sz w:val="18"/>
                <w:lang w:val="en-US"/>
              </w:rPr>
            </w:pPr>
          </w:p>
        </w:tc>
        <w:tc>
          <w:tcPr>
            <w:tcW w:w="1314" w:type="dxa"/>
          </w:tcPr>
          <w:p w14:paraId="3BCF29D9" w14:textId="77777777" w:rsidR="00FB5F44" w:rsidRPr="00C84F20" w:rsidRDefault="00FB5F44" w:rsidP="001A7727">
            <w:pPr>
              <w:pStyle w:val="TableParagraph"/>
              <w:spacing w:before="0"/>
              <w:rPr>
                <w:rFonts w:ascii="Times New Roman"/>
                <w:sz w:val="18"/>
                <w:lang w:val="en-US"/>
              </w:rPr>
            </w:pPr>
          </w:p>
        </w:tc>
      </w:tr>
      <w:tr w:rsidR="00FB5F44" w:rsidRPr="00EC227E" w14:paraId="16D447ED" w14:textId="77777777" w:rsidTr="001A7727">
        <w:trPr>
          <w:trHeight w:val="854"/>
        </w:trPr>
        <w:tc>
          <w:tcPr>
            <w:tcW w:w="320" w:type="dxa"/>
          </w:tcPr>
          <w:p w14:paraId="33A778FC" w14:textId="77777777" w:rsidR="00FB5F44" w:rsidRDefault="00FB5F44" w:rsidP="001A7727">
            <w:pPr>
              <w:pStyle w:val="TableParagraph"/>
              <w:ind w:left="50"/>
              <w:rPr>
                <w:sz w:val="20"/>
              </w:rPr>
            </w:pPr>
            <w:r>
              <w:rPr>
                <w:w w:val="99"/>
                <w:sz w:val="20"/>
              </w:rPr>
              <w:t>E</w:t>
            </w:r>
          </w:p>
        </w:tc>
        <w:tc>
          <w:tcPr>
            <w:tcW w:w="363" w:type="dxa"/>
          </w:tcPr>
          <w:p w14:paraId="3AD93B3B" w14:textId="77777777" w:rsidR="00FB5F44" w:rsidRDefault="00FB5F44" w:rsidP="001A7727">
            <w:pPr>
              <w:pStyle w:val="TableParagraph"/>
              <w:ind w:left="23"/>
              <w:jc w:val="center"/>
              <w:rPr>
                <w:sz w:val="20"/>
              </w:rPr>
            </w:pPr>
            <w:r>
              <w:rPr>
                <w:w w:val="99"/>
                <w:sz w:val="20"/>
              </w:rPr>
              <w:t>4</w:t>
            </w:r>
          </w:p>
        </w:tc>
        <w:tc>
          <w:tcPr>
            <w:tcW w:w="363" w:type="dxa"/>
          </w:tcPr>
          <w:p w14:paraId="3AC21E8D" w14:textId="77777777" w:rsidR="00FB5F44" w:rsidRDefault="00FB5F44" w:rsidP="001A7727">
            <w:pPr>
              <w:pStyle w:val="TableParagraph"/>
              <w:ind w:left="115"/>
              <w:rPr>
                <w:sz w:val="20"/>
              </w:rPr>
            </w:pPr>
            <w:r>
              <w:rPr>
                <w:w w:val="99"/>
                <w:sz w:val="20"/>
              </w:rPr>
              <w:t>5</w:t>
            </w:r>
          </w:p>
        </w:tc>
        <w:tc>
          <w:tcPr>
            <w:tcW w:w="310" w:type="dxa"/>
          </w:tcPr>
          <w:p w14:paraId="441AD213" w14:textId="77777777" w:rsidR="00FB5F44" w:rsidRDefault="00FB5F44" w:rsidP="001A7727">
            <w:pPr>
              <w:pStyle w:val="TableParagraph"/>
              <w:ind w:right="58"/>
              <w:jc w:val="right"/>
              <w:rPr>
                <w:sz w:val="20"/>
              </w:rPr>
            </w:pPr>
            <w:r>
              <w:rPr>
                <w:w w:val="99"/>
                <w:sz w:val="20"/>
              </w:rPr>
              <w:t>3</w:t>
            </w:r>
          </w:p>
        </w:tc>
        <w:tc>
          <w:tcPr>
            <w:tcW w:w="282" w:type="dxa"/>
          </w:tcPr>
          <w:p w14:paraId="53FA0E59" w14:textId="77777777" w:rsidR="00FB5F44" w:rsidRDefault="00FB5F44" w:rsidP="001A7727">
            <w:pPr>
              <w:pStyle w:val="TableParagraph"/>
              <w:ind w:left="64"/>
              <w:rPr>
                <w:sz w:val="20"/>
              </w:rPr>
            </w:pPr>
            <w:r>
              <w:rPr>
                <w:w w:val="99"/>
                <w:sz w:val="20"/>
              </w:rPr>
              <w:t>3</w:t>
            </w:r>
          </w:p>
        </w:tc>
        <w:tc>
          <w:tcPr>
            <w:tcW w:w="306" w:type="dxa"/>
          </w:tcPr>
          <w:p w14:paraId="3B05584E" w14:textId="77777777" w:rsidR="00FB5F44" w:rsidRDefault="00FB5F44" w:rsidP="001A7727">
            <w:pPr>
              <w:pStyle w:val="TableParagraph"/>
              <w:spacing w:before="0"/>
              <w:rPr>
                <w:rFonts w:ascii="Times New Roman"/>
                <w:sz w:val="18"/>
              </w:rPr>
            </w:pPr>
          </w:p>
        </w:tc>
        <w:tc>
          <w:tcPr>
            <w:tcW w:w="5430" w:type="dxa"/>
          </w:tcPr>
          <w:p w14:paraId="5719785C" w14:textId="77777777" w:rsidR="00FB5F44" w:rsidRPr="00C84F20" w:rsidRDefault="00FB5F44" w:rsidP="001A7727">
            <w:pPr>
              <w:pStyle w:val="TableParagraph"/>
              <w:spacing w:line="276" w:lineRule="auto"/>
              <w:ind w:left="90"/>
              <w:rPr>
                <w:sz w:val="20"/>
                <w:lang w:val="en-US"/>
              </w:rPr>
            </w:pPr>
            <w:r w:rsidRPr="00C84F20">
              <w:rPr>
                <w:sz w:val="20"/>
                <w:lang w:val="en-US"/>
              </w:rPr>
              <w:t>The</w:t>
            </w:r>
            <w:r w:rsidRPr="00C84F20">
              <w:rPr>
                <w:spacing w:val="-7"/>
                <w:sz w:val="20"/>
                <w:lang w:val="en-US"/>
              </w:rPr>
              <w:t xml:space="preserve"> </w:t>
            </w:r>
            <w:r w:rsidRPr="00C84F20">
              <w:rPr>
                <w:sz w:val="20"/>
                <w:lang w:val="en-US"/>
              </w:rPr>
              <w:t>[ISBT</w:t>
            </w:r>
            <w:r w:rsidRPr="00C84F20">
              <w:rPr>
                <w:spacing w:val="-4"/>
                <w:sz w:val="20"/>
                <w:lang w:val="en-US"/>
              </w:rPr>
              <w:t xml:space="preserve"> </w:t>
            </w:r>
            <w:r w:rsidRPr="00C84F20">
              <w:rPr>
                <w:sz w:val="20"/>
                <w:lang w:val="en-US"/>
              </w:rPr>
              <w:t>Blood</w:t>
            </w:r>
            <w:r w:rsidRPr="00C84F20">
              <w:rPr>
                <w:spacing w:val="-5"/>
                <w:sz w:val="20"/>
                <w:lang w:val="en-US"/>
              </w:rPr>
              <w:t xml:space="preserve"> </w:t>
            </w:r>
            <w:r w:rsidRPr="00C84F20">
              <w:rPr>
                <w:sz w:val="20"/>
                <w:lang w:val="en-US"/>
              </w:rPr>
              <w:t>Group</w:t>
            </w:r>
            <w:r w:rsidRPr="00C84F20">
              <w:rPr>
                <w:spacing w:val="-5"/>
                <w:sz w:val="20"/>
                <w:lang w:val="en-US"/>
              </w:rPr>
              <w:t xml:space="preserve"> </w:t>
            </w:r>
            <w:r w:rsidRPr="00C84F20">
              <w:rPr>
                <w:sz w:val="20"/>
                <w:lang w:val="en-US"/>
              </w:rPr>
              <w:t>Allele</w:t>
            </w:r>
            <w:r w:rsidRPr="00C84F20">
              <w:rPr>
                <w:spacing w:val="-7"/>
                <w:sz w:val="20"/>
                <w:lang w:val="en-US"/>
              </w:rPr>
              <w:t xml:space="preserve"> </w:t>
            </w:r>
            <w:r w:rsidRPr="00C84F20">
              <w:rPr>
                <w:sz w:val="20"/>
                <w:lang w:val="en-US"/>
              </w:rPr>
              <w:t>Tables</w:t>
            </w:r>
            <w:r w:rsidRPr="00C84F20">
              <w:rPr>
                <w:strike/>
                <w:spacing w:val="-7"/>
                <w:sz w:val="20"/>
                <w:lang w:val="en-US"/>
              </w:rPr>
              <w:t xml:space="preserve"> </w:t>
            </w:r>
            <w:r w:rsidRPr="00C84F20">
              <w:rPr>
                <w:strike/>
                <w:sz w:val="20"/>
                <w:lang w:val="en-US"/>
              </w:rPr>
              <w:t>IMGT/HLA</w:t>
            </w:r>
            <w:r w:rsidRPr="00C84F20">
              <w:rPr>
                <w:strike/>
                <w:spacing w:val="-6"/>
                <w:sz w:val="20"/>
                <w:lang w:val="en-US"/>
              </w:rPr>
              <w:t xml:space="preserve"> </w:t>
            </w:r>
            <w:r w:rsidRPr="00C84F20">
              <w:rPr>
                <w:strike/>
                <w:sz w:val="20"/>
                <w:lang w:val="en-US"/>
              </w:rPr>
              <w:t>database</w:t>
            </w:r>
            <w:r w:rsidRPr="00C84F20">
              <w:rPr>
                <w:sz w:val="20"/>
                <w:lang w:val="en-US"/>
              </w:rPr>
              <w:t>] must be:</w:t>
            </w:r>
          </w:p>
        </w:tc>
        <w:tc>
          <w:tcPr>
            <w:tcW w:w="565" w:type="dxa"/>
          </w:tcPr>
          <w:p w14:paraId="072B3AF7" w14:textId="77777777" w:rsidR="00FB5F44" w:rsidRDefault="00FB5F44" w:rsidP="001A7727">
            <w:pPr>
              <w:pStyle w:val="TableParagraph"/>
              <w:ind w:left="64"/>
              <w:rPr>
                <w:sz w:val="20"/>
              </w:rPr>
            </w:pPr>
            <w:r>
              <w:rPr>
                <w:spacing w:val="-5"/>
                <w:sz w:val="20"/>
              </w:rPr>
              <w:t>[BG</w:t>
            </w:r>
          </w:p>
          <w:p w14:paraId="2081CB88" w14:textId="77777777" w:rsidR="00FB5F44" w:rsidRDefault="00FB5F44" w:rsidP="001A7727">
            <w:pPr>
              <w:pStyle w:val="TableParagraph"/>
              <w:spacing w:before="9" w:line="266" w:lineRule="exact"/>
              <w:ind w:left="64" w:right="52"/>
              <w:rPr>
                <w:sz w:val="20"/>
              </w:rPr>
            </w:pPr>
            <w:r>
              <w:rPr>
                <w:spacing w:val="-4"/>
                <w:sz w:val="20"/>
              </w:rPr>
              <w:t>vs. HLA]</w:t>
            </w:r>
          </w:p>
        </w:tc>
        <w:tc>
          <w:tcPr>
            <w:tcW w:w="1314" w:type="dxa"/>
          </w:tcPr>
          <w:p w14:paraId="2E69E3EB" w14:textId="77777777" w:rsidR="00FB5F44" w:rsidRPr="00C84F20" w:rsidRDefault="00FB5F44" w:rsidP="001A7727">
            <w:pPr>
              <w:pStyle w:val="TableParagraph"/>
              <w:spacing w:line="276" w:lineRule="auto"/>
              <w:ind w:left="73" w:right="68"/>
              <w:rPr>
                <w:sz w:val="20"/>
                <w:lang w:val="en-US"/>
              </w:rPr>
            </w:pPr>
            <w:r w:rsidRPr="00C84F20">
              <w:rPr>
                <w:spacing w:val="-2"/>
                <w:sz w:val="20"/>
                <w:lang w:val="en-US"/>
              </w:rPr>
              <w:t xml:space="preserve">changed </w:t>
            </w:r>
            <w:r w:rsidRPr="00C84F20">
              <w:rPr>
                <w:sz w:val="20"/>
                <w:lang w:val="en-US"/>
              </w:rPr>
              <w:t>IMGT/HLA</w:t>
            </w:r>
            <w:r w:rsidRPr="00C84F20">
              <w:rPr>
                <w:spacing w:val="-14"/>
                <w:sz w:val="20"/>
                <w:lang w:val="en-US"/>
              </w:rPr>
              <w:t xml:space="preserve"> </w:t>
            </w:r>
            <w:r w:rsidRPr="00C84F20">
              <w:rPr>
                <w:sz w:val="20"/>
                <w:lang w:val="en-US"/>
              </w:rPr>
              <w:t>to</w:t>
            </w:r>
          </w:p>
          <w:p w14:paraId="2F597B19" w14:textId="77777777" w:rsidR="00FB5F44" w:rsidRPr="00C84F20" w:rsidRDefault="00FB5F44" w:rsidP="001A7727">
            <w:pPr>
              <w:pStyle w:val="TableParagraph"/>
              <w:spacing w:before="2"/>
              <w:ind w:left="73"/>
              <w:rPr>
                <w:sz w:val="20"/>
                <w:lang w:val="en-US"/>
              </w:rPr>
            </w:pPr>
            <w:r w:rsidRPr="00C84F20">
              <w:rPr>
                <w:spacing w:val="-4"/>
                <w:sz w:val="20"/>
                <w:lang w:val="en-US"/>
              </w:rPr>
              <w:t>ISBT</w:t>
            </w:r>
          </w:p>
        </w:tc>
      </w:tr>
      <w:tr w:rsidR="00FB5F44" w14:paraId="6A80119D" w14:textId="77777777" w:rsidTr="001A7727">
        <w:trPr>
          <w:trHeight w:val="323"/>
        </w:trPr>
        <w:tc>
          <w:tcPr>
            <w:tcW w:w="320" w:type="dxa"/>
          </w:tcPr>
          <w:p w14:paraId="68D7FA67" w14:textId="77777777" w:rsidR="00FB5F44" w:rsidRDefault="00FB5F44" w:rsidP="001A7727">
            <w:pPr>
              <w:pStyle w:val="TableParagraph"/>
              <w:ind w:left="50"/>
              <w:rPr>
                <w:sz w:val="20"/>
              </w:rPr>
            </w:pPr>
            <w:r>
              <w:rPr>
                <w:w w:val="99"/>
                <w:sz w:val="20"/>
              </w:rPr>
              <w:t>E</w:t>
            </w:r>
          </w:p>
        </w:tc>
        <w:tc>
          <w:tcPr>
            <w:tcW w:w="363" w:type="dxa"/>
          </w:tcPr>
          <w:p w14:paraId="40AE412C" w14:textId="77777777" w:rsidR="00FB5F44" w:rsidRDefault="00FB5F44" w:rsidP="001A7727">
            <w:pPr>
              <w:pStyle w:val="TableParagraph"/>
              <w:ind w:left="23"/>
              <w:jc w:val="center"/>
              <w:rPr>
                <w:sz w:val="20"/>
              </w:rPr>
            </w:pPr>
            <w:r>
              <w:rPr>
                <w:w w:val="99"/>
                <w:sz w:val="20"/>
              </w:rPr>
              <w:t>4</w:t>
            </w:r>
          </w:p>
        </w:tc>
        <w:tc>
          <w:tcPr>
            <w:tcW w:w="363" w:type="dxa"/>
          </w:tcPr>
          <w:p w14:paraId="78070335" w14:textId="77777777" w:rsidR="00FB5F44" w:rsidRDefault="00FB5F44" w:rsidP="001A7727">
            <w:pPr>
              <w:pStyle w:val="TableParagraph"/>
              <w:ind w:left="115"/>
              <w:rPr>
                <w:sz w:val="20"/>
              </w:rPr>
            </w:pPr>
            <w:r>
              <w:rPr>
                <w:w w:val="99"/>
                <w:sz w:val="20"/>
              </w:rPr>
              <w:t>5</w:t>
            </w:r>
          </w:p>
        </w:tc>
        <w:tc>
          <w:tcPr>
            <w:tcW w:w="310" w:type="dxa"/>
          </w:tcPr>
          <w:p w14:paraId="4012FA5F" w14:textId="77777777" w:rsidR="00FB5F44" w:rsidRDefault="00FB5F44" w:rsidP="001A7727">
            <w:pPr>
              <w:pStyle w:val="TableParagraph"/>
              <w:ind w:right="58"/>
              <w:jc w:val="right"/>
              <w:rPr>
                <w:sz w:val="20"/>
              </w:rPr>
            </w:pPr>
            <w:r>
              <w:rPr>
                <w:w w:val="99"/>
                <w:sz w:val="20"/>
              </w:rPr>
              <w:t>3</w:t>
            </w:r>
          </w:p>
        </w:tc>
        <w:tc>
          <w:tcPr>
            <w:tcW w:w="282" w:type="dxa"/>
          </w:tcPr>
          <w:p w14:paraId="331BDA91" w14:textId="77777777" w:rsidR="00FB5F44" w:rsidRDefault="00FB5F44" w:rsidP="001A7727">
            <w:pPr>
              <w:pStyle w:val="TableParagraph"/>
              <w:ind w:left="64"/>
              <w:rPr>
                <w:sz w:val="20"/>
              </w:rPr>
            </w:pPr>
            <w:r>
              <w:rPr>
                <w:w w:val="99"/>
                <w:sz w:val="20"/>
              </w:rPr>
              <w:t>3</w:t>
            </w:r>
          </w:p>
        </w:tc>
        <w:tc>
          <w:tcPr>
            <w:tcW w:w="306" w:type="dxa"/>
          </w:tcPr>
          <w:p w14:paraId="4E9CAE2A" w14:textId="77777777" w:rsidR="00FB5F44" w:rsidRDefault="00FB5F44" w:rsidP="001A7727">
            <w:pPr>
              <w:pStyle w:val="TableParagraph"/>
              <w:ind w:left="31"/>
              <w:jc w:val="center"/>
              <w:rPr>
                <w:sz w:val="20"/>
              </w:rPr>
            </w:pPr>
            <w:r>
              <w:rPr>
                <w:w w:val="99"/>
                <w:sz w:val="20"/>
              </w:rPr>
              <w:t>1</w:t>
            </w:r>
          </w:p>
        </w:tc>
        <w:tc>
          <w:tcPr>
            <w:tcW w:w="5430" w:type="dxa"/>
          </w:tcPr>
          <w:p w14:paraId="6BD251A7" w14:textId="77777777" w:rsidR="00FB5F44" w:rsidRDefault="00FB5F44" w:rsidP="001A7727">
            <w:pPr>
              <w:pStyle w:val="TableParagraph"/>
              <w:ind w:left="90"/>
              <w:rPr>
                <w:sz w:val="20"/>
              </w:rPr>
            </w:pPr>
            <w:r>
              <w:rPr>
                <w:spacing w:val="-2"/>
                <w:sz w:val="20"/>
              </w:rPr>
              <w:t>Documented</w:t>
            </w:r>
          </w:p>
        </w:tc>
        <w:tc>
          <w:tcPr>
            <w:tcW w:w="565" w:type="dxa"/>
          </w:tcPr>
          <w:p w14:paraId="7E93700C" w14:textId="77777777" w:rsidR="00FB5F44" w:rsidRDefault="00FB5F44" w:rsidP="001A7727">
            <w:pPr>
              <w:pStyle w:val="TableParagraph"/>
              <w:spacing w:before="0"/>
              <w:rPr>
                <w:rFonts w:ascii="Times New Roman"/>
                <w:sz w:val="18"/>
              </w:rPr>
            </w:pPr>
          </w:p>
        </w:tc>
        <w:tc>
          <w:tcPr>
            <w:tcW w:w="1314" w:type="dxa"/>
          </w:tcPr>
          <w:p w14:paraId="793E6A47" w14:textId="77777777" w:rsidR="00FB5F44" w:rsidRDefault="00FB5F44" w:rsidP="001A7727">
            <w:pPr>
              <w:pStyle w:val="TableParagraph"/>
              <w:spacing w:before="0"/>
              <w:rPr>
                <w:rFonts w:ascii="Times New Roman"/>
                <w:sz w:val="18"/>
              </w:rPr>
            </w:pPr>
          </w:p>
        </w:tc>
      </w:tr>
      <w:tr w:rsidR="00FB5F44" w:rsidRPr="00EC227E" w14:paraId="658940EA" w14:textId="77777777" w:rsidTr="001A7727">
        <w:trPr>
          <w:trHeight w:val="853"/>
        </w:trPr>
        <w:tc>
          <w:tcPr>
            <w:tcW w:w="320" w:type="dxa"/>
          </w:tcPr>
          <w:p w14:paraId="4E309C8F" w14:textId="77777777" w:rsidR="00FB5F44" w:rsidRDefault="00FB5F44" w:rsidP="001A7727">
            <w:pPr>
              <w:pStyle w:val="TableParagraph"/>
              <w:ind w:left="50"/>
              <w:rPr>
                <w:sz w:val="20"/>
              </w:rPr>
            </w:pPr>
            <w:r>
              <w:rPr>
                <w:w w:val="99"/>
                <w:sz w:val="20"/>
              </w:rPr>
              <w:t>E</w:t>
            </w:r>
          </w:p>
        </w:tc>
        <w:tc>
          <w:tcPr>
            <w:tcW w:w="363" w:type="dxa"/>
          </w:tcPr>
          <w:p w14:paraId="39F302B3" w14:textId="77777777" w:rsidR="00FB5F44" w:rsidRDefault="00FB5F44" w:rsidP="001A7727">
            <w:pPr>
              <w:pStyle w:val="TableParagraph"/>
              <w:ind w:left="23"/>
              <w:jc w:val="center"/>
              <w:rPr>
                <w:sz w:val="20"/>
              </w:rPr>
            </w:pPr>
            <w:r>
              <w:rPr>
                <w:w w:val="99"/>
                <w:sz w:val="20"/>
              </w:rPr>
              <w:t>4</w:t>
            </w:r>
          </w:p>
        </w:tc>
        <w:tc>
          <w:tcPr>
            <w:tcW w:w="363" w:type="dxa"/>
          </w:tcPr>
          <w:p w14:paraId="3ABB6452" w14:textId="77777777" w:rsidR="00FB5F44" w:rsidRDefault="00FB5F44" w:rsidP="001A7727">
            <w:pPr>
              <w:pStyle w:val="TableParagraph"/>
              <w:ind w:left="115"/>
              <w:rPr>
                <w:sz w:val="20"/>
              </w:rPr>
            </w:pPr>
            <w:r>
              <w:rPr>
                <w:w w:val="99"/>
                <w:sz w:val="20"/>
              </w:rPr>
              <w:t>5</w:t>
            </w:r>
          </w:p>
        </w:tc>
        <w:tc>
          <w:tcPr>
            <w:tcW w:w="310" w:type="dxa"/>
          </w:tcPr>
          <w:p w14:paraId="420468B8" w14:textId="77777777" w:rsidR="00FB5F44" w:rsidRDefault="00FB5F44" w:rsidP="001A7727">
            <w:pPr>
              <w:pStyle w:val="TableParagraph"/>
              <w:ind w:right="58"/>
              <w:jc w:val="right"/>
              <w:rPr>
                <w:sz w:val="20"/>
              </w:rPr>
            </w:pPr>
            <w:r>
              <w:rPr>
                <w:w w:val="99"/>
                <w:sz w:val="20"/>
              </w:rPr>
              <w:t>3</w:t>
            </w:r>
          </w:p>
        </w:tc>
        <w:tc>
          <w:tcPr>
            <w:tcW w:w="282" w:type="dxa"/>
          </w:tcPr>
          <w:p w14:paraId="3E3226E5" w14:textId="77777777" w:rsidR="00FB5F44" w:rsidRDefault="00FB5F44" w:rsidP="001A7727">
            <w:pPr>
              <w:pStyle w:val="TableParagraph"/>
              <w:ind w:left="64"/>
              <w:rPr>
                <w:sz w:val="20"/>
              </w:rPr>
            </w:pPr>
            <w:r>
              <w:rPr>
                <w:w w:val="99"/>
                <w:sz w:val="20"/>
              </w:rPr>
              <w:t>3</w:t>
            </w:r>
          </w:p>
        </w:tc>
        <w:tc>
          <w:tcPr>
            <w:tcW w:w="306" w:type="dxa"/>
          </w:tcPr>
          <w:p w14:paraId="250B070B" w14:textId="77777777" w:rsidR="00FB5F44" w:rsidRDefault="00FB5F44" w:rsidP="001A7727">
            <w:pPr>
              <w:pStyle w:val="TableParagraph"/>
              <w:ind w:left="31"/>
              <w:jc w:val="center"/>
              <w:rPr>
                <w:sz w:val="20"/>
              </w:rPr>
            </w:pPr>
            <w:r>
              <w:rPr>
                <w:w w:val="99"/>
                <w:sz w:val="20"/>
              </w:rPr>
              <w:t>2</w:t>
            </w:r>
          </w:p>
        </w:tc>
        <w:tc>
          <w:tcPr>
            <w:tcW w:w="5430" w:type="dxa"/>
          </w:tcPr>
          <w:p w14:paraId="331A0165" w14:textId="77777777" w:rsidR="00FB5F44" w:rsidRPr="00C84F20" w:rsidRDefault="00FB5F44" w:rsidP="001A7727">
            <w:pPr>
              <w:pStyle w:val="TableParagraph"/>
              <w:spacing w:before="13" w:line="260" w:lineRule="atLeast"/>
              <w:ind w:left="90" w:right="71"/>
              <w:rPr>
                <w:sz w:val="20"/>
                <w:lang w:val="en-US"/>
              </w:rPr>
            </w:pPr>
            <w:r w:rsidRPr="00C84F20">
              <w:rPr>
                <w:sz w:val="20"/>
                <w:lang w:val="en-US"/>
              </w:rPr>
              <w:t>Updated</w:t>
            </w:r>
            <w:r w:rsidRPr="00C84F20">
              <w:rPr>
                <w:spacing w:val="-4"/>
                <w:sz w:val="20"/>
                <w:lang w:val="en-US"/>
              </w:rPr>
              <w:t xml:space="preserve"> </w:t>
            </w:r>
            <w:r w:rsidRPr="00C84F20">
              <w:rPr>
                <w:sz w:val="20"/>
                <w:lang w:val="en-US"/>
              </w:rPr>
              <w:t>at</w:t>
            </w:r>
            <w:r w:rsidRPr="00C84F20">
              <w:rPr>
                <w:spacing w:val="-6"/>
                <w:sz w:val="20"/>
                <w:lang w:val="en-US"/>
              </w:rPr>
              <w:t xml:space="preserve"> </w:t>
            </w:r>
            <w:r w:rsidRPr="00C84F20">
              <w:rPr>
                <w:sz w:val="20"/>
                <w:lang w:val="en-US"/>
              </w:rPr>
              <w:t>least</w:t>
            </w:r>
            <w:r w:rsidRPr="00C84F20">
              <w:rPr>
                <w:spacing w:val="-5"/>
                <w:sz w:val="20"/>
                <w:lang w:val="en-US"/>
              </w:rPr>
              <w:t xml:space="preserve"> </w:t>
            </w:r>
            <w:r w:rsidRPr="00C84F20">
              <w:rPr>
                <w:sz w:val="20"/>
                <w:lang w:val="en-US"/>
              </w:rPr>
              <w:t>once</w:t>
            </w:r>
            <w:r w:rsidRPr="00C84F20">
              <w:rPr>
                <w:spacing w:val="-5"/>
                <w:sz w:val="20"/>
                <w:lang w:val="en-US"/>
              </w:rPr>
              <w:t xml:space="preserve"> </w:t>
            </w:r>
            <w:r w:rsidRPr="00C84F20">
              <w:rPr>
                <w:sz w:val="20"/>
                <w:lang w:val="en-US"/>
              </w:rPr>
              <w:t>a</w:t>
            </w:r>
            <w:r w:rsidRPr="00C84F20">
              <w:rPr>
                <w:spacing w:val="-6"/>
                <w:sz w:val="20"/>
                <w:lang w:val="en-US"/>
              </w:rPr>
              <w:t xml:space="preserve"> </w:t>
            </w:r>
            <w:r w:rsidRPr="00C84F20">
              <w:rPr>
                <w:sz w:val="20"/>
                <w:lang w:val="en-US"/>
              </w:rPr>
              <w:t>year</w:t>
            </w:r>
            <w:r w:rsidRPr="00C84F20">
              <w:rPr>
                <w:spacing w:val="-5"/>
                <w:sz w:val="20"/>
                <w:lang w:val="en-US"/>
              </w:rPr>
              <w:t xml:space="preserve"> </w:t>
            </w:r>
            <w:r w:rsidRPr="00C84F20">
              <w:rPr>
                <w:sz w:val="20"/>
                <w:lang w:val="en-US"/>
              </w:rPr>
              <w:t>with</w:t>
            </w:r>
            <w:r w:rsidRPr="00C84F20">
              <w:rPr>
                <w:spacing w:val="-3"/>
                <w:sz w:val="20"/>
                <w:lang w:val="en-US"/>
              </w:rPr>
              <w:t xml:space="preserve"> </w:t>
            </w:r>
            <w:r w:rsidRPr="00C84F20">
              <w:rPr>
                <w:sz w:val="20"/>
                <w:lang w:val="en-US"/>
              </w:rPr>
              <w:t>the</w:t>
            </w:r>
            <w:r w:rsidRPr="00C84F20">
              <w:rPr>
                <w:spacing w:val="-3"/>
                <w:sz w:val="20"/>
                <w:lang w:val="en-US"/>
              </w:rPr>
              <w:t xml:space="preserve"> </w:t>
            </w:r>
            <w:r w:rsidRPr="00C84F20">
              <w:rPr>
                <w:sz w:val="20"/>
                <w:lang w:val="en-US"/>
              </w:rPr>
              <w:t>most</w:t>
            </w:r>
            <w:r w:rsidRPr="00C84F20">
              <w:rPr>
                <w:spacing w:val="-5"/>
                <w:sz w:val="20"/>
                <w:lang w:val="en-US"/>
              </w:rPr>
              <w:t xml:space="preserve"> </w:t>
            </w:r>
            <w:r w:rsidRPr="00C84F20">
              <w:rPr>
                <w:sz w:val="20"/>
                <w:lang w:val="en-US"/>
              </w:rPr>
              <w:t>current</w:t>
            </w:r>
            <w:r w:rsidRPr="00C84F20">
              <w:rPr>
                <w:spacing w:val="-6"/>
                <w:sz w:val="20"/>
                <w:lang w:val="en-US"/>
              </w:rPr>
              <w:t xml:space="preserve"> </w:t>
            </w:r>
            <w:r w:rsidRPr="00C84F20">
              <w:rPr>
                <w:sz w:val="20"/>
                <w:lang w:val="en-US"/>
              </w:rPr>
              <w:t xml:space="preserve">version of the [ISBT Blood Group Allele Tables </w:t>
            </w:r>
            <w:r w:rsidRPr="00C84F20">
              <w:rPr>
                <w:strike/>
                <w:sz w:val="20"/>
                <w:lang w:val="en-US"/>
              </w:rPr>
              <w:t>IMGT/HLA</w:t>
            </w:r>
            <w:r w:rsidRPr="00C84F20">
              <w:rPr>
                <w:sz w:val="20"/>
                <w:lang w:val="en-US"/>
              </w:rPr>
              <w:t xml:space="preserve"> </w:t>
            </w:r>
            <w:r w:rsidRPr="00C84F20">
              <w:rPr>
                <w:strike/>
                <w:spacing w:val="-2"/>
                <w:sz w:val="20"/>
                <w:lang w:val="en-US"/>
              </w:rPr>
              <w:t>database</w:t>
            </w:r>
            <w:r w:rsidRPr="00C84F20">
              <w:rPr>
                <w:spacing w:val="-2"/>
                <w:sz w:val="20"/>
                <w:lang w:val="en-US"/>
              </w:rPr>
              <w:t>]</w:t>
            </w:r>
          </w:p>
        </w:tc>
        <w:tc>
          <w:tcPr>
            <w:tcW w:w="565" w:type="dxa"/>
          </w:tcPr>
          <w:p w14:paraId="07B455B6" w14:textId="77777777" w:rsidR="00FB5F44" w:rsidRDefault="00FB5F44" w:rsidP="001A7727">
            <w:pPr>
              <w:pStyle w:val="TableParagraph"/>
              <w:ind w:left="64"/>
              <w:rPr>
                <w:sz w:val="20"/>
              </w:rPr>
            </w:pPr>
            <w:r>
              <w:rPr>
                <w:spacing w:val="-5"/>
                <w:sz w:val="20"/>
              </w:rPr>
              <w:t>[BG</w:t>
            </w:r>
          </w:p>
          <w:p w14:paraId="2C48EEAD" w14:textId="77777777" w:rsidR="00FB5F44" w:rsidRDefault="00FB5F44" w:rsidP="001A7727">
            <w:pPr>
              <w:pStyle w:val="TableParagraph"/>
              <w:spacing w:before="4" w:line="260" w:lineRule="atLeast"/>
              <w:ind w:left="64" w:right="52"/>
              <w:rPr>
                <w:sz w:val="20"/>
              </w:rPr>
            </w:pPr>
            <w:r>
              <w:rPr>
                <w:spacing w:val="-4"/>
                <w:sz w:val="20"/>
              </w:rPr>
              <w:t>vs. HLA]</w:t>
            </w:r>
          </w:p>
        </w:tc>
        <w:tc>
          <w:tcPr>
            <w:tcW w:w="1314" w:type="dxa"/>
          </w:tcPr>
          <w:p w14:paraId="04F9283C" w14:textId="77777777" w:rsidR="00FB5F44" w:rsidRPr="00C84F20" w:rsidRDefault="00FB5F44" w:rsidP="001A7727">
            <w:pPr>
              <w:pStyle w:val="TableParagraph"/>
              <w:spacing w:before="13" w:line="260" w:lineRule="atLeast"/>
              <w:ind w:left="73" w:right="68"/>
              <w:rPr>
                <w:sz w:val="20"/>
                <w:lang w:val="en-US"/>
              </w:rPr>
            </w:pPr>
            <w:r w:rsidRPr="00C84F20">
              <w:rPr>
                <w:spacing w:val="-2"/>
                <w:sz w:val="20"/>
                <w:lang w:val="en-US"/>
              </w:rPr>
              <w:t xml:space="preserve">changed </w:t>
            </w:r>
            <w:r w:rsidRPr="00C84F20">
              <w:rPr>
                <w:sz w:val="20"/>
                <w:lang w:val="en-US"/>
              </w:rPr>
              <w:t>IMGT/HLA</w:t>
            </w:r>
            <w:r w:rsidRPr="00C84F20">
              <w:rPr>
                <w:spacing w:val="-14"/>
                <w:sz w:val="20"/>
                <w:lang w:val="en-US"/>
              </w:rPr>
              <w:t xml:space="preserve"> </w:t>
            </w:r>
            <w:r w:rsidRPr="00C84F20">
              <w:rPr>
                <w:sz w:val="20"/>
                <w:lang w:val="en-US"/>
              </w:rPr>
              <w:t xml:space="preserve">to </w:t>
            </w:r>
            <w:r w:rsidRPr="00C84F20">
              <w:rPr>
                <w:spacing w:val="-4"/>
                <w:sz w:val="20"/>
                <w:lang w:val="en-US"/>
              </w:rPr>
              <w:t>ISBT</w:t>
            </w:r>
          </w:p>
        </w:tc>
      </w:tr>
      <w:tr w:rsidR="00FB5F44" w:rsidRPr="00EC227E" w14:paraId="6D4EB12C" w14:textId="77777777" w:rsidTr="001A7727">
        <w:trPr>
          <w:trHeight w:val="1117"/>
        </w:trPr>
        <w:tc>
          <w:tcPr>
            <w:tcW w:w="320" w:type="dxa"/>
          </w:tcPr>
          <w:p w14:paraId="5D8C36E9" w14:textId="77777777" w:rsidR="00FB5F44" w:rsidRDefault="00FB5F44" w:rsidP="001A7727">
            <w:pPr>
              <w:pStyle w:val="TableParagraph"/>
              <w:spacing w:before="44"/>
              <w:ind w:left="50"/>
              <w:rPr>
                <w:sz w:val="20"/>
              </w:rPr>
            </w:pPr>
            <w:r>
              <w:rPr>
                <w:w w:val="99"/>
                <w:sz w:val="20"/>
              </w:rPr>
              <w:t>E</w:t>
            </w:r>
          </w:p>
        </w:tc>
        <w:tc>
          <w:tcPr>
            <w:tcW w:w="363" w:type="dxa"/>
          </w:tcPr>
          <w:p w14:paraId="672363AE" w14:textId="77777777" w:rsidR="00FB5F44" w:rsidRDefault="00FB5F44" w:rsidP="001A7727">
            <w:pPr>
              <w:pStyle w:val="TableParagraph"/>
              <w:spacing w:before="44"/>
              <w:ind w:left="23"/>
              <w:jc w:val="center"/>
              <w:rPr>
                <w:sz w:val="20"/>
              </w:rPr>
            </w:pPr>
            <w:r>
              <w:rPr>
                <w:w w:val="99"/>
                <w:sz w:val="20"/>
              </w:rPr>
              <w:t>4</w:t>
            </w:r>
          </w:p>
        </w:tc>
        <w:tc>
          <w:tcPr>
            <w:tcW w:w="363" w:type="dxa"/>
          </w:tcPr>
          <w:p w14:paraId="53B3FEA6" w14:textId="77777777" w:rsidR="00FB5F44" w:rsidRDefault="00FB5F44" w:rsidP="001A7727">
            <w:pPr>
              <w:pStyle w:val="TableParagraph"/>
              <w:spacing w:before="44"/>
              <w:ind w:left="115"/>
              <w:rPr>
                <w:sz w:val="20"/>
              </w:rPr>
            </w:pPr>
            <w:r>
              <w:rPr>
                <w:w w:val="99"/>
                <w:sz w:val="20"/>
              </w:rPr>
              <w:t>5</w:t>
            </w:r>
          </w:p>
        </w:tc>
        <w:tc>
          <w:tcPr>
            <w:tcW w:w="310" w:type="dxa"/>
          </w:tcPr>
          <w:p w14:paraId="3B3D0A7C" w14:textId="77777777" w:rsidR="00FB5F44" w:rsidRDefault="00FB5F44" w:rsidP="001A7727">
            <w:pPr>
              <w:pStyle w:val="TableParagraph"/>
              <w:spacing w:before="44"/>
              <w:ind w:right="58"/>
              <w:jc w:val="right"/>
              <w:rPr>
                <w:sz w:val="20"/>
              </w:rPr>
            </w:pPr>
            <w:r>
              <w:rPr>
                <w:w w:val="99"/>
                <w:sz w:val="20"/>
              </w:rPr>
              <w:t>3</w:t>
            </w:r>
          </w:p>
        </w:tc>
        <w:tc>
          <w:tcPr>
            <w:tcW w:w="282" w:type="dxa"/>
          </w:tcPr>
          <w:p w14:paraId="2FC80B45" w14:textId="77777777" w:rsidR="00FB5F44" w:rsidRDefault="00FB5F44" w:rsidP="001A7727">
            <w:pPr>
              <w:pStyle w:val="TableParagraph"/>
              <w:spacing w:before="44"/>
              <w:ind w:left="64"/>
              <w:rPr>
                <w:sz w:val="20"/>
              </w:rPr>
            </w:pPr>
            <w:r>
              <w:rPr>
                <w:w w:val="99"/>
                <w:sz w:val="20"/>
              </w:rPr>
              <w:t>4</w:t>
            </w:r>
          </w:p>
        </w:tc>
        <w:tc>
          <w:tcPr>
            <w:tcW w:w="306" w:type="dxa"/>
          </w:tcPr>
          <w:p w14:paraId="28650FD6" w14:textId="77777777" w:rsidR="00FB5F44" w:rsidRDefault="00FB5F44" w:rsidP="001A7727">
            <w:pPr>
              <w:pStyle w:val="TableParagraph"/>
              <w:spacing w:before="0"/>
              <w:rPr>
                <w:rFonts w:ascii="Times New Roman"/>
                <w:sz w:val="18"/>
              </w:rPr>
            </w:pPr>
          </w:p>
        </w:tc>
        <w:tc>
          <w:tcPr>
            <w:tcW w:w="5430" w:type="dxa"/>
          </w:tcPr>
          <w:p w14:paraId="481D604E" w14:textId="77777777" w:rsidR="00FB5F44" w:rsidRPr="00C84F20" w:rsidRDefault="00FB5F44" w:rsidP="001A7727">
            <w:pPr>
              <w:pStyle w:val="TableParagraph"/>
              <w:spacing w:before="14" w:line="260" w:lineRule="atLeast"/>
              <w:ind w:left="90"/>
              <w:rPr>
                <w:sz w:val="20"/>
                <w:lang w:val="en-US"/>
              </w:rPr>
            </w:pPr>
            <w:r w:rsidRPr="00C84F20">
              <w:rPr>
                <w:sz w:val="20"/>
                <w:lang w:val="en-US"/>
              </w:rPr>
              <w:t>If a manual allele call or interpretation of positive/negative reactions</w:t>
            </w:r>
            <w:r w:rsidRPr="00C84F20">
              <w:rPr>
                <w:spacing w:val="-4"/>
                <w:sz w:val="20"/>
                <w:lang w:val="en-US"/>
              </w:rPr>
              <w:t xml:space="preserve"> </w:t>
            </w:r>
            <w:r w:rsidRPr="00C84F20">
              <w:rPr>
                <w:sz w:val="20"/>
                <w:lang w:val="en-US"/>
              </w:rPr>
              <w:t>is</w:t>
            </w:r>
            <w:r w:rsidRPr="00C84F20">
              <w:rPr>
                <w:spacing w:val="-6"/>
                <w:sz w:val="20"/>
                <w:lang w:val="en-US"/>
              </w:rPr>
              <w:t xml:space="preserve"> </w:t>
            </w:r>
            <w:r w:rsidRPr="00C84F20">
              <w:rPr>
                <w:sz w:val="20"/>
                <w:lang w:val="en-US"/>
              </w:rPr>
              <w:t>performed</w:t>
            </w:r>
            <w:r w:rsidRPr="00C84F20">
              <w:rPr>
                <w:spacing w:val="-5"/>
                <w:sz w:val="20"/>
                <w:lang w:val="en-US"/>
              </w:rPr>
              <w:t xml:space="preserve"> </w:t>
            </w:r>
            <w:r w:rsidRPr="00C84F20">
              <w:rPr>
                <w:sz w:val="20"/>
                <w:lang w:val="en-US"/>
              </w:rPr>
              <w:t>for</w:t>
            </w:r>
            <w:r w:rsidRPr="00C84F20">
              <w:rPr>
                <w:spacing w:val="-4"/>
                <w:sz w:val="20"/>
                <w:lang w:val="en-US"/>
              </w:rPr>
              <w:t xml:space="preserve"> </w:t>
            </w:r>
            <w:r w:rsidRPr="00C84F20">
              <w:rPr>
                <w:sz w:val="20"/>
                <w:lang w:val="en-US"/>
              </w:rPr>
              <w:t>SSOP</w:t>
            </w:r>
            <w:r w:rsidRPr="00C84F20">
              <w:rPr>
                <w:spacing w:val="-7"/>
                <w:sz w:val="20"/>
                <w:lang w:val="en-US"/>
              </w:rPr>
              <w:t xml:space="preserve"> </w:t>
            </w:r>
            <w:r w:rsidRPr="00C84F20">
              <w:rPr>
                <w:sz w:val="20"/>
                <w:lang w:val="en-US"/>
              </w:rPr>
              <w:t>or</w:t>
            </w:r>
            <w:r w:rsidRPr="00C84F20">
              <w:rPr>
                <w:spacing w:val="-4"/>
                <w:sz w:val="20"/>
                <w:lang w:val="en-US"/>
              </w:rPr>
              <w:t xml:space="preserve"> </w:t>
            </w:r>
            <w:r w:rsidRPr="00C84F20">
              <w:rPr>
                <w:sz w:val="20"/>
                <w:lang w:val="en-US"/>
              </w:rPr>
              <w:t>SSP,</w:t>
            </w:r>
            <w:r w:rsidRPr="00C84F20">
              <w:rPr>
                <w:spacing w:val="-7"/>
                <w:sz w:val="20"/>
                <w:lang w:val="en-US"/>
              </w:rPr>
              <w:t xml:space="preserve"> </w:t>
            </w:r>
            <w:r w:rsidRPr="00C84F20">
              <w:rPr>
                <w:sz w:val="20"/>
                <w:lang w:val="en-US"/>
              </w:rPr>
              <w:t>two</w:t>
            </w:r>
            <w:r w:rsidRPr="00C84F20">
              <w:rPr>
                <w:spacing w:val="-7"/>
                <w:sz w:val="20"/>
                <w:lang w:val="en-US"/>
              </w:rPr>
              <w:t xml:space="preserve"> </w:t>
            </w:r>
            <w:r w:rsidRPr="00C84F20">
              <w:rPr>
                <w:sz w:val="20"/>
                <w:lang w:val="en-US"/>
              </w:rPr>
              <w:t>independent interpretations of primary data must be performed, except under justified special emergency situations</w:t>
            </w:r>
          </w:p>
        </w:tc>
        <w:tc>
          <w:tcPr>
            <w:tcW w:w="565" w:type="dxa"/>
          </w:tcPr>
          <w:p w14:paraId="2A0468D4" w14:textId="77777777" w:rsidR="00FB5F44" w:rsidRPr="00C84F20" w:rsidRDefault="00FB5F44" w:rsidP="001A7727">
            <w:pPr>
              <w:pStyle w:val="TableParagraph"/>
              <w:spacing w:before="0"/>
              <w:rPr>
                <w:rFonts w:ascii="Times New Roman"/>
                <w:sz w:val="18"/>
                <w:lang w:val="en-US"/>
              </w:rPr>
            </w:pPr>
          </w:p>
        </w:tc>
        <w:tc>
          <w:tcPr>
            <w:tcW w:w="1314" w:type="dxa"/>
          </w:tcPr>
          <w:p w14:paraId="0636545A" w14:textId="77777777" w:rsidR="00FB5F44" w:rsidRPr="00C84F20" w:rsidRDefault="00FB5F44" w:rsidP="001A7727">
            <w:pPr>
              <w:pStyle w:val="TableParagraph"/>
              <w:spacing w:before="0"/>
              <w:rPr>
                <w:rFonts w:ascii="Times New Roman"/>
                <w:sz w:val="18"/>
                <w:lang w:val="en-US"/>
              </w:rPr>
            </w:pPr>
          </w:p>
        </w:tc>
      </w:tr>
      <w:tr w:rsidR="00FB5F44" w14:paraId="23B6CB71" w14:textId="77777777" w:rsidTr="001A7727">
        <w:trPr>
          <w:trHeight w:val="325"/>
        </w:trPr>
        <w:tc>
          <w:tcPr>
            <w:tcW w:w="320" w:type="dxa"/>
          </w:tcPr>
          <w:p w14:paraId="7EEFD2D3" w14:textId="77777777" w:rsidR="00FB5F44" w:rsidRDefault="00FB5F44" w:rsidP="001A7727">
            <w:pPr>
              <w:pStyle w:val="TableParagraph"/>
              <w:ind w:left="50"/>
              <w:rPr>
                <w:sz w:val="20"/>
              </w:rPr>
            </w:pPr>
            <w:r>
              <w:rPr>
                <w:w w:val="99"/>
                <w:sz w:val="20"/>
              </w:rPr>
              <w:t>E</w:t>
            </w:r>
          </w:p>
        </w:tc>
        <w:tc>
          <w:tcPr>
            <w:tcW w:w="363" w:type="dxa"/>
          </w:tcPr>
          <w:p w14:paraId="5177F3F1" w14:textId="77777777" w:rsidR="00FB5F44" w:rsidRDefault="00FB5F44" w:rsidP="001A7727">
            <w:pPr>
              <w:pStyle w:val="TableParagraph"/>
              <w:ind w:left="23"/>
              <w:jc w:val="center"/>
              <w:rPr>
                <w:sz w:val="20"/>
              </w:rPr>
            </w:pPr>
            <w:r>
              <w:rPr>
                <w:w w:val="99"/>
                <w:sz w:val="20"/>
              </w:rPr>
              <w:t>4</w:t>
            </w:r>
          </w:p>
        </w:tc>
        <w:tc>
          <w:tcPr>
            <w:tcW w:w="363" w:type="dxa"/>
          </w:tcPr>
          <w:p w14:paraId="01D6582B" w14:textId="77777777" w:rsidR="00FB5F44" w:rsidRDefault="00FB5F44" w:rsidP="001A7727">
            <w:pPr>
              <w:pStyle w:val="TableParagraph"/>
              <w:ind w:left="115"/>
              <w:rPr>
                <w:sz w:val="20"/>
              </w:rPr>
            </w:pPr>
            <w:r>
              <w:rPr>
                <w:w w:val="99"/>
                <w:sz w:val="20"/>
              </w:rPr>
              <w:t>5</w:t>
            </w:r>
          </w:p>
        </w:tc>
        <w:tc>
          <w:tcPr>
            <w:tcW w:w="310" w:type="dxa"/>
          </w:tcPr>
          <w:p w14:paraId="17012784" w14:textId="77777777" w:rsidR="00FB5F44" w:rsidRDefault="00FB5F44" w:rsidP="001A7727">
            <w:pPr>
              <w:pStyle w:val="TableParagraph"/>
              <w:ind w:right="58"/>
              <w:jc w:val="right"/>
              <w:rPr>
                <w:sz w:val="20"/>
              </w:rPr>
            </w:pPr>
            <w:r>
              <w:rPr>
                <w:w w:val="99"/>
                <w:sz w:val="20"/>
              </w:rPr>
              <w:t>4</w:t>
            </w:r>
          </w:p>
        </w:tc>
        <w:tc>
          <w:tcPr>
            <w:tcW w:w="282" w:type="dxa"/>
          </w:tcPr>
          <w:p w14:paraId="2255A7C8" w14:textId="77777777" w:rsidR="00FB5F44" w:rsidRDefault="00FB5F44" w:rsidP="001A7727">
            <w:pPr>
              <w:pStyle w:val="TableParagraph"/>
              <w:spacing w:before="0"/>
              <w:rPr>
                <w:rFonts w:ascii="Times New Roman"/>
                <w:sz w:val="18"/>
              </w:rPr>
            </w:pPr>
          </w:p>
        </w:tc>
        <w:tc>
          <w:tcPr>
            <w:tcW w:w="306" w:type="dxa"/>
          </w:tcPr>
          <w:p w14:paraId="4B12704F" w14:textId="77777777" w:rsidR="00FB5F44" w:rsidRDefault="00FB5F44" w:rsidP="001A7727">
            <w:pPr>
              <w:pStyle w:val="TableParagraph"/>
              <w:spacing w:before="0"/>
              <w:rPr>
                <w:rFonts w:ascii="Times New Roman"/>
                <w:sz w:val="18"/>
              </w:rPr>
            </w:pPr>
          </w:p>
        </w:tc>
        <w:tc>
          <w:tcPr>
            <w:tcW w:w="5430" w:type="dxa"/>
          </w:tcPr>
          <w:p w14:paraId="1D6B5993" w14:textId="77777777" w:rsidR="00FB5F44" w:rsidRDefault="00FB5F44" w:rsidP="001A7727">
            <w:pPr>
              <w:pStyle w:val="TableParagraph"/>
              <w:ind w:left="90"/>
              <w:rPr>
                <w:sz w:val="20"/>
              </w:rPr>
            </w:pPr>
            <w:r>
              <w:rPr>
                <w:spacing w:val="-2"/>
                <w:sz w:val="20"/>
              </w:rPr>
              <w:t>Contamination</w:t>
            </w:r>
            <w:r>
              <w:rPr>
                <w:spacing w:val="12"/>
                <w:sz w:val="20"/>
              </w:rPr>
              <w:t xml:space="preserve"> </w:t>
            </w:r>
            <w:r>
              <w:rPr>
                <w:spacing w:val="-2"/>
                <w:sz w:val="20"/>
              </w:rPr>
              <w:t>control</w:t>
            </w:r>
            <w:r>
              <w:rPr>
                <w:spacing w:val="9"/>
                <w:sz w:val="20"/>
              </w:rPr>
              <w:t xml:space="preserve"> </w:t>
            </w:r>
            <w:r>
              <w:rPr>
                <w:spacing w:val="-2"/>
                <w:sz w:val="20"/>
              </w:rPr>
              <w:t>(“wipe-test”)</w:t>
            </w:r>
          </w:p>
        </w:tc>
        <w:tc>
          <w:tcPr>
            <w:tcW w:w="565" w:type="dxa"/>
          </w:tcPr>
          <w:p w14:paraId="3A580BD5" w14:textId="77777777" w:rsidR="00FB5F44" w:rsidRDefault="00FB5F44" w:rsidP="001A7727">
            <w:pPr>
              <w:pStyle w:val="TableParagraph"/>
              <w:spacing w:before="0"/>
              <w:rPr>
                <w:rFonts w:ascii="Times New Roman"/>
                <w:sz w:val="18"/>
              </w:rPr>
            </w:pPr>
          </w:p>
        </w:tc>
        <w:tc>
          <w:tcPr>
            <w:tcW w:w="1314" w:type="dxa"/>
          </w:tcPr>
          <w:p w14:paraId="5ECAC364" w14:textId="77777777" w:rsidR="00FB5F44" w:rsidRDefault="00FB5F44" w:rsidP="001A7727">
            <w:pPr>
              <w:pStyle w:val="TableParagraph"/>
              <w:spacing w:before="0"/>
              <w:rPr>
                <w:rFonts w:ascii="Times New Roman"/>
                <w:sz w:val="18"/>
              </w:rPr>
            </w:pPr>
          </w:p>
        </w:tc>
      </w:tr>
      <w:tr w:rsidR="00FB5F44" w:rsidRPr="00EC227E" w14:paraId="53B52862" w14:textId="77777777" w:rsidTr="001A7727">
        <w:trPr>
          <w:trHeight w:val="325"/>
        </w:trPr>
        <w:tc>
          <w:tcPr>
            <w:tcW w:w="320" w:type="dxa"/>
          </w:tcPr>
          <w:p w14:paraId="36A7680C" w14:textId="77777777" w:rsidR="00FB5F44" w:rsidRDefault="00FB5F44" w:rsidP="001A7727">
            <w:pPr>
              <w:pStyle w:val="TableParagraph"/>
              <w:spacing w:before="44"/>
              <w:ind w:left="50"/>
              <w:rPr>
                <w:sz w:val="20"/>
              </w:rPr>
            </w:pPr>
            <w:r>
              <w:rPr>
                <w:w w:val="99"/>
                <w:sz w:val="20"/>
              </w:rPr>
              <w:t>E</w:t>
            </w:r>
          </w:p>
        </w:tc>
        <w:tc>
          <w:tcPr>
            <w:tcW w:w="363" w:type="dxa"/>
          </w:tcPr>
          <w:p w14:paraId="4F4F5E76" w14:textId="77777777" w:rsidR="00FB5F44" w:rsidRDefault="00FB5F44" w:rsidP="001A7727">
            <w:pPr>
              <w:pStyle w:val="TableParagraph"/>
              <w:spacing w:before="44"/>
              <w:ind w:left="23"/>
              <w:jc w:val="center"/>
              <w:rPr>
                <w:sz w:val="20"/>
              </w:rPr>
            </w:pPr>
            <w:r>
              <w:rPr>
                <w:w w:val="99"/>
                <w:sz w:val="20"/>
              </w:rPr>
              <w:t>4</w:t>
            </w:r>
          </w:p>
        </w:tc>
        <w:tc>
          <w:tcPr>
            <w:tcW w:w="363" w:type="dxa"/>
          </w:tcPr>
          <w:p w14:paraId="32E7C75C" w14:textId="77777777" w:rsidR="00FB5F44" w:rsidRDefault="00FB5F44" w:rsidP="001A7727">
            <w:pPr>
              <w:pStyle w:val="TableParagraph"/>
              <w:spacing w:before="44"/>
              <w:ind w:left="115"/>
              <w:rPr>
                <w:sz w:val="20"/>
              </w:rPr>
            </w:pPr>
            <w:r>
              <w:rPr>
                <w:w w:val="99"/>
                <w:sz w:val="20"/>
              </w:rPr>
              <w:t>5</w:t>
            </w:r>
          </w:p>
        </w:tc>
        <w:tc>
          <w:tcPr>
            <w:tcW w:w="310" w:type="dxa"/>
          </w:tcPr>
          <w:p w14:paraId="00D7DCE2" w14:textId="77777777" w:rsidR="00FB5F44" w:rsidRDefault="00FB5F44" w:rsidP="001A7727">
            <w:pPr>
              <w:pStyle w:val="TableParagraph"/>
              <w:spacing w:before="44"/>
              <w:ind w:right="58"/>
              <w:jc w:val="right"/>
              <w:rPr>
                <w:sz w:val="20"/>
              </w:rPr>
            </w:pPr>
            <w:r>
              <w:rPr>
                <w:w w:val="99"/>
                <w:sz w:val="20"/>
              </w:rPr>
              <w:t>4</w:t>
            </w:r>
          </w:p>
        </w:tc>
        <w:tc>
          <w:tcPr>
            <w:tcW w:w="282" w:type="dxa"/>
          </w:tcPr>
          <w:p w14:paraId="74417003" w14:textId="77777777" w:rsidR="00FB5F44" w:rsidRDefault="00FB5F44" w:rsidP="001A7727">
            <w:pPr>
              <w:pStyle w:val="TableParagraph"/>
              <w:spacing w:before="44"/>
              <w:ind w:left="64"/>
              <w:rPr>
                <w:sz w:val="20"/>
              </w:rPr>
            </w:pPr>
            <w:r>
              <w:rPr>
                <w:w w:val="99"/>
                <w:sz w:val="20"/>
              </w:rPr>
              <w:t>3</w:t>
            </w:r>
          </w:p>
        </w:tc>
        <w:tc>
          <w:tcPr>
            <w:tcW w:w="306" w:type="dxa"/>
          </w:tcPr>
          <w:p w14:paraId="0D731FDA" w14:textId="77777777" w:rsidR="00FB5F44" w:rsidRDefault="00FB5F44" w:rsidP="001A7727">
            <w:pPr>
              <w:pStyle w:val="TableParagraph"/>
              <w:spacing w:before="0"/>
              <w:rPr>
                <w:rFonts w:ascii="Times New Roman"/>
                <w:sz w:val="18"/>
              </w:rPr>
            </w:pPr>
          </w:p>
        </w:tc>
        <w:tc>
          <w:tcPr>
            <w:tcW w:w="5430" w:type="dxa"/>
          </w:tcPr>
          <w:p w14:paraId="1499977C" w14:textId="77777777" w:rsidR="00FB5F44" w:rsidRPr="00C84F20" w:rsidRDefault="00FB5F44" w:rsidP="001A7727">
            <w:pPr>
              <w:pStyle w:val="TableParagraph"/>
              <w:spacing w:before="44"/>
              <w:ind w:left="90"/>
              <w:rPr>
                <w:sz w:val="20"/>
                <w:lang w:val="en-US"/>
              </w:rPr>
            </w:pPr>
            <w:r w:rsidRPr="00C84F20">
              <w:rPr>
                <w:sz w:val="20"/>
                <w:lang w:val="en-US"/>
              </w:rPr>
              <w:t>If</w:t>
            </w:r>
            <w:r w:rsidRPr="00C84F20">
              <w:rPr>
                <w:spacing w:val="-8"/>
                <w:sz w:val="20"/>
                <w:lang w:val="en-US"/>
              </w:rPr>
              <w:t xml:space="preserve"> </w:t>
            </w:r>
            <w:r w:rsidRPr="00C84F20">
              <w:rPr>
                <w:sz w:val="20"/>
                <w:lang w:val="en-US"/>
              </w:rPr>
              <w:t>amplified</w:t>
            </w:r>
            <w:r w:rsidRPr="00C84F20">
              <w:rPr>
                <w:spacing w:val="-8"/>
                <w:sz w:val="20"/>
                <w:lang w:val="en-US"/>
              </w:rPr>
              <w:t xml:space="preserve"> </w:t>
            </w:r>
            <w:r w:rsidRPr="00C84F20">
              <w:rPr>
                <w:sz w:val="20"/>
                <w:lang w:val="en-US"/>
              </w:rPr>
              <w:t>product</w:t>
            </w:r>
            <w:r w:rsidRPr="00C84F20">
              <w:rPr>
                <w:spacing w:val="-5"/>
                <w:sz w:val="20"/>
                <w:lang w:val="en-US"/>
              </w:rPr>
              <w:t xml:space="preserve"> </w:t>
            </w:r>
            <w:r w:rsidRPr="00C84F20">
              <w:rPr>
                <w:sz w:val="20"/>
                <w:lang w:val="en-US"/>
              </w:rPr>
              <w:t>is</w:t>
            </w:r>
            <w:r w:rsidRPr="00C84F20">
              <w:rPr>
                <w:spacing w:val="-7"/>
                <w:sz w:val="20"/>
                <w:lang w:val="en-US"/>
              </w:rPr>
              <w:t xml:space="preserve"> </w:t>
            </w:r>
            <w:r w:rsidRPr="00C84F20">
              <w:rPr>
                <w:sz w:val="20"/>
                <w:lang w:val="en-US"/>
              </w:rPr>
              <w:t>detected,</w:t>
            </w:r>
            <w:r w:rsidRPr="00C84F20">
              <w:rPr>
                <w:spacing w:val="-7"/>
                <w:sz w:val="20"/>
                <w:lang w:val="en-US"/>
              </w:rPr>
              <w:t xml:space="preserve"> </w:t>
            </w:r>
            <w:r w:rsidRPr="00C84F20">
              <w:rPr>
                <w:sz w:val="20"/>
                <w:lang w:val="en-US"/>
              </w:rPr>
              <w:t>there</w:t>
            </w:r>
            <w:r w:rsidRPr="00C84F20">
              <w:rPr>
                <w:spacing w:val="-6"/>
                <w:sz w:val="20"/>
                <w:lang w:val="en-US"/>
              </w:rPr>
              <w:t xml:space="preserve"> </w:t>
            </w:r>
            <w:r w:rsidRPr="00C84F20">
              <w:rPr>
                <w:sz w:val="20"/>
                <w:lang w:val="en-US"/>
              </w:rPr>
              <w:t>must</w:t>
            </w:r>
            <w:r w:rsidRPr="00C84F20">
              <w:rPr>
                <w:spacing w:val="-7"/>
                <w:sz w:val="20"/>
                <w:lang w:val="en-US"/>
              </w:rPr>
              <w:t xml:space="preserve"> </w:t>
            </w:r>
            <w:r w:rsidRPr="00C84F20">
              <w:rPr>
                <w:spacing w:val="-5"/>
                <w:sz w:val="20"/>
                <w:lang w:val="en-US"/>
              </w:rPr>
              <w:t>be:</w:t>
            </w:r>
          </w:p>
        </w:tc>
        <w:tc>
          <w:tcPr>
            <w:tcW w:w="565" w:type="dxa"/>
          </w:tcPr>
          <w:p w14:paraId="635526BE" w14:textId="77777777" w:rsidR="00FB5F44" w:rsidRPr="00C84F20" w:rsidRDefault="00FB5F44" w:rsidP="001A7727">
            <w:pPr>
              <w:pStyle w:val="TableParagraph"/>
              <w:spacing w:before="0"/>
              <w:rPr>
                <w:rFonts w:ascii="Times New Roman"/>
                <w:sz w:val="18"/>
                <w:lang w:val="en-US"/>
              </w:rPr>
            </w:pPr>
          </w:p>
        </w:tc>
        <w:tc>
          <w:tcPr>
            <w:tcW w:w="1314" w:type="dxa"/>
          </w:tcPr>
          <w:p w14:paraId="54BC37CA" w14:textId="77777777" w:rsidR="00FB5F44" w:rsidRPr="00C84F20" w:rsidRDefault="00FB5F44" w:rsidP="001A7727">
            <w:pPr>
              <w:pStyle w:val="TableParagraph"/>
              <w:spacing w:before="0"/>
              <w:rPr>
                <w:rFonts w:ascii="Times New Roman"/>
                <w:sz w:val="18"/>
                <w:lang w:val="en-US"/>
              </w:rPr>
            </w:pPr>
          </w:p>
        </w:tc>
      </w:tr>
      <w:tr w:rsidR="00FB5F44" w:rsidRPr="00EC227E" w14:paraId="6230B4BE" w14:textId="77777777" w:rsidTr="001A7727">
        <w:trPr>
          <w:trHeight w:val="324"/>
        </w:trPr>
        <w:tc>
          <w:tcPr>
            <w:tcW w:w="320" w:type="dxa"/>
          </w:tcPr>
          <w:p w14:paraId="67DB15EF" w14:textId="77777777" w:rsidR="00FB5F44" w:rsidRDefault="00FB5F44" w:rsidP="001A7727">
            <w:pPr>
              <w:pStyle w:val="TableParagraph"/>
              <w:ind w:left="50"/>
              <w:rPr>
                <w:sz w:val="20"/>
              </w:rPr>
            </w:pPr>
            <w:r>
              <w:rPr>
                <w:w w:val="99"/>
                <w:sz w:val="20"/>
              </w:rPr>
              <w:t>E</w:t>
            </w:r>
          </w:p>
        </w:tc>
        <w:tc>
          <w:tcPr>
            <w:tcW w:w="363" w:type="dxa"/>
          </w:tcPr>
          <w:p w14:paraId="5AE565F6" w14:textId="77777777" w:rsidR="00FB5F44" w:rsidRDefault="00FB5F44" w:rsidP="001A7727">
            <w:pPr>
              <w:pStyle w:val="TableParagraph"/>
              <w:ind w:left="23"/>
              <w:jc w:val="center"/>
              <w:rPr>
                <w:sz w:val="20"/>
              </w:rPr>
            </w:pPr>
            <w:r>
              <w:rPr>
                <w:w w:val="99"/>
                <w:sz w:val="20"/>
              </w:rPr>
              <w:t>4</w:t>
            </w:r>
          </w:p>
        </w:tc>
        <w:tc>
          <w:tcPr>
            <w:tcW w:w="363" w:type="dxa"/>
          </w:tcPr>
          <w:p w14:paraId="2D857D0A" w14:textId="77777777" w:rsidR="00FB5F44" w:rsidRDefault="00FB5F44" w:rsidP="001A7727">
            <w:pPr>
              <w:pStyle w:val="TableParagraph"/>
              <w:ind w:left="115"/>
              <w:rPr>
                <w:sz w:val="20"/>
              </w:rPr>
            </w:pPr>
            <w:r>
              <w:rPr>
                <w:w w:val="99"/>
                <w:sz w:val="20"/>
              </w:rPr>
              <w:t>5</w:t>
            </w:r>
          </w:p>
        </w:tc>
        <w:tc>
          <w:tcPr>
            <w:tcW w:w="310" w:type="dxa"/>
          </w:tcPr>
          <w:p w14:paraId="751AA6F8" w14:textId="77777777" w:rsidR="00FB5F44" w:rsidRDefault="00FB5F44" w:rsidP="001A7727">
            <w:pPr>
              <w:pStyle w:val="TableParagraph"/>
              <w:ind w:right="58"/>
              <w:jc w:val="right"/>
              <w:rPr>
                <w:sz w:val="20"/>
              </w:rPr>
            </w:pPr>
            <w:r>
              <w:rPr>
                <w:w w:val="99"/>
                <w:sz w:val="20"/>
              </w:rPr>
              <w:t>4</w:t>
            </w:r>
          </w:p>
        </w:tc>
        <w:tc>
          <w:tcPr>
            <w:tcW w:w="282" w:type="dxa"/>
          </w:tcPr>
          <w:p w14:paraId="1A847D18" w14:textId="77777777" w:rsidR="00FB5F44" w:rsidRDefault="00FB5F44" w:rsidP="001A7727">
            <w:pPr>
              <w:pStyle w:val="TableParagraph"/>
              <w:ind w:left="64"/>
              <w:rPr>
                <w:sz w:val="20"/>
              </w:rPr>
            </w:pPr>
            <w:r>
              <w:rPr>
                <w:w w:val="99"/>
                <w:sz w:val="20"/>
              </w:rPr>
              <w:t>3</w:t>
            </w:r>
          </w:p>
        </w:tc>
        <w:tc>
          <w:tcPr>
            <w:tcW w:w="306" w:type="dxa"/>
          </w:tcPr>
          <w:p w14:paraId="67BFC514" w14:textId="77777777" w:rsidR="00FB5F44" w:rsidRDefault="00FB5F44" w:rsidP="001A7727">
            <w:pPr>
              <w:pStyle w:val="TableParagraph"/>
              <w:ind w:left="31"/>
              <w:jc w:val="center"/>
              <w:rPr>
                <w:sz w:val="20"/>
              </w:rPr>
            </w:pPr>
            <w:r>
              <w:rPr>
                <w:w w:val="99"/>
                <w:sz w:val="20"/>
              </w:rPr>
              <w:t>1</w:t>
            </w:r>
          </w:p>
        </w:tc>
        <w:tc>
          <w:tcPr>
            <w:tcW w:w="5430" w:type="dxa"/>
          </w:tcPr>
          <w:p w14:paraId="42F8756B" w14:textId="77777777" w:rsidR="00FB5F44" w:rsidRPr="00C84F20" w:rsidRDefault="00FB5F44" w:rsidP="001A7727">
            <w:pPr>
              <w:pStyle w:val="TableParagraph"/>
              <w:ind w:left="90"/>
              <w:rPr>
                <w:sz w:val="20"/>
                <w:lang w:val="en-US"/>
              </w:rPr>
            </w:pPr>
            <w:r w:rsidRPr="00C84F20">
              <w:rPr>
                <w:sz w:val="20"/>
                <w:lang w:val="en-US"/>
              </w:rPr>
              <w:t>Written</w:t>
            </w:r>
            <w:r w:rsidRPr="00C84F20">
              <w:rPr>
                <w:spacing w:val="-9"/>
                <w:sz w:val="20"/>
                <w:lang w:val="en-US"/>
              </w:rPr>
              <w:t xml:space="preserve"> </w:t>
            </w:r>
            <w:r w:rsidRPr="00C84F20">
              <w:rPr>
                <w:sz w:val="20"/>
                <w:lang w:val="en-US"/>
              </w:rPr>
              <w:t>description</w:t>
            </w:r>
            <w:r w:rsidRPr="00C84F20">
              <w:rPr>
                <w:spacing w:val="-6"/>
                <w:sz w:val="20"/>
                <w:lang w:val="en-US"/>
              </w:rPr>
              <w:t xml:space="preserve"> </w:t>
            </w:r>
            <w:r w:rsidRPr="00C84F20">
              <w:rPr>
                <w:sz w:val="20"/>
                <w:lang w:val="en-US"/>
              </w:rPr>
              <w:t>of</w:t>
            </w:r>
            <w:r w:rsidRPr="00C84F20">
              <w:rPr>
                <w:spacing w:val="-9"/>
                <w:sz w:val="20"/>
                <w:lang w:val="en-US"/>
              </w:rPr>
              <w:t xml:space="preserve"> </w:t>
            </w:r>
            <w:r w:rsidRPr="00C84F20">
              <w:rPr>
                <w:sz w:val="20"/>
                <w:lang w:val="en-US"/>
              </w:rPr>
              <w:t>how</w:t>
            </w:r>
            <w:r w:rsidRPr="00C84F20">
              <w:rPr>
                <w:spacing w:val="-7"/>
                <w:sz w:val="20"/>
                <w:lang w:val="en-US"/>
              </w:rPr>
              <w:t xml:space="preserve"> </w:t>
            </w:r>
            <w:r w:rsidRPr="00C84F20">
              <w:rPr>
                <w:sz w:val="20"/>
                <w:lang w:val="en-US"/>
              </w:rPr>
              <w:t>to</w:t>
            </w:r>
            <w:r w:rsidRPr="00C84F20">
              <w:rPr>
                <w:spacing w:val="-8"/>
                <w:sz w:val="20"/>
                <w:lang w:val="en-US"/>
              </w:rPr>
              <w:t xml:space="preserve"> </w:t>
            </w:r>
            <w:r w:rsidRPr="00C84F20">
              <w:rPr>
                <w:sz w:val="20"/>
                <w:lang w:val="en-US"/>
              </w:rPr>
              <w:t>eliminate</w:t>
            </w:r>
            <w:r w:rsidRPr="00C84F20">
              <w:rPr>
                <w:spacing w:val="-8"/>
                <w:sz w:val="20"/>
                <w:lang w:val="en-US"/>
              </w:rPr>
              <w:t xml:space="preserve"> </w:t>
            </w:r>
            <w:r w:rsidRPr="00C84F20">
              <w:rPr>
                <w:sz w:val="20"/>
                <w:lang w:val="en-US"/>
              </w:rPr>
              <w:t>the</w:t>
            </w:r>
            <w:r w:rsidRPr="00C84F20">
              <w:rPr>
                <w:spacing w:val="-8"/>
                <w:sz w:val="20"/>
                <w:lang w:val="en-US"/>
              </w:rPr>
              <w:t xml:space="preserve"> </w:t>
            </w:r>
            <w:r w:rsidRPr="00C84F20">
              <w:rPr>
                <w:spacing w:val="-2"/>
                <w:sz w:val="20"/>
                <w:lang w:val="en-US"/>
              </w:rPr>
              <w:t>contamination</w:t>
            </w:r>
          </w:p>
        </w:tc>
        <w:tc>
          <w:tcPr>
            <w:tcW w:w="565" w:type="dxa"/>
          </w:tcPr>
          <w:p w14:paraId="50BD6BF4" w14:textId="77777777" w:rsidR="00FB5F44" w:rsidRPr="00C84F20" w:rsidRDefault="00FB5F44" w:rsidP="001A7727">
            <w:pPr>
              <w:pStyle w:val="TableParagraph"/>
              <w:spacing w:before="0"/>
              <w:rPr>
                <w:rFonts w:ascii="Times New Roman"/>
                <w:sz w:val="18"/>
                <w:lang w:val="en-US"/>
              </w:rPr>
            </w:pPr>
          </w:p>
        </w:tc>
        <w:tc>
          <w:tcPr>
            <w:tcW w:w="1314" w:type="dxa"/>
          </w:tcPr>
          <w:p w14:paraId="0DE34091" w14:textId="77777777" w:rsidR="00FB5F44" w:rsidRPr="00C84F20" w:rsidRDefault="00FB5F44" w:rsidP="001A7727">
            <w:pPr>
              <w:pStyle w:val="TableParagraph"/>
              <w:spacing w:before="0"/>
              <w:rPr>
                <w:rFonts w:ascii="Times New Roman"/>
                <w:sz w:val="18"/>
                <w:lang w:val="en-US"/>
              </w:rPr>
            </w:pPr>
          </w:p>
        </w:tc>
      </w:tr>
      <w:tr w:rsidR="00FB5F44" w:rsidRPr="00EC227E" w14:paraId="2433EE29" w14:textId="77777777" w:rsidTr="001A7727">
        <w:trPr>
          <w:trHeight w:val="324"/>
        </w:trPr>
        <w:tc>
          <w:tcPr>
            <w:tcW w:w="320" w:type="dxa"/>
          </w:tcPr>
          <w:p w14:paraId="0192D477" w14:textId="77777777" w:rsidR="00FB5F44" w:rsidRDefault="00FB5F44" w:rsidP="001A7727">
            <w:pPr>
              <w:pStyle w:val="TableParagraph"/>
              <w:ind w:left="50"/>
              <w:rPr>
                <w:sz w:val="20"/>
              </w:rPr>
            </w:pPr>
            <w:r>
              <w:rPr>
                <w:w w:val="99"/>
                <w:sz w:val="20"/>
              </w:rPr>
              <w:t>E</w:t>
            </w:r>
          </w:p>
        </w:tc>
        <w:tc>
          <w:tcPr>
            <w:tcW w:w="363" w:type="dxa"/>
          </w:tcPr>
          <w:p w14:paraId="78ED7ADF" w14:textId="77777777" w:rsidR="00FB5F44" w:rsidRDefault="00FB5F44" w:rsidP="001A7727">
            <w:pPr>
              <w:pStyle w:val="TableParagraph"/>
              <w:ind w:left="23"/>
              <w:jc w:val="center"/>
              <w:rPr>
                <w:sz w:val="20"/>
              </w:rPr>
            </w:pPr>
            <w:r>
              <w:rPr>
                <w:w w:val="99"/>
                <w:sz w:val="20"/>
              </w:rPr>
              <w:t>4</w:t>
            </w:r>
          </w:p>
        </w:tc>
        <w:tc>
          <w:tcPr>
            <w:tcW w:w="363" w:type="dxa"/>
          </w:tcPr>
          <w:p w14:paraId="498FAC35" w14:textId="77777777" w:rsidR="00FB5F44" w:rsidRDefault="00FB5F44" w:rsidP="001A7727">
            <w:pPr>
              <w:pStyle w:val="TableParagraph"/>
              <w:ind w:left="115"/>
              <w:rPr>
                <w:sz w:val="20"/>
              </w:rPr>
            </w:pPr>
            <w:r>
              <w:rPr>
                <w:w w:val="99"/>
                <w:sz w:val="20"/>
              </w:rPr>
              <w:t>5</w:t>
            </w:r>
          </w:p>
        </w:tc>
        <w:tc>
          <w:tcPr>
            <w:tcW w:w="310" w:type="dxa"/>
          </w:tcPr>
          <w:p w14:paraId="27CE418D" w14:textId="77777777" w:rsidR="00FB5F44" w:rsidRDefault="00FB5F44" w:rsidP="001A7727">
            <w:pPr>
              <w:pStyle w:val="TableParagraph"/>
              <w:ind w:right="58"/>
              <w:jc w:val="right"/>
              <w:rPr>
                <w:sz w:val="20"/>
              </w:rPr>
            </w:pPr>
            <w:r>
              <w:rPr>
                <w:w w:val="99"/>
                <w:sz w:val="20"/>
              </w:rPr>
              <w:t>4</w:t>
            </w:r>
          </w:p>
        </w:tc>
        <w:tc>
          <w:tcPr>
            <w:tcW w:w="282" w:type="dxa"/>
          </w:tcPr>
          <w:p w14:paraId="2EB57EF6" w14:textId="77777777" w:rsidR="00FB5F44" w:rsidRDefault="00FB5F44" w:rsidP="001A7727">
            <w:pPr>
              <w:pStyle w:val="TableParagraph"/>
              <w:ind w:left="64"/>
              <w:rPr>
                <w:sz w:val="20"/>
              </w:rPr>
            </w:pPr>
            <w:r>
              <w:rPr>
                <w:w w:val="99"/>
                <w:sz w:val="20"/>
              </w:rPr>
              <w:t>3</w:t>
            </w:r>
          </w:p>
        </w:tc>
        <w:tc>
          <w:tcPr>
            <w:tcW w:w="306" w:type="dxa"/>
          </w:tcPr>
          <w:p w14:paraId="03D47AD0" w14:textId="77777777" w:rsidR="00FB5F44" w:rsidRDefault="00FB5F44" w:rsidP="001A7727">
            <w:pPr>
              <w:pStyle w:val="TableParagraph"/>
              <w:ind w:left="31"/>
              <w:jc w:val="center"/>
              <w:rPr>
                <w:sz w:val="20"/>
              </w:rPr>
            </w:pPr>
            <w:r>
              <w:rPr>
                <w:w w:val="99"/>
                <w:sz w:val="20"/>
              </w:rPr>
              <w:t>2</w:t>
            </w:r>
          </w:p>
        </w:tc>
        <w:tc>
          <w:tcPr>
            <w:tcW w:w="5430" w:type="dxa"/>
          </w:tcPr>
          <w:p w14:paraId="09783011" w14:textId="77777777" w:rsidR="00FB5F44" w:rsidRPr="00C84F20" w:rsidRDefault="00FB5F44" w:rsidP="001A7727">
            <w:pPr>
              <w:pStyle w:val="TableParagraph"/>
              <w:ind w:left="90"/>
              <w:rPr>
                <w:sz w:val="20"/>
                <w:lang w:val="en-US"/>
              </w:rPr>
            </w:pPr>
            <w:r w:rsidRPr="00C84F20">
              <w:rPr>
                <w:sz w:val="20"/>
                <w:lang w:val="en-US"/>
              </w:rPr>
              <w:t>Measures</w:t>
            </w:r>
            <w:r w:rsidRPr="00C84F20">
              <w:rPr>
                <w:spacing w:val="-8"/>
                <w:sz w:val="20"/>
                <w:lang w:val="en-US"/>
              </w:rPr>
              <w:t xml:space="preserve"> </w:t>
            </w:r>
            <w:r w:rsidRPr="00C84F20">
              <w:rPr>
                <w:sz w:val="20"/>
                <w:lang w:val="en-US"/>
              </w:rPr>
              <w:t>taken</w:t>
            </w:r>
            <w:r w:rsidRPr="00C84F20">
              <w:rPr>
                <w:spacing w:val="-9"/>
                <w:sz w:val="20"/>
                <w:lang w:val="en-US"/>
              </w:rPr>
              <w:t xml:space="preserve"> </w:t>
            </w:r>
            <w:r w:rsidRPr="00C84F20">
              <w:rPr>
                <w:sz w:val="20"/>
                <w:lang w:val="en-US"/>
              </w:rPr>
              <w:t>to</w:t>
            </w:r>
            <w:r w:rsidRPr="00C84F20">
              <w:rPr>
                <w:spacing w:val="-9"/>
                <w:sz w:val="20"/>
                <w:lang w:val="en-US"/>
              </w:rPr>
              <w:t xml:space="preserve"> </w:t>
            </w:r>
            <w:r w:rsidRPr="00C84F20">
              <w:rPr>
                <w:sz w:val="20"/>
                <w:lang w:val="en-US"/>
              </w:rPr>
              <w:t>prevent</w:t>
            </w:r>
            <w:r w:rsidRPr="00C84F20">
              <w:rPr>
                <w:spacing w:val="-6"/>
                <w:sz w:val="20"/>
                <w:lang w:val="en-US"/>
              </w:rPr>
              <w:t xml:space="preserve"> </w:t>
            </w:r>
            <w:r w:rsidRPr="00C84F20">
              <w:rPr>
                <w:sz w:val="20"/>
                <w:lang w:val="en-US"/>
              </w:rPr>
              <w:t>future</w:t>
            </w:r>
            <w:r w:rsidRPr="00C84F20">
              <w:rPr>
                <w:spacing w:val="-9"/>
                <w:sz w:val="20"/>
                <w:lang w:val="en-US"/>
              </w:rPr>
              <w:t xml:space="preserve"> </w:t>
            </w:r>
            <w:r w:rsidRPr="00C84F20">
              <w:rPr>
                <w:spacing w:val="-2"/>
                <w:sz w:val="20"/>
                <w:lang w:val="en-US"/>
              </w:rPr>
              <w:t>contamination</w:t>
            </w:r>
          </w:p>
        </w:tc>
        <w:tc>
          <w:tcPr>
            <w:tcW w:w="565" w:type="dxa"/>
          </w:tcPr>
          <w:p w14:paraId="62D8BFFC" w14:textId="77777777" w:rsidR="00FB5F44" w:rsidRPr="00C84F20" w:rsidRDefault="00FB5F44" w:rsidP="001A7727">
            <w:pPr>
              <w:pStyle w:val="TableParagraph"/>
              <w:spacing w:before="0"/>
              <w:rPr>
                <w:rFonts w:ascii="Times New Roman"/>
                <w:sz w:val="18"/>
                <w:lang w:val="en-US"/>
              </w:rPr>
            </w:pPr>
          </w:p>
        </w:tc>
        <w:tc>
          <w:tcPr>
            <w:tcW w:w="1314" w:type="dxa"/>
          </w:tcPr>
          <w:p w14:paraId="304A0F26" w14:textId="77777777" w:rsidR="00FB5F44" w:rsidRPr="00C84F20" w:rsidRDefault="00FB5F44" w:rsidP="001A7727">
            <w:pPr>
              <w:pStyle w:val="TableParagraph"/>
              <w:spacing w:before="0"/>
              <w:rPr>
                <w:rFonts w:ascii="Times New Roman"/>
                <w:sz w:val="18"/>
                <w:lang w:val="en-US"/>
              </w:rPr>
            </w:pPr>
          </w:p>
        </w:tc>
      </w:tr>
      <w:tr w:rsidR="00FB5F44" w:rsidRPr="00EC227E" w14:paraId="3EDAF4FA" w14:textId="77777777" w:rsidTr="001A7727">
        <w:trPr>
          <w:trHeight w:val="323"/>
        </w:trPr>
        <w:tc>
          <w:tcPr>
            <w:tcW w:w="320" w:type="dxa"/>
          </w:tcPr>
          <w:p w14:paraId="77446E10" w14:textId="77777777" w:rsidR="00FB5F44" w:rsidRDefault="00FB5F44" w:rsidP="001A7727">
            <w:pPr>
              <w:pStyle w:val="TableParagraph"/>
              <w:ind w:left="50"/>
              <w:rPr>
                <w:sz w:val="20"/>
              </w:rPr>
            </w:pPr>
            <w:r>
              <w:rPr>
                <w:w w:val="99"/>
                <w:sz w:val="20"/>
              </w:rPr>
              <w:t>E</w:t>
            </w:r>
          </w:p>
        </w:tc>
        <w:tc>
          <w:tcPr>
            <w:tcW w:w="363" w:type="dxa"/>
          </w:tcPr>
          <w:p w14:paraId="173F4D7B" w14:textId="77777777" w:rsidR="00FB5F44" w:rsidRDefault="00FB5F44" w:rsidP="001A7727">
            <w:pPr>
              <w:pStyle w:val="TableParagraph"/>
              <w:ind w:left="23"/>
              <w:jc w:val="center"/>
              <w:rPr>
                <w:sz w:val="20"/>
              </w:rPr>
            </w:pPr>
            <w:r>
              <w:rPr>
                <w:w w:val="99"/>
                <w:sz w:val="20"/>
              </w:rPr>
              <w:t>4</w:t>
            </w:r>
          </w:p>
        </w:tc>
        <w:tc>
          <w:tcPr>
            <w:tcW w:w="363" w:type="dxa"/>
          </w:tcPr>
          <w:p w14:paraId="728C3049" w14:textId="77777777" w:rsidR="00FB5F44" w:rsidRDefault="00FB5F44" w:rsidP="001A7727">
            <w:pPr>
              <w:pStyle w:val="TableParagraph"/>
              <w:ind w:left="115"/>
              <w:rPr>
                <w:sz w:val="20"/>
              </w:rPr>
            </w:pPr>
            <w:r>
              <w:rPr>
                <w:w w:val="99"/>
                <w:sz w:val="20"/>
              </w:rPr>
              <w:t>5</w:t>
            </w:r>
          </w:p>
        </w:tc>
        <w:tc>
          <w:tcPr>
            <w:tcW w:w="310" w:type="dxa"/>
          </w:tcPr>
          <w:p w14:paraId="0725611A" w14:textId="77777777" w:rsidR="00FB5F44" w:rsidRDefault="00FB5F44" w:rsidP="001A7727">
            <w:pPr>
              <w:pStyle w:val="TableParagraph"/>
              <w:ind w:right="58"/>
              <w:jc w:val="right"/>
              <w:rPr>
                <w:sz w:val="20"/>
              </w:rPr>
            </w:pPr>
            <w:r>
              <w:rPr>
                <w:w w:val="99"/>
                <w:sz w:val="20"/>
              </w:rPr>
              <w:t>4</w:t>
            </w:r>
          </w:p>
        </w:tc>
        <w:tc>
          <w:tcPr>
            <w:tcW w:w="282" w:type="dxa"/>
          </w:tcPr>
          <w:p w14:paraId="400ACA3C" w14:textId="77777777" w:rsidR="00FB5F44" w:rsidRDefault="00FB5F44" w:rsidP="001A7727">
            <w:pPr>
              <w:pStyle w:val="TableParagraph"/>
              <w:ind w:left="64"/>
              <w:rPr>
                <w:sz w:val="20"/>
              </w:rPr>
            </w:pPr>
            <w:r>
              <w:rPr>
                <w:w w:val="99"/>
                <w:sz w:val="20"/>
              </w:rPr>
              <w:t>3</w:t>
            </w:r>
          </w:p>
        </w:tc>
        <w:tc>
          <w:tcPr>
            <w:tcW w:w="306" w:type="dxa"/>
          </w:tcPr>
          <w:p w14:paraId="78FD2494" w14:textId="77777777" w:rsidR="00FB5F44" w:rsidRDefault="00FB5F44" w:rsidP="001A7727">
            <w:pPr>
              <w:pStyle w:val="TableParagraph"/>
              <w:ind w:left="31"/>
              <w:jc w:val="center"/>
              <w:rPr>
                <w:sz w:val="20"/>
              </w:rPr>
            </w:pPr>
            <w:r>
              <w:rPr>
                <w:w w:val="99"/>
                <w:sz w:val="20"/>
              </w:rPr>
              <w:t>3</w:t>
            </w:r>
          </w:p>
        </w:tc>
        <w:tc>
          <w:tcPr>
            <w:tcW w:w="5430" w:type="dxa"/>
          </w:tcPr>
          <w:p w14:paraId="2271383B" w14:textId="77777777" w:rsidR="00FB5F44" w:rsidRPr="00C84F20" w:rsidRDefault="00FB5F44" w:rsidP="001A7727">
            <w:pPr>
              <w:pStyle w:val="TableParagraph"/>
              <w:ind w:left="90"/>
              <w:rPr>
                <w:sz w:val="20"/>
                <w:lang w:val="en-US"/>
              </w:rPr>
            </w:pPr>
            <w:r w:rsidRPr="00C84F20">
              <w:rPr>
                <w:sz w:val="20"/>
                <w:lang w:val="en-US"/>
              </w:rPr>
              <w:t>Evidence</w:t>
            </w:r>
            <w:r w:rsidRPr="00C84F20">
              <w:rPr>
                <w:spacing w:val="-8"/>
                <w:sz w:val="20"/>
                <w:lang w:val="en-US"/>
              </w:rPr>
              <w:t xml:space="preserve"> </w:t>
            </w:r>
            <w:r w:rsidRPr="00C84F20">
              <w:rPr>
                <w:sz w:val="20"/>
                <w:lang w:val="en-US"/>
              </w:rPr>
              <w:t>of</w:t>
            </w:r>
            <w:r w:rsidRPr="00C84F20">
              <w:rPr>
                <w:spacing w:val="-6"/>
                <w:sz w:val="20"/>
                <w:lang w:val="en-US"/>
              </w:rPr>
              <w:t xml:space="preserve"> </w:t>
            </w:r>
            <w:r w:rsidRPr="00C84F20">
              <w:rPr>
                <w:sz w:val="20"/>
                <w:lang w:val="en-US"/>
              </w:rPr>
              <w:t>elimination</w:t>
            </w:r>
            <w:r w:rsidRPr="00C84F20">
              <w:rPr>
                <w:spacing w:val="-7"/>
                <w:sz w:val="20"/>
                <w:lang w:val="en-US"/>
              </w:rPr>
              <w:t xml:space="preserve"> </w:t>
            </w:r>
            <w:r w:rsidRPr="00C84F20">
              <w:rPr>
                <w:sz w:val="20"/>
                <w:lang w:val="en-US"/>
              </w:rPr>
              <w:t>of</w:t>
            </w:r>
            <w:r w:rsidRPr="00C84F20">
              <w:rPr>
                <w:spacing w:val="-9"/>
                <w:sz w:val="20"/>
                <w:lang w:val="en-US"/>
              </w:rPr>
              <w:t xml:space="preserve"> </w:t>
            </w:r>
            <w:r w:rsidRPr="00C84F20">
              <w:rPr>
                <w:sz w:val="20"/>
                <w:lang w:val="en-US"/>
              </w:rPr>
              <w:t>the</w:t>
            </w:r>
            <w:r w:rsidRPr="00C84F20">
              <w:rPr>
                <w:spacing w:val="-8"/>
                <w:sz w:val="20"/>
                <w:lang w:val="en-US"/>
              </w:rPr>
              <w:t xml:space="preserve"> </w:t>
            </w:r>
            <w:r w:rsidRPr="00C84F20">
              <w:rPr>
                <w:spacing w:val="-2"/>
                <w:sz w:val="20"/>
                <w:lang w:val="en-US"/>
              </w:rPr>
              <w:t>contamination</w:t>
            </w:r>
          </w:p>
        </w:tc>
        <w:tc>
          <w:tcPr>
            <w:tcW w:w="565" w:type="dxa"/>
          </w:tcPr>
          <w:p w14:paraId="6C86E9A7" w14:textId="77777777" w:rsidR="00FB5F44" w:rsidRPr="00C84F20" w:rsidRDefault="00FB5F44" w:rsidP="001A7727">
            <w:pPr>
              <w:pStyle w:val="TableParagraph"/>
              <w:spacing w:before="0"/>
              <w:rPr>
                <w:rFonts w:ascii="Times New Roman"/>
                <w:sz w:val="18"/>
                <w:lang w:val="en-US"/>
              </w:rPr>
            </w:pPr>
          </w:p>
        </w:tc>
        <w:tc>
          <w:tcPr>
            <w:tcW w:w="1314" w:type="dxa"/>
          </w:tcPr>
          <w:p w14:paraId="0EBE8AAE" w14:textId="77777777" w:rsidR="00FB5F44" w:rsidRPr="00C84F20" w:rsidRDefault="00FB5F44" w:rsidP="001A7727">
            <w:pPr>
              <w:pStyle w:val="TableParagraph"/>
              <w:spacing w:before="0"/>
              <w:rPr>
                <w:rFonts w:ascii="Times New Roman"/>
                <w:sz w:val="18"/>
                <w:lang w:val="en-US"/>
              </w:rPr>
            </w:pPr>
          </w:p>
        </w:tc>
      </w:tr>
      <w:tr w:rsidR="00FB5F44" w14:paraId="4E218D50" w14:textId="77777777" w:rsidTr="001A7727">
        <w:trPr>
          <w:trHeight w:val="273"/>
        </w:trPr>
        <w:tc>
          <w:tcPr>
            <w:tcW w:w="320" w:type="dxa"/>
          </w:tcPr>
          <w:p w14:paraId="70F4E466" w14:textId="77777777" w:rsidR="00FB5F44" w:rsidRDefault="00FB5F44" w:rsidP="001A7727">
            <w:pPr>
              <w:pStyle w:val="TableParagraph"/>
              <w:spacing w:line="210" w:lineRule="exact"/>
              <w:ind w:left="50"/>
              <w:rPr>
                <w:sz w:val="20"/>
              </w:rPr>
            </w:pPr>
            <w:r>
              <w:rPr>
                <w:w w:val="99"/>
                <w:sz w:val="20"/>
              </w:rPr>
              <w:t>E</w:t>
            </w:r>
          </w:p>
        </w:tc>
        <w:tc>
          <w:tcPr>
            <w:tcW w:w="363" w:type="dxa"/>
          </w:tcPr>
          <w:p w14:paraId="7DEB0520" w14:textId="77777777" w:rsidR="00FB5F44" w:rsidRDefault="00FB5F44" w:rsidP="001A7727">
            <w:pPr>
              <w:pStyle w:val="TableParagraph"/>
              <w:spacing w:line="210" w:lineRule="exact"/>
              <w:ind w:left="23"/>
              <w:jc w:val="center"/>
              <w:rPr>
                <w:sz w:val="20"/>
              </w:rPr>
            </w:pPr>
            <w:r>
              <w:rPr>
                <w:w w:val="99"/>
                <w:sz w:val="20"/>
              </w:rPr>
              <w:t>4</w:t>
            </w:r>
          </w:p>
        </w:tc>
        <w:tc>
          <w:tcPr>
            <w:tcW w:w="363" w:type="dxa"/>
          </w:tcPr>
          <w:p w14:paraId="3C30A85E" w14:textId="77777777" w:rsidR="00FB5F44" w:rsidRDefault="00FB5F44" w:rsidP="001A7727">
            <w:pPr>
              <w:pStyle w:val="TableParagraph"/>
              <w:spacing w:line="210" w:lineRule="exact"/>
              <w:ind w:left="115"/>
              <w:rPr>
                <w:sz w:val="20"/>
              </w:rPr>
            </w:pPr>
            <w:r>
              <w:rPr>
                <w:w w:val="99"/>
                <w:sz w:val="20"/>
              </w:rPr>
              <w:t>7</w:t>
            </w:r>
          </w:p>
        </w:tc>
        <w:tc>
          <w:tcPr>
            <w:tcW w:w="310" w:type="dxa"/>
          </w:tcPr>
          <w:p w14:paraId="31B7EED9" w14:textId="77777777" w:rsidR="00FB5F44" w:rsidRDefault="00FB5F44" w:rsidP="001A7727">
            <w:pPr>
              <w:pStyle w:val="TableParagraph"/>
              <w:spacing w:before="0"/>
              <w:rPr>
                <w:rFonts w:ascii="Times New Roman"/>
                <w:sz w:val="18"/>
              </w:rPr>
            </w:pPr>
          </w:p>
        </w:tc>
        <w:tc>
          <w:tcPr>
            <w:tcW w:w="282" w:type="dxa"/>
          </w:tcPr>
          <w:p w14:paraId="7852C65B" w14:textId="77777777" w:rsidR="00FB5F44" w:rsidRDefault="00FB5F44" w:rsidP="001A7727">
            <w:pPr>
              <w:pStyle w:val="TableParagraph"/>
              <w:spacing w:before="0"/>
              <w:rPr>
                <w:rFonts w:ascii="Times New Roman"/>
                <w:sz w:val="18"/>
              </w:rPr>
            </w:pPr>
          </w:p>
        </w:tc>
        <w:tc>
          <w:tcPr>
            <w:tcW w:w="306" w:type="dxa"/>
          </w:tcPr>
          <w:p w14:paraId="1A9094DC" w14:textId="77777777" w:rsidR="00FB5F44" w:rsidRDefault="00FB5F44" w:rsidP="001A7727">
            <w:pPr>
              <w:pStyle w:val="TableParagraph"/>
              <w:spacing w:before="0"/>
              <w:rPr>
                <w:rFonts w:ascii="Times New Roman"/>
                <w:sz w:val="18"/>
              </w:rPr>
            </w:pPr>
          </w:p>
        </w:tc>
        <w:tc>
          <w:tcPr>
            <w:tcW w:w="5430" w:type="dxa"/>
          </w:tcPr>
          <w:p w14:paraId="37AB82E1" w14:textId="77777777" w:rsidR="00FB5F44" w:rsidRDefault="00FB5F44" w:rsidP="001A7727">
            <w:pPr>
              <w:pStyle w:val="TableParagraph"/>
              <w:spacing w:line="210" w:lineRule="exact"/>
              <w:ind w:left="90"/>
              <w:rPr>
                <w:sz w:val="20"/>
              </w:rPr>
            </w:pPr>
            <w:r>
              <w:rPr>
                <w:spacing w:val="-2"/>
                <w:sz w:val="20"/>
              </w:rPr>
              <w:t>Sequence-specific</w:t>
            </w:r>
            <w:r>
              <w:rPr>
                <w:spacing w:val="7"/>
                <w:sz w:val="20"/>
              </w:rPr>
              <w:t xml:space="preserve"> </w:t>
            </w:r>
            <w:r>
              <w:rPr>
                <w:spacing w:val="-2"/>
                <w:sz w:val="20"/>
              </w:rPr>
              <w:t>primers</w:t>
            </w:r>
            <w:r>
              <w:rPr>
                <w:spacing w:val="9"/>
                <w:sz w:val="20"/>
              </w:rPr>
              <w:t xml:space="preserve"> </w:t>
            </w:r>
            <w:r>
              <w:rPr>
                <w:spacing w:val="-4"/>
                <w:sz w:val="20"/>
              </w:rPr>
              <w:t>(SSP)</w:t>
            </w:r>
          </w:p>
        </w:tc>
        <w:tc>
          <w:tcPr>
            <w:tcW w:w="565" w:type="dxa"/>
          </w:tcPr>
          <w:p w14:paraId="49C8CC1A" w14:textId="77777777" w:rsidR="00FB5F44" w:rsidRDefault="00FB5F44" w:rsidP="001A7727">
            <w:pPr>
              <w:pStyle w:val="TableParagraph"/>
              <w:spacing w:before="0"/>
              <w:rPr>
                <w:rFonts w:ascii="Times New Roman"/>
                <w:sz w:val="18"/>
              </w:rPr>
            </w:pPr>
          </w:p>
        </w:tc>
        <w:tc>
          <w:tcPr>
            <w:tcW w:w="1314" w:type="dxa"/>
          </w:tcPr>
          <w:p w14:paraId="374ADD88" w14:textId="77777777" w:rsidR="00FB5F44" w:rsidRDefault="00FB5F44" w:rsidP="001A7727">
            <w:pPr>
              <w:pStyle w:val="TableParagraph"/>
              <w:spacing w:before="0"/>
              <w:rPr>
                <w:rFonts w:ascii="Times New Roman"/>
                <w:sz w:val="18"/>
              </w:rPr>
            </w:pPr>
          </w:p>
        </w:tc>
      </w:tr>
    </w:tbl>
    <w:p w14:paraId="783706E8" w14:textId="77777777" w:rsidR="00FB5F44" w:rsidRDefault="00FB5F44" w:rsidP="00FB5F44">
      <w:pPr>
        <w:rPr>
          <w:rFonts w:ascii="Times New Roman"/>
          <w:sz w:val="18"/>
        </w:rPr>
        <w:sectPr w:rsidR="00FB5F44">
          <w:headerReference w:type="default" r:id="rId106"/>
          <w:footerReference w:type="default" r:id="rId107"/>
          <w:pgSz w:w="11910" w:h="16840"/>
          <w:pgMar w:top="2400" w:right="620" w:bottom="1260" w:left="1260" w:header="713" w:footer="1070" w:gutter="0"/>
          <w:cols w:space="720"/>
        </w:sectPr>
      </w:pPr>
    </w:p>
    <w:p w14:paraId="7210F21B" w14:textId="77777777" w:rsidR="00FB5F44" w:rsidRDefault="00FB5F44" w:rsidP="00FB5F44">
      <w:pPr>
        <w:pStyle w:val="Textkrper"/>
      </w:pPr>
    </w:p>
    <w:p w14:paraId="0F24F185" w14:textId="77777777" w:rsidR="00FB5F44" w:rsidRDefault="00FB5F44" w:rsidP="00FB5F44">
      <w:pPr>
        <w:pStyle w:val="Textkrper"/>
        <w:spacing w:before="5"/>
        <w:rPr>
          <w:sz w:val="11"/>
        </w:rPr>
      </w:pPr>
    </w:p>
    <w:tbl>
      <w:tblPr>
        <w:tblStyle w:val="TableNormal1"/>
        <w:tblW w:w="0" w:type="auto"/>
        <w:tblInd w:w="113" w:type="dxa"/>
        <w:tblLayout w:type="fixed"/>
        <w:tblLook w:val="01E0" w:firstRow="1" w:lastRow="1" w:firstColumn="1" w:lastColumn="1" w:noHBand="0" w:noVBand="0"/>
      </w:tblPr>
      <w:tblGrid>
        <w:gridCol w:w="320"/>
        <w:gridCol w:w="363"/>
        <w:gridCol w:w="418"/>
        <w:gridCol w:w="255"/>
        <w:gridCol w:w="424"/>
        <w:gridCol w:w="5591"/>
        <w:gridCol w:w="571"/>
        <w:gridCol w:w="1280"/>
      </w:tblGrid>
      <w:tr w:rsidR="00FB5F44" w14:paraId="420FB4E8" w14:textId="77777777" w:rsidTr="001A7727">
        <w:trPr>
          <w:trHeight w:val="803"/>
        </w:trPr>
        <w:tc>
          <w:tcPr>
            <w:tcW w:w="320" w:type="dxa"/>
          </w:tcPr>
          <w:p w14:paraId="17522A99" w14:textId="77777777" w:rsidR="00FB5F44" w:rsidRDefault="00FB5F44" w:rsidP="001A7727">
            <w:pPr>
              <w:pStyle w:val="TableParagraph"/>
              <w:spacing w:before="0"/>
              <w:rPr>
                <w:rFonts w:ascii="Times New Roman"/>
                <w:sz w:val="18"/>
              </w:rPr>
            </w:pPr>
          </w:p>
        </w:tc>
        <w:tc>
          <w:tcPr>
            <w:tcW w:w="363" w:type="dxa"/>
          </w:tcPr>
          <w:p w14:paraId="4638FAA9" w14:textId="77777777" w:rsidR="00FB5F44" w:rsidRDefault="00FB5F44" w:rsidP="001A7727">
            <w:pPr>
              <w:pStyle w:val="TableParagraph"/>
              <w:spacing w:before="0"/>
              <w:rPr>
                <w:rFonts w:ascii="Times New Roman"/>
                <w:sz w:val="18"/>
              </w:rPr>
            </w:pPr>
          </w:p>
        </w:tc>
        <w:tc>
          <w:tcPr>
            <w:tcW w:w="418" w:type="dxa"/>
          </w:tcPr>
          <w:p w14:paraId="12F4FF63" w14:textId="77777777" w:rsidR="00FB5F44" w:rsidRDefault="00FB5F44" w:rsidP="001A7727">
            <w:pPr>
              <w:pStyle w:val="TableParagraph"/>
              <w:spacing w:before="0"/>
              <w:rPr>
                <w:rFonts w:ascii="Times New Roman"/>
                <w:sz w:val="18"/>
              </w:rPr>
            </w:pPr>
          </w:p>
        </w:tc>
        <w:tc>
          <w:tcPr>
            <w:tcW w:w="255" w:type="dxa"/>
          </w:tcPr>
          <w:p w14:paraId="5BF63235" w14:textId="77777777" w:rsidR="00FB5F44" w:rsidRDefault="00FB5F44" w:rsidP="001A7727">
            <w:pPr>
              <w:pStyle w:val="TableParagraph"/>
              <w:spacing w:before="0"/>
              <w:rPr>
                <w:rFonts w:ascii="Times New Roman"/>
                <w:sz w:val="18"/>
              </w:rPr>
            </w:pPr>
          </w:p>
        </w:tc>
        <w:tc>
          <w:tcPr>
            <w:tcW w:w="424" w:type="dxa"/>
          </w:tcPr>
          <w:p w14:paraId="0EF112C5" w14:textId="77777777" w:rsidR="00FB5F44" w:rsidRDefault="00FB5F44" w:rsidP="001A7727">
            <w:pPr>
              <w:pStyle w:val="TableParagraph"/>
              <w:spacing w:before="0"/>
              <w:rPr>
                <w:rFonts w:ascii="Times New Roman"/>
                <w:sz w:val="18"/>
              </w:rPr>
            </w:pPr>
          </w:p>
        </w:tc>
        <w:tc>
          <w:tcPr>
            <w:tcW w:w="5591" w:type="dxa"/>
          </w:tcPr>
          <w:p w14:paraId="5169B82D" w14:textId="77777777" w:rsidR="00FB5F44" w:rsidRPr="00C84F20" w:rsidRDefault="00FB5F44" w:rsidP="001A7727">
            <w:pPr>
              <w:pStyle w:val="TableParagraph"/>
              <w:spacing w:before="0" w:line="276" w:lineRule="auto"/>
              <w:ind w:left="254"/>
              <w:rPr>
                <w:sz w:val="20"/>
                <w:lang w:val="en-US"/>
              </w:rPr>
            </w:pPr>
            <w:r w:rsidRPr="00C84F20">
              <w:rPr>
                <w:b/>
                <w:sz w:val="20"/>
                <w:lang w:val="en-US"/>
              </w:rPr>
              <w:t>Comment</w:t>
            </w:r>
            <w:r w:rsidRPr="00C84F20">
              <w:rPr>
                <w:sz w:val="16"/>
                <w:lang w:val="en-US"/>
              </w:rPr>
              <w:t xml:space="preserve">: </w:t>
            </w:r>
            <w:r w:rsidRPr="00C84F20">
              <w:rPr>
                <w:sz w:val="20"/>
                <w:lang w:val="en-US"/>
              </w:rPr>
              <w:t>in-house</w:t>
            </w:r>
            <w:r w:rsidRPr="00C84F20">
              <w:rPr>
                <w:spacing w:val="-8"/>
                <w:sz w:val="20"/>
                <w:lang w:val="en-US"/>
              </w:rPr>
              <w:t xml:space="preserve"> </w:t>
            </w:r>
            <w:r w:rsidRPr="00C84F20">
              <w:rPr>
                <w:sz w:val="20"/>
                <w:lang w:val="en-US"/>
              </w:rPr>
              <w:t>developed</w:t>
            </w:r>
            <w:r w:rsidRPr="00C84F20">
              <w:rPr>
                <w:spacing w:val="-8"/>
                <w:sz w:val="20"/>
                <w:lang w:val="en-US"/>
              </w:rPr>
              <w:t xml:space="preserve"> </w:t>
            </w:r>
            <w:r w:rsidRPr="00C84F20">
              <w:rPr>
                <w:sz w:val="20"/>
                <w:lang w:val="en-US"/>
              </w:rPr>
              <w:t>tests</w:t>
            </w:r>
            <w:r w:rsidRPr="00C84F20">
              <w:rPr>
                <w:spacing w:val="-7"/>
                <w:sz w:val="20"/>
                <w:lang w:val="en-US"/>
              </w:rPr>
              <w:t xml:space="preserve"> </w:t>
            </w:r>
            <w:r w:rsidRPr="00C84F20">
              <w:rPr>
                <w:sz w:val="20"/>
                <w:lang w:val="en-US"/>
              </w:rPr>
              <w:t>are</w:t>
            </w:r>
            <w:r w:rsidRPr="00C84F20">
              <w:rPr>
                <w:spacing w:val="-8"/>
                <w:sz w:val="20"/>
                <w:lang w:val="en-US"/>
              </w:rPr>
              <w:t xml:space="preserve"> </w:t>
            </w:r>
            <w:r w:rsidRPr="00C84F20">
              <w:rPr>
                <w:sz w:val="20"/>
                <w:lang w:val="en-US"/>
              </w:rPr>
              <w:t>addressed,</w:t>
            </w:r>
            <w:r w:rsidRPr="00C84F20">
              <w:rPr>
                <w:spacing w:val="-8"/>
                <w:sz w:val="20"/>
                <w:lang w:val="en-US"/>
              </w:rPr>
              <w:t xml:space="preserve"> </w:t>
            </w:r>
            <w:r w:rsidRPr="00C84F20">
              <w:rPr>
                <w:sz w:val="20"/>
                <w:lang w:val="en-US"/>
              </w:rPr>
              <w:t>versus for commercial products, responsibility for correct allele</w:t>
            </w:r>
          </w:p>
          <w:p w14:paraId="5FCB816B" w14:textId="77777777" w:rsidR="00FB5F44" w:rsidRPr="00C84F20" w:rsidRDefault="00FB5F44" w:rsidP="001A7727">
            <w:pPr>
              <w:pStyle w:val="TableParagraph"/>
              <w:spacing w:before="0"/>
              <w:ind w:left="254"/>
              <w:rPr>
                <w:sz w:val="20"/>
                <w:lang w:val="en-US"/>
              </w:rPr>
            </w:pPr>
            <w:r w:rsidRPr="00C84F20">
              <w:rPr>
                <w:sz w:val="20"/>
                <w:lang w:val="en-US"/>
              </w:rPr>
              <w:t>detection</w:t>
            </w:r>
            <w:r w:rsidRPr="00C84F20">
              <w:rPr>
                <w:spacing w:val="-7"/>
                <w:sz w:val="20"/>
                <w:lang w:val="en-US"/>
              </w:rPr>
              <w:t xml:space="preserve"> </w:t>
            </w:r>
            <w:r w:rsidRPr="00C84F20">
              <w:rPr>
                <w:sz w:val="20"/>
                <w:lang w:val="en-US"/>
              </w:rPr>
              <w:t>lies</w:t>
            </w:r>
            <w:r w:rsidRPr="00C84F20">
              <w:rPr>
                <w:spacing w:val="-7"/>
                <w:sz w:val="20"/>
                <w:lang w:val="en-US"/>
              </w:rPr>
              <w:t xml:space="preserve"> </w:t>
            </w:r>
            <w:r w:rsidRPr="00C84F20">
              <w:rPr>
                <w:sz w:val="20"/>
                <w:lang w:val="en-US"/>
              </w:rPr>
              <w:t>within</w:t>
            </w:r>
            <w:r w:rsidRPr="00C84F20">
              <w:rPr>
                <w:spacing w:val="-7"/>
                <w:sz w:val="20"/>
                <w:lang w:val="en-US"/>
              </w:rPr>
              <w:t xml:space="preserve"> </w:t>
            </w:r>
            <w:r w:rsidRPr="00C84F20">
              <w:rPr>
                <w:sz w:val="20"/>
                <w:lang w:val="en-US"/>
              </w:rPr>
              <w:t>the</w:t>
            </w:r>
            <w:r w:rsidRPr="00C84F20">
              <w:rPr>
                <w:spacing w:val="-8"/>
                <w:sz w:val="20"/>
                <w:lang w:val="en-US"/>
              </w:rPr>
              <w:t xml:space="preserve"> </w:t>
            </w:r>
            <w:r w:rsidRPr="00C84F20">
              <w:rPr>
                <w:spacing w:val="-2"/>
                <w:sz w:val="20"/>
                <w:lang w:val="en-US"/>
              </w:rPr>
              <w:t>manufacturers.</w:t>
            </w:r>
          </w:p>
        </w:tc>
        <w:tc>
          <w:tcPr>
            <w:tcW w:w="571" w:type="dxa"/>
          </w:tcPr>
          <w:p w14:paraId="1D30D55E" w14:textId="77777777" w:rsidR="00FB5F44" w:rsidRDefault="00FB5F44" w:rsidP="001A7727">
            <w:pPr>
              <w:pStyle w:val="TableParagraph"/>
              <w:spacing w:before="0" w:line="223" w:lineRule="exact"/>
              <w:ind w:left="67"/>
              <w:rPr>
                <w:sz w:val="20"/>
              </w:rPr>
            </w:pPr>
            <w:r>
              <w:rPr>
                <w:spacing w:val="-5"/>
                <w:sz w:val="20"/>
              </w:rPr>
              <w:t>[BG</w:t>
            </w:r>
          </w:p>
          <w:p w14:paraId="75763569" w14:textId="77777777" w:rsidR="00FB5F44" w:rsidRDefault="00FB5F44" w:rsidP="001A7727">
            <w:pPr>
              <w:pStyle w:val="TableParagraph"/>
              <w:spacing w:before="9" w:line="266" w:lineRule="exact"/>
              <w:ind w:left="67" w:right="55"/>
              <w:rPr>
                <w:sz w:val="20"/>
              </w:rPr>
            </w:pPr>
            <w:r>
              <w:rPr>
                <w:spacing w:val="-4"/>
                <w:sz w:val="20"/>
              </w:rPr>
              <w:t>vs. HLA]</w:t>
            </w:r>
          </w:p>
        </w:tc>
        <w:tc>
          <w:tcPr>
            <w:tcW w:w="1280" w:type="dxa"/>
          </w:tcPr>
          <w:p w14:paraId="52EBFB2C" w14:textId="77777777" w:rsidR="00FB5F44" w:rsidRDefault="00FB5F44" w:rsidP="001A7727">
            <w:pPr>
              <w:pStyle w:val="TableParagraph"/>
              <w:spacing w:before="0" w:line="276" w:lineRule="auto"/>
              <w:ind w:left="70" w:right="381"/>
              <w:rPr>
                <w:sz w:val="20"/>
              </w:rPr>
            </w:pPr>
            <w:r>
              <w:rPr>
                <w:spacing w:val="-2"/>
                <w:sz w:val="20"/>
              </w:rPr>
              <w:t>comment added</w:t>
            </w:r>
          </w:p>
        </w:tc>
      </w:tr>
      <w:tr w:rsidR="00FB5F44" w:rsidRPr="00EC227E" w14:paraId="3EBCF345" w14:textId="77777777" w:rsidTr="001A7727">
        <w:trPr>
          <w:trHeight w:val="1117"/>
        </w:trPr>
        <w:tc>
          <w:tcPr>
            <w:tcW w:w="320" w:type="dxa"/>
          </w:tcPr>
          <w:p w14:paraId="6F9BEDAA" w14:textId="77777777" w:rsidR="00FB5F44" w:rsidRDefault="00FB5F44" w:rsidP="001A7727">
            <w:pPr>
              <w:pStyle w:val="TableParagraph"/>
              <w:ind w:left="50"/>
              <w:rPr>
                <w:sz w:val="20"/>
              </w:rPr>
            </w:pPr>
            <w:r>
              <w:rPr>
                <w:w w:val="99"/>
                <w:sz w:val="20"/>
              </w:rPr>
              <w:t>E</w:t>
            </w:r>
          </w:p>
        </w:tc>
        <w:tc>
          <w:tcPr>
            <w:tcW w:w="363" w:type="dxa"/>
          </w:tcPr>
          <w:p w14:paraId="4BF9743D" w14:textId="77777777" w:rsidR="00FB5F44" w:rsidRDefault="00FB5F44" w:rsidP="001A7727">
            <w:pPr>
              <w:pStyle w:val="TableParagraph"/>
              <w:ind w:left="23"/>
              <w:jc w:val="center"/>
              <w:rPr>
                <w:sz w:val="20"/>
              </w:rPr>
            </w:pPr>
            <w:r>
              <w:rPr>
                <w:w w:val="99"/>
                <w:sz w:val="20"/>
              </w:rPr>
              <w:t>4</w:t>
            </w:r>
          </w:p>
        </w:tc>
        <w:tc>
          <w:tcPr>
            <w:tcW w:w="418" w:type="dxa"/>
          </w:tcPr>
          <w:p w14:paraId="3BED2E23" w14:textId="77777777" w:rsidR="00FB5F44" w:rsidRDefault="00FB5F44" w:rsidP="001A7727">
            <w:pPr>
              <w:pStyle w:val="TableParagraph"/>
              <w:ind w:right="73"/>
              <w:jc w:val="center"/>
              <w:rPr>
                <w:sz w:val="20"/>
              </w:rPr>
            </w:pPr>
            <w:r>
              <w:rPr>
                <w:w w:val="99"/>
                <w:sz w:val="20"/>
              </w:rPr>
              <w:t>7</w:t>
            </w:r>
          </w:p>
        </w:tc>
        <w:tc>
          <w:tcPr>
            <w:tcW w:w="255" w:type="dxa"/>
          </w:tcPr>
          <w:p w14:paraId="150FD6B9" w14:textId="77777777" w:rsidR="00FB5F44" w:rsidRDefault="00FB5F44" w:rsidP="001A7727">
            <w:pPr>
              <w:pStyle w:val="TableParagraph"/>
              <w:ind w:left="23"/>
              <w:jc w:val="center"/>
              <w:rPr>
                <w:sz w:val="20"/>
              </w:rPr>
            </w:pPr>
            <w:r>
              <w:rPr>
                <w:w w:val="99"/>
                <w:sz w:val="20"/>
              </w:rPr>
              <w:t>1</w:t>
            </w:r>
          </w:p>
        </w:tc>
        <w:tc>
          <w:tcPr>
            <w:tcW w:w="424" w:type="dxa"/>
          </w:tcPr>
          <w:p w14:paraId="1BAD412A" w14:textId="77777777" w:rsidR="00FB5F44" w:rsidRDefault="00FB5F44" w:rsidP="001A7727">
            <w:pPr>
              <w:pStyle w:val="TableParagraph"/>
              <w:spacing w:before="0"/>
              <w:rPr>
                <w:rFonts w:ascii="Times New Roman"/>
                <w:sz w:val="18"/>
              </w:rPr>
            </w:pPr>
          </w:p>
        </w:tc>
        <w:tc>
          <w:tcPr>
            <w:tcW w:w="5591" w:type="dxa"/>
          </w:tcPr>
          <w:p w14:paraId="60A9A672" w14:textId="77777777" w:rsidR="00FB5F44" w:rsidRPr="00C84F20" w:rsidRDefault="00FB5F44" w:rsidP="001A7727">
            <w:pPr>
              <w:pStyle w:val="TableParagraph"/>
              <w:spacing w:before="13" w:line="260" w:lineRule="atLeast"/>
              <w:ind w:left="254"/>
              <w:rPr>
                <w:sz w:val="20"/>
                <w:lang w:val="en-US"/>
              </w:rPr>
            </w:pPr>
            <w:r w:rsidRPr="00C84F20">
              <w:rPr>
                <w:sz w:val="20"/>
                <w:lang w:val="en-US"/>
              </w:rPr>
              <w:t>Each amplification reaction must include controls to detect technical</w:t>
            </w:r>
            <w:r w:rsidRPr="00C84F20">
              <w:rPr>
                <w:spacing w:val="-7"/>
                <w:sz w:val="20"/>
                <w:lang w:val="en-US"/>
              </w:rPr>
              <w:t xml:space="preserve"> </w:t>
            </w:r>
            <w:r w:rsidRPr="00C84F20">
              <w:rPr>
                <w:sz w:val="20"/>
                <w:lang w:val="en-US"/>
              </w:rPr>
              <w:t>failures</w:t>
            </w:r>
            <w:r w:rsidRPr="00C84F20">
              <w:rPr>
                <w:spacing w:val="-5"/>
                <w:sz w:val="20"/>
                <w:lang w:val="en-US"/>
              </w:rPr>
              <w:t xml:space="preserve"> </w:t>
            </w:r>
            <w:r w:rsidRPr="00C84F20">
              <w:rPr>
                <w:sz w:val="20"/>
                <w:lang w:val="en-US"/>
              </w:rPr>
              <w:t>(e.g.</w:t>
            </w:r>
            <w:r w:rsidRPr="00C84F20">
              <w:rPr>
                <w:spacing w:val="-6"/>
                <w:sz w:val="20"/>
                <w:lang w:val="en-US"/>
              </w:rPr>
              <w:t xml:space="preserve"> </w:t>
            </w:r>
            <w:r w:rsidRPr="00C84F20">
              <w:rPr>
                <w:sz w:val="20"/>
                <w:lang w:val="en-US"/>
              </w:rPr>
              <w:t>an</w:t>
            </w:r>
            <w:r w:rsidRPr="00C84F20">
              <w:rPr>
                <w:spacing w:val="-6"/>
                <w:sz w:val="20"/>
                <w:lang w:val="en-US"/>
              </w:rPr>
              <w:t xml:space="preserve"> </w:t>
            </w:r>
            <w:r w:rsidRPr="00C84F20">
              <w:rPr>
                <w:sz w:val="20"/>
                <w:lang w:val="en-US"/>
              </w:rPr>
              <w:t>internal</w:t>
            </w:r>
            <w:r w:rsidRPr="00C84F20">
              <w:rPr>
                <w:spacing w:val="-5"/>
                <w:sz w:val="20"/>
                <w:lang w:val="en-US"/>
              </w:rPr>
              <w:t xml:space="preserve"> </w:t>
            </w:r>
            <w:r w:rsidRPr="00C84F20">
              <w:rPr>
                <w:sz w:val="20"/>
                <w:lang w:val="en-US"/>
              </w:rPr>
              <w:t>control</w:t>
            </w:r>
            <w:r w:rsidRPr="00C84F20">
              <w:rPr>
                <w:spacing w:val="-7"/>
                <w:sz w:val="20"/>
                <w:lang w:val="en-US"/>
              </w:rPr>
              <w:t xml:space="preserve"> </w:t>
            </w:r>
            <w:r w:rsidRPr="00C84F20">
              <w:rPr>
                <w:sz w:val="20"/>
                <w:lang w:val="en-US"/>
              </w:rPr>
              <w:t>such</w:t>
            </w:r>
            <w:r w:rsidRPr="00C84F20">
              <w:rPr>
                <w:spacing w:val="-6"/>
                <w:sz w:val="20"/>
                <w:lang w:val="en-US"/>
              </w:rPr>
              <w:t xml:space="preserve"> </w:t>
            </w:r>
            <w:r w:rsidRPr="00C84F20">
              <w:rPr>
                <w:sz w:val="20"/>
                <w:lang w:val="en-US"/>
              </w:rPr>
              <w:t>as</w:t>
            </w:r>
            <w:r w:rsidRPr="00C84F20">
              <w:rPr>
                <w:spacing w:val="-3"/>
                <w:sz w:val="20"/>
                <w:lang w:val="en-US"/>
              </w:rPr>
              <w:t xml:space="preserve"> </w:t>
            </w:r>
            <w:r w:rsidRPr="00C84F20">
              <w:rPr>
                <w:sz w:val="20"/>
                <w:lang w:val="en-US"/>
              </w:rPr>
              <w:t>additional primers or templates that produce a product that can be distinguished from the typing product)</w:t>
            </w:r>
          </w:p>
        </w:tc>
        <w:tc>
          <w:tcPr>
            <w:tcW w:w="571" w:type="dxa"/>
          </w:tcPr>
          <w:p w14:paraId="67635A79" w14:textId="77777777" w:rsidR="00FB5F44" w:rsidRPr="00C84F20" w:rsidRDefault="00FB5F44" w:rsidP="001A7727">
            <w:pPr>
              <w:pStyle w:val="TableParagraph"/>
              <w:spacing w:before="0"/>
              <w:rPr>
                <w:rFonts w:ascii="Times New Roman"/>
                <w:sz w:val="18"/>
                <w:lang w:val="en-US"/>
              </w:rPr>
            </w:pPr>
          </w:p>
        </w:tc>
        <w:tc>
          <w:tcPr>
            <w:tcW w:w="1280" w:type="dxa"/>
          </w:tcPr>
          <w:p w14:paraId="6992C5D9" w14:textId="77777777" w:rsidR="00FB5F44" w:rsidRPr="00C84F20" w:rsidRDefault="00FB5F44" w:rsidP="001A7727">
            <w:pPr>
              <w:pStyle w:val="TableParagraph"/>
              <w:spacing w:before="0"/>
              <w:rPr>
                <w:rFonts w:ascii="Times New Roman"/>
                <w:sz w:val="18"/>
                <w:lang w:val="en-US"/>
              </w:rPr>
            </w:pPr>
          </w:p>
        </w:tc>
      </w:tr>
      <w:tr w:rsidR="00FB5F44" w:rsidRPr="00EC227E" w14:paraId="54C2D58A" w14:textId="77777777" w:rsidTr="001A7727">
        <w:trPr>
          <w:trHeight w:val="589"/>
        </w:trPr>
        <w:tc>
          <w:tcPr>
            <w:tcW w:w="320" w:type="dxa"/>
          </w:tcPr>
          <w:p w14:paraId="71CD64F2" w14:textId="77777777" w:rsidR="00FB5F44" w:rsidRDefault="00FB5F44" w:rsidP="001A7727">
            <w:pPr>
              <w:pStyle w:val="TableParagraph"/>
              <w:spacing w:before="44"/>
              <w:ind w:left="50"/>
              <w:rPr>
                <w:sz w:val="20"/>
              </w:rPr>
            </w:pPr>
            <w:r>
              <w:rPr>
                <w:w w:val="99"/>
                <w:sz w:val="20"/>
              </w:rPr>
              <w:t>E</w:t>
            </w:r>
          </w:p>
        </w:tc>
        <w:tc>
          <w:tcPr>
            <w:tcW w:w="363" w:type="dxa"/>
          </w:tcPr>
          <w:p w14:paraId="6FA691AC" w14:textId="77777777" w:rsidR="00FB5F44" w:rsidRDefault="00FB5F44" w:rsidP="001A7727">
            <w:pPr>
              <w:pStyle w:val="TableParagraph"/>
              <w:spacing w:before="44"/>
              <w:ind w:left="23"/>
              <w:jc w:val="center"/>
              <w:rPr>
                <w:sz w:val="20"/>
              </w:rPr>
            </w:pPr>
            <w:r>
              <w:rPr>
                <w:w w:val="99"/>
                <w:sz w:val="20"/>
              </w:rPr>
              <w:t>4</w:t>
            </w:r>
          </w:p>
        </w:tc>
        <w:tc>
          <w:tcPr>
            <w:tcW w:w="418" w:type="dxa"/>
          </w:tcPr>
          <w:p w14:paraId="642F53C4" w14:textId="77777777" w:rsidR="00FB5F44" w:rsidRDefault="00FB5F44" w:rsidP="001A7727">
            <w:pPr>
              <w:pStyle w:val="TableParagraph"/>
              <w:spacing w:before="44"/>
              <w:ind w:right="73"/>
              <w:jc w:val="center"/>
              <w:rPr>
                <w:sz w:val="20"/>
              </w:rPr>
            </w:pPr>
            <w:r>
              <w:rPr>
                <w:w w:val="99"/>
                <w:sz w:val="20"/>
              </w:rPr>
              <w:t>7</w:t>
            </w:r>
          </w:p>
        </w:tc>
        <w:tc>
          <w:tcPr>
            <w:tcW w:w="255" w:type="dxa"/>
          </w:tcPr>
          <w:p w14:paraId="06AD6FC8" w14:textId="77777777" w:rsidR="00FB5F44" w:rsidRDefault="00FB5F44" w:rsidP="001A7727">
            <w:pPr>
              <w:pStyle w:val="TableParagraph"/>
              <w:spacing w:before="44"/>
              <w:ind w:left="23"/>
              <w:jc w:val="center"/>
              <w:rPr>
                <w:sz w:val="20"/>
              </w:rPr>
            </w:pPr>
            <w:r>
              <w:rPr>
                <w:w w:val="99"/>
                <w:sz w:val="20"/>
              </w:rPr>
              <w:t>3</w:t>
            </w:r>
          </w:p>
        </w:tc>
        <w:tc>
          <w:tcPr>
            <w:tcW w:w="424" w:type="dxa"/>
          </w:tcPr>
          <w:p w14:paraId="46A5FC82" w14:textId="77777777" w:rsidR="00FB5F44" w:rsidRDefault="00FB5F44" w:rsidP="001A7727">
            <w:pPr>
              <w:pStyle w:val="TableParagraph"/>
              <w:spacing w:before="0"/>
              <w:rPr>
                <w:rFonts w:ascii="Times New Roman"/>
                <w:sz w:val="18"/>
              </w:rPr>
            </w:pPr>
          </w:p>
        </w:tc>
        <w:tc>
          <w:tcPr>
            <w:tcW w:w="5591" w:type="dxa"/>
          </w:tcPr>
          <w:p w14:paraId="68D4F18C" w14:textId="77777777" w:rsidR="00FB5F44" w:rsidRPr="00C84F20" w:rsidRDefault="00FB5F44" w:rsidP="001A7727">
            <w:pPr>
              <w:pStyle w:val="TableParagraph"/>
              <w:spacing w:before="14" w:line="260" w:lineRule="atLeast"/>
              <w:ind w:left="254"/>
              <w:rPr>
                <w:sz w:val="20"/>
                <w:lang w:val="en-US"/>
              </w:rPr>
            </w:pPr>
            <w:r w:rsidRPr="00C84F20">
              <w:rPr>
                <w:sz w:val="20"/>
                <w:lang w:val="en-US"/>
              </w:rPr>
              <w:t>The</w:t>
            </w:r>
            <w:r w:rsidRPr="00C84F20">
              <w:rPr>
                <w:spacing w:val="-7"/>
                <w:sz w:val="20"/>
                <w:lang w:val="en-US"/>
              </w:rPr>
              <w:t xml:space="preserve"> </w:t>
            </w:r>
            <w:r w:rsidRPr="00C84F20">
              <w:rPr>
                <w:sz w:val="20"/>
                <w:lang w:val="en-US"/>
              </w:rPr>
              <w:t>laboratory</w:t>
            </w:r>
            <w:r w:rsidRPr="00C84F20">
              <w:rPr>
                <w:spacing w:val="-4"/>
                <w:sz w:val="20"/>
                <w:lang w:val="en-US"/>
              </w:rPr>
              <w:t xml:space="preserve"> </w:t>
            </w:r>
            <w:r w:rsidRPr="00C84F20">
              <w:rPr>
                <w:sz w:val="20"/>
                <w:lang w:val="en-US"/>
              </w:rPr>
              <w:t>must</w:t>
            </w:r>
            <w:r w:rsidRPr="00C84F20">
              <w:rPr>
                <w:spacing w:val="-4"/>
                <w:sz w:val="20"/>
                <w:lang w:val="en-US"/>
              </w:rPr>
              <w:t xml:space="preserve"> </w:t>
            </w:r>
            <w:r w:rsidRPr="00C84F20">
              <w:rPr>
                <w:sz w:val="20"/>
                <w:lang w:val="en-US"/>
              </w:rPr>
              <w:t>use</w:t>
            </w:r>
            <w:r w:rsidRPr="00C84F20">
              <w:rPr>
                <w:spacing w:val="-6"/>
                <w:sz w:val="20"/>
                <w:lang w:val="en-US"/>
              </w:rPr>
              <w:t xml:space="preserve"> </w:t>
            </w:r>
            <w:r w:rsidRPr="00C84F20">
              <w:rPr>
                <w:sz w:val="20"/>
                <w:lang w:val="en-US"/>
              </w:rPr>
              <w:t>the</w:t>
            </w:r>
            <w:r w:rsidRPr="00C84F20">
              <w:rPr>
                <w:spacing w:val="-6"/>
                <w:sz w:val="20"/>
                <w:lang w:val="en-US"/>
              </w:rPr>
              <w:t xml:space="preserve"> </w:t>
            </w:r>
            <w:r w:rsidRPr="00C84F20">
              <w:rPr>
                <w:sz w:val="20"/>
                <w:lang w:val="en-US"/>
              </w:rPr>
              <w:t>following</w:t>
            </w:r>
            <w:r w:rsidRPr="00C84F20">
              <w:rPr>
                <w:spacing w:val="-6"/>
                <w:sz w:val="20"/>
                <w:lang w:val="en-US"/>
              </w:rPr>
              <w:t xml:space="preserve"> </w:t>
            </w:r>
            <w:r w:rsidRPr="00C84F20">
              <w:rPr>
                <w:sz w:val="20"/>
                <w:lang w:val="en-US"/>
              </w:rPr>
              <w:t>data</w:t>
            </w:r>
            <w:r w:rsidRPr="00C84F20">
              <w:rPr>
                <w:spacing w:val="-5"/>
                <w:sz w:val="20"/>
                <w:lang w:val="en-US"/>
              </w:rPr>
              <w:t xml:space="preserve"> </w:t>
            </w:r>
            <w:r w:rsidRPr="00C84F20">
              <w:rPr>
                <w:sz w:val="20"/>
                <w:lang w:val="en-US"/>
              </w:rPr>
              <w:t>in</w:t>
            </w:r>
            <w:r w:rsidRPr="00C84F20">
              <w:rPr>
                <w:spacing w:val="-6"/>
                <w:sz w:val="20"/>
                <w:lang w:val="en-US"/>
              </w:rPr>
              <w:t xml:space="preserve"> </w:t>
            </w:r>
            <w:r w:rsidRPr="00C84F20">
              <w:rPr>
                <w:sz w:val="20"/>
                <w:lang w:val="en-US"/>
              </w:rPr>
              <w:t>the interpretation phase of the typing:</w:t>
            </w:r>
          </w:p>
        </w:tc>
        <w:tc>
          <w:tcPr>
            <w:tcW w:w="571" w:type="dxa"/>
          </w:tcPr>
          <w:p w14:paraId="4C437E65" w14:textId="77777777" w:rsidR="00FB5F44" w:rsidRPr="00C84F20" w:rsidRDefault="00FB5F44" w:rsidP="001A7727">
            <w:pPr>
              <w:pStyle w:val="TableParagraph"/>
              <w:spacing w:before="0"/>
              <w:rPr>
                <w:rFonts w:ascii="Times New Roman"/>
                <w:sz w:val="18"/>
                <w:lang w:val="en-US"/>
              </w:rPr>
            </w:pPr>
          </w:p>
        </w:tc>
        <w:tc>
          <w:tcPr>
            <w:tcW w:w="1280" w:type="dxa"/>
          </w:tcPr>
          <w:p w14:paraId="5454D02B" w14:textId="77777777" w:rsidR="00FB5F44" w:rsidRPr="00C84F20" w:rsidRDefault="00FB5F44" w:rsidP="001A7727">
            <w:pPr>
              <w:pStyle w:val="TableParagraph"/>
              <w:spacing w:before="0"/>
              <w:rPr>
                <w:rFonts w:ascii="Times New Roman"/>
                <w:sz w:val="18"/>
                <w:lang w:val="en-US"/>
              </w:rPr>
            </w:pPr>
          </w:p>
        </w:tc>
      </w:tr>
      <w:tr w:rsidR="00FB5F44" w:rsidRPr="00EC227E" w14:paraId="7F4F73BB" w14:textId="77777777" w:rsidTr="001A7727">
        <w:trPr>
          <w:trHeight w:val="324"/>
        </w:trPr>
        <w:tc>
          <w:tcPr>
            <w:tcW w:w="320" w:type="dxa"/>
          </w:tcPr>
          <w:p w14:paraId="5186F9C1" w14:textId="77777777" w:rsidR="00FB5F44" w:rsidRDefault="00FB5F44" w:rsidP="001A7727">
            <w:pPr>
              <w:pStyle w:val="TableParagraph"/>
              <w:ind w:left="50"/>
              <w:rPr>
                <w:sz w:val="20"/>
              </w:rPr>
            </w:pPr>
            <w:r>
              <w:rPr>
                <w:w w:val="99"/>
                <w:sz w:val="20"/>
              </w:rPr>
              <w:t>E</w:t>
            </w:r>
          </w:p>
        </w:tc>
        <w:tc>
          <w:tcPr>
            <w:tcW w:w="363" w:type="dxa"/>
          </w:tcPr>
          <w:p w14:paraId="42284D29" w14:textId="77777777" w:rsidR="00FB5F44" w:rsidRDefault="00FB5F44" w:rsidP="001A7727">
            <w:pPr>
              <w:pStyle w:val="TableParagraph"/>
              <w:ind w:left="23"/>
              <w:jc w:val="center"/>
              <w:rPr>
                <w:sz w:val="20"/>
              </w:rPr>
            </w:pPr>
            <w:r>
              <w:rPr>
                <w:w w:val="99"/>
                <w:sz w:val="20"/>
              </w:rPr>
              <w:t>4</w:t>
            </w:r>
          </w:p>
        </w:tc>
        <w:tc>
          <w:tcPr>
            <w:tcW w:w="418" w:type="dxa"/>
          </w:tcPr>
          <w:p w14:paraId="1F24F4E3" w14:textId="77777777" w:rsidR="00FB5F44" w:rsidRDefault="00FB5F44" w:rsidP="001A7727">
            <w:pPr>
              <w:pStyle w:val="TableParagraph"/>
              <w:ind w:right="73"/>
              <w:jc w:val="center"/>
              <w:rPr>
                <w:sz w:val="20"/>
              </w:rPr>
            </w:pPr>
            <w:r>
              <w:rPr>
                <w:w w:val="99"/>
                <w:sz w:val="20"/>
              </w:rPr>
              <w:t>7</w:t>
            </w:r>
          </w:p>
        </w:tc>
        <w:tc>
          <w:tcPr>
            <w:tcW w:w="255" w:type="dxa"/>
          </w:tcPr>
          <w:p w14:paraId="67D37DE2" w14:textId="77777777" w:rsidR="00FB5F44" w:rsidRDefault="00FB5F44" w:rsidP="001A7727">
            <w:pPr>
              <w:pStyle w:val="TableParagraph"/>
              <w:ind w:left="23"/>
              <w:jc w:val="center"/>
              <w:rPr>
                <w:sz w:val="20"/>
              </w:rPr>
            </w:pPr>
            <w:r>
              <w:rPr>
                <w:w w:val="99"/>
                <w:sz w:val="20"/>
              </w:rPr>
              <w:t>3</w:t>
            </w:r>
          </w:p>
        </w:tc>
        <w:tc>
          <w:tcPr>
            <w:tcW w:w="424" w:type="dxa"/>
          </w:tcPr>
          <w:p w14:paraId="379123A4" w14:textId="77777777" w:rsidR="00FB5F44" w:rsidRDefault="00FB5F44" w:rsidP="001A7727">
            <w:pPr>
              <w:pStyle w:val="TableParagraph"/>
              <w:ind w:left="64"/>
              <w:rPr>
                <w:sz w:val="20"/>
              </w:rPr>
            </w:pPr>
            <w:r>
              <w:rPr>
                <w:w w:val="99"/>
                <w:sz w:val="20"/>
              </w:rPr>
              <w:t>1</w:t>
            </w:r>
          </w:p>
        </w:tc>
        <w:tc>
          <w:tcPr>
            <w:tcW w:w="5591" w:type="dxa"/>
          </w:tcPr>
          <w:p w14:paraId="56110A91" w14:textId="77777777" w:rsidR="00FB5F44" w:rsidRPr="00C84F20" w:rsidRDefault="00FB5F44" w:rsidP="001A7727">
            <w:pPr>
              <w:pStyle w:val="TableParagraph"/>
              <w:ind w:left="254"/>
              <w:rPr>
                <w:sz w:val="20"/>
                <w:lang w:val="en-US"/>
              </w:rPr>
            </w:pPr>
            <w:r w:rsidRPr="00C84F20">
              <w:rPr>
                <w:sz w:val="20"/>
                <w:lang w:val="en-US"/>
              </w:rPr>
              <w:t>Information</w:t>
            </w:r>
            <w:r w:rsidRPr="00C84F20">
              <w:rPr>
                <w:spacing w:val="-11"/>
                <w:sz w:val="20"/>
                <w:lang w:val="en-US"/>
              </w:rPr>
              <w:t xml:space="preserve"> </w:t>
            </w:r>
            <w:r w:rsidRPr="00C84F20">
              <w:rPr>
                <w:sz w:val="20"/>
                <w:lang w:val="en-US"/>
              </w:rPr>
              <w:t>derived</w:t>
            </w:r>
            <w:r w:rsidRPr="00C84F20">
              <w:rPr>
                <w:spacing w:val="-7"/>
                <w:sz w:val="20"/>
                <w:lang w:val="en-US"/>
              </w:rPr>
              <w:t xml:space="preserve"> </w:t>
            </w:r>
            <w:r w:rsidRPr="00C84F20">
              <w:rPr>
                <w:sz w:val="20"/>
                <w:lang w:val="en-US"/>
              </w:rPr>
              <w:t>from</w:t>
            </w:r>
            <w:r w:rsidRPr="00C84F20">
              <w:rPr>
                <w:spacing w:val="-8"/>
                <w:sz w:val="20"/>
                <w:lang w:val="en-US"/>
              </w:rPr>
              <w:t xml:space="preserve"> </w:t>
            </w:r>
            <w:r w:rsidRPr="00C84F20">
              <w:rPr>
                <w:sz w:val="20"/>
                <w:lang w:val="en-US"/>
              </w:rPr>
              <w:t>the</w:t>
            </w:r>
            <w:r w:rsidRPr="00C84F20">
              <w:rPr>
                <w:spacing w:val="-9"/>
                <w:sz w:val="20"/>
                <w:lang w:val="en-US"/>
              </w:rPr>
              <w:t xml:space="preserve"> </w:t>
            </w:r>
            <w:r w:rsidRPr="00C84F20">
              <w:rPr>
                <w:sz w:val="20"/>
                <w:lang w:val="en-US"/>
              </w:rPr>
              <w:t>validation</w:t>
            </w:r>
            <w:r w:rsidRPr="00C84F20">
              <w:rPr>
                <w:spacing w:val="-9"/>
                <w:sz w:val="20"/>
                <w:lang w:val="en-US"/>
              </w:rPr>
              <w:t xml:space="preserve"> </w:t>
            </w:r>
            <w:r w:rsidRPr="00C84F20">
              <w:rPr>
                <w:spacing w:val="-2"/>
                <w:sz w:val="20"/>
                <w:lang w:val="en-US"/>
              </w:rPr>
              <w:t>process</w:t>
            </w:r>
          </w:p>
        </w:tc>
        <w:tc>
          <w:tcPr>
            <w:tcW w:w="571" w:type="dxa"/>
          </w:tcPr>
          <w:p w14:paraId="66CF3B29" w14:textId="77777777" w:rsidR="00FB5F44" w:rsidRPr="00C84F20" w:rsidRDefault="00FB5F44" w:rsidP="001A7727">
            <w:pPr>
              <w:pStyle w:val="TableParagraph"/>
              <w:spacing w:before="0"/>
              <w:rPr>
                <w:rFonts w:ascii="Times New Roman"/>
                <w:sz w:val="18"/>
                <w:lang w:val="en-US"/>
              </w:rPr>
            </w:pPr>
          </w:p>
        </w:tc>
        <w:tc>
          <w:tcPr>
            <w:tcW w:w="1280" w:type="dxa"/>
          </w:tcPr>
          <w:p w14:paraId="371D6F9C" w14:textId="77777777" w:rsidR="00FB5F44" w:rsidRPr="00C84F20" w:rsidRDefault="00FB5F44" w:rsidP="001A7727">
            <w:pPr>
              <w:pStyle w:val="TableParagraph"/>
              <w:spacing w:before="0"/>
              <w:rPr>
                <w:rFonts w:ascii="Times New Roman"/>
                <w:sz w:val="18"/>
                <w:lang w:val="en-US"/>
              </w:rPr>
            </w:pPr>
          </w:p>
        </w:tc>
      </w:tr>
      <w:tr w:rsidR="00FB5F44" w:rsidRPr="00EC227E" w14:paraId="6D6E51C2" w14:textId="77777777" w:rsidTr="001A7727">
        <w:trPr>
          <w:trHeight w:val="589"/>
        </w:trPr>
        <w:tc>
          <w:tcPr>
            <w:tcW w:w="320" w:type="dxa"/>
          </w:tcPr>
          <w:p w14:paraId="2617D8C0" w14:textId="77777777" w:rsidR="00FB5F44" w:rsidRDefault="00FB5F44" w:rsidP="001A7727">
            <w:pPr>
              <w:pStyle w:val="TableParagraph"/>
              <w:ind w:left="50"/>
              <w:rPr>
                <w:sz w:val="20"/>
              </w:rPr>
            </w:pPr>
            <w:r>
              <w:rPr>
                <w:w w:val="99"/>
                <w:sz w:val="20"/>
              </w:rPr>
              <w:t>E</w:t>
            </w:r>
          </w:p>
        </w:tc>
        <w:tc>
          <w:tcPr>
            <w:tcW w:w="363" w:type="dxa"/>
          </w:tcPr>
          <w:p w14:paraId="7BE3157D" w14:textId="77777777" w:rsidR="00FB5F44" w:rsidRDefault="00FB5F44" w:rsidP="001A7727">
            <w:pPr>
              <w:pStyle w:val="TableParagraph"/>
              <w:ind w:left="23"/>
              <w:jc w:val="center"/>
              <w:rPr>
                <w:sz w:val="20"/>
              </w:rPr>
            </w:pPr>
            <w:r>
              <w:rPr>
                <w:w w:val="99"/>
                <w:sz w:val="20"/>
              </w:rPr>
              <w:t>4</w:t>
            </w:r>
          </w:p>
        </w:tc>
        <w:tc>
          <w:tcPr>
            <w:tcW w:w="418" w:type="dxa"/>
          </w:tcPr>
          <w:p w14:paraId="51BC5126" w14:textId="77777777" w:rsidR="00FB5F44" w:rsidRDefault="00FB5F44" w:rsidP="001A7727">
            <w:pPr>
              <w:pStyle w:val="TableParagraph"/>
              <w:ind w:right="73"/>
              <w:jc w:val="center"/>
              <w:rPr>
                <w:sz w:val="20"/>
              </w:rPr>
            </w:pPr>
            <w:r>
              <w:rPr>
                <w:w w:val="99"/>
                <w:sz w:val="20"/>
              </w:rPr>
              <w:t>7</w:t>
            </w:r>
          </w:p>
        </w:tc>
        <w:tc>
          <w:tcPr>
            <w:tcW w:w="255" w:type="dxa"/>
          </w:tcPr>
          <w:p w14:paraId="4081F8A5" w14:textId="77777777" w:rsidR="00FB5F44" w:rsidRDefault="00FB5F44" w:rsidP="001A7727">
            <w:pPr>
              <w:pStyle w:val="TableParagraph"/>
              <w:ind w:left="23"/>
              <w:jc w:val="center"/>
              <w:rPr>
                <w:sz w:val="20"/>
              </w:rPr>
            </w:pPr>
            <w:r>
              <w:rPr>
                <w:w w:val="99"/>
                <w:sz w:val="20"/>
              </w:rPr>
              <w:t>3</w:t>
            </w:r>
          </w:p>
        </w:tc>
        <w:tc>
          <w:tcPr>
            <w:tcW w:w="424" w:type="dxa"/>
          </w:tcPr>
          <w:p w14:paraId="552CA39D" w14:textId="77777777" w:rsidR="00FB5F44" w:rsidRDefault="00FB5F44" w:rsidP="001A7727">
            <w:pPr>
              <w:pStyle w:val="TableParagraph"/>
              <w:ind w:left="64"/>
              <w:rPr>
                <w:sz w:val="20"/>
              </w:rPr>
            </w:pPr>
            <w:r>
              <w:rPr>
                <w:w w:val="99"/>
                <w:sz w:val="20"/>
              </w:rPr>
              <w:t>2</w:t>
            </w:r>
          </w:p>
        </w:tc>
        <w:tc>
          <w:tcPr>
            <w:tcW w:w="5591" w:type="dxa"/>
          </w:tcPr>
          <w:p w14:paraId="2C8D976D" w14:textId="77777777" w:rsidR="00FB5F44" w:rsidRPr="00C84F20" w:rsidRDefault="00FB5F44" w:rsidP="001A7727">
            <w:pPr>
              <w:pStyle w:val="TableParagraph"/>
              <w:spacing w:before="13" w:line="260" w:lineRule="atLeast"/>
              <w:ind w:left="254" w:right="109"/>
              <w:rPr>
                <w:sz w:val="20"/>
                <w:lang w:val="en-US"/>
              </w:rPr>
            </w:pPr>
            <w:r w:rsidRPr="00C84F20">
              <w:rPr>
                <w:sz w:val="20"/>
                <w:lang w:val="en-US"/>
              </w:rPr>
              <w:t>Information</w:t>
            </w:r>
            <w:r w:rsidRPr="00C84F20">
              <w:rPr>
                <w:spacing w:val="-8"/>
                <w:sz w:val="20"/>
                <w:lang w:val="en-US"/>
              </w:rPr>
              <w:t xml:space="preserve"> </w:t>
            </w:r>
            <w:r w:rsidRPr="00C84F20">
              <w:rPr>
                <w:sz w:val="20"/>
                <w:lang w:val="en-US"/>
              </w:rPr>
              <w:t>derived</w:t>
            </w:r>
            <w:r w:rsidRPr="00C84F20">
              <w:rPr>
                <w:spacing w:val="-5"/>
                <w:sz w:val="20"/>
                <w:lang w:val="en-US"/>
              </w:rPr>
              <w:t xml:space="preserve"> </w:t>
            </w:r>
            <w:r w:rsidRPr="00C84F20">
              <w:rPr>
                <w:sz w:val="20"/>
                <w:lang w:val="en-US"/>
              </w:rPr>
              <w:t>from</w:t>
            </w:r>
            <w:r w:rsidRPr="00C84F20">
              <w:rPr>
                <w:spacing w:val="-5"/>
                <w:sz w:val="20"/>
                <w:lang w:val="en-US"/>
              </w:rPr>
              <w:t xml:space="preserve"> </w:t>
            </w:r>
            <w:r w:rsidRPr="00C84F20">
              <w:rPr>
                <w:sz w:val="20"/>
                <w:lang w:val="en-US"/>
              </w:rPr>
              <w:t>previous</w:t>
            </w:r>
            <w:r w:rsidRPr="00C84F20">
              <w:rPr>
                <w:spacing w:val="-6"/>
                <w:sz w:val="20"/>
                <w:lang w:val="en-US"/>
              </w:rPr>
              <w:t xml:space="preserve"> </w:t>
            </w:r>
            <w:r w:rsidRPr="00C84F20">
              <w:rPr>
                <w:sz w:val="20"/>
                <w:lang w:val="en-US"/>
              </w:rPr>
              <w:t>typings</w:t>
            </w:r>
            <w:r w:rsidRPr="00C84F20">
              <w:rPr>
                <w:spacing w:val="-6"/>
                <w:sz w:val="20"/>
                <w:lang w:val="en-US"/>
              </w:rPr>
              <w:t xml:space="preserve"> </w:t>
            </w:r>
            <w:r w:rsidRPr="00C84F20">
              <w:rPr>
                <w:sz w:val="20"/>
                <w:lang w:val="en-US"/>
              </w:rPr>
              <w:t>with</w:t>
            </w:r>
            <w:r w:rsidRPr="00C84F20">
              <w:rPr>
                <w:spacing w:val="-5"/>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same</w:t>
            </w:r>
            <w:r w:rsidRPr="00C84F20">
              <w:rPr>
                <w:spacing w:val="-7"/>
                <w:sz w:val="20"/>
                <w:lang w:val="en-US"/>
              </w:rPr>
              <w:t xml:space="preserve"> </w:t>
            </w:r>
            <w:r w:rsidRPr="00C84F20">
              <w:rPr>
                <w:sz w:val="20"/>
                <w:lang w:val="en-US"/>
              </w:rPr>
              <w:t>lot of primers</w:t>
            </w:r>
          </w:p>
        </w:tc>
        <w:tc>
          <w:tcPr>
            <w:tcW w:w="571" w:type="dxa"/>
          </w:tcPr>
          <w:p w14:paraId="4EF6FED2" w14:textId="77777777" w:rsidR="00FB5F44" w:rsidRPr="00C84F20" w:rsidRDefault="00FB5F44" w:rsidP="001A7727">
            <w:pPr>
              <w:pStyle w:val="TableParagraph"/>
              <w:spacing w:before="0"/>
              <w:rPr>
                <w:rFonts w:ascii="Times New Roman"/>
                <w:sz w:val="18"/>
                <w:lang w:val="en-US"/>
              </w:rPr>
            </w:pPr>
          </w:p>
        </w:tc>
        <w:tc>
          <w:tcPr>
            <w:tcW w:w="1280" w:type="dxa"/>
          </w:tcPr>
          <w:p w14:paraId="749AB067" w14:textId="77777777" w:rsidR="00FB5F44" w:rsidRPr="00C84F20" w:rsidRDefault="00FB5F44" w:rsidP="001A7727">
            <w:pPr>
              <w:pStyle w:val="TableParagraph"/>
              <w:spacing w:before="0"/>
              <w:rPr>
                <w:rFonts w:ascii="Times New Roman"/>
                <w:sz w:val="18"/>
                <w:lang w:val="en-US"/>
              </w:rPr>
            </w:pPr>
          </w:p>
        </w:tc>
      </w:tr>
      <w:tr w:rsidR="00FB5F44" w14:paraId="09415EF0" w14:textId="77777777" w:rsidTr="001A7727">
        <w:trPr>
          <w:trHeight w:val="325"/>
        </w:trPr>
        <w:tc>
          <w:tcPr>
            <w:tcW w:w="320" w:type="dxa"/>
          </w:tcPr>
          <w:p w14:paraId="3C436082" w14:textId="77777777" w:rsidR="00FB5F44" w:rsidRDefault="00FB5F44" w:rsidP="001A7727">
            <w:pPr>
              <w:pStyle w:val="TableParagraph"/>
              <w:spacing w:before="44"/>
              <w:ind w:left="50"/>
              <w:rPr>
                <w:sz w:val="20"/>
              </w:rPr>
            </w:pPr>
            <w:r>
              <w:rPr>
                <w:w w:val="99"/>
                <w:sz w:val="20"/>
              </w:rPr>
              <w:t>E</w:t>
            </w:r>
          </w:p>
        </w:tc>
        <w:tc>
          <w:tcPr>
            <w:tcW w:w="363" w:type="dxa"/>
          </w:tcPr>
          <w:p w14:paraId="7FDA3DC1" w14:textId="77777777" w:rsidR="00FB5F44" w:rsidRDefault="00FB5F44" w:rsidP="001A7727">
            <w:pPr>
              <w:pStyle w:val="TableParagraph"/>
              <w:spacing w:before="44"/>
              <w:ind w:left="23"/>
              <w:jc w:val="center"/>
              <w:rPr>
                <w:sz w:val="20"/>
              </w:rPr>
            </w:pPr>
            <w:r>
              <w:rPr>
                <w:w w:val="99"/>
                <w:sz w:val="20"/>
              </w:rPr>
              <w:t>4</w:t>
            </w:r>
          </w:p>
        </w:tc>
        <w:tc>
          <w:tcPr>
            <w:tcW w:w="418" w:type="dxa"/>
          </w:tcPr>
          <w:p w14:paraId="72800FD8" w14:textId="77777777" w:rsidR="00FB5F44" w:rsidRDefault="00FB5F44" w:rsidP="001A7727">
            <w:pPr>
              <w:pStyle w:val="TableParagraph"/>
              <w:spacing w:before="44"/>
              <w:ind w:right="73"/>
              <w:jc w:val="center"/>
              <w:rPr>
                <w:sz w:val="20"/>
              </w:rPr>
            </w:pPr>
            <w:r>
              <w:rPr>
                <w:w w:val="99"/>
                <w:sz w:val="20"/>
              </w:rPr>
              <w:t>9</w:t>
            </w:r>
          </w:p>
        </w:tc>
        <w:tc>
          <w:tcPr>
            <w:tcW w:w="255" w:type="dxa"/>
          </w:tcPr>
          <w:p w14:paraId="35ECBFB0" w14:textId="77777777" w:rsidR="00FB5F44" w:rsidRDefault="00FB5F44" w:rsidP="001A7727">
            <w:pPr>
              <w:pStyle w:val="TableParagraph"/>
              <w:spacing w:before="0"/>
              <w:rPr>
                <w:rFonts w:ascii="Times New Roman"/>
                <w:sz w:val="18"/>
              </w:rPr>
            </w:pPr>
          </w:p>
        </w:tc>
        <w:tc>
          <w:tcPr>
            <w:tcW w:w="424" w:type="dxa"/>
          </w:tcPr>
          <w:p w14:paraId="5682A445" w14:textId="77777777" w:rsidR="00FB5F44" w:rsidRDefault="00FB5F44" w:rsidP="001A7727">
            <w:pPr>
              <w:pStyle w:val="TableParagraph"/>
              <w:spacing w:before="0"/>
              <w:rPr>
                <w:rFonts w:ascii="Times New Roman"/>
                <w:sz w:val="18"/>
              </w:rPr>
            </w:pPr>
          </w:p>
        </w:tc>
        <w:tc>
          <w:tcPr>
            <w:tcW w:w="5591" w:type="dxa"/>
          </w:tcPr>
          <w:p w14:paraId="6CE4C308" w14:textId="77777777" w:rsidR="00FB5F44" w:rsidRDefault="00FB5F44" w:rsidP="001A7727">
            <w:pPr>
              <w:pStyle w:val="TableParagraph"/>
              <w:spacing w:before="44"/>
              <w:ind w:left="254"/>
              <w:rPr>
                <w:sz w:val="20"/>
              </w:rPr>
            </w:pPr>
            <w:r>
              <w:rPr>
                <w:sz w:val="20"/>
              </w:rPr>
              <w:t>Sanger</w:t>
            </w:r>
            <w:r>
              <w:rPr>
                <w:spacing w:val="-10"/>
                <w:sz w:val="20"/>
              </w:rPr>
              <w:t xml:space="preserve"> </w:t>
            </w:r>
            <w:r>
              <w:rPr>
                <w:spacing w:val="-2"/>
                <w:sz w:val="20"/>
              </w:rPr>
              <w:t>sequencing</w:t>
            </w:r>
          </w:p>
        </w:tc>
        <w:tc>
          <w:tcPr>
            <w:tcW w:w="571" w:type="dxa"/>
          </w:tcPr>
          <w:p w14:paraId="1F1AED30" w14:textId="77777777" w:rsidR="00FB5F44" w:rsidRDefault="00FB5F44" w:rsidP="001A7727">
            <w:pPr>
              <w:pStyle w:val="TableParagraph"/>
              <w:spacing w:before="0"/>
              <w:rPr>
                <w:rFonts w:ascii="Times New Roman"/>
                <w:sz w:val="18"/>
              </w:rPr>
            </w:pPr>
          </w:p>
        </w:tc>
        <w:tc>
          <w:tcPr>
            <w:tcW w:w="1280" w:type="dxa"/>
          </w:tcPr>
          <w:p w14:paraId="670A17D6" w14:textId="77777777" w:rsidR="00FB5F44" w:rsidRDefault="00FB5F44" w:rsidP="001A7727">
            <w:pPr>
              <w:pStyle w:val="TableParagraph"/>
              <w:spacing w:before="0"/>
              <w:rPr>
                <w:rFonts w:ascii="Times New Roman"/>
                <w:sz w:val="18"/>
              </w:rPr>
            </w:pPr>
          </w:p>
        </w:tc>
      </w:tr>
      <w:tr w:rsidR="00FB5F44" w14:paraId="23642A25" w14:textId="77777777" w:rsidTr="001A7727">
        <w:trPr>
          <w:trHeight w:val="324"/>
        </w:trPr>
        <w:tc>
          <w:tcPr>
            <w:tcW w:w="320" w:type="dxa"/>
          </w:tcPr>
          <w:p w14:paraId="2BE3C9C5" w14:textId="77777777" w:rsidR="00FB5F44" w:rsidRDefault="00FB5F44" w:rsidP="001A7727">
            <w:pPr>
              <w:pStyle w:val="TableParagraph"/>
              <w:ind w:left="50"/>
              <w:rPr>
                <w:sz w:val="20"/>
              </w:rPr>
            </w:pPr>
            <w:r>
              <w:rPr>
                <w:w w:val="99"/>
                <w:sz w:val="20"/>
              </w:rPr>
              <w:t>E</w:t>
            </w:r>
          </w:p>
        </w:tc>
        <w:tc>
          <w:tcPr>
            <w:tcW w:w="363" w:type="dxa"/>
          </w:tcPr>
          <w:p w14:paraId="5CC06754" w14:textId="77777777" w:rsidR="00FB5F44" w:rsidRDefault="00FB5F44" w:rsidP="001A7727">
            <w:pPr>
              <w:pStyle w:val="TableParagraph"/>
              <w:ind w:left="23"/>
              <w:jc w:val="center"/>
              <w:rPr>
                <w:sz w:val="20"/>
              </w:rPr>
            </w:pPr>
            <w:r>
              <w:rPr>
                <w:w w:val="99"/>
                <w:sz w:val="20"/>
              </w:rPr>
              <w:t>4</w:t>
            </w:r>
          </w:p>
        </w:tc>
        <w:tc>
          <w:tcPr>
            <w:tcW w:w="418" w:type="dxa"/>
          </w:tcPr>
          <w:p w14:paraId="5C48D668" w14:textId="77777777" w:rsidR="00FB5F44" w:rsidRDefault="00FB5F44" w:rsidP="001A7727">
            <w:pPr>
              <w:pStyle w:val="TableParagraph"/>
              <w:ind w:right="73"/>
              <w:jc w:val="center"/>
              <w:rPr>
                <w:sz w:val="20"/>
              </w:rPr>
            </w:pPr>
            <w:r>
              <w:rPr>
                <w:w w:val="99"/>
                <w:sz w:val="20"/>
              </w:rPr>
              <w:t>9</w:t>
            </w:r>
          </w:p>
        </w:tc>
        <w:tc>
          <w:tcPr>
            <w:tcW w:w="255" w:type="dxa"/>
          </w:tcPr>
          <w:p w14:paraId="71564C43" w14:textId="77777777" w:rsidR="00FB5F44" w:rsidRDefault="00FB5F44" w:rsidP="001A7727">
            <w:pPr>
              <w:pStyle w:val="TableParagraph"/>
              <w:ind w:left="23"/>
              <w:jc w:val="center"/>
              <w:rPr>
                <w:sz w:val="20"/>
              </w:rPr>
            </w:pPr>
            <w:r>
              <w:rPr>
                <w:w w:val="99"/>
                <w:sz w:val="20"/>
              </w:rPr>
              <w:t>1</w:t>
            </w:r>
          </w:p>
        </w:tc>
        <w:tc>
          <w:tcPr>
            <w:tcW w:w="424" w:type="dxa"/>
          </w:tcPr>
          <w:p w14:paraId="16B8A98B" w14:textId="77777777" w:rsidR="00FB5F44" w:rsidRDefault="00FB5F44" w:rsidP="001A7727">
            <w:pPr>
              <w:pStyle w:val="TableParagraph"/>
              <w:spacing w:before="0"/>
              <w:rPr>
                <w:rFonts w:ascii="Times New Roman"/>
                <w:sz w:val="18"/>
              </w:rPr>
            </w:pPr>
          </w:p>
        </w:tc>
        <w:tc>
          <w:tcPr>
            <w:tcW w:w="5591" w:type="dxa"/>
          </w:tcPr>
          <w:p w14:paraId="454CEF12" w14:textId="77777777" w:rsidR="00FB5F44" w:rsidRDefault="00FB5F44" w:rsidP="001A7727">
            <w:pPr>
              <w:pStyle w:val="TableParagraph"/>
              <w:ind w:left="254"/>
              <w:rPr>
                <w:sz w:val="20"/>
              </w:rPr>
            </w:pPr>
            <w:r>
              <w:rPr>
                <w:spacing w:val="-2"/>
                <w:sz w:val="20"/>
              </w:rPr>
              <w:t>Sequencing</w:t>
            </w:r>
            <w:r>
              <w:rPr>
                <w:spacing w:val="4"/>
                <w:sz w:val="20"/>
              </w:rPr>
              <w:t xml:space="preserve"> </w:t>
            </w:r>
            <w:r>
              <w:rPr>
                <w:spacing w:val="-2"/>
                <w:sz w:val="20"/>
              </w:rPr>
              <w:t>templates:</w:t>
            </w:r>
          </w:p>
        </w:tc>
        <w:tc>
          <w:tcPr>
            <w:tcW w:w="571" w:type="dxa"/>
          </w:tcPr>
          <w:p w14:paraId="337C5A82" w14:textId="77777777" w:rsidR="00FB5F44" w:rsidRDefault="00FB5F44" w:rsidP="001A7727">
            <w:pPr>
              <w:pStyle w:val="TableParagraph"/>
              <w:spacing w:before="0"/>
              <w:rPr>
                <w:rFonts w:ascii="Times New Roman"/>
                <w:sz w:val="18"/>
              </w:rPr>
            </w:pPr>
          </w:p>
        </w:tc>
        <w:tc>
          <w:tcPr>
            <w:tcW w:w="1280" w:type="dxa"/>
          </w:tcPr>
          <w:p w14:paraId="44A90651" w14:textId="77777777" w:rsidR="00FB5F44" w:rsidRDefault="00FB5F44" w:rsidP="001A7727">
            <w:pPr>
              <w:pStyle w:val="TableParagraph"/>
              <w:spacing w:before="0"/>
              <w:rPr>
                <w:rFonts w:ascii="Times New Roman"/>
                <w:sz w:val="18"/>
              </w:rPr>
            </w:pPr>
          </w:p>
        </w:tc>
      </w:tr>
      <w:tr w:rsidR="00FB5F44" w:rsidRPr="00EC227E" w14:paraId="48C5B99E" w14:textId="77777777" w:rsidTr="001A7727">
        <w:trPr>
          <w:trHeight w:val="587"/>
        </w:trPr>
        <w:tc>
          <w:tcPr>
            <w:tcW w:w="320" w:type="dxa"/>
          </w:tcPr>
          <w:p w14:paraId="54B18350" w14:textId="77777777" w:rsidR="00FB5F44" w:rsidRDefault="00FB5F44" w:rsidP="001A7727">
            <w:pPr>
              <w:pStyle w:val="TableParagraph"/>
              <w:ind w:left="50"/>
              <w:rPr>
                <w:sz w:val="20"/>
              </w:rPr>
            </w:pPr>
            <w:r>
              <w:rPr>
                <w:w w:val="99"/>
                <w:sz w:val="20"/>
              </w:rPr>
              <w:t>E</w:t>
            </w:r>
          </w:p>
        </w:tc>
        <w:tc>
          <w:tcPr>
            <w:tcW w:w="363" w:type="dxa"/>
          </w:tcPr>
          <w:p w14:paraId="390784E8" w14:textId="77777777" w:rsidR="00FB5F44" w:rsidRDefault="00FB5F44" w:rsidP="001A7727">
            <w:pPr>
              <w:pStyle w:val="TableParagraph"/>
              <w:ind w:left="23"/>
              <w:jc w:val="center"/>
              <w:rPr>
                <w:sz w:val="20"/>
              </w:rPr>
            </w:pPr>
            <w:r>
              <w:rPr>
                <w:w w:val="99"/>
                <w:sz w:val="20"/>
              </w:rPr>
              <w:t>4</w:t>
            </w:r>
          </w:p>
        </w:tc>
        <w:tc>
          <w:tcPr>
            <w:tcW w:w="418" w:type="dxa"/>
          </w:tcPr>
          <w:p w14:paraId="708280E2" w14:textId="77777777" w:rsidR="00FB5F44" w:rsidRDefault="00FB5F44" w:rsidP="001A7727">
            <w:pPr>
              <w:pStyle w:val="TableParagraph"/>
              <w:ind w:right="73"/>
              <w:jc w:val="center"/>
              <w:rPr>
                <w:sz w:val="20"/>
              </w:rPr>
            </w:pPr>
            <w:r>
              <w:rPr>
                <w:w w:val="99"/>
                <w:sz w:val="20"/>
              </w:rPr>
              <w:t>9</w:t>
            </w:r>
          </w:p>
        </w:tc>
        <w:tc>
          <w:tcPr>
            <w:tcW w:w="255" w:type="dxa"/>
          </w:tcPr>
          <w:p w14:paraId="59975EAD" w14:textId="77777777" w:rsidR="00FB5F44" w:rsidRDefault="00FB5F44" w:rsidP="001A7727">
            <w:pPr>
              <w:pStyle w:val="TableParagraph"/>
              <w:ind w:left="23"/>
              <w:jc w:val="center"/>
              <w:rPr>
                <w:sz w:val="20"/>
              </w:rPr>
            </w:pPr>
            <w:r>
              <w:rPr>
                <w:w w:val="99"/>
                <w:sz w:val="20"/>
              </w:rPr>
              <w:t>1</w:t>
            </w:r>
          </w:p>
        </w:tc>
        <w:tc>
          <w:tcPr>
            <w:tcW w:w="424" w:type="dxa"/>
          </w:tcPr>
          <w:p w14:paraId="1F18075D" w14:textId="77777777" w:rsidR="00FB5F44" w:rsidRDefault="00FB5F44" w:rsidP="001A7727">
            <w:pPr>
              <w:pStyle w:val="TableParagraph"/>
              <w:ind w:left="64"/>
              <w:rPr>
                <w:sz w:val="20"/>
              </w:rPr>
            </w:pPr>
            <w:r>
              <w:rPr>
                <w:w w:val="99"/>
                <w:sz w:val="20"/>
              </w:rPr>
              <w:t>1</w:t>
            </w:r>
          </w:p>
        </w:tc>
        <w:tc>
          <w:tcPr>
            <w:tcW w:w="5591" w:type="dxa"/>
          </w:tcPr>
          <w:p w14:paraId="77DF3F91" w14:textId="77777777" w:rsidR="00FB5F44" w:rsidRPr="00C84F20" w:rsidRDefault="00FB5F44" w:rsidP="001A7727">
            <w:pPr>
              <w:pStyle w:val="TableParagraph"/>
              <w:spacing w:before="13" w:line="260" w:lineRule="atLeast"/>
              <w:ind w:left="254" w:right="109"/>
              <w:rPr>
                <w:sz w:val="20"/>
                <w:lang w:val="en-US"/>
              </w:rPr>
            </w:pPr>
            <w:r w:rsidRPr="00C84F20">
              <w:rPr>
                <w:sz w:val="20"/>
                <w:lang w:val="en-US"/>
              </w:rPr>
              <w:t>Must</w:t>
            </w:r>
            <w:r w:rsidRPr="00C84F20">
              <w:rPr>
                <w:spacing w:val="-7"/>
                <w:sz w:val="20"/>
                <w:lang w:val="en-US"/>
              </w:rPr>
              <w:t xml:space="preserve"> </w:t>
            </w:r>
            <w:r w:rsidRPr="00C84F20">
              <w:rPr>
                <w:sz w:val="20"/>
                <w:lang w:val="en-US"/>
              </w:rPr>
              <w:t>have</w:t>
            </w:r>
            <w:r w:rsidRPr="00C84F20">
              <w:rPr>
                <w:spacing w:val="-5"/>
                <w:sz w:val="20"/>
                <w:lang w:val="en-US"/>
              </w:rPr>
              <w:t xml:space="preserve"> </w:t>
            </w:r>
            <w:r w:rsidRPr="00C84F20">
              <w:rPr>
                <w:sz w:val="20"/>
                <w:lang w:val="en-US"/>
              </w:rPr>
              <w:t>sufficient</w:t>
            </w:r>
            <w:r w:rsidRPr="00C84F20">
              <w:rPr>
                <w:spacing w:val="-7"/>
                <w:sz w:val="20"/>
                <w:lang w:val="en-US"/>
              </w:rPr>
              <w:t xml:space="preserve"> </w:t>
            </w:r>
            <w:r w:rsidRPr="00C84F20">
              <w:rPr>
                <w:sz w:val="20"/>
                <w:lang w:val="en-US"/>
              </w:rPr>
              <w:t>purity,</w:t>
            </w:r>
            <w:r w:rsidRPr="00C84F20">
              <w:rPr>
                <w:spacing w:val="-5"/>
                <w:sz w:val="20"/>
                <w:lang w:val="en-US"/>
              </w:rPr>
              <w:t xml:space="preserve"> </w:t>
            </w:r>
            <w:r w:rsidRPr="00C84F20">
              <w:rPr>
                <w:sz w:val="20"/>
                <w:lang w:val="en-US"/>
              </w:rPr>
              <w:t>specificity,</w:t>
            </w:r>
            <w:r w:rsidRPr="00C84F20">
              <w:rPr>
                <w:spacing w:val="-7"/>
                <w:sz w:val="20"/>
                <w:lang w:val="en-US"/>
              </w:rPr>
              <w:t xml:space="preserve"> </w:t>
            </w:r>
            <w:r w:rsidRPr="00C84F20">
              <w:rPr>
                <w:sz w:val="20"/>
                <w:lang w:val="en-US"/>
              </w:rPr>
              <w:t>quantity</w:t>
            </w:r>
            <w:r w:rsidRPr="00C84F20">
              <w:rPr>
                <w:spacing w:val="-6"/>
                <w:sz w:val="20"/>
                <w:lang w:val="en-US"/>
              </w:rPr>
              <w:t xml:space="preserve"> </w:t>
            </w:r>
            <w:r w:rsidRPr="00C84F20">
              <w:rPr>
                <w:sz w:val="20"/>
                <w:lang w:val="en-US"/>
              </w:rPr>
              <w:t>and</w:t>
            </w:r>
            <w:r w:rsidRPr="00C84F20">
              <w:rPr>
                <w:spacing w:val="-7"/>
                <w:sz w:val="20"/>
                <w:lang w:val="en-US"/>
              </w:rPr>
              <w:t xml:space="preserve"> </w:t>
            </w:r>
            <w:r w:rsidRPr="00C84F20">
              <w:rPr>
                <w:sz w:val="20"/>
                <w:lang w:val="en-US"/>
              </w:rPr>
              <w:t>quality to provide interpretable sequencing data</w:t>
            </w:r>
          </w:p>
        </w:tc>
        <w:tc>
          <w:tcPr>
            <w:tcW w:w="571" w:type="dxa"/>
          </w:tcPr>
          <w:p w14:paraId="4A969423" w14:textId="77777777" w:rsidR="00FB5F44" w:rsidRPr="00C84F20" w:rsidRDefault="00FB5F44" w:rsidP="001A7727">
            <w:pPr>
              <w:pStyle w:val="TableParagraph"/>
              <w:spacing w:before="0"/>
              <w:rPr>
                <w:rFonts w:ascii="Times New Roman"/>
                <w:sz w:val="18"/>
                <w:lang w:val="en-US"/>
              </w:rPr>
            </w:pPr>
          </w:p>
        </w:tc>
        <w:tc>
          <w:tcPr>
            <w:tcW w:w="1280" w:type="dxa"/>
          </w:tcPr>
          <w:p w14:paraId="0DBDE34D" w14:textId="77777777" w:rsidR="00FB5F44" w:rsidRPr="00C84F20" w:rsidRDefault="00FB5F44" w:rsidP="001A7727">
            <w:pPr>
              <w:pStyle w:val="TableParagraph"/>
              <w:spacing w:before="0"/>
              <w:rPr>
                <w:rFonts w:ascii="Times New Roman"/>
                <w:sz w:val="18"/>
                <w:lang w:val="en-US"/>
              </w:rPr>
            </w:pPr>
          </w:p>
        </w:tc>
      </w:tr>
      <w:tr w:rsidR="00FB5F44" w:rsidRPr="00EC227E" w14:paraId="2D501F94" w14:textId="77777777" w:rsidTr="001A7727">
        <w:trPr>
          <w:trHeight w:val="854"/>
        </w:trPr>
        <w:tc>
          <w:tcPr>
            <w:tcW w:w="320" w:type="dxa"/>
          </w:tcPr>
          <w:p w14:paraId="646EC886" w14:textId="77777777" w:rsidR="00FB5F44" w:rsidRDefault="00FB5F44" w:rsidP="001A7727">
            <w:pPr>
              <w:pStyle w:val="TableParagraph"/>
              <w:ind w:left="50"/>
              <w:rPr>
                <w:sz w:val="20"/>
              </w:rPr>
            </w:pPr>
            <w:r>
              <w:rPr>
                <w:w w:val="99"/>
                <w:sz w:val="20"/>
              </w:rPr>
              <w:t>E</w:t>
            </w:r>
          </w:p>
        </w:tc>
        <w:tc>
          <w:tcPr>
            <w:tcW w:w="363" w:type="dxa"/>
          </w:tcPr>
          <w:p w14:paraId="090FACA0" w14:textId="77777777" w:rsidR="00FB5F44" w:rsidRDefault="00FB5F44" w:rsidP="001A7727">
            <w:pPr>
              <w:pStyle w:val="TableParagraph"/>
              <w:ind w:left="23"/>
              <w:jc w:val="center"/>
              <w:rPr>
                <w:sz w:val="20"/>
              </w:rPr>
            </w:pPr>
            <w:r>
              <w:rPr>
                <w:w w:val="99"/>
                <w:sz w:val="20"/>
              </w:rPr>
              <w:t>4</w:t>
            </w:r>
          </w:p>
        </w:tc>
        <w:tc>
          <w:tcPr>
            <w:tcW w:w="418" w:type="dxa"/>
          </w:tcPr>
          <w:p w14:paraId="395E37D6" w14:textId="77777777" w:rsidR="00FB5F44" w:rsidRDefault="00FB5F44" w:rsidP="001A7727">
            <w:pPr>
              <w:pStyle w:val="TableParagraph"/>
              <w:ind w:right="73"/>
              <w:jc w:val="center"/>
              <w:rPr>
                <w:sz w:val="20"/>
              </w:rPr>
            </w:pPr>
            <w:r>
              <w:rPr>
                <w:w w:val="99"/>
                <w:sz w:val="20"/>
              </w:rPr>
              <w:t>9</w:t>
            </w:r>
          </w:p>
        </w:tc>
        <w:tc>
          <w:tcPr>
            <w:tcW w:w="255" w:type="dxa"/>
          </w:tcPr>
          <w:p w14:paraId="6E90F20B" w14:textId="77777777" w:rsidR="00FB5F44" w:rsidRDefault="00FB5F44" w:rsidP="001A7727">
            <w:pPr>
              <w:pStyle w:val="TableParagraph"/>
              <w:ind w:left="23"/>
              <w:jc w:val="center"/>
              <w:rPr>
                <w:sz w:val="20"/>
              </w:rPr>
            </w:pPr>
            <w:r>
              <w:rPr>
                <w:w w:val="99"/>
                <w:sz w:val="20"/>
              </w:rPr>
              <w:t>1</w:t>
            </w:r>
          </w:p>
        </w:tc>
        <w:tc>
          <w:tcPr>
            <w:tcW w:w="424" w:type="dxa"/>
          </w:tcPr>
          <w:p w14:paraId="49A28003" w14:textId="77777777" w:rsidR="00FB5F44" w:rsidRDefault="00FB5F44" w:rsidP="001A7727">
            <w:pPr>
              <w:pStyle w:val="TableParagraph"/>
              <w:ind w:left="64"/>
              <w:rPr>
                <w:sz w:val="20"/>
              </w:rPr>
            </w:pPr>
            <w:r>
              <w:rPr>
                <w:w w:val="99"/>
                <w:sz w:val="20"/>
              </w:rPr>
              <w:t>2</w:t>
            </w:r>
          </w:p>
        </w:tc>
        <w:tc>
          <w:tcPr>
            <w:tcW w:w="5591" w:type="dxa"/>
          </w:tcPr>
          <w:p w14:paraId="7A15E235" w14:textId="77777777" w:rsidR="00FB5F44" w:rsidRPr="00C84F20" w:rsidRDefault="00FB5F44" w:rsidP="001A7727">
            <w:pPr>
              <w:pStyle w:val="TableParagraph"/>
              <w:ind w:left="254"/>
              <w:rPr>
                <w:sz w:val="20"/>
                <w:lang w:val="en-US"/>
              </w:rPr>
            </w:pPr>
            <w:r w:rsidRPr="00C84F20">
              <w:rPr>
                <w:sz w:val="20"/>
                <w:lang w:val="en-US"/>
              </w:rPr>
              <w:t>Should</w:t>
            </w:r>
            <w:r w:rsidRPr="00C84F20">
              <w:rPr>
                <w:spacing w:val="-9"/>
                <w:sz w:val="20"/>
                <w:lang w:val="en-US"/>
              </w:rPr>
              <w:t xml:space="preserve"> </w:t>
            </w:r>
            <w:r w:rsidRPr="00C84F20">
              <w:rPr>
                <w:sz w:val="20"/>
                <w:lang w:val="en-US"/>
              </w:rPr>
              <w:t>be</w:t>
            </w:r>
            <w:r w:rsidRPr="00C84F20">
              <w:rPr>
                <w:spacing w:val="-7"/>
                <w:sz w:val="20"/>
                <w:lang w:val="en-US"/>
              </w:rPr>
              <w:t xml:space="preserve"> </w:t>
            </w:r>
            <w:r w:rsidRPr="00C84F20">
              <w:rPr>
                <w:sz w:val="20"/>
                <w:lang w:val="en-US"/>
              </w:rPr>
              <w:t>purified</w:t>
            </w:r>
            <w:r w:rsidRPr="00C84F20">
              <w:rPr>
                <w:spacing w:val="-8"/>
                <w:sz w:val="20"/>
                <w:lang w:val="en-US"/>
              </w:rPr>
              <w:t xml:space="preserve"> </w:t>
            </w:r>
            <w:r w:rsidRPr="00C84F20">
              <w:rPr>
                <w:sz w:val="20"/>
                <w:lang w:val="en-US"/>
              </w:rPr>
              <w:t>after</w:t>
            </w:r>
            <w:r w:rsidRPr="00C84F20">
              <w:rPr>
                <w:spacing w:val="-8"/>
                <w:sz w:val="20"/>
                <w:lang w:val="en-US"/>
              </w:rPr>
              <w:t xml:space="preserve"> </w:t>
            </w:r>
            <w:r w:rsidRPr="00C84F20">
              <w:rPr>
                <w:sz w:val="20"/>
                <w:lang w:val="en-US"/>
              </w:rPr>
              <w:t>amplification</w:t>
            </w:r>
            <w:r w:rsidRPr="00C84F20">
              <w:rPr>
                <w:spacing w:val="-6"/>
                <w:sz w:val="20"/>
                <w:lang w:val="en-US"/>
              </w:rPr>
              <w:t xml:space="preserve"> </w:t>
            </w:r>
            <w:r w:rsidRPr="00C84F20">
              <w:rPr>
                <w:sz w:val="20"/>
                <w:lang w:val="en-US"/>
              </w:rPr>
              <w:t>to</w:t>
            </w:r>
            <w:r w:rsidRPr="00C84F20">
              <w:rPr>
                <w:spacing w:val="-7"/>
                <w:sz w:val="20"/>
                <w:lang w:val="en-US"/>
              </w:rPr>
              <w:t xml:space="preserve"> </w:t>
            </w:r>
            <w:r w:rsidRPr="00C84F20">
              <w:rPr>
                <w:sz w:val="20"/>
                <w:lang w:val="en-US"/>
              </w:rPr>
              <w:t>eliminate</w:t>
            </w:r>
            <w:r w:rsidRPr="00C84F20">
              <w:rPr>
                <w:spacing w:val="-8"/>
                <w:sz w:val="20"/>
                <w:lang w:val="en-US"/>
              </w:rPr>
              <w:t xml:space="preserve"> </w:t>
            </w:r>
            <w:r w:rsidRPr="00C84F20">
              <w:rPr>
                <w:spacing w:val="-5"/>
                <w:sz w:val="20"/>
                <w:lang w:val="en-US"/>
              </w:rPr>
              <w:t>the</w:t>
            </w:r>
          </w:p>
          <w:p w14:paraId="3493F368" w14:textId="77777777" w:rsidR="00FB5F44" w:rsidRPr="00C84F20" w:rsidRDefault="00FB5F44" w:rsidP="001A7727">
            <w:pPr>
              <w:pStyle w:val="TableParagraph"/>
              <w:spacing w:before="7" w:line="260" w:lineRule="atLeast"/>
              <w:ind w:left="254"/>
              <w:rPr>
                <w:sz w:val="20"/>
                <w:lang w:val="en-US"/>
              </w:rPr>
            </w:pPr>
            <w:r w:rsidRPr="00C84F20">
              <w:rPr>
                <w:sz w:val="20"/>
                <w:lang w:val="en-US"/>
              </w:rPr>
              <w:t>presence</w:t>
            </w:r>
            <w:r w:rsidRPr="00C84F20">
              <w:rPr>
                <w:spacing w:val="-9"/>
                <w:sz w:val="20"/>
                <w:lang w:val="en-US"/>
              </w:rPr>
              <w:t xml:space="preserve"> </w:t>
            </w:r>
            <w:r w:rsidRPr="00C84F20">
              <w:rPr>
                <w:sz w:val="20"/>
                <w:lang w:val="en-US"/>
              </w:rPr>
              <w:t>of</w:t>
            </w:r>
            <w:r w:rsidRPr="00C84F20">
              <w:rPr>
                <w:spacing w:val="-7"/>
                <w:sz w:val="20"/>
                <w:lang w:val="en-US"/>
              </w:rPr>
              <w:t xml:space="preserve"> </w:t>
            </w:r>
            <w:r w:rsidRPr="00C84F20">
              <w:rPr>
                <w:sz w:val="20"/>
                <w:lang w:val="en-US"/>
              </w:rPr>
              <w:t>dNTPs,</w:t>
            </w:r>
            <w:r w:rsidRPr="00C84F20">
              <w:rPr>
                <w:spacing w:val="-9"/>
                <w:sz w:val="20"/>
                <w:lang w:val="en-US"/>
              </w:rPr>
              <w:t xml:space="preserve"> </w:t>
            </w:r>
            <w:r w:rsidRPr="00C84F20">
              <w:rPr>
                <w:sz w:val="20"/>
                <w:lang w:val="en-US"/>
              </w:rPr>
              <w:t>Taq</w:t>
            </w:r>
            <w:r w:rsidRPr="00C84F20">
              <w:rPr>
                <w:spacing w:val="-7"/>
                <w:sz w:val="20"/>
                <w:lang w:val="en-US"/>
              </w:rPr>
              <w:t xml:space="preserve"> </w:t>
            </w:r>
            <w:r w:rsidRPr="00C84F20">
              <w:rPr>
                <w:sz w:val="20"/>
                <w:lang w:val="en-US"/>
              </w:rPr>
              <w:t>polymerase</w:t>
            </w:r>
            <w:r w:rsidRPr="00C84F20">
              <w:rPr>
                <w:spacing w:val="-7"/>
                <w:sz w:val="20"/>
                <w:lang w:val="en-US"/>
              </w:rPr>
              <w:t xml:space="preserve"> </w:t>
            </w:r>
            <w:r w:rsidRPr="00C84F20">
              <w:rPr>
                <w:sz w:val="20"/>
                <w:lang w:val="en-US"/>
              </w:rPr>
              <w:t>and</w:t>
            </w:r>
            <w:r w:rsidRPr="00C84F20">
              <w:rPr>
                <w:spacing w:val="-7"/>
                <w:sz w:val="20"/>
                <w:lang w:val="en-US"/>
              </w:rPr>
              <w:t xml:space="preserve"> </w:t>
            </w:r>
            <w:r w:rsidRPr="00C84F20">
              <w:rPr>
                <w:sz w:val="20"/>
                <w:lang w:val="en-US"/>
              </w:rPr>
              <w:t xml:space="preserve">amplification </w:t>
            </w:r>
            <w:r w:rsidRPr="00C84F20">
              <w:rPr>
                <w:spacing w:val="-2"/>
                <w:sz w:val="20"/>
                <w:lang w:val="en-US"/>
              </w:rPr>
              <w:t>primers</w:t>
            </w:r>
          </w:p>
        </w:tc>
        <w:tc>
          <w:tcPr>
            <w:tcW w:w="571" w:type="dxa"/>
          </w:tcPr>
          <w:p w14:paraId="2AEDA2D7" w14:textId="77777777" w:rsidR="00FB5F44" w:rsidRPr="00C84F20" w:rsidRDefault="00FB5F44" w:rsidP="001A7727">
            <w:pPr>
              <w:pStyle w:val="TableParagraph"/>
              <w:spacing w:before="0"/>
              <w:rPr>
                <w:rFonts w:ascii="Times New Roman"/>
                <w:sz w:val="18"/>
                <w:lang w:val="en-US"/>
              </w:rPr>
            </w:pPr>
          </w:p>
        </w:tc>
        <w:tc>
          <w:tcPr>
            <w:tcW w:w="1280" w:type="dxa"/>
          </w:tcPr>
          <w:p w14:paraId="798CE593" w14:textId="77777777" w:rsidR="00FB5F44" w:rsidRPr="00C84F20" w:rsidRDefault="00FB5F44" w:rsidP="001A7727">
            <w:pPr>
              <w:pStyle w:val="TableParagraph"/>
              <w:spacing w:before="0"/>
              <w:rPr>
                <w:rFonts w:ascii="Times New Roman"/>
                <w:sz w:val="18"/>
                <w:lang w:val="en-US"/>
              </w:rPr>
            </w:pPr>
          </w:p>
        </w:tc>
      </w:tr>
      <w:tr w:rsidR="00FB5F44" w:rsidRPr="00EC227E" w14:paraId="32A8CE1C" w14:textId="77777777" w:rsidTr="001A7727">
        <w:trPr>
          <w:trHeight w:val="587"/>
        </w:trPr>
        <w:tc>
          <w:tcPr>
            <w:tcW w:w="320" w:type="dxa"/>
          </w:tcPr>
          <w:p w14:paraId="75D84F3F" w14:textId="77777777" w:rsidR="00FB5F44" w:rsidRDefault="00FB5F44" w:rsidP="001A7727">
            <w:pPr>
              <w:pStyle w:val="TableParagraph"/>
              <w:ind w:left="50"/>
              <w:rPr>
                <w:sz w:val="20"/>
              </w:rPr>
            </w:pPr>
            <w:r>
              <w:rPr>
                <w:w w:val="99"/>
                <w:sz w:val="20"/>
              </w:rPr>
              <w:t>E</w:t>
            </w:r>
          </w:p>
        </w:tc>
        <w:tc>
          <w:tcPr>
            <w:tcW w:w="363" w:type="dxa"/>
          </w:tcPr>
          <w:p w14:paraId="066525F7" w14:textId="77777777" w:rsidR="00FB5F44" w:rsidRDefault="00FB5F44" w:rsidP="001A7727">
            <w:pPr>
              <w:pStyle w:val="TableParagraph"/>
              <w:ind w:left="23"/>
              <w:jc w:val="center"/>
              <w:rPr>
                <w:sz w:val="20"/>
              </w:rPr>
            </w:pPr>
            <w:r>
              <w:rPr>
                <w:w w:val="99"/>
                <w:sz w:val="20"/>
              </w:rPr>
              <w:t>4</w:t>
            </w:r>
          </w:p>
        </w:tc>
        <w:tc>
          <w:tcPr>
            <w:tcW w:w="418" w:type="dxa"/>
          </w:tcPr>
          <w:p w14:paraId="716E34CB" w14:textId="77777777" w:rsidR="00FB5F44" w:rsidRDefault="00FB5F44" w:rsidP="001A7727">
            <w:pPr>
              <w:pStyle w:val="TableParagraph"/>
              <w:ind w:left="99" w:right="65"/>
              <w:jc w:val="center"/>
              <w:rPr>
                <w:sz w:val="20"/>
              </w:rPr>
            </w:pPr>
            <w:r>
              <w:rPr>
                <w:spacing w:val="-5"/>
                <w:sz w:val="20"/>
              </w:rPr>
              <w:t>10</w:t>
            </w:r>
          </w:p>
        </w:tc>
        <w:tc>
          <w:tcPr>
            <w:tcW w:w="255" w:type="dxa"/>
          </w:tcPr>
          <w:p w14:paraId="2BEC3533" w14:textId="77777777" w:rsidR="00FB5F44" w:rsidRDefault="00FB5F44" w:rsidP="001A7727">
            <w:pPr>
              <w:pStyle w:val="TableParagraph"/>
              <w:ind w:left="23"/>
              <w:jc w:val="center"/>
              <w:rPr>
                <w:sz w:val="20"/>
              </w:rPr>
            </w:pPr>
            <w:r>
              <w:rPr>
                <w:w w:val="99"/>
                <w:sz w:val="20"/>
              </w:rPr>
              <w:t>6</w:t>
            </w:r>
          </w:p>
        </w:tc>
        <w:tc>
          <w:tcPr>
            <w:tcW w:w="424" w:type="dxa"/>
          </w:tcPr>
          <w:p w14:paraId="1FC1BD45" w14:textId="77777777" w:rsidR="00FB5F44" w:rsidRDefault="00FB5F44" w:rsidP="001A7727">
            <w:pPr>
              <w:pStyle w:val="TableParagraph"/>
              <w:ind w:left="64"/>
              <w:rPr>
                <w:sz w:val="20"/>
              </w:rPr>
            </w:pPr>
            <w:r>
              <w:rPr>
                <w:w w:val="99"/>
                <w:sz w:val="20"/>
              </w:rPr>
              <w:t>2</w:t>
            </w:r>
          </w:p>
        </w:tc>
        <w:tc>
          <w:tcPr>
            <w:tcW w:w="5591" w:type="dxa"/>
          </w:tcPr>
          <w:p w14:paraId="6686CE70" w14:textId="77777777" w:rsidR="00FB5F44" w:rsidRPr="00C84F20" w:rsidRDefault="00FB5F44" w:rsidP="001A7727">
            <w:pPr>
              <w:pStyle w:val="TableParagraph"/>
              <w:spacing w:before="13" w:line="260" w:lineRule="atLeast"/>
              <w:ind w:left="254" w:right="109"/>
              <w:rPr>
                <w:sz w:val="20"/>
                <w:lang w:val="en-US"/>
              </w:rPr>
            </w:pPr>
            <w:r w:rsidRPr="00C84F20">
              <w:rPr>
                <w:sz w:val="20"/>
                <w:lang w:val="en-US"/>
              </w:rPr>
              <w:t>For</w:t>
            </w:r>
            <w:r w:rsidRPr="00C84F20">
              <w:rPr>
                <w:spacing w:val="-6"/>
                <w:sz w:val="20"/>
                <w:lang w:val="en-US"/>
              </w:rPr>
              <w:t xml:space="preserve"> </w:t>
            </w:r>
            <w:r w:rsidRPr="00C84F20">
              <w:rPr>
                <w:sz w:val="20"/>
                <w:lang w:val="en-US"/>
              </w:rPr>
              <w:t>each</w:t>
            </w:r>
            <w:r w:rsidRPr="00C84F20">
              <w:rPr>
                <w:spacing w:val="-6"/>
                <w:sz w:val="20"/>
                <w:lang w:val="en-US"/>
              </w:rPr>
              <w:t xml:space="preserve"> </w:t>
            </w:r>
            <w:r w:rsidRPr="00C84F20">
              <w:rPr>
                <w:sz w:val="20"/>
                <w:lang w:val="en-US"/>
              </w:rPr>
              <w:t>run</w:t>
            </w:r>
            <w:r w:rsidRPr="00C84F20">
              <w:rPr>
                <w:spacing w:val="-4"/>
                <w:sz w:val="20"/>
                <w:lang w:val="en-US"/>
              </w:rPr>
              <w:t xml:space="preserve"> </w:t>
            </w:r>
            <w:r w:rsidRPr="00C84F20">
              <w:rPr>
                <w:sz w:val="20"/>
                <w:lang w:val="en-US"/>
              </w:rPr>
              <w:t>the</w:t>
            </w:r>
            <w:r w:rsidRPr="00C84F20">
              <w:rPr>
                <w:spacing w:val="-4"/>
                <w:sz w:val="20"/>
                <w:lang w:val="en-US"/>
              </w:rPr>
              <w:t xml:space="preserve"> </w:t>
            </w:r>
            <w:r w:rsidRPr="00C84F20">
              <w:rPr>
                <w:sz w:val="20"/>
                <w:lang w:val="en-US"/>
              </w:rPr>
              <w:t>size</w:t>
            </w:r>
            <w:r w:rsidRPr="00C84F20">
              <w:rPr>
                <w:spacing w:val="-6"/>
                <w:sz w:val="20"/>
                <w:lang w:val="en-US"/>
              </w:rPr>
              <w:t xml:space="preserve"> </w:t>
            </w:r>
            <w:r w:rsidRPr="00C84F20">
              <w:rPr>
                <w:sz w:val="20"/>
                <w:lang w:val="en-US"/>
              </w:rPr>
              <w:t>of</w:t>
            </w:r>
            <w:r w:rsidRPr="00C84F20">
              <w:rPr>
                <w:spacing w:val="-6"/>
                <w:sz w:val="20"/>
                <w:lang w:val="en-US"/>
              </w:rPr>
              <w:t xml:space="preserve"> </w:t>
            </w:r>
            <w:r w:rsidRPr="00C84F20">
              <w:rPr>
                <w:sz w:val="20"/>
                <w:lang w:val="en-US"/>
              </w:rPr>
              <w:t>fragments</w:t>
            </w:r>
            <w:r w:rsidRPr="00C84F20">
              <w:rPr>
                <w:spacing w:val="-5"/>
                <w:sz w:val="20"/>
                <w:lang w:val="en-US"/>
              </w:rPr>
              <w:t xml:space="preserve"> </w:t>
            </w:r>
            <w:r w:rsidRPr="00C84F20">
              <w:rPr>
                <w:sz w:val="20"/>
                <w:lang w:val="en-US"/>
              </w:rPr>
              <w:t>must</w:t>
            </w:r>
            <w:r w:rsidRPr="00C84F20">
              <w:rPr>
                <w:spacing w:val="-4"/>
                <w:sz w:val="20"/>
                <w:lang w:val="en-US"/>
              </w:rPr>
              <w:t xml:space="preserve"> </w:t>
            </w:r>
            <w:r w:rsidRPr="00C84F20">
              <w:rPr>
                <w:sz w:val="20"/>
                <w:lang w:val="en-US"/>
              </w:rPr>
              <w:t>be</w:t>
            </w:r>
            <w:r w:rsidRPr="00C84F20">
              <w:rPr>
                <w:spacing w:val="-7"/>
                <w:sz w:val="20"/>
                <w:lang w:val="en-US"/>
              </w:rPr>
              <w:t xml:space="preserve"> </w:t>
            </w:r>
            <w:r w:rsidRPr="00C84F20">
              <w:rPr>
                <w:sz w:val="20"/>
                <w:lang w:val="en-US"/>
              </w:rPr>
              <w:t>documented and the selection must be specified</w:t>
            </w:r>
          </w:p>
        </w:tc>
        <w:tc>
          <w:tcPr>
            <w:tcW w:w="571" w:type="dxa"/>
          </w:tcPr>
          <w:p w14:paraId="5CAA9EBD" w14:textId="77777777" w:rsidR="00FB5F44" w:rsidRPr="00C84F20" w:rsidRDefault="00FB5F44" w:rsidP="001A7727">
            <w:pPr>
              <w:pStyle w:val="TableParagraph"/>
              <w:spacing w:before="0"/>
              <w:rPr>
                <w:rFonts w:ascii="Times New Roman"/>
                <w:sz w:val="18"/>
                <w:lang w:val="en-US"/>
              </w:rPr>
            </w:pPr>
          </w:p>
        </w:tc>
        <w:tc>
          <w:tcPr>
            <w:tcW w:w="1280" w:type="dxa"/>
          </w:tcPr>
          <w:p w14:paraId="1898A2C3" w14:textId="77777777" w:rsidR="00FB5F44" w:rsidRPr="00C84F20" w:rsidRDefault="00FB5F44" w:rsidP="001A7727">
            <w:pPr>
              <w:pStyle w:val="TableParagraph"/>
              <w:spacing w:before="0"/>
              <w:rPr>
                <w:rFonts w:ascii="Times New Roman"/>
                <w:sz w:val="18"/>
                <w:lang w:val="en-US"/>
              </w:rPr>
            </w:pPr>
          </w:p>
        </w:tc>
      </w:tr>
      <w:tr w:rsidR="00FB5F44" w14:paraId="6B13BD8F" w14:textId="77777777" w:rsidTr="001A7727">
        <w:trPr>
          <w:trHeight w:val="325"/>
        </w:trPr>
        <w:tc>
          <w:tcPr>
            <w:tcW w:w="320" w:type="dxa"/>
          </w:tcPr>
          <w:p w14:paraId="10F7D5A7" w14:textId="77777777" w:rsidR="00FB5F44" w:rsidRDefault="00FB5F44" w:rsidP="001A7727">
            <w:pPr>
              <w:pStyle w:val="TableParagraph"/>
              <w:ind w:left="50"/>
              <w:rPr>
                <w:sz w:val="20"/>
              </w:rPr>
            </w:pPr>
            <w:r>
              <w:rPr>
                <w:w w:val="99"/>
                <w:sz w:val="20"/>
              </w:rPr>
              <w:t>E</w:t>
            </w:r>
          </w:p>
        </w:tc>
        <w:tc>
          <w:tcPr>
            <w:tcW w:w="363" w:type="dxa"/>
          </w:tcPr>
          <w:p w14:paraId="0ECC141B" w14:textId="77777777" w:rsidR="00FB5F44" w:rsidRDefault="00FB5F44" w:rsidP="001A7727">
            <w:pPr>
              <w:pStyle w:val="TableParagraph"/>
              <w:ind w:left="23"/>
              <w:jc w:val="center"/>
              <w:rPr>
                <w:sz w:val="20"/>
              </w:rPr>
            </w:pPr>
            <w:r>
              <w:rPr>
                <w:w w:val="99"/>
                <w:sz w:val="20"/>
              </w:rPr>
              <w:t>4</w:t>
            </w:r>
          </w:p>
        </w:tc>
        <w:tc>
          <w:tcPr>
            <w:tcW w:w="418" w:type="dxa"/>
          </w:tcPr>
          <w:p w14:paraId="462BF845" w14:textId="77777777" w:rsidR="00FB5F44" w:rsidRDefault="00FB5F44" w:rsidP="001A7727">
            <w:pPr>
              <w:pStyle w:val="TableParagraph"/>
              <w:ind w:right="73"/>
              <w:jc w:val="center"/>
              <w:rPr>
                <w:sz w:val="20"/>
              </w:rPr>
            </w:pPr>
            <w:r>
              <w:rPr>
                <w:w w:val="99"/>
                <w:sz w:val="20"/>
              </w:rPr>
              <w:t>9</w:t>
            </w:r>
          </w:p>
        </w:tc>
        <w:tc>
          <w:tcPr>
            <w:tcW w:w="255" w:type="dxa"/>
          </w:tcPr>
          <w:p w14:paraId="1FE04C34" w14:textId="77777777" w:rsidR="00FB5F44" w:rsidRDefault="00FB5F44" w:rsidP="001A7727">
            <w:pPr>
              <w:pStyle w:val="TableParagraph"/>
              <w:ind w:left="23"/>
              <w:jc w:val="center"/>
              <w:rPr>
                <w:sz w:val="20"/>
              </w:rPr>
            </w:pPr>
            <w:r>
              <w:rPr>
                <w:w w:val="99"/>
                <w:sz w:val="20"/>
              </w:rPr>
              <w:t>2</w:t>
            </w:r>
          </w:p>
        </w:tc>
        <w:tc>
          <w:tcPr>
            <w:tcW w:w="424" w:type="dxa"/>
          </w:tcPr>
          <w:p w14:paraId="7AD83842" w14:textId="77777777" w:rsidR="00FB5F44" w:rsidRDefault="00FB5F44" w:rsidP="001A7727">
            <w:pPr>
              <w:pStyle w:val="TableParagraph"/>
              <w:spacing w:before="0"/>
              <w:rPr>
                <w:rFonts w:ascii="Times New Roman"/>
                <w:sz w:val="18"/>
              </w:rPr>
            </w:pPr>
          </w:p>
        </w:tc>
        <w:tc>
          <w:tcPr>
            <w:tcW w:w="5591" w:type="dxa"/>
          </w:tcPr>
          <w:p w14:paraId="53F34638" w14:textId="77777777" w:rsidR="00FB5F44" w:rsidRDefault="00FB5F44" w:rsidP="001A7727">
            <w:pPr>
              <w:pStyle w:val="TableParagraph"/>
              <w:ind w:left="254"/>
              <w:rPr>
                <w:sz w:val="20"/>
              </w:rPr>
            </w:pPr>
            <w:r>
              <w:rPr>
                <w:spacing w:val="-2"/>
                <w:sz w:val="20"/>
              </w:rPr>
              <w:t>Sequencing</w:t>
            </w:r>
            <w:r>
              <w:rPr>
                <w:spacing w:val="2"/>
                <w:sz w:val="20"/>
              </w:rPr>
              <w:t xml:space="preserve"> </w:t>
            </w:r>
            <w:r>
              <w:rPr>
                <w:spacing w:val="-2"/>
                <w:sz w:val="20"/>
              </w:rPr>
              <w:t>reaction:</w:t>
            </w:r>
          </w:p>
        </w:tc>
        <w:tc>
          <w:tcPr>
            <w:tcW w:w="571" w:type="dxa"/>
          </w:tcPr>
          <w:p w14:paraId="36D9B121" w14:textId="77777777" w:rsidR="00FB5F44" w:rsidRDefault="00FB5F44" w:rsidP="001A7727">
            <w:pPr>
              <w:pStyle w:val="TableParagraph"/>
              <w:spacing w:before="0"/>
              <w:rPr>
                <w:rFonts w:ascii="Times New Roman"/>
                <w:sz w:val="18"/>
              </w:rPr>
            </w:pPr>
          </w:p>
        </w:tc>
        <w:tc>
          <w:tcPr>
            <w:tcW w:w="1280" w:type="dxa"/>
          </w:tcPr>
          <w:p w14:paraId="586D1036" w14:textId="77777777" w:rsidR="00FB5F44" w:rsidRDefault="00FB5F44" w:rsidP="001A7727">
            <w:pPr>
              <w:pStyle w:val="TableParagraph"/>
              <w:spacing w:before="0"/>
              <w:rPr>
                <w:rFonts w:ascii="Times New Roman"/>
                <w:sz w:val="18"/>
              </w:rPr>
            </w:pPr>
          </w:p>
        </w:tc>
      </w:tr>
      <w:tr w:rsidR="00FB5F44" w:rsidRPr="00EC227E" w14:paraId="7C7980E9" w14:textId="77777777" w:rsidTr="001A7727">
        <w:trPr>
          <w:trHeight w:val="853"/>
        </w:trPr>
        <w:tc>
          <w:tcPr>
            <w:tcW w:w="320" w:type="dxa"/>
          </w:tcPr>
          <w:p w14:paraId="6F5BFDE6" w14:textId="77777777" w:rsidR="00FB5F44" w:rsidRDefault="00FB5F44" w:rsidP="001A7727">
            <w:pPr>
              <w:pStyle w:val="TableParagraph"/>
              <w:spacing w:before="45"/>
              <w:ind w:left="50"/>
              <w:rPr>
                <w:sz w:val="20"/>
              </w:rPr>
            </w:pPr>
            <w:r>
              <w:rPr>
                <w:w w:val="99"/>
                <w:sz w:val="20"/>
              </w:rPr>
              <w:t>E</w:t>
            </w:r>
          </w:p>
        </w:tc>
        <w:tc>
          <w:tcPr>
            <w:tcW w:w="363" w:type="dxa"/>
          </w:tcPr>
          <w:p w14:paraId="37285093" w14:textId="77777777" w:rsidR="00FB5F44" w:rsidRDefault="00FB5F44" w:rsidP="001A7727">
            <w:pPr>
              <w:pStyle w:val="TableParagraph"/>
              <w:spacing w:before="45"/>
              <w:ind w:left="23"/>
              <w:jc w:val="center"/>
              <w:rPr>
                <w:sz w:val="20"/>
              </w:rPr>
            </w:pPr>
            <w:r>
              <w:rPr>
                <w:w w:val="99"/>
                <w:sz w:val="20"/>
              </w:rPr>
              <w:t>4</w:t>
            </w:r>
          </w:p>
        </w:tc>
        <w:tc>
          <w:tcPr>
            <w:tcW w:w="418" w:type="dxa"/>
          </w:tcPr>
          <w:p w14:paraId="20A7E029" w14:textId="77777777" w:rsidR="00FB5F44" w:rsidRDefault="00FB5F44" w:rsidP="001A7727">
            <w:pPr>
              <w:pStyle w:val="TableParagraph"/>
              <w:spacing w:before="45"/>
              <w:ind w:right="73"/>
              <w:jc w:val="center"/>
              <w:rPr>
                <w:sz w:val="20"/>
              </w:rPr>
            </w:pPr>
            <w:r>
              <w:rPr>
                <w:w w:val="99"/>
                <w:sz w:val="20"/>
              </w:rPr>
              <w:t>9</w:t>
            </w:r>
          </w:p>
        </w:tc>
        <w:tc>
          <w:tcPr>
            <w:tcW w:w="255" w:type="dxa"/>
          </w:tcPr>
          <w:p w14:paraId="634F46AE" w14:textId="77777777" w:rsidR="00FB5F44" w:rsidRDefault="00FB5F44" w:rsidP="001A7727">
            <w:pPr>
              <w:pStyle w:val="TableParagraph"/>
              <w:spacing w:before="45"/>
              <w:ind w:left="23"/>
              <w:jc w:val="center"/>
              <w:rPr>
                <w:sz w:val="20"/>
              </w:rPr>
            </w:pPr>
            <w:r>
              <w:rPr>
                <w:w w:val="99"/>
                <w:sz w:val="20"/>
              </w:rPr>
              <w:t>2</w:t>
            </w:r>
          </w:p>
        </w:tc>
        <w:tc>
          <w:tcPr>
            <w:tcW w:w="424" w:type="dxa"/>
          </w:tcPr>
          <w:p w14:paraId="73576D7B" w14:textId="77777777" w:rsidR="00FB5F44" w:rsidRDefault="00FB5F44" w:rsidP="001A7727">
            <w:pPr>
              <w:pStyle w:val="TableParagraph"/>
              <w:spacing w:before="45"/>
              <w:ind w:left="64"/>
              <w:rPr>
                <w:sz w:val="20"/>
              </w:rPr>
            </w:pPr>
            <w:r>
              <w:rPr>
                <w:w w:val="99"/>
                <w:sz w:val="20"/>
              </w:rPr>
              <w:t>1</w:t>
            </w:r>
          </w:p>
        </w:tc>
        <w:tc>
          <w:tcPr>
            <w:tcW w:w="5591" w:type="dxa"/>
          </w:tcPr>
          <w:p w14:paraId="7C0FF394" w14:textId="77777777" w:rsidR="00FB5F44" w:rsidRPr="00C84F20" w:rsidRDefault="00FB5F44" w:rsidP="001A7727">
            <w:pPr>
              <w:pStyle w:val="TableParagraph"/>
              <w:spacing w:before="15" w:line="260" w:lineRule="atLeast"/>
              <w:ind w:left="254"/>
              <w:rPr>
                <w:sz w:val="20"/>
                <w:lang w:val="en-US"/>
              </w:rPr>
            </w:pPr>
            <w:r w:rsidRPr="00C84F20">
              <w:rPr>
                <w:sz w:val="20"/>
                <w:lang w:val="en-US"/>
              </w:rPr>
              <w:t>The specificity of the template in combination with the sequencing</w:t>
            </w:r>
            <w:r w:rsidRPr="00C84F20">
              <w:rPr>
                <w:spacing w:val="-7"/>
                <w:sz w:val="20"/>
                <w:lang w:val="en-US"/>
              </w:rPr>
              <w:t xml:space="preserve"> </w:t>
            </w:r>
            <w:r w:rsidRPr="00C84F20">
              <w:rPr>
                <w:sz w:val="20"/>
                <w:lang w:val="en-US"/>
              </w:rPr>
              <w:t>primer</w:t>
            </w:r>
            <w:r w:rsidRPr="00C84F20">
              <w:rPr>
                <w:spacing w:val="-8"/>
                <w:sz w:val="20"/>
                <w:lang w:val="en-US"/>
              </w:rPr>
              <w:t xml:space="preserve"> </w:t>
            </w:r>
            <w:r w:rsidRPr="00C84F20">
              <w:rPr>
                <w:sz w:val="20"/>
                <w:lang w:val="en-US"/>
              </w:rPr>
              <w:t>([ISBT</w:t>
            </w:r>
            <w:r w:rsidRPr="00C84F20">
              <w:rPr>
                <w:spacing w:val="-5"/>
                <w:sz w:val="20"/>
                <w:lang w:val="en-US"/>
              </w:rPr>
              <w:t xml:space="preserve"> </w:t>
            </w:r>
            <w:r w:rsidRPr="00C84F20">
              <w:rPr>
                <w:sz w:val="20"/>
                <w:lang w:val="en-US"/>
              </w:rPr>
              <w:t>Blood</w:t>
            </w:r>
            <w:r w:rsidRPr="00C84F20">
              <w:rPr>
                <w:spacing w:val="-9"/>
                <w:sz w:val="20"/>
                <w:lang w:val="en-US"/>
              </w:rPr>
              <w:t xml:space="preserve"> </w:t>
            </w:r>
            <w:r w:rsidRPr="00C84F20">
              <w:rPr>
                <w:sz w:val="20"/>
                <w:lang w:val="en-US"/>
              </w:rPr>
              <w:t>Group</w:t>
            </w:r>
            <w:r w:rsidRPr="00C84F20">
              <w:rPr>
                <w:spacing w:val="-7"/>
                <w:sz w:val="20"/>
                <w:lang w:val="en-US"/>
              </w:rPr>
              <w:t xml:space="preserve"> </w:t>
            </w:r>
            <w:r w:rsidRPr="00C84F20">
              <w:rPr>
                <w:sz w:val="20"/>
                <w:lang w:val="en-US"/>
              </w:rPr>
              <w:t>Allele</w:t>
            </w:r>
            <w:r w:rsidRPr="00C84F20">
              <w:rPr>
                <w:spacing w:val="-6"/>
                <w:sz w:val="20"/>
                <w:lang w:val="en-US"/>
              </w:rPr>
              <w:t xml:space="preserve"> </w:t>
            </w:r>
            <w:r w:rsidRPr="00C84F20">
              <w:rPr>
                <w:sz w:val="20"/>
                <w:lang w:val="en-US"/>
              </w:rPr>
              <w:t>locus</w:t>
            </w:r>
            <w:r w:rsidRPr="00C84F20">
              <w:rPr>
                <w:spacing w:val="-7"/>
                <w:sz w:val="20"/>
                <w:lang w:val="en-US"/>
              </w:rPr>
              <w:t xml:space="preserve"> </w:t>
            </w:r>
            <w:r w:rsidRPr="00C84F20">
              <w:rPr>
                <w:sz w:val="20"/>
                <w:lang w:val="en-US"/>
              </w:rPr>
              <w:t xml:space="preserve">(gene) and alleles </w:t>
            </w:r>
            <w:r w:rsidRPr="00C84F20">
              <w:rPr>
                <w:strike/>
                <w:sz w:val="20"/>
                <w:lang w:val="en-US"/>
              </w:rPr>
              <w:t>HLA locus and alleles</w:t>
            </w:r>
            <w:r w:rsidRPr="00C84F20">
              <w:rPr>
                <w:sz w:val="20"/>
                <w:lang w:val="en-US"/>
              </w:rPr>
              <w:t>)] must be defined</w:t>
            </w:r>
          </w:p>
        </w:tc>
        <w:tc>
          <w:tcPr>
            <w:tcW w:w="571" w:type="dxa"/>
          </w:tcPr>
          <w:p w14:paraId="0B006430" w14:textId="77777777" w:rsidR="00FB5F44" w:rsidRDefault="00FB5F44" w:rsidP="001A7727">
            <w:pPr>
              <w:pStyle w:val="TableParagraph"/>
              <w:spacing w:before="45"/>
              <w:ind w:left="67"/>
              <w:rPr>
                <w:sz w:val="20"/>
              </w:rPr>
            </w:pPr>
            <w:r>
              <w:rPr>
                <w:spacing w:val="-5"/>
                <w:sz w:val="20"/>
              </w:rPr>
              <w:t>[BG</w:t>
            </w:r>
          </w:p>
          <w:p w14:paraId="29103CD0" w14:textId="77777777" w:rsidR="00FB5F44" w:rsidRDefault="00FB5F44" w:rsidP="001A7727">
            <w:pPr>
              <w:pStyle w:val="TableParagraph"/>
              <w:spacing w:before="4" w:line="260" w:lineRule="atLeast"/>
              <w:ind w:left="67" w:right="55"/>
              <w:rPr>
                <w:sz w:val="20"/>
              </w:rPr>
            </w:pPr>
            <w:r>
              <w:rPr>
                <w:spacing w:val="-4"/>
                <w:sz w:val="20"/>
              </w:rPr>
              <w:t>vs. HLA]</w:t>
            </w:r>
          </w:p>
        </w:tc>
        <w:tc>
          <w:tcPr>
            <w:tcW w:w="1280" w:type="dxa"/>
          </w:tcPr>
          <w:p w14:paraId="6EF9B3F4" w14:textId="77777777" w:rsidR="00FB5F44" w:rsidRPr="00C84F20" w:rsidRDefault="00FB5F44" w:rsidP="001A7727">
            <w:pPr>
              <w:pStyle w:val="TableParagraph"/>
              <w:spacing w:before="15" w:line="260" w:lineRule="atLeast"/>
              <w:ind w:left="70" w:right="37"/>
              <w:rPr>
                <w:sz w:val="20"/>
                <w:lang w:val="en-US"/>
              </w:rPr>
            </w:pPr>
            <w:r w:rsidRPr="00C84F20">
              <w:rPr>
                <w:spacing w:val="-2"/>
                <w:sz w:val="20"/>
                <w:lang w:val="en-US"/>
              </w:rPr>
              <w:t xml:space="preserve">changed </w:t>
            </w:r>
            <w:r w:rsidRPr="00C84F20">
              <w:rPr>
                <w:sz w:val="20"/>
                <w:lang w:val="en-US"/>
              </w:rPr>
              <w:t>IMGT/HLA</w:t>
            </w:r>
            <w:r w:rsidRPr="00C84F20">
              <w:rPr>
                <w:spacing w:val="-14"/>
                <w:sz w:val="20"/>
                <w:lang w:val="en-US"/>
              </w:rPr>
              <w:t xml:space="preserve"> </w:t>
            </w:r>
            <w:r w:rsidRPr="00C84F20">
              <w:rPr>
                <w:sz w:val="20"/>
                <w:lang w:val="en-US"/>
              </w:rPr>
              <w:t xml:space="preserve">to </w:t>
            </w:r>
            <w:r w:rsidRPr="00C84F20">
              <w:rPr>
                <w:spacing w:val="-4"/>
                <w:sz w:val="20"/>
                <w:lang w:val="en-US"/>
              </w:rPr>
              <w:t>ISBT</w:t>
            </w:r>
          </w:p>
        </w:tc>
      </w:tr>
      <w:tr w:rsidR="00FB5F44" w14:paraId="4A093907" w14:textId="77777777" w:rsidTr="001A7727">
        <w:trPr>
          <w:trHeight w:val="854"/>
        </w:trPr>
        <w:tc>
          <w:tcPr>
            <w:tcW w:w="320" w:type="dxa"/>
          </w:tcPr>
          <w:p w14:paraId="5C5372CA" w14:textId="77777777" w:rsidR="00FB5F44" w:rsidRDefault="00FB5F44" w:rsidP="001A7727">
            <w:pPr>
              <w:pStyle w:val="TableParagraph"/>
              <w:ind w:left="50"/>
              <w:rPr>
                <w:sz w:val="20"/>
              </w:rPr>
            </w:pPr>
            <w:r>
              <w:rPr>
                <w:w w:val="99"/>
                <w:sz w:val="20"/>
              </w:rPr>
              <w:t>E</w:t>
            </w:r>
          </w:p>
        </w:tc>
        <w:tc>
          <w:tcPr>
            <w:tcW w:w="363" w:type="dxa"/>
          </w:tcPr>
          <w:p w14:paraId="08678AE0" w14:textId="77777777" w:rsidR="00FB5F44" w:rsidRDefault="00FB5F44" w:rsidP="001A7727">
            <w:pPr>
              <w:pStyle w:val="TableParagraph"/>
              <w:ind w:left="23"/>
              <w:jc w:val="center"/>
              <w:rPr>
                <w:sz w:val="20"/>
              </w:rPr>
            </w:pPr>
            <w:r>
              <w:rPr>
                <w:w w:val="99"/>
                <w:sz w:val="20"/>
              </w:rPr>
              <w:t>4</w:t>
            </w:r>
          </w:p>
        </w:tc>
        <w:tc>
          <w:tcPr>
            <w:tcW w:w="418" w:type="dxa"/>
          </w:tcPr>
          <w:p w14:paraId="07475E8A" w14:textId="77777777" w:rsidR="00FB5F44" w:rsidRDefault="00FB5F44" w:rsidP="001A7727">
            <w:pPr>
              <w:pStyle w:val="TableParagraph"/>
              <w:ind w:right="73"/>
              <w:jc w:val="center"/>
              <w:rPr>
                <w:sz w:val="20"/>
              </w:rPr>
            </w:pPr>
            <w:r>
              <w:rPr>
                <w:w w:val="99"/>
                <w:sz w:val="20"/>
              </w:rPr>
              <w:t>9</w:t>
            </w:r>
          </w:p>
        </w:tc>
        <w:tc>
          <w:tcPr>
            <w:tcW w:w="255" w:type="dxa"/>
          </w:tcPr>
          <w:p w14:paraId="58027939" w14:textId="77777777" w:rsidR="00FB5F44" w:rsidRDefault="00FB5F44" w:rsidP="001A7727">
            <w:pPr>
              <w:pStyle w:val="TableParagraph"/>
              <w:ind w:left="23"/>
              <w:jc w:val="center"/>
              <w:rPr>
                <w:sz w:val="20"/>
              </w:rPr>
            </w:pPr>
            <w:r>
              <w:rPr>
                <w:w w:val="99"/>
                <w:sz w:val="20"/>
              </w:rPr>
              <w:t>2</w:t>
            </w:r>
          </w:p>
        </w:tc>
        <w:tc>
          <w:tcPr>
            <w:tcW w:w="424" w:type="dxa"/>
          </w:tcPr>
          <w:p w14:paraId="71F1562C" w14:textId="77777777" w:rsidR="00FB5F44" w:rsidRDefault="00FB5F44" w:rsidP="001A7727">
            <w:pPr>
              <w:pStyle w:val="TableParagraph"/>
              <w:ind w:left="64"/>
              <w:rPr>
                <w:sz w:val="20"/>
              </w:rPr>
            </w:pPr>
            <w:r>
              <w:rPr>
                <w:w w:val="99"/>
                <w:sz w:val="20"/>
              </w:rPr>
              <w:t>2</w:t>
            </w:r>
          </w:p>
        </w:tc>
        <w:tc>
          <w:tcPr>
            <w:tcW w:w="5591" w:type="dxa"/>
          </w:tcPr>
          <w:p w14:paraId="5283C75A" w14:textId="77777777" w:rsidR="00FB5F44" w:rsidRPr="00C84F20" w:rsidRDefault="00FB5F44" w:rsidP="001A7727">
            <w:pPr>
              <w:pStyle w:val="TableParagraph"/>
              <w:spacing w:line="276" w:lineRule="auto"/>
              <w:ind w:left="254"/>
              <w:rPr>
                <w:sz w:val="20"/>
                <w:lang w:val="en-US"/>
              </w:rPr>
            </w:pPr>
            <w:r w:rsidRPr="00C84F20">
              <w:rPr>
                <w:sz w:val="20"/>
                <w:lang w:val="en-US"/>
              </w:rPr>
              <w:t>Quantity</w:t>
            </w:r>
            <w:r w:rsidRPr="00C84F20">
              <w:rPr>
                <w:spacing w:val="-7"/>
                <w:sz w:val="20"/>
                <w:lang w:val="en-US"/>
              </w:rPr>
              <w:t xml:space="preserve"> </w:t>
            </w:r>
            <w:r w:rsidRPr="00C84F20">
              <w:rPr>
                <w:sz w:val="20"/>
                <w:lang w:val="en-US"/>
              </w:rPr>
              <w:t>and</w:t>
            </w:r>
            <w:r w:rsidRPr="00C84F20">
              <w:rPr>
                <w:spacing w:val="-7"/>
                <w:sz w:val="20"/>
                <w:lang w:val="en-US"/>
              </w:rPr>
              <w:t xml:space="preserve"> </w:t>
            </w:r>
            <w:r w:rsidRPr="00C84F20">
              <w:rPr>
                <w:sz w:val="20"/>
                <w:lang w:val="en-US"/>
              </w:rPr>
              <w:t>quality</w:t>
            </w:r>
            <w:r w:rsidRPr="00C84F20">
              <w:rPr>
                <w:spacing w:val="-7"/>
                <w:sz w:val="20"/>
                <w:lang w:val="en-US"/>
              </w:rPr>
              <w:t xml:space="preserve"> </w:t>
            </w:r>
            <w:r w:rsidRPr="00C84F20">
              <w:rPr>
                <w:sz w:val="20"/>
                <w:lang w:val="en-US"/>
              </w:rPr>
              <w:t>of</w:t>
            </w:r>
            <w:r w:rsidRPr="00C84F20">
              <w:rPr>
                <w:spacing w:val="-7"/>
                <w:sz w:val="20"/>
                <w:lang w:val="en-US"/>
              </w:rPr>
              <w:t xml:space="preserve"> </w:t>
            </w:r>
            <w:r w:rsidRPr="00C84F20">
              <w:rPr>
                <w:sz w:val="20"/>
                <w:lang w:val="en-US"/>
              </w:rPr>
              <w:t>templates,</w:t>
            </w:r>
            <w:r w:rsidRPr="00C84F20">
              <w:rPr>
                <w:spacing w:val="-7"/>
                <w:sz w:val="20"/>
                <w:lang w:val="en-US"/>
              </w:rPr>
              <w:t xml:space="preserve"> </w:t>
            </w:r>
            <w:r w:rsidRPr="00C84F20">
              <w:rPr>
                <w:sz w:val="20"/>
                <w:lang w:val="en-US"/>
              </w:rPr>
              <w:t>sequencing</w:t>
            </w:r>
            <w:r w:rsidRPr="00C84F20">
              <w:rPr>
                <w:spacing w:val="-7"/>
                <w:sz w:val="20"/>
                <w:lang w:val="en-US"/>
              </w:rPr>
              <w:t xml:space="preserve"> </w:t>
            </w:r>
            <w:r w:rsidRPr="00C84F20">
              <w:rPr>
                <w:sz w:val="20"/>
                <w:lang w:val="en-US"/>
              </w:rPr>
              <w:t>primers</w:t>
            </w:r>
            <w:r w:rsidRPr="00C84F20">
              <w:rPr>
                <w:spacing w:val="-6"/>
                <w:sz w:val="20"/>
                <w:lang w:val="en-US"/>
              </w:rPr>
              <w:t xml:space="preserve"> </w:t>
            </w:r>
            <w:r w:rsidRPr="00C84F20">
              <w:rPr>
                <w:sz w:val="20"/>
                <w:lang w:val="en-US"/>
              </w:rPr>
              <w:t>and sequencing reagents must be sufficient to provide</w:t>
            </w:r>
          </w:p>
          <w:p w14:paraId="24839ACB" w14:textId="77777777" w:rsidR="00FB5F44" w:rsidRDefault="00FB5F44" w:rsidP="001A7727">
            <w:pPr>
              <w:pStyle w:val="TableParagraph"/>
              <w:spacing w:before="2"/>
              <w:ind w:left="254"/>
              <w:rPr>
                <w:sz w:val="20"/>
              </w:rPr>
            </w:pPr>
            <w:r>
              <w:rPr>
                <w:spacing w:val="-2"/>
                <w:sz w:val="20"/>
              </w:rPr>
              <w:t>interpretable</w:t>
            </w:r>
            <w:r>
              <w:rPr>
                <w:spacing w:val="5"/>
                <w:sz w:val="20"/>
              </w:rPr>
              <w:t xml:space="preserve"> </w:t>
            </w:r>
            <w:r>
              <w:rPr>
                <w:spacing w:val="-2"/>
                <w:sz w:val="20"/>
              </w:rPr>
              <w:t>primary</w:t>
            </w:r>
            <w:r>
              <w:rPr>
                <w:spacing w:val="6"/>
                <w:sz w:val="20"/>
              </w:rPr>
              <w:t xml:space="preserve"> </w:t>
            </w:r>
            <w:r>
              <w:rPr>
                <w:spacing w:val="-2"/>
                <w:sz w:val="20"/>
              </w:rPr>
              <w:t>sequencing</w:t>
            </w:r>
            <w:r>
              <w:rPr>
                <w:spacing w:val="4"/>
                <w:sz w:val="20"/>
              </w:rPr>
              <w:t xml:space="preserve"> </w:t>
            </w:r>
            <w:r>
              <w:rPr>
                <w:spacing w:val="-4"/>
                <w:sz w:val="20"/>
              </w:rPr>
              <w:t>data</w:t>
            </w:r>
          </w:p>
        </w:tc>
        <w:tc>
          <w:tcPr>
            <w:tcW w:w="571" w:type="dxa"/>
          </w:tcPr>
          <w:p w14:paraId="67D62214" w14:textId="77777777" w:rsidR="00FB5F44" w:rsidRDefault="00FB5F44" w:rsidP="001A7727">
            <w:pPr>
              <w:pStyle w:val="TableParagraph"/>
              <w:spacing w:before="0"/>
              <w:rPr>
                <w:rFonts w:ascii="Times New Roman"/>
                <w:sz w:val="18"/>
              </w:rPr>
            </w:pPr>
          </w:p>
        </w:tc>
        <w:tc>
          <w:tcPr>
            <w:tcW w:w="1280" w:type="dxa"/>
          </w:tcPr>
          <w:p w14:paraId="1CE64C48" w14:textId="77777777" w:rsidR="00FB5F44" w:rsidRDefault="00FB5F44" w:rsidP="001A7727">
            <w:pPr>
              <w:pStyle w:val="TableParagraph"/>
              <w:spacing w:before="0"/>
              <w:rPr>
                <w:rFonts w:ascii="Times New Roman"/>
                <w:sz w:val="18"/>
              </w:rPr>
            </w:pPr>
          </w:p>
        </w:tc>
      </w:tr>
      <w:tr w:rsidR="00FB5F44" w:rsidRPr="00EC227E" w14:paraId="0EE82522" w14:textId="77777777" w:rsidTr="001A7727">
        <w:trPr>
          <w:trHeight w:val="851"/>
        </w:trPr>
        <w:tc>
          <w:tcPr>
            <w:tcW w:w="320" w:type="dxa"/>
          </w:tcPr>
          <w:p w14:paraId="5EDD9756" w14:textId="77777777" w:rsidR="00FB5F44" w:rsidRDefault="00FB5F44" w:rsidP="001A7727">
            <w:pPr>
              <w:pStyle w:val="TableParagraph"/>
              <w:ind w:left="50"/>
              <w:rPr>
                <w:sz w:val="20"/>
              </w:rPr>
            </w:pPr>
            <w:r>
              <w:rPr>
                <w:w w:val="99"/>
                <w:sz w:val="20"/>
              </w:rPr>
              <w:t>E</w:t>
            </w:r>
          </w:p>
        </w:tc>
        <w:tc>
          <w:tcPr>
            <w:tcW w:w="363" w:type="dxa"/>
          </w:tcPr>
          <w:p w14:paraId="76039741" w14:textId="77777777" w:rsidR="00FB5F44" w:rsidRDefault="00FB5F44" w:rsidP="001A7727">
            <w:pPr>
              <w:pStyle w:val="TableParagraph"/>
              <w:ind w:left="23"/>
              <w:jc w:val="center"/>
              <w:rPr>
                <w:sz w:val="20"/>
              </w:rPr>
            </w:pPr>
            <w:r>
              <w:rPr>
                <w:w w:val="99"/>
                <w:sz w:val="20"/>
              </w:rPr>
              <w:t>4</w:t>
            </w:r>
          </w:p>
        </w:tc>
        <w:tc>
          <w:tcPr>
            <w:tcW w:w="418" w:type="dxa"/>
          </w:tcPr>
          <w:p w14:paraId="02CE90BA" w14:textId="77777777" w:rsidR="00FB5F44" w:rsidRDefault="00FB5F44" w:rsidP="001A7727">
            <w:pPr>
              <w:pStyle w:val="TableParagraph"/>
              <w:ind w:right="73"/>
              <w:jc w:val="center"/>
              <w:rPr>
                <w:sz w:val="20"/>
              </w:rPr>
            </w:pPr>
            <w:r>
              <w:rPr>
                <w:w w:val="99"/>
                <w:sz w:val="20"/>
              </w:rPr>
              <w:t>9</w:t>
            </w:r>
          </w:p>
        </w:tc>
        <w:tc>
          <w:tcPr>
            <w:tcW w:w="255" w:type="dxa"/>
          </w:tcPr>
          <w:p w14:paraId="4992E9A4" w14:textId="77777777" w:rsidR="00FB5F44" w:rsidRDefault="00FB5F44" w:rsidP="001A7727">
            <w:pPr>
              <w:pStyle w:val="TableParagraph"/>
              <w:ind w:left="23"/>
              <w:jc w:val="center"/>
              <w:rPr>
                <w:sz w:val="20"/>
              </w:rPr>
            </w:pPr>
            <w:r>
              <w:rPr>
                <w:w w:val="99"/>
                <w:sz w:val="20"/>
              </w:rPr>
              <w:t>2</w:t>
            </w:r>
          </w:p>
        </w:tc>
        <w:tc>
          <w:tcPr>
            <w:tcW w:w="424" w:type="dxa"/>
          </w:tcPr>
          <w:p w14:paraId="241A09A8" w14:textId="77777777" w:rsidR="00FB5F44" w:rsidRDefault="00FB5F44" w:rsidP="001A7727">
            <w:pPr>
              <w:pStyle w:val="TableParagraph"/>
              <w:ind w:left="64"/>
              <w:rPr>
                <w:sz w:val="20"/>
              </w:rPr>
            </w:pPr>
            <w:r>
              <w:rPr>
                <w:w w:val="99"/>
                <w:sz w:val="20"/>
              </w:rPr>
              <w:t>3</w:t>
            </w:r>
          </w:p>
        </w:tc>
        <w:tc>
          <w:tcPr>
            <w:tcW w:w="5591" w:type="dxa"/>
          </w:tcPr>
          <w:p w14:paraId="15F12AAE" w14:textId="77777777" w:rsidR="00FB5F44" w:rsidRPr="00C84F20" w:rsidRDefault="00FB5F44" w:rsidP="001A7727">
            <w:pPr>
              <w:pStyle w:val="TableParagraph"/>
              <w:spacing w:before="13" w:line="260" w:lineRule="atLeast"/>
              <w:ind w:left="254"/>
              <w:rPr>
                <w:sz w:val="20"/>
                <w:lang w:val="en-US"/>
              </w:rPr>
            </w:pPr>
            <w:r w:rsidRPr="00C84F20">
              <w:rPr>
                <w:sz w:val="20"/>
                <w:lang w:val="en-US"/>
              </w:rPr>
              <w:t>The conditions for the sequencing reaction must be documented</w:t>
            </w:r>
            <w:r w:rsidRPr="00C84F20">
              <w:rPr>
                <w:spacing w:val="-8"/>
                <w:sz w:val="20"/>
                <w:lang w:val="en-US"/>
              </w:rPr>
              <w:t xml:space="preserve"> </w:t>
            </w:r>
            <w:r w:rsidRPr="00C84F20">
              <w:rPr>
                <w:sz w:val="20"/>
                <w:lang w:val="en-US"/>
              </w:rPr>
              <w:t>and</w:t>
            </w:r>
            <w:r w:rsidRPr="00C84F20">
              <w:rPr>
                <w:spacing w:val="-9"/>
                <w:sz w:val="20"/>
                <w:lang w:val="en-US"/>
              </w:rPr>
              <w:t xml:space="preserve"> </w:t>
            </w:r>
            <w:r w:rsidRPr="00C84F20">
              <w:rPr>
                <w:sz w:val="20"/>
                <w:lang w:val="en-US"/>
              </w:rPr>
              <w:t>appropriate</w:t>
            </w:r>
            <w:r w:rsidRPr="00C84F20">
              <w:rPr>
                <w:spacing w:val="-8"/>
                <w:sz w:val="20"/>
                <w:lang w:val="en-US"/>
              </w:rPr>
              <w:t xml:space="preserve"> </w:t>
            </w:r>
            <w:r w:rsidRPr="00C84F20">
              <w:rPr>
                <w:sz w:val="20"/>
                <w:lang w:val="en-US"/>
              </w:rPr>
              <w:t>for</w:t>
            </w:r>
            <w:r w:rsidRPr="00C84F20">
              <w:rPr>
                <w:spacing w:val="-8"/>
                <w:sz w:val="20"/>
                <w:lang w:val="en-US"/>
              </w:rPr>
              <w:t xml:space="preserve"> </w:t>
            </w:r>
            <w:r w:rsidRPr="00C84F20">
              <w:rPr>
                <w:sz w:val="20"/>
                <w:lang w:val="en-US"/>
              </w:rPr>
              <w:t>obtaining</w:t>
            </w:r>
            <w:r w:rsidRPr="00C84F20">
              <w:rPr>
                <w:spacing w:val="-9"/>
                <w:sz w:val="20"/>
                <w:lang w:val="en-US"/>
              </w:rPr>
              <w:t xml:space="preserve"> </w:t>
            </w:r>
            <w:r w:rsidRPr="00C84F20">
              <w:rPr>
                <w:sz w:val="20"/>
                <w:lang w:val="en-US"/>
              </w:rPr>
              <w:t>reliable</w:t>
            </w:r>
            <w:r w:rsidRPr="00C84F20">
              <w:rPr>
                <w:spacing w:val="-6"/>
                <w:sz w:val="20"/>
                <w:lang w:val="en-US"/>
              </w:rPr>
              <w:t xml:space="preserve"> </w:t>
            </w:r>
            <w:r w:rsidRPr="00C84F20">
              <w:rPr>
                <w:sz w:val="20"/>
                <w:lang w:val="en-US"/>
              </w:rPr>
              <w:t>primary sequencing data</w:t>
            </w:r>
          </w:p>
        </w:tc>
        <w:tc>
          <w:tcPr>
            <w:tcW w:w="571" w:type="dxa"/>
          </w:tcPr>
          <w:p w14:paraId="5FFF14F9" w14:textId="77777777" w:rsidR="00FB5F44" w:rsidRPr="00C84F20" w:rsidRDefault="00FB5F44" w:rsidP="001A7727">
            <w:pPr>
              <w:pStyle w:val="TableParagraph"/>
              <w:spacing w:before="0"/>
              <w:rPr>
                <w:rFonts w:ascii="Times New Roman"/>
                <w:sz w:val="18"/>
                <w:lang w:val="en-US"/>
              </w:rPr>
            </w:pPr>
          </w:p>
        </w:tc>
        <w:tc>
          <w:tcPr>
            <w:tcW w:w="1280" w:type="dxa"/>
          </w:tcPr>
          <w:p w14:paraId="57D48466" w14:textId="77777777" w:rsidR="00FB5F44" w:rsidRPr="00C84F20" w:rsidRDefault="00FB5F44" w:rsidP="001A7727">
            <w:pPr>
              <w:pStyle w:val="TableParagraph"/>
              <w:spacing w:before="0"/>
              <w:rPr>
                <w:rFonts w:ascii="Times New Roman"/>
                <w:sz w:val="18"/>
                <w:lang w:val="en-US"/>
              </w:rPr>
            </w:pPr>
          </w:p>
        </w:tc>
      </w:tr>
      <w:tr w:rsidR="00FB5F44" w14:paraId="69A85F5D" w14:textId="77777777" w:rsidTr="001A7727">
        <w:trPr>
          <w:trHeight w:val="325"/>
        </w:trPr>
        <w:tc>
          <w:tcPr>
            <w:tcW w:w="320" w:type="dxa"/>
          </w:tcPr>
          <w:p w14:paraId="7AE5484A" w14:textId="77777777" w:rsidR="00FB5F44" w:rsidRDefault="00FB5F44" w:rsidP="001A7727">
            <w:pPr>
              <w:pStyle w:val="TableParagraph"/>
              <w:ind w:left="50"/>
              <w:rPr>
                <w:sz w:val="20"/>
              </w:rPr>
            </w:pPr>
            <w:r>
              <w:rPr>
                <w:w w:val="99"/>
                <w:sz w:val="20"/>
              </w:rPr>
              <w:t>E</w:t>
            </w:r>
          </w:p>
        </w:tc>
        <w:tc>
          <w:tcPr>
            <w:tcW w:w="363" w:type="dxa"/>
          </w:tcPr>
          <w:p w14:paraId="49132EE6" w14:textId="77777777" w:rsidR="00FB5F44" w:rsidRDefault="00FB5F44" w:rsidP="001A7727">
            <w:pPr>
              <w:pStyle w:val="TableParagraph"/>
              <w:ind w:left="23"/>
              <w:jc w:val="center"/>
              <w:rPr>
                <w:sz w:val="20"/>
              </w:rPr>
            </w:pPr>
            <w:r>
              <w:rPr>
                <w:w w:val="99"/>
                <w:sz w:val="20"/>
              </w:rPr>
              <w:t>4</w:t>
            </w:r>
          </w:p>
        </w:tc>
        <w:tc>
          <w:tcPr>
            <w:tcW w:w="418" w:type="dxa"/>
          </w:tcPr>
          <w:p w14:paraId="7FFB1CAB" w14:textId="77777777" w:rsidR="00FB5F44" w:rsidRDefault="00FB5F44" w:rsidP="001A7727">
            <w:pPr>
              <w:pStyle w:val="TableParagraph"/>
              <w:ind w:right="73"/>
              <w:jc w:val="center"/>
              <w:rPr>
                <w:sz w:val="20"/>
              </w:rPr>
            </w:pPr>
            <w:r>
              <w:rPr>
                <w:w w:val="99"/>
                <w:sz w:val="20"/>
              </w:rPr>
              <w:t>9</w:t>
            </w:r>
          </w:p>
        </w:tc>
        <w:tc>
          <w:tcPr>
            <w:tcW w:w="255" w:type="dxa"/>
          </w:tcPr>
          <w:p w14:paraId="5F87DAA2" w14:textId="77777777" w:rsidR="00FB5F44" w:rsidRDefault="00FB5F44" w:rsidP="001A7727">
            <w:pPr>
              <w:pStyle w:val="TableParagraph"/>
              <w:ind w:left="23"/>
              <w:jc w:val="center"/>
              <w:rPr>
                <w:sz w:val="20"/>
              </w:rPr>
            </w:pPr>
            <w:r>
              <w:rPr>
                <w:w w:val="99"/>
                <w:sz w:val="20"/>
              </w:rPr>
              <w:t>3</w:t>
            </w:r>
          </w:p>
        </w:tc>
        <w:tc>
          <w:tcPr>
            <w:tcW w:w="424" w:type="dxa"/>
          </w:tcPr>
          <w:p w14:paraId="79DB6545" w14:textId="77777777" w:rsidR="00FB5F44" w:rsidRDefault="00FB5F44" w:rsidP="001A7727">
            <w:pPr>
              <w:pStyle w:val="TableParagraph"/>
              <w:spacing w:before="0"/>
              <w:rPr>
                <w:rFonts w:ascii="Times New Roman"/>
                <w:sz w:val="18"/>
              </w:rPr>
            </w:pPr>
          </w:p>
        </w:tc>
        <w:tc>
          <w:tcPr>
            <w:tcW w:w="5591" w:type="dxa"/>
          </w:tcPr>
          <w:p w14:paraId="70C901E6" w14:textId="77777777" w:rsidR="00FB5F44" w:rsidRDefault="00FB5F44" w:rsidP="001A7727">
            <w:pPr>
              <w:pStyle w:val="TableParagraph"/>
              <w:ind w:left="254"/>
              <w:rPr>
                <w:sz w:val="20"/>
              </w:rPr>
            </w:pPr>
            <w:r>
              <w:rPr>
                <w:sz w:val="20"/>
              </w:rPr>
              <w:t>Nucleotide</w:t>
            </w:r>
            <w:r>
              <w:rPr>
                <w:spacing w:val="-14"/>
                <w:sz w:val="20"/>
              </w:rPr>
              <w:t xml:space="preserve"> </w:t>
            </w:r>
            <w:r>
              <w:rPr>
                <w:spacing w:val="-2"/>
                <w:sz w:val="20"/>
              </w:rPr>
              <w:t>assignment</w:t>
            </w:r>
          </w:p>
        </w:tc>
        <w:tc>
          <w:tcPr>
            <w:tcW w:w="571" w:type="dxa"/>
          </w:tcPr>
          <w:p w14:paraId="6A5ABBE1" w14:textId="77777777" w:rsidR="00FB5F44" w:rsidRDefault="00FB5F44" w:rsidP="001A7727">
            <w:pPr>
              <w:pStyle w:val="TableParagraph"/>
              <w:spacing w:before="0"/>
              <w:rPr>
                <w:rFonts w:ascii="Times New Roman"/>
                <w:sz w:val="18"/>
              </w:rPr>
            </w:pPr>
          </w:p>
        </w:tc>
        <w:tc>
          <w:tcPr>
            <w:tcW w:w="1280" w:type="dxa"/>
          </w:tcPr>
          <w:p w14:paraId="35E69329" w14:textId="77777777" w:rsidR="00FB5F44" w:rsidRDefault="00FB5F44" w:rsidP="001A7727">
            <w:pPr>
              <w:pStyle w:val="TableParagraph"/>
              <w:spacing w:before="0"/>
              <w:rPr>
                <w:rFonts w:ascii="Times New Roman"/>
                <w:sz w:val="18"/>
              </w:rPr>
            </w:pPr>
          </w:p>
        </w:tc>
      </w:tr>
      <w:tr w:rsidR="00FB5F44" w:rsidRPr="00EC227E" w14:paraId="61D8BD10" w14:textId="77777777" w:rsidTr="001A7727">
        <w:trPr>
          <w:trHeight w:val="589"/>
        </w:trPr>
        <w:tc>
          <w:tcPr>
            <w:tcW w:w="320" w:type="dxa"/>
          </w:tcPr>
          <w:p w14:paraId="7B5F59F5" w14:textId="77777777" w:rsidR="00FB5F44" w:rsidRDefault="00FB5F44" w:rsidP="001A7727">
            <w:pPr>
              <w:pStyle w:val="TableParagraph"/>
              <w:spacing w:before="44"/>
              <w:ind w:left="50"/>
              <w:rPr>
                <w:sz w:val="20"/>
              </w:rPr>
            </w:pPr>
            <w:r>
              <w:rPr>
                <w:w w:val="99"/>
                <w:sz w:val="20"/>
              </w:rPr>
              <w:t>E</w:t>
            </w:r>
          </w:p>
        </w:tc>
        <w:tc>
          <w:tcPr>
            <w:tcW w:w="363" w:type="dxa"/>
          </w:tcPr>
          <w:p w14:paraId="140B10C8" w14:textId="77777777" w:rsidR="00FB5F44" w:rsidRDefault="00FB5F44" w:rsidP="001A7727">
            <w:pPr>
              <w:pStyle w:val="TableParagraph"/>
              <w:spacing w:before="44"/>
              <w:ind w:left="23"/>
              <w:jc w:val="center"/>
              <w:rPr>
                <w:sz w:val="20"/>
              </w:rPr>
            </w:pPr>
            <w:r>
              <w:rPr>
                <w:w w:val="99"/>
                <w:sz w:val="20"/>
              </w:rPr>
              <w:t>4</w:t>
            </w:r>
          </w:p>
        </w:tc>
        <w:tc>
          <w:tcPr>
            <w:tcW w:w="418" w:type="dxa"/>
          </w:tcPr>
          <w:p w14:paraId="078F770A" w14:textId="77777777" w:rsidR="00FB5F44" w:rsidRDefault="00FB5F44" w:rsidP="001A7727">
            <w:pPr>
              <w:pStyle w:val="TableParagraph"/>
              <w:spacing w:before="44"/>
              <w:ind w:right="73"/>
              <w:jc w:val="center"/>
              <w:rPr>
                <w:sz w:val="20"/>
              </w:rPr>
            </w:pPr>
            <w:r>
              <w:rPr>
                <w:w w:val="99"/>
                <w:sz w:val="20"/>
              </w:rPr>
              <w:t>9</w:t>
            </w:r>
          </w:p>
        </w:tc>
        <w:tc>
          <w:tcPr>
            <w:tcW w:w="255" w:type="dxa"/>
          </w:tcPr>
          <w:p w14:paraId="25D67ED2" w14:textId="77777777" w:rsidR="00FB5F44" w:rsidRDefault="00FB5F44" w:rsidP="001A7727">
            <w:pPr>
              <w:pStyle w:val="TableParagraph"/>
              <w:spacing w:before="44"/>
              <w:ind w:left="23"/>
              <w:jc w:val="center"/>
              <w:rPr>
                <w:sz w:val="20"/>
              </w:rPr>
            </w:pPr>
            <w:r>
              <w:rPr>
                <w:w w:val="99"/>
                <w:sz w:val="20"/>
              </w:rPr>
              <w:t>3</w:t>
            </w:r>
          </w:p>
        </w:tc>
        <w:tc>
          <w:tcPr>
            <w:tcW w:w="424" w:type="dxa"/>
          </w:tcPr>
          <w:p w14:paraId="30CBFD01" w14:textId="77777777" w:rsidR="00FB5F44" w:rsidRDefault="00FB5F44" w:rsidP="001A7727">
            <w:pPr>
              <w:pStyle w:val="TableParagraph"/>
              <w:spacing w:before="44"/>
              <w:ind w:left="64"/>
              <w:rPr>
                <w:sz w:val="20"/>
              </w:rPr>
            </w:pPr>
            <w:r>
              <w:rPr>
                <w:w w:val="99"/>
                <w:sz w:val="20"/>
              </w:rPr>
              <w:t>2</w:t>
            </w:r>
          </w:p>
        </w:tc>
        <w:tc>
          <w:tcPr>
            <w:tcW w:w="5591" w:type="dxa"/>
          </w:tcPr>
          <w:p w14:paraId="1CB5EA7B" w14:textId="77777777" w:rsidR="00FB5F44" w:rsidRPr="00C84F20" w:rsidRDefault="00FB5F44" w:rsidP="001A7727">
            <w:pPr>
              <w:pStyle w:val="TableParagraph"/>
              <w:spacing w:before="14" w:line="260" w:lineRule="atLeast"/>
              <w:ind w:left="254" w:right="109"/>
              <w:rPr>
                <w:sz w:val="20"/>
                <w:lang w:val="en-US"/>
              </w:rPr>
            </w:pPr>
            <w:r w:rsidRPr="00C84F20">
              <w:rPr>
                <w:sz w:val="20"/>
                <w:lang w:val="en-US"/>
              </w:rPr>
              <w:t>The</w:t>
            </w:r>
            <w:r w:rsidRPr="00C84F20">
              <w:rPr>
                <w:spacing w:val="-7"/>
                <w:sz w:val="20"/>
                <w:lang w:val="en-US"/>
              </w:rPr>
              <w:t xml:space="preserve"> </w:t>
            </w:r>
            <w:r w:rsidRPr="00C84F20">
              <w:rPr>
                <w:sz w:val="20"/>
                <w:lang w:val="en-US"/>
              </w:rPr>
              <w:t>signal-to-noise</w:t>
            </w:r>
            <w:r w:rsidRPr="00C84F20">
              <w:rPr>
                <w:spacing w:val="-6"/>
                <w:sz w:val="20"/>
                <w:lang w:val="en-US"/>
              </w:rPr>
              <w:t xml:space="preserve"> </w:t>
            </w:r>
            <w:r w:rsidRPr="00C84F20">
              <w:rPr>
                <w:sz w:val="20"/>
                <w:lang w:val="en-US"/>
              </w:rPr>
              <w:t>ratio</w:t>
            </w:r>
            <w:r w:rsidRPr="00C84F20">
              <w:rPr>
                <w:spacing w:val="-5"/>
                <w:sz w:val="20"/>
                <w:lang w:val="en-US"/>
              </w:rPr>
              <w:t xml:space="preserve"> </w:t>
            </w:r>
            <w:r w:rsidRPr="00C84F20">
              <w:rPr>
                <w:sz w:val="20"/>
                <w:lang w:val="en-US"/>
              </w:rPr>
              <w:t>must</w:t>
            </w:r>
            <w:r w:rsidRPr="00C84F20">
              <w:rPr>
                <w:spacing w:val="-6"/>
                <w:sz w:val="20"/>
                <w:lang w:val="en-US"/>
              </w:rPr>
              <w:t xml:space="preserve"> </w:t>
            </w:r>
            <w:r w:rsidRPr="00C84F20">
              <w:rPr>
                <w:sz w:val="20"/>
                <w:lang w:val="en-US"/>
              </w:rPr>
              <w:t>be</w:t>
            </w:r>
            <w:r w:rsidRPr="00C84F20">
              <w:rPr>
                <w:spacing w:val="-6"/>
                <w:sz w:val="20"/>
                <w:lang w:val="en-US"/>
              </w:rPr>
              <w:t xml:space="preserve"> </w:t>
            </w:r>
            <w:r w:rsidRPr="00C84F20">
              <w:rPr>
                <w:sz w:val="20"/>
                <w:lang w:val="en-US"/>
              </w:rPr>
              <w:t>sufficient</w:t>
            </w:r>
            <w:r w:rsidRPr="00C84F20">
              <w:rPr>
                <w:spacing w:val="-6"/>
                <w:sz w:val="20"/>
                <w:lang w:val="en-US"/>
              </w:rPr>
              <w:t xml:space="preserve"> </w:t>
            </w:r>
            <w:r w:rsidRPr="00C84F20">
              <w:rPr>
                <w:sz w:val="20"/>
                <w:lang w:val="en-US"/>
              </w:rPr>
              <w:t>to</w:t>
            </w:r>
            <w:r w:rsidRPr="00C84F20">
              <w:rPr>
                <w:spacing w:val="-6"/>
                <w:sz w:val="20"/>
                <w:lang w:val="en-US"/>
              </w:rPr>
              <w:t xml:space="preserve"> </w:t>
            </w:r>
            <w:r w:rsidRPr="00C84F20">
              <w:rPr>
                <w:sz w:val="20"/>
                <w:lang w:val="en-US"/>
              </w:rPr>
              <w:t>ensure reliable nucleotide assignments</w:t>
            </w:r>
          </w:p>
        </w:tc>
        <w:tc>
          <w:tcPr>
            <w:tcW w:w="571" w:type="dxa"/>
          </w:tcPr>
          <w:p w14:paraId="09F11F5E" w14:textId="77777777" w:rsidR="00FB5F44" w:rsidRPr="00C84F20" w:rsidRDefault="00FB5F44" w:rsidP="001A7727">
            <w:pPr>
              <w:pStyle w:val="TableParagraph"/>
              <w:spacing w:before="0"/>
              <w:rPr>
                <w:rFonts w:ascii="Times New Roman"/>
                <w:sz w:val="18"/>
                <w:lang w:val="en-US"/>
              </w:rPr>
            </w:pPr>
          </w:p>
        </w:tc>
        <w:tc>
          <w:tcPr>
            <w:tcW w:w="1280" w:type="dxa"/>
          </w:tcPr>
          <w:p w14:paraId="024D12D9" w14:textId="77777777" w:rsidR="00FB5F44" w:rsidRPr="00C84F20" w:rsidRDefault="00FB5F44" w:rsidP="001A7727">
            <w:pPr>
              <w:pStyle w:val="TableParagraph"/>
              <w:spacing w:before="0"/>
              <w:rPr>
                <w:rFonts w:ascii="Times New Roman"/>
                <w:sz w:val="18"/>
                <w:lang w:val="en-US"/>
              </w:rPr>
            </w:pPr>
          </w:p>
        </w:tc>
      </w:tr>
      <w:tr w:rsidR="00FB5F44" w14:paraId="0F7D5EC0" w14:textId="77777777" w:rsidTr="001A7727">
        <w:trPr>
          <w:trHeight w:val="853"/>
        </w:trPr>
        <w:tc>
          <w:tcPr>
            <w:tcW w:w="320" w:type="dxa"/>
          </w:tcPr>
          <w:p w14:paraId="52D9EB6D" w14:textId="77777777" w:rsidR="00FB5F44" w:rsidRDefault="00FB5F44" w:rsidP="001A7727">
            <w:pPr>
              <w:pStyle w:val="TableParagraph"/>
              <w:ind w:left="50"/>
              <w:rPr>
                <w:sz w:val="20"/>
              </w:rPr>
            </w:pPr>
            <w:r>
              <w:rPr>
                <w:w w:val="99"/>
                <w:sz w:val="20"/>
              </w:rPr>
              <w:t>E</w:t>
            </w:r>
          </w:p>
        </w:tc>
        <w:tc>
          <w:tcPr>
            <w:tcW w:w="363" w:type="dxa"/>
          </w:tcPr>
          <w:p w14:paraId="0D299290" w14:textId="77777777" w:rsidR="00FB5F44" w:rsidRDefault="00FB5F44" w:rsidP="001A7727">
            <w:pPr>
              <w:pStyle w:val="TableParagraph"/>
              <w:ind w:left="23"/>
              <w:jc w:val="center"/>
              <w:rPr>
                <w:sz w:val="20"/>
              </w:rPr>
            </w:pPr>
            <w:r>
              <w:rPr>
                <w:w w:val="99"/>
                <w:sz w:val="20"/>
              </w:rPr>
              <w:t>4</w:t>
            </w:r>
          </w:p>
        </w:tc>
        <w:tc>
          <w:tcPr>
            <w:tcW w:w="418" w:type="dxa"/>
          </w:tcPr>
          <w:p w14:paraId="0EE84940" w14:textId="77777777" w:rsidR="00FB5F44" w:rsidRDefault="00FB5F44" w:rsidP="001A7727">
            <w:pPr>
              <w:pStyle w:val="TableParagraph"/>
              <w:ind w:right="73"/>
              <w:jc w:val="center"/>
              <w:rPr>
                <w:sz w:val="20"/>
              </w:rPr>
            </w:pPr>
            <w:r>
              <w:rPr>
                <w:w w:val="99"/>
                <w:sz w:val="20"/>
              </w:rPr>
              <w:t>9</w:t>
            </w:r>
          </w:p>
        </w:tc>
        <w:tc>
          <w:tcPr>
            <w:tcW w:w="255" w:type="dxa"/>
          </w:tcPr>
          <w:p w14:paraId="004ED2CD" w14:textId="77777777" w:rsidR="00FB5F44" w:rsidRDefault="00FB5F44" w:rsidP="001A7727">
            <w:pPr>
              <w:pStyle w:val="TableParagraph"/>
              <w:ind w:left="23"/>
              <w:jc w:val="center"/>
              <w:rPr>
                <w:sz w:val="20"/>
              </w:rPr>
            </w:pPr>
            <w:r>
              <w:rPr>
                <w:w w:val="99"/>
                <w:sz w:val="20"/>
              </w:rPr>
              <w:t>5</w:t>
            </w:r>
          </w:p>
        </w:tc>
        <w:tc>
          <w:tcPr>
            <w:tcW w:w="424" w:type="dxa"/>
          </w:tcPr>
          <w:p w14:paraId="6AF9BEF0" w14:textId="77777777" w:rsidR="00FB5F44" w:rsidRDefault="00FB5F44" w:rsidP="001A7727">
            <w:pPr>
              <w:pStyle w:val="TableParagraph"/>
              <w:spacing w:before="0"/>
              <w:rPr>
                <w:rFonts w:ascii="Times New Roman"/>
                <w:sz w:val="18"/>
              </w:rPr>
            </w:pPr>
          </w:p>
        </w:tc>
        <w:tc>
          <w:tcPr>
            <w:tcW w:w="5591" w:type="dxa"/>
          </w:tcPr>
          <w:p w14:paraId="0A1EED6F" w14:textId="77777777" w:rsidR="00FB5F44" w:rsidRDefault="00FB5F44" w:rsidP="001A7727">
            <w:pPr>
              <w:pStyle w:val="TableParagraph"/>
              <w:ind w:left="254"/>
              <w:rPr>
                <w:sz w:val="20"/>
              </w:rPr>
            </w:pPr>
            <w:r>
              <w:rPr>
                <w:sz w:val="20"/>
              </w:rPr>
              <w:t>Allele</w:t>
            </w:r>
            <w:r>
              <w:rPr>
                <w:spacing w:val="-9"/>
                <w:sz w:val="20"/>
              </w:rPr>
              <w:t xml:space="preserve"> </w:t>
            </w:r>
            <w:r>
              <w:rPr>
                <w:spacing w:val="-2"/>
                <w:sz w:val="20"/>
              </w:rPr>
              <w:t>assignment</w:t>
            </w:r>
          </w:p>
        </w:tc>
        <w:tc>
          <w:tcPr>
            <w:tcW w:w="571" w:type="dxa"/>
          </w:tcPr>
          <w:p w14:paraId="5F8780EE" w14:textId="77777777" w:rsidR="00FB5F44" w:rsidRDefault="00FB5F44" w:rsidP="001A7727">
            <w:pPr>
              <w:pStyle w:val="TableParagraph"/>
              <w:ind w:left="67"/>
              <w:rPr>
                <w:sz w:val="20"/>
              </w:rPr>
            </w:pPr>
            <w:r>
              <w:rPr>
                <w:spacing w:val="-5"/>
                <w:sz w:val="20"/>
              </w:rPr>
              <w:t>[BG</w:t>
            </w:r>
          </w:p>
          <w:p w14:paraId="6C6A20D8" w14:textId="77777777" w:rsidR="00FB5F44" w:rsidRDefault="00FB5F44" w:rsidP="001A7727">
            <w:pPr>
              <w:pStyle w:val="TableParagraph"/>
              <w:spacing w:before="5" w:line="260" w:lineRule="atLeast"/>
              <w:ind w:left="67" w:right="55"/>
              <w:rPr>
                <w:sz w:val="20"/>
              </w:rPr>
            </w:pPr>
            <w:r>
              <w:rPr>
                <w:spacing w:val="-4"/>
                <w:sz w:val="20"/>
              </w:rPr>
              <w:t>vs. HLA]</w:t>
            </w:r>
          </w:p>
        </w:tc>
        <w:tc>
          <w:tcPr>
            <w:tcW w:w="1280" w:type="dxa"/>
          </w:tcPr>
          <w:p w14:paraId="3E7AFE5F" w14:textId="77777777" w:rsidR="00FB5F44" w:rsidRDefault="00FB5F44" w:rsidP="001A7727">
            <w:pPr>
              <w:pStyle w:val="TableParagraph"/>
              <w:spacing w:line="276" w:lineRule="auto"/>
              <w:ind w:left="70" w:right="136"/>
              <w:rPr>
                <w:sz w:val="20"/>
              </w:rPr>
            </w:pPr>
            <w:r>
              <w:rPr>
                <w:sz w:val="20"/>
              </w:rPr>
              <w:t>overlap</w:t>
            </w:r>
            <w:r>
              <w:rPr>
                <w:spacing w:val="-14"/>
                <w:sz w:val="20"/>
              </w:rPr>
              <w:t xml:space="preserve"> </w:t>
            </w:r>
            <w:r>
              <w:rPr>
                <w:sz w:val="20"/>
              </w:rPr>
              <w:t xml:space="preserve">with </w:t>
            </w:r>
            <w:r>
              <w:rPr>
                <w:spacing w:val="-2"/>
                <w:sz w:val="20"/>
              </w:rPr>
              <w:t>reporting</w:t>
            </w:r>
          </w:p>
        </w:tc>
      </w:tr>
      <w:tr w:rsidR="00FB5F44" w14:paraId="69981BC0" w14:textId="77777777" w:rsidTr="001A7727">
        <w:trPr>
          <w:trHeight w:val="1330"/>
        </w:trPr>
        <w:tc>
          <w:tcPr>
            <w:tcW w:w="320" w:type="dxa"/>
          </w:tcPr>
          <w:p w14:paraId="57A8B63A" w14:textId="77777777" w:rsidR="00FB5F44" w:rsidRDefault="00FB5F44" w:rsidP="001A7727">
            <w:pPr>
              <w:pStyle w:val="TableParagraph"/>
              <w:spacing w:before="44"/>
              <w:ind w:left="50"/>
              <w:rPr>
                <w:sz w:val="20"/>
              </w:rPr>
            </w:pPr>
            <w:r>
              <w:rPr>
                <w:w w:val="99"/>
                <w:sz w:val="20"/>
              </w:rPr>
              <w:t>E</w:t>
            </w:r>
          </w:p>
        </w:tc>
        <w:tc>
          <w:tcPr>
            <w:tcW w:w="363" w:type="dxa"/>
          </w:tcPr>
          <w:p w14:paraId="7E63BE09" w14:textId="77777777" w:rsidR="00FB5F44" w:rsidRDefault="00FB5F44" w:rsidP="001A7727">
            <w:pPr>
              <w:pStyle w:val="TableParagraph"/>
              <w:spacing w:before="44"/>
              <w:ind w:left="23"/>
              <w:jc w:val="center"/>
              <w:rPr>
                <w:sz w:val="20"/>
              </w:rPr>
            </w:pPr>
            <w:r>
              <w:rPr>
                <w:w w:val="99"/>
                <w:sz w:val="20"/>
              </w:rPr>
              <w:t>4</w:t>
            </w:r>
          </w:p>
        </w:tc>
        <w:tc>
          <w:tcPr>
            <w:tcW w:w="418" w:type="dxa"/>
          </w:tcPr>
          <w:p w14:paraId="537E5FD8" w14:textId="77777777" w:rsidR="00FB5F44" w:rsidRDefault="00FB5F44" w:rsidP="001A7727">
            <w:pPr>
              <w:pStyle w:val="TableParagraph"/>
              <w:spacing w:before="44"/>
              <w:ind w:right="73"/>
              <w:jc w:val="center"/>
              <w:rPr>
                <w:sz w:val="20"/>
              </w:rPr>
            </w:pPr>
            <w:r>
              <w:rPr>
                <w:w w:val="99"/>
                <w:sz w:val="20"/>
              </w:rPr>
              <w:t>9</w:t>
            </w:r>
          </w:p>
        </w:tc>
        <w:tc>
          <w:tcPr>
            <w:tcW w:w="255" w:type="dxa"/>
          </w:tcPr>
          <w:p w14:paraId="322FD5FC" w14:textId="77777777" w:rsidR="00FB5F44" w:rsidRDefault="00FB5F44" w:rsidP="001A7727">
            <w:pPr>
              <w:pStyle w:val="TableParagraph"/>
              <w:spacing w:before="44"/>
              <w:ind w:left="23"/>
              <w:jc w:val="center"/>
              <w:rPr>
                <w:sz w:val="20"/>
              </w:rPr>
            </w:pPr>
            <w:r>
              <w:rPr>
                <w:w w:val="99"/>
                <w:sz w:val="20"/>
              </w:rPr>
              <w:t>5</w:t>
            </w:r>
          </w:p>
        </w:tc>
        <w:tc>
          <w:tcPr>
            <w:tcW w:w="424" w:type="dxa"/>
          </w:tcPr>
          <w:p w14:paraId="7030E954" w14:textId="77777777" w:rsidR="00FB5F44" w:rsidRDefault="00FB5F44" w:rsidP="001A7727">
            <w:pPr>
              <w:pStyle w:val="TableParagraph"/>
              <w:spacing w:before="44"/>
              <w:ind w:left="64"/>
              <w:rPr>
                <w:sz w:val="20"/>
              </w:rPr>
            </w:pPr>
            <w:r>
              <w:rPr>
                <w:w w:val="99"/>
                <w:sz w:val="20"/>
              </w:rPr>
              <w:t>2</w:t>
            </w:r>
          </w:p>
        </w:tc>
        <w:tc>
          <w:tcPr>
            <w:tcW w:w="5591" w:type="dxa"/>
          </w:tcPr>
          <w:p w14:paraId="1F7431FB" w14:textId="77777777" w:rsidR="00FB5F44" w:rsidRPr="00C84F20" w:rsidRDefault="00FB5F44" w:rsidP="001A7727">
            <w:pPr>
              <w:pStyle w:val="TableParagraph"/>
              <w:spacing w:before="44"/>
              <w:ind w:left="254"/>
              <w:rPr>
                <w:sz w:val="20"/>
                <w:lang w:val="en-US"/>
              </w:rPr>
            </w:pPr>
            <w:r w:rsidRPr="00C84F20">
              <w:rPr>
                <w:sz w:val="20"/>
                <w:lang w:val="en-US"/>
              </w:rPr>
              <w:t>Criteria</w:t>
            </w:r>
            <w:r w:rsidRPr="00C84F20">
              <w:rPr>
                <w:spacing w:val="-7"/>
                <w:sz w:val="20"/>
                <w:lang w:val="en-US"/>
              </w:rPr>
              <w:t xml:space="preserve"> </w:t>
            </w:r>
            <w:r w:rsidRPr="00C84F20">
              <w:rPr>
                <w:sz w:val="20"/>
                <w:lang w:val="en-US"/>
              </w:rPr>
              <w:t>for</w:t>
            </w:r>
            <w:r w:rsidRPr="00C84F20">
              <w:rPr>
                <w:spacing w:val="-7"/>
                <w:sz w:val="20"/>
                <w:lang w:val="en-US"/>
              </w:rPr>
              <w:t xml:space="preserve"> </w:t>
            </w:r>
            <w:r w:rsidRPr="00C84F20">
              <w:rPr>
                <w:sz w:val="20"/>
                <w:lang w:val="en-US"/>
              </w:rPr>
              <w:t>allele</w:t>
            </w:r>
            <w:r w:rsidRPr="00C84F20">
              <w:rPr>
                <w:spacing w:val="-7"/>
                <w:sz w:val="20"/>
                <w:lang w:val="en-US"/>
              </w:rPr>
              <w:t xml:space="preserve"> </w:t>
            </w:r>
            <w:r w:rsidRPr="00C84F20">
              <w:rPr>
                <w:sz w:val="20"/>
                <w:lang w:val="en-US"/>
              </w:rPr>
              <w:t>assignment</w:t>
            </w:r>
            <w:r w:rsidRPr="00C84F20">
              <w:rPr>
                <w:spacing w:val="-7"/>
                <w:sz w:val="20"/>
                <w:lang w:val="en-US"/>
              </w:rPr>
              <w:t xml:space="preserve"> </w:t>
            </w:r>
            <w:r w:rsidRPr="00C84F20">
              <w:rPr>
                <w:sz w:val="20"/>
                <w:lang w:val="en-US"/>
              </w:rPr>
              <w:t>must</w:t>
            </w:r>
            <w:r w:rsidRPr="00C84F20">
              <w:rPr>
                <w:spacing w:val="-5"/>
                <w:sz w:val="20"/>
                <w:lang w:val="en-US"/>
              </w:rPr>
              <w:t xml:space="preserve"> </w:t>
            </w:r>
            <w:r w:rsidRPr="00C84F20">
              <w:rPr>
                <w:sz w:val="20"/>
                <w:lang w:val="en-US"/>
              </w:rPr>
              <w:t>be</w:t>
            </w:r>
            <w:r w:rsidRPr="00C84F20">
              <w:rPr>
                <w:spacing w:val="-6"/>
                <w:sz w:val="20"/>
                <w:lang w:val="en-US"/>
              </w:rPr>
              <w:t xml:space="preserve"> </w:t>
            </w:r>
            <w:r w:rsidRPr="00C84F20">
              <w:rPr>
                <w:spacing w:val="-2"/>
                <w:sz w:val="20"/>
                <w:lang w:val="en-US"/>
              </w:rPr>
              <w:t>established</w:t>
            </w:r>
          </w:p>
        </w:tc>
        <w:tc>
          <w:tcPr>
            <w:tcW w:w="571" w:type="dxa"/>
          </w:tcPr>
          <w:p w14:paraId="47AE2467" w14:textId="77777777" w:rsidR="00FB5F44" w:rsidRDefault="00FB5F44" w:rsidP="001A7727">
            <w:pPr>
              <w:pStyle w:val="TableParagraph"/>
              <w:spacing w:before="44"/>
              <w:ind w:left="67"/>
              <w:rPr>
                <w:sz w:val="20"/>
              </w:rPr>
            </w:pPr>
            <w:r>
              <w:rPr>
                <w:spacing w:val="-5"/>
                <w:sz w:val="20"/>
              </w:rPr>
              <w:t>[BG</w:t>
            </w:r>
          </w:p>
          <w:p w14:paraId="7EB7626C" w14:textId="77777777" w:rsidR="00FB5F44" w:rsidRDefault="00FB5F44" w:rsidP="001A7727">
            <w:pPr>
              <w:pStyle w:val="TableParagraph"/>
              <w:spacing w:before="34" w:line="276" w:lineRule="auto"/>
              <w:ind w:left="67" w:right="55"/>
              <w:rPr>
                <w:sz w:val="20"/>
              </w:rPr>
            </w:pPr>
            <w:r>
              <w:rPr>
                <w:spacing w:val="-4"/>
                <w:sz w:val="20"/>
              </w:rPr>
              <w:t>vs. HLA]</w:t>
            </w:r>
          </w:p>
        </w:tc>
        <w:tc>
          <w:tcPr>
            <w:tcW w:w="1280" w:type="dxa"/>
          </w:tcPr>
          <w:p w14:paraId="5C47D5B9" w14:textId="77777777" w:rsidR="00FB5F44" w:rsidRPr="00C84F20" w:rsidRDefault="00FB5F44" w:rsidP="001A7727">
            <w:pPr>
              <w:pStyle w:val="TableParagraph"/>
              <w:spacing w:before="44" w:line="276" w:lineRule="auto"/>
              <w:ind w:left="70" w:right="142"/>
              <w:rPr>
                <w:sz w:val="20"/>
                <w:lang w:val="en-US"/>
              </w:rPr>
            </w:pPr>
            <w:r w:rsidRPr="00C84F20">
              <w:rPr>
                <w:sz w:val="20"/>
                <w:lang w:val="en-US"/>
              </w:rPr>
              <w:t>overlap</w:t>
            </w:r>
            <w:r w:rsidRPr="00C84F20">
              <w:rPr>
                <w:spacing w:val="-14"/>
                <w:sz w:val="20"/>
                <w:lang w:val="en-US"/>
              </w:rPr>
              <w:t xml:space="preserve"> </w:t>
            </w:r>
            <w:r w:rsidRPr="00C84F20">
              <w:rPr>
                <w:sz w:val="20"/>
                <w:lang w:val="en-US"/>
              </w:rPr>
              <w:t xml:space="preserve">with </w:t>
            </w:r>
            <w:r w:rsidRPr="00C84F20">
              <w:rPr>
                <w:spacing w:val="-2"/>
                <w:sz w:val="20"/>
                <w:lang w:val="en-US"/>
              </w:rPr>
              <w:t xml:space="preserve">reporting </w:t>
            </w:r>
            <w:r w:rsidRPr="00C84F20">
              <w:rPr>
                <w:sz w:val="20"/>
                <w:lang w:val="en-US"/>
              </w:rPr>
              <w:t>(go</w:t>
            </w:r>
            <w:r w:rsidRPr="00C84F20">
              <w:rPr>
                <w:spacing w:val="-9"/>
                <w:sz w:val="20"/>
                <w:lang w:val="en-US"/>
              </w:rPr>
              <w:t xml:space="preserve"> </w:t>
            </w:r>
            <w:r w:rsidRPr="00C84F20">
              <w:rPr>
                <w:sz w:val="20"/>
                <w:lang w:val="en-US"/>
              </w:rPr>
              <w:t>to</w:t>
            </w:r>
            <w:r w:rsidRPr="00C84F20">
              <w:rPr>
                <w:spacing w:val="-9"/>
                <w:sz w:val="20"/>
                <w:lang w:val="en-US"/>
              </w:rPr>
              <w:t xml:space="preserve"> </w:t>
            </w:r>
            <w:r w:rsidRPr="00C84F20">
              <w:rPr>
                <w:sz w:val="20"/>
                <w:lang w:val="en-US"/>
              </w:rPr>
              <w:t xml:space="preserve">NCBI </w:t>
            </w:r>
            <w:r w:rsidRPr="00C84F20">
              <w:rPr>
                <w:spacing w:val="-2"/>
                <w:sz w:val="20"/>
                <w:lang w:val="en-US"/>
              </w:rPr>
              <w:t>BLAST</w:t>
            </w:r>
          </w:p>
          <w:p w14:paraId="4ADF0A39" w14:textId="77777777" w:rsidR="00FB5F44" w:rsidRDefault="00FB5F44" w:rsidP="001A7727">
            <w:pPr>
              <w:pStyle w:val="TableParagraph"/>
              <w:spacing w:before="0" w:line="208" w:lineRule="exact"/>
              <w:ind w:left="70"/>
              <w:rPr>
                <w:sz w:val="20"/>
              </w:rPr>
            </w:pPr>
            <w:r>
              <w:rPr>
                <w:sz w:val="20"/>
              </w:rPr>
              <w:t>plus</w:t>
            </w:r>
            <w:r>
              <w:rPr>
                <w:spacing w:val="-8"/>
                <w:sz w:val="20"/>
              </w:rPr>
              <w:t xml:space="preserve"> </w:t>
            </w:r>
            <w:r>
              <w:rPr>
                <w:spacing w:val="-2"/>
                <w:sz w:val="20"/>
              </w:rPr>
              <w:t>check</w:t>
            </w:r>
          </w:p>
        </w:tc>
      </w:tr>
    </w:tbl>
    <w:p w14:paraId="0B6D75EF" w14:textId="77777777" w:rsidR="00FB5F44" w:rsidRDefault="00FB5F44" w:rsidP="00FB5F44">
      <w:pPr>
        <w:spacing w:line="208" w:lineRule="exact"/>
        <w:rPr>
          <w:sz w:val="20"/>
        </w:rPr>
        <w:sectPr w:rsidR="00FB5F44">
          <w:headerReference w:type="default" r:id="rId108"/>
          <w:footerReference w:type="default" r:id="rId109"/>
          <w:pgSz w:w="11910" w:h="16840"/>
          <w:pgMar w:top="2400" w:right="620" w:bottom="1260" w:left="1260" w:header="713" w:footer="1070" w:gutter="0"/>
          <w:cols w:space="720"/>
        </w:sectPr>
      </w:pPr>
    </w:p>
    <w:p w14:paraId="01521BDC" w14:textId="77777777" w:rsidR="00FB5F44" w:rsidRDefault="00FB5F44" w:rsidP="00FB5F44">
      <w:pPr>
        <w:pStyle w:val="Textkrper"/>
        <w:spacing w:before="3"/>
        <w:rPr>
          <w:sz w:val="26"/>
        </w:rPr>
      </w:pPr>
    </w:p>
    <w:tbl>
      <w:tblPr>
        <w:tblStyle w:val="TableNormal1"/>
        <w:tblW w:w="0" w:type="auto"/>
        <w:tblInd w:w="113" w:type="dxa"/>
        <w:tblLayout w:type="fixed"/>
        <w:tblLook w:val="01E0" w:firstRow="1" w:lastRow="1" w:firstColumn="1" w:lastColumn="1" w:noHBand="0" w:noVBand="0"/>
      </w:tblPr>
      <w:tblGrid>
        <w:gridCol w:w="320"/>
        <w:gridCol w:w="363"/>
        <w:gridCol w:w="418"/>
        <w:gridCol w:w="255"/>
        <w:gridCol w:w="424"/>
        <w:gridCol w:w="5451"/>
        <w:gridCol w:w="710"/>
        <w:gridCol w:w="1279"/>
      </w:tblGrid>
      <w:tr w:rsidR="00FB5F44" w14:paraId="1BA85E4E" w14:textId="77777777" w:rsidTr="001A7727">
        <w:trPr>
          <w:trHeight w:val="618"/>
        </w:trPr>
        <w:tc>
          <w:tcPr>
            <w:tcW w:w="320" w:type="dxa"/>
          </w:tcPr>
          <w:p w14:paraId="460365B8" w14:textId="77777777" w:rsidR="00FB5F44" w:rsidRDefault="00FB5F44" w:rsidP="001A7727">
            <w:pPr>
              <w:pStyle w:val="TableParagraph"/>
              <w:spacing w:before="0"/>
              <w:rPr>
                <w:rFonts w:ascii="Times New Roman"/>
                <w:sz w:val="18"/>
              </w:rPr>
            </w:pPr>
          </w:p>
        </w:tc>
        <w:tc>
          <w:tcPr>
            <w:tcW w:w="363" w:type="dxa"/>
          </w:tcPr>
          <w:p w14:paraId="0B62106D" w14:textId="77777777" w:rsidR="00FB5F44" w:rsidRDefault="00FB5F44" w:rsidP="001A7727">
            <w:pPr>
              <w:pStyle w:val="TableParagraph"/>
              <w:spacing w:before="0"/>
              <w:rPr>
                <w:rFonts w:ascii="Times New Roman"/>
                <w:sz w:val="18"/>
              </w:rPr>
            </w:pPr>
          </w:p>
        </w:tc>
        <w:tc>
          <w:tcPr>
            <w:tcW w:w="418" w:type="dxa"/>
          </w:tcPr>
          <w:p w14:paraId="4C1CD69A" w14:textId="77777777" w:rsidR="00FB5F44" w:rsidRDefault="00FB5F44" w:rsidP="001A7727">
            <w:pPr>
              <w:pStyle w:val="TableParagraph"/>
              <w:spacing w:before="0"/>
              <w:rPr>
                <w:rFonts w:ascii="Times New Roman"/>
                <w:sz w:val="18"/>
              </w:rPr>
            </w:pPr>
          </w:p>
        </w:tc>
        <w:tc>
          <w:tcPr>
            <w:tcW w:w="255" w:type="dxa"/>
          </w:tcPr>
          <w:p w14:paraId="0961A3D8" w14:textId="77777777" w:rsidR="00FB5F44" w:rsidRDefault="00FB5F44" w:rsidP="001A7727">
            <w:pPr>
              <w:pStyle w:val="TableParagraph"/>
              <w:spacing w:before="0"/>
              <w:rPr>
                <w:rFonts w:ascii="Times New Roman"/>
                <w:sz w:val="18"/>
              </w:rPr>
            </w:pPr>
          </w:p>
        </w:tc>
        <w:tc>
          <w:tcPr>
            <w:tcW w:w="424" w:type="dxa"/>
          </w:tcPr>
          <w:p w14:paraId="01D75D67" w14:textId="77777777" w:rsidR="00FB5F44" w:rsidRDefault="00FB5F44" w:rsidP="001A7727">
            <w:pPr>
              <w:pStyle w:val="TableParagraph"/>
              <w:spacing w:before="0"/>
              <w:rPr>
                <w:rFonts w:ascii="Times New Roman"/>
                <w:sz w:val="18"/>
              </w:rPr>
            </w:pPr>
          </w:p>
        </w:tc>
        <w:tc>
          <w:tcPr>
            <w:tcW w:w="5451" w:type="dxa"/>
          </w:tcPr>
          <w:p w14:paraId="3E26FA48" w14:textId="77777777" w:rsidR="00FB5F44" w:rsidRDefault="00FB5F44" w:rsidP="001A7727">
            <w:pPr>
              <w:pStyle w:val="TableParagraph"/>
              <w:spacing w:before="0"/>
              <w:rPr>
                <w:rFonts w:ascii="Times New Roman"/>
                <w:sz w:val="18"/>
              </w:rPr>
            </w:pPr>
          </w:p>
        </w:tc>
        <w:tc>
          <w:tcPr>
            <w:tcW w:w="710" w:type="dxa"/>
          </w:tcPr>
          <w:p w14:paraId="785C6908" w14:textId="77777777" w:rsidR="00FB5F44" w:rsidRDefault="00FB5F44" w:rsidP="001A7727">
            <w:pPr>
              <w:pStyle w:val="TableParagraph"/>
              <w:spacing w:before="0"/>
              <w:rPr>
                <w:rFonts w:ascii="Times New Roman"/>
                <w:sz w:val="18"/>
              </w:rPr>
            </w:pPr>
          </w:p>
        </w:tc>
        <w:tc>
          <w:tcPr>
            <w:tcW w:w="1279" w:type="dxa"/>
          </w:tcPr>
          <w:p w14:paraId="0C3656B0" w14:textId="77777777" w:rsidR="00FB5F44" w:rsidRDefault="00FB5F44" w:rsidP="001A7727">
            <w:pPr>
              <w:pStyle w:val="TableParagraph"/>
              <w:spacing w:before="0" w:line="276" w:lineRule="auto"/>
              <w:ind w:left="71" w:right="234"/>
              <w:rPr>
                <w:sz w:val="20"/>
              </w:rPr>
            </w:pPr>
            <w:r>
              <w:rPr>
                <w:sz w:val="20"/>
              </w:rPr>
              <w:t>ISBT</w:t>
            </w:r>
            <w:r>
              <w:rPr>
                <w:spacing w:val="-14"/>
                <w:sz w:val="20"/>
              </w:rPr>
              <w:t xml:space="preserve"> </w:t>
            </w:r>
            <w:r>
              <w:rPr>
                <w:sz w:val="20"/>
              </w:rPr>
              <w:t xml:space="preserve">allele </w:t>
            </w:r>
            <w:r>
              <w:rPr>
                <w:spacing w:val="-2"/>
                <w:sz w:val="20"/>
              </w:rPr>
              <w:t>tables)</w:t>
            </w:r>
          </w:p>
        </w:tc>
      </w:tr>
      <w:tr w:rsidR="00FB5F44" w14:paraId="4EA6D118" w14:textId="77777777" w:rsidTr="001A7727">
        <w:trPr>
          <w:trHeight w:val="405"/>
        </w:trPr>
        <w:tc>
          <w:tcPr>
            <w:tcW w:w="320" w:type="dxa"/>
          </w:tcPr>
          <w:p w14:paraId="25368AF0" w14:textId="77777777" w:rsidR="00FB5F44" w:rsidRDefault="00FB5F44" w:rsidP="001A7727">
            <w:pPr>
              <w:pStyle w:val="TableParagraph"/>
              <w:spacing w:before="125"/>
              <w:ind w:left="50"/>
              <w:rPr>
                <w:sz w:val="20"/>
              </w:rPr>
            </w:pPr>
            <w:r>
              <w:rPr>
                <w:w w:val="99"/>
                <w:sz w:val="20"/>
              </w:rPr>
              <w:t>E</w:t>
            </w:r>
          </w:p>
        </w:tc>
        <w:tc>
          <w:tcPr>
            <w:tcW w:w="363" w:type="dxa"/>
          </w:tcPr>
          <w:p w14:paraId="387CE04C" w14:textId="77777777" w:rsidR="00FB5F44" w:rsidRDefault="00FB5F44" w:rsidP="001A7727">
            <w:pPr>
              <w:pStyle w:val="TableParagraph"/>
              <w:spacing w:before="125"/>
              <w:ind w:left="23"/>
              <w:jc w:val="center"/>
              <w:rPr>
                <w:sz w:val="20"/>
              </w:rPr>
            </w:pPr>
            <w:r>
              <w:rPr>
                <w:w w:val="99"/>
                <w:sz w:val="20"/>
              </w:rPr>
              <w:t>4</w:t>
            </w:r>
          </w:p>
        </w:tc>
        <w:tc>
          <w:tcPr>
            <w:tcW w:w="418" w:type="dxa"/>
          </w:tcPr>
          <w:p w14:paraId="29B5858C" w14:textId="77777777" w:rsidR="00FB5F44" w:rsidRDefault="00FB5F44" w:rsidP="001A7727">
            <w:pPr>
              <w:pStyle w:val="TableParagraph"/>
              <w:spacing w:before="125"/>
              <w:ind w:left="99" w:right="65"/>
              <w:jc w:val="center"/>
              <w:rPr>
                <w:sz w:val="20"/>
              </w:rPr>
            </w:pPr>
            <w:r>
              <w:rPr>
                <w:spacing w:val="-5"/>
                <w:sz w:val="20"/>
              </w:rPr>
              <w:t>13</w:t>
            </w:r>
          </w:p>
        </w:tc>
        <w:tc>
          <w:tcPr>
            <w:tcW w:w="255" w:type="dxa"/>
          </w:tcPr>
          <w:p w14:paraId="33D11FB5" w14:textId="77777777" w:rsidR="00FB5F44" w:rsidRDefault="00FB5F44" w:rsidP="001A7727">
            <w:pPr>
              <w:pStyle w:val="TableParagraph"/>
              <w:spacing w:before="0"/>
              <w:rPr>
                <w:rFonts w:ascii="Times New Roman"/>
                <w:sz w:val="18"/>
              </w:rPr>
            </w:pPr>
          </w:p>
        </w:tc>
        <w:tc>
          <w:tcPr>
            <w:tcW w:w="424" w:type="dxa"/>
          </w:tcPr>
          <w:p w14:paraId="78BA200B" w14:textId="77777777" w:rsidR="00FB5F44" w:rsidRDefault="00FB5F44" w:rsidP="001A7727">
            <w:pPr>
              <w:pStyle w:val="TableParagraph"/>
              <w:spacing w:before="0"/>
              <w:rPr>
                <w:rFonts w:ascii="Times New Roman"/>
                <w:sz w:val="18"/>
              </w:rPr>
            </w:pPr>
          </w:p>
        </w:tc>
        <w:tc>
          <w:tcPr>
            <w:tcW w:w="5451" w:type="dxa"/>
          </w:tcPr>
          <w:p w14:paraId="176C362B" w14:textId="77777777" w:rsidR="00FB5F44" w:rsidRDefault="00FB5F44" w:rsidP="001A7727">
            <w:pPr>
              <w:pStyle w:val="TableParagraph"/>
              <w:spacing w:before="125"/>
              <w:ind w:left="254"/>
              <w:rPr>
                <w:sz w:val="20"/>
              </w:rPr>
            </w:pPr>
            <w:r>
              <w:rPr>
                <w:sz w:val="20"/>
              </w:rPr>
              <w:t>Other</w:t>
            </w:r>
            <w:r>
              <w:rPr>
                <w:spacing w:val="-8"/>
                <w:sz w:val="20"/>
              </w:rPr>
              <w:t xml:space="preserve"> </w:t>
            </w:r>
            <w:r>
              <w:rPr>
                <w:spacing w:val="-2"/>
                <w:sz w:val="20"/>
              </w:rPr>
              <w:t>methods</w:t>
            </w:r>
          </w:p>
        </w:tc>
        <w:tc>
          <w:tcPr>
            <w:tcW w:w="710" w:type="dxa"/>
          </w:tcPr>
          <w:p w14:paraId="2D66BFF4" w14:textId="77777777" w:rsidR="00FB5F44" w:rsidRDefault="00FB5F44" w:rsidP="001A7727">
            <w:pPr>
              <w:pStyle w:val="TableParagraph"/>
              <w:spacing w:before="0"/>
              <w:rPr>
                <w:rFonts w:ascii="Times New Roman"/>
                <w:sz w:val="18"/>
              </w:rPr>
            </w:pPr>
          </w:p>
        </w:tc>
        <w:tc>
          <w:tcPr>
            <w:tcW w:w="1279" w:type="dxa"/>
          </w:tcPr>
          <w:p w14:paraId="59DEAD2F" w14:textId="77777777" w:rsidR="00FB5F44" w:rsidRDefault="00FB5F44" w:rsidP="001A7727">
            <w:pPr>
              <w:pStyle w:val="TableParagraph"/>
              <w:spacing w:before="0"/>
              <w:rPr>
                <w:rFonts w:ascii="Times New Roman"/>
                <w:sz w:val="18"/>
              </w:rPr>
            </w:pPr>
          </w:p>
        </w:tc>
      </w:tr>
      <w:tr w:rsidR="00FB5F44" w:rsidRPr="00EC227E" w14:paraId="733D9CB6" w14:textId="77777777" w:rsidTr="001A7727">
        <w:trPr>
          <w:trHeight w:val="853"/>
        </w:trPr>
        <w:tc>
          <w:tcPr>
            <w:tcW w:w="320" w:type="dxa"/>
          </w:tcPr>
          <w:p w14:paraId="70B06A92" w14:textId="77777777" w:rsidR="00FB5F44" w:rsidRDefault="00FB5F44" w:rsidP="001A7727">
            <w:pPr>
              <w:pStyle w:val="TableParagraph"/>
              <w:ind w:left="50"/>
              <w:rPr>
                <w:sz w:val="20"/>
              </w:rPr>
            </w:pPr>
            <w:r>
              <w:rPr>
                <w:w w:val="99"/>
                <w:sz w:val="20"/>
              </w:rPr>
              <w:t>E</w:t>
            </w:r>
          </w:p>
        </w:tc>
        <w:tc>
          <w:tcPr>
            <w:tcW w:w="363" w:type="dxa"/>
          </w:tcPr>
          <w:p w14:paraId="3AF54F9C" w14:textId="77777777" w:rsidR="00FB5F44" w:rsidRDefault="00FB5F44" w:rsidP="001A7727">
            <w:pPr>
              <w:pStyle w:val="TableParagraph"/>
              <w:ind w:left="23"/>
              <w:jc w:val="center"/>
              <w:rPr>
                <w:sz w:val="20"/>
              </w:rPr>
            </w:pPr>
            <w:r>
              <w:rPr>
                <w:w w:val="99"/>
                <w:sz w:val="20"/>
              </w:rPr>
              <w:t>4</w:t>
            </w:r>
          </w:p>
        </w:tc>
        <w:tc>
          <w:tcPr>
            <w:tcW w:w="418" w:type="dxa"/>
          </w:tcPr>
          <w:p w14:paraId="6FFBF527" w14:textId="77777777" w:rsidR="00FB5F44" w:rsidRDefault="00FB5F44" w:rsidP="001A7727">
            <w:pPr>
              <w:pStyle w:val="TableParagraph"/>
              <w:ind w:left="99" w:right="65"/>
              <w:jc w:val="center"/>
              <w:rPr>
                <w:sz w:val="20"/>
              </w:rPr>
            </w:pPr>
            <w:r>
              <w:rPr>
                <w:spacing w:val="-5"/>
                <w:sz w:val="20"/>
              </w:rPr>
              <w:t>13</w:t>
            </w:r>
          </w:p>
        </w:tc>
        <w:tc>
          <w:tcPr>
            <w:tcW w:w="255" w:type="dxa"/>
          </w:tcPr>
          <w:p w14:paraId="2FF8BF12" w14:textId="77777777" w:rsidR="00FB5F44" w:rsidRDefault="00FB5F44" w:rsidP="001A7727">
            <w:pPr>
              <w:pStyle w:val="TableParagraph"/>
              <w:ind w:left="23"/>
              <w:jc w:val="center"/>
              <w:rPr>
                <w:sz w:val="20"/>
              </w:rPr>
            </w:pPr>
            <w:r>
              <w:rPr>
                <w:w w:val="99"/>
                <w:sz w:val="20"/>
              </w:rPr>
              <w:t>1</w:t>
            </w:r>
          </w:p>
        </w:tc>
        <w:tc>
          <w:tcPr>
            <w:tcW w:w="424" w:type="dxa"/>
          </w:tcPr>
          <w:p w14:paraId="74C6F093" w14:textId="77777777" w:rsidR="00FB5F44" w:rsidRDefault="00FB5F44" w:rsidP="001A7727">
            <w:pPr>
              <w:pStyle w:val="TableParagraph"/>
              <w:spacing w:before="0"/>
              <w:rPr>
                <w:rFonts w:ascii="Times New Roman"/>
                <w:sz w:val="18"/>
              </w:rPr>
            </w:pPr>
          </w:p>
        </w:tc>
        <w:tc>
          <w:tcPr>
            <w:tcW w:w="5451" w:type="dxa"/>
          </w:tcPr>
          <w:p w14:paraId="0F082BD8" w14:textId="77777777" w:rsidR="00FB5F44" w:rsidRPr="00C84F20" w:rsidRDefault="00FB5F44" w:rsidP="001A7727">
            <w:pPr>
              <w:pStyle w:val="TableParagraph"/>
              <w:spacing w:before="13" w:line="260" w:lineRule="atLeast"/>
              <w:ind w:left="254"/>
              <w:rPr>
                <w:sz w:val="20"/>
                <w:lang w:val="en-US"/>
              </w:rPr>
            </w:pPr>
            <w:r w:rsidRPr="00C84F20">
              <w:rPr>
                <w:sz w:val="20"/>
                <w:lang w:val="en-US"/>
              </w:rPr>
              <w:t>If</w:t>
            </w:r>
            <w:r w:rsidRPr="00C84F20">
              <w:rPr>
                <w:spacing w:val="-9"/>
                <w:sz w:val="20"/>
                <w:lang w:val="en-US"/>
              </w:rPr>
              <w:t xml:space="preserve"> </w:t>
            </w:r>
            <w:r w:rsidRPr="00C84F20">
              <w:rPr>
                <w:sz w:val="20"/>
                <w:lang w:val="en-US"/>
              </w:rPr>
              <w:t>alternative</w:t>
            </w:r>
            <w:r w:rsidRPr="00C84F20">
              <w:rPr>
                <w:spacing w:val="-7"/>
                <w:sz w:val="20"/>
                <w:lang w:val="en-US"/>
              </w:rPr>
              <w:t xml:space="preserve"> </w:t>
            </w:r>
            <w:r w:rsidRPr="00C84F20">
              <w:rPr>
                <w:sz w:val="20"/>
                <w:lang w:val="en-US"/>
              </w:rPr>
              <w:t>methods</w:t>
            </w:r>
            <w:r w:rsidRPr="00C84F20">
              <w:rPr>
                <w:spacing w:val="-8"/>
                <w:sz w:val="20"/>
                <w:lang w:val="en-US"/>
              </w:rPr>
              <w:t xml:space="preserve"> </w:t>
            </w:r>
            <w:r w:rsidRPr="00C84F20">
              <w:rPr>
                <w:sz w:val="20"/>
                <w:lang w:val="en-US"/>
              </w:rPr>
              <w:t>(e.g.</w:t>
            </w:r>
            <w:r w:rsidRPr="00C84F20">
              <w:rPr>
                <w:spacing w:val="-7"/>
                <w:sz w:val="20"/>
                <w:lang w:val="en-US"/>
              </w:rPr>
              <w:t xml:space="preserve"> </w:t>
            </w:r>
            <w:r w:rsidRPr="00C84F20">
              <w:rPr>
                <w:sz w:val="20"/>
                <w:lang w:val="en-US"/>
              </w:rPr>
              <w:t>SSCP,</w:t>
            </w:r>
            <w:r w:rsidRPr="00C84F20">
              <w:rPr>
                <w:spacing w:val="-7"/>
                <w:sz w:val="20"/>
                <w:lang w:val="en-US"/>
              </w:rPr>
              <w:t xml:space="preserve"> </w:t>
            </w:r>
            <w:r w:rsidRPr="00C84F20">
              <w:rPr>
                <w:sz w:val="20"/>
                <w:lang w:val="en-US"/>
              </w:rPr>
              <w:t>heteroduplex,</w:t>
            </w:r>
            <w:r w:rsidRPr="00C84F20">
              <w:rPr>
                <w:spacing w:val="-7"/>
                <w:sz w:val="20"/>
                <w:lang w:val="en-US"/>
              </w:rPr>
              <w:t xml:space="preserve"> </w:t>
            </w:r>
            <w:r w:rsidRPr="00C84F20">
              <w:rPr>
                <w:sz w:val="20"/>
                <w:lang w:val="en-US"/>
              </w:rPr>
              <w:t>DGGE) are used for [Molecular Blood Group</w:t>
            </w:r>
            <w:r w:rsidRPr="00C84F20">
              <w:rPr>
                <w:strike/>
                <w:sz w:val="20"/>
                <w:lang w:val="en-US"/>
              </w:rPr>
              <w:t xml:space="preserve"> HLA</w:t>
            </w:r>
            <w:r w:rsidRPr="00C84F20">
              <w:rPr>
                <w:sz w:val="20"/>
                <w:lang w:val="en-US"/>
              </w:rPr>
              <w:t>] typing, there must be established procedures in place which:</w:t>
            </w:r>
          </w:p>
        </w:tc>
        <w:tc>
          <w:tcPr>
            <w:tcW w:w="710" w:type="dxa"/>
          </w:tcPr>
          <w:p w14:paraId="4786BB6F" w14:textId="77777777" w:rsidR="00FB5F44" w:rsidRDefault="00FB5F44" w:rsidP="001A7727">
            <w:pPr>
              <w:pStyle w:val="TableParagraph"/>
              <w:ind w:left="207"/>
              <w:rPr>
                <w:sz w:val="20"/>
              </w:rPr>
            </w:pPr>
            <w:r>
              <w:rPr>
                <w:spacing w:val="-5"/>
                <w:sz w:val="20"/>
              </w:rPr>
              <w:t>[BG</w:t>
            </w:r>
          </w:p>
          <w:p w14:paraId="16D1737C" w14:textId="77777777" w:rsidR="00FB5F44" w:rsidRDefault="00FB5F44" w:rsidP="001A7727">
            <w:pPr>
              <w:pStyle w:val="TableParagraph"/>
              <w:spacing w:before="4" w:line="260" w:lineRule="atLeast"/>
              <w:ind w:left="207" w:right="54"/>
              <w:rPr>
                <w:sz w:val="20"/>
              </w:rPr>
            </w:pPr>
            <w:r>
              <w:rPr>
                <w:spacing w:val="-4"/>
                <w:sz w:val="20"/>
              </w:rPr>
              <w:t>vs. HLA]</w:t>
            </w:r>
          </w:p>
        </w:tc>
        <w:tc>
          <w:tcPr>
            <w:tcW w:w="1279" w:type="dxa"/>
          </w:tcPr>
          <w:p w14:paraId="7C480D92" w14:textId="77777777" w:rsidR="00FB5F44" w:rsidRPr="00C84F20" w:rsidRDefault="00FB5F44" w:rsidP="001A7727">
            <w:pPr>
              <w:pStyle w:val="TableParagraph"/>
              <w:spacing w:before="13" w:line="260" w:lineRule="atLeast"/>
              <w:ind w:left="71" w:right="35"/>
              <w:rPr>
                <w:sz w:val="20"/>
                <w:lang w:val="en-US"/>
              </w:rPr>
            </w:pPr>
            <w:r w:rsidRPr="00C84F20">
              <w:rPr>
                <w:spacing w:val="-2"/>
                <w:sz w:val="20"/>
                <w:lang w:val="en-US"/>
              </w:rPr>
              <w:t xml:space="preserve">changed </w:t>
            </w:r>
            <w:r w:rsidRPr="00C84F20">
              <w:rPr>
                <w:sz w:val="20"/>
                <w:lang w:val="en-US"/>
              </w:rPr>
              <w:t>IMGT/HLA</w:t>
            </w:r>
            <w:r w:rsidRPr="00C84F20">
              <w:rPr>
                <w:spacing w:val="-14"/>
                <w:sz w:val="20"/>
                <w:lang w:val="en-US"/>
              </w:rPr>
              <w:t xml:space="preserve"> </w:t>
            </w:r>
            <w:r w:rsidRPr="00C84F20">
              <w:rPr>
                <w:sz w:val="20"/>
                <w:lang w:val="en-US"/>
              </w:rPr>
              <w:t xml:space="preserve">to </w:t>
            </w:r>
            <w:r w:rsidRPr="00C84F20">
              <w:rPr>
                <w:spacing w:val="-4"/>
                <w:sz w:val="20"/>
                <w:lang w:val="en-US"/>
              </w:rPr>
              <w:t>ISBT</w:t>
            </w:r>
          </w:p>
        </w:tc>
      </w:tr>
      <w:tr w:rsidR="00FB5F44" w14:paraId="0E567D90" w14:textId="77777777" w:rsidTr="001A7727">
        <w:trPr>
          <w:trHeight w:val="325"/>
        </w:trPr>
        <w:tc>
          <w:tcPr>
            <w:tcW w:w="320" w:type="dxa"/>
          </w:tcPr>
          <w:p w14:paraId="1DB1E9EE" w14:textId="77777777" w:rsidR="00FB5F44" w:rsidRDefault="00FB5F44" w:rsidP="001A7727">
            <w:pPr>
              <w:pStyle w:val="TableParagraph"/>
              <w:spacing w:before="44"/>
              <w:ind w:left="50"/>
              <w:rPr>
                <w:sz w:val="20"/>
              </w:rPr>
            </w:pPr>
            <w:r>
              <w:rPr>
                <w:w w:val="99"/>
                <w:sz w:val="20"/>
              </w:rPr>
              <w:t>E</w:t>
            </w:r>
          </w:p>
        </w:tc>
        <w:tc>
          <w:tcPr>
            <w:tcW w:w="363" w:type="dxa"/>
          </w:tcPr>
          <w:p w14:paraId="4D681405" w14:textId="77777777" w:rsidR="00FB5F44" w:rsidRDefault="00FB5F44" w:rsidP="001A7727">
            <w:pPr>
              <w:pStyle w:val="TableParagraph"/>
              <w:spacing w:before="44"/>
              <w:ind w:left="23"/>
              <w:jc w:val="center"/>
              <w:rPr>
                <w:sz w:val="20"/>
              </w:rPr>
            </w:pPr>
            <w:r>
              <w:rPr>
                <w:w w:val="99"/>
                <w:sz w:val="20"/>
              </w:rPr>
              <w:t>4</w:t>
            </w:r>
          </w:p>
        </w:tc>
        <w:tc>
          <w:tcPr>
            <w:tcW w:w="418" w:type="dxa"/>
          </w:tcPr>
          <w:p w14:paraId="2CD4E560" w14:textId="77777777" w:rsidR="00FB5F44" w:rsidRDefault="00FB5F44" w:rsidP="001A7727">
            <w:pPr>
              <w:pStyle w:val="TableParagraph"/>
              <w:spacing w:before="44"/>
              <w:ind w:left="99" w:right="65"/>
              <w:jc w:val="center"/>
              <w:rPr>
                <w:sz w:val="20"/>
              </w:rPr>
            </w:pPr>
            <w:r>
              <w:rPr>
                <w:spacing w:val="-5"/>
                <w:sz w:val="20"/>
              </w:rPr>
              <w:t>13</w:t>
            </w:r>
          </w:p>
        </w:tc>
        <w:tc>
          <w:tcPr>
            <w:tcW w:w="255" w:type="dxa"/>
          </w:tcPr>
          <w:p w14:paraId="7E705A61" w14:textId="77777777" w:rsidR="00FB5F44" w:rsidRDefault="00FB5F44" w:rsidP="001A7727">
            <w:pPr>
              <w:pStyle w:val="TableParagraph"/>
              <w:spacing w:before="44"/>
              <w:ind w:left="23"/>
              <w:jc w:val="center"/>
              <w:rPr>
                <w:sz w:val="20"/>
              </w:rPr>
            </w:pPr>
            <w:r>
              <w:rPr>
                <w:w w:val="99"/>
                <w:sz w:val="20"/>
              </w:rPr>
              <w:t>1</w:t>
            </w:r>
          </w:p>
        </w:tc>
        <w:tc>
          <w:tcPr>
            <w:tcW w:w="424" w:type="dxa"/>
          </w:tcPr>
          <w:p w14:paraId="37483885" w14:textId="77777777" w:rsidR="00FB5F44" w:rsidRDefault="00FB5F44" w:rsidP="001A7727">
            <w:pPr>
              <w:pStyle w:val="TableParagraph"/>
              <w:spacing w:before="44"/>
              <w:ind w:left="64"/>
              <w:rPr>
                <w:sz w:val="20"/>
              </w:rPr>
            </w:pPr>
            <w:r>
              <w:rPr>
                <w:w w:val="99"/>
                <w:sz w:val="20"/>
              </w:rPr>
              <w:t>1</w:t>
            </w:r>
          </w:p>
        </w:tc>
        <w:tc>
          <w:tcPr>
            <w:tcW w:w="5451" w:type="dxa"/>
          </w:tcPr>
          <w:p w14:paraId="68AD14C4" w14:textId="77777777" w:rsidR="00FB5F44" w:rsidRDefault="00FB5F44" w:rsidP="001A7727">
            <w:pPr>
              <w:pStyle w:val="TableParagraph"/>
              <w:spacing w:before="44"/>
              <w:ind w:left="254"/>
              <w:rPr>
                <w:sz w:val="20"/>
              </w:rPr>
            </w:pPr>
            <w:r>
              <w:rPr>
                <w:sz w:val="20"/>
              </w:rPr>
              <w:t>Must</w:t>
            </w:r>
            <w:r>
              <w:rPr>
                <w:spacing w:val="-5"/>
                <w:sz w:val="20"/>
              </w:rPr>
              <w:t xml:space="preserve"> </w:t>
            </w:r>
            <w:r>
              <w:rPr>
                <w:sz w:val="20"/>
              </w:rPr>
              <w:t>be</w:t>
            </w:r>
            <w:r>
              <w:rPr>
                <w:spacing w:val="-3"/>
                <w:sz w:val="20"/>
              </w:rPr>
              <w:t xml:space="preserve"> </w:t>
            </w:r>
            <w:r>
              <w:rPr>
                <w:spacing w:val="-2"/>
                <w:sz w:val="20"/>
              </w:rPr>
              <w:t>validated</w:t>
            </w:r>
          </w:p>
        </w:tc>
        <w:tc>
          <w:tcPr>
            <w:tcW w:w="710" w:type="dxa"/>
          </w:tcPr>
          <w:p w14:paraId="530283DC" w14:textId="77777777" w:rsidR="00FB5F44" w:rsidRDefault="00FB5F44" w:rsidP="001A7727">
            <w:pPr>
              <w:pStyle w:val="TableParagraph"/>
              <w:spacing w:before="0"/>
              <w:rPr>
                <w:rFonts w:ascii="Times New Roman"/>
                <w:sz w:val="18"/>
              </w:rPr>
            </w:pPr>
          </w:p>
        </w:tc>
        <w:tc>
          <w:tcPr>
            <w:tcW w:w="1279" w:type="dxa"/>
          </w:tcPr>
          <w:p w14:paraId="228974E7" w14:textId="77777777" w:rsidR="00FB5F44" w:rsidRDefault="00FB5F44" w:rsidP="001A7727">
            <w:pPr>
              <w:pStyle w:val="TableParagraph"/>
              <w:spacing w:before="0"/>
              <w:rPr>
                <w:rFonts w:ascii="Times New Roman"/>
                <w:sz w:val="18"/>
              </w:rPr>
            </w:pPr>
          </w:p>
        </w:tc>
      </w:tr>
      <w:tr w:rsidR="00FB5F44" w:rsidRPr="00EC227E" w14:paraId="251CF1B8" w14:textId="77777777" w:rsidTr="001A7727">
        <w:trPr>
          <w:trHeight w:val="588"/>
        </w:trPr>
        <w:tc>
          <w:tcPr>
            <w:tcW w:w="320" w:type="dxa"/>
          </w:tcPr>
          <w:p w14:paraId="271BC745" w14:textId="77777777" w:rsidR="00FB5F44" w:rsidRDefault="00FB5F44" w:rsidP="001A7727">
            <w:pPr>
              <w:pStyle w:val="TableParagraph"/>
              <w:ind w:left="50"/>
              <w:rPr>
                <w:sz w:val="20"/>
              </w:rPr>
            </w:pPr>
            <w:r>
              <w:rPr>
                <w:w w:val="99"/>
                <w:sz w:val="20"/>
              </w:rPr>
              <w:t>E</w:t>
            </w:r>
          </w:p>
        </w:tc>
        <w:tc>
          <w:tcPr>
            <w:tcW w:w="363" w:type="dxa"/>
          </w:tcPr>
          <w:p w14:paraId="6FB86041" w14:textId="77777777" w:rsidR="00FB5F44" w:rsidRDefault="00FB5F44" w:rsidP="001A7727">
            <w:pPr>
              <w:pStyle w:val="TableParagraph"/>
              <w:ind w:left="23"/>
              <w:jc w:val="center"/>
              <w:rPr>
                <w:sz w:val="20"/>
              </w:rPr>
            </w:pPr>
            <w:r>
              <w:rPr>
                <w:w w:val="99"/>
                <w:sz w:val="20"/>
              </w:rPr>
              <w:t>4</w:t>
            </w:r>
          </w:p>
        </w:tc>
        <w:tc>
          <w:tcPr>
            <w:tcW w:w="418" w:type="dxa"/>
          </w:tcPr>
          <w:p w14:paraId="0F5194AD" w14:textId="77777777" w:rsidR="00FB5F44" w:rsidRDefault="00FB5F44" w:rsidP="001A7727">
            <w:pPr>
              <w:pStyle w:val="TableParagraph"/>
              <w:ind w:left="99" w:right="65"/>
              <w:jc w:val="center"/>
              <w:rPr>
                <w:sz w:val="20"/>
              </w:rPr>
            </w:pPr>
            <w:r>
              <w:rPr>
                <w:spacing w:val="-5"/>
                <w:sz w:val="20"/>
              </w:rPr>
              <w:t>13</w:t>
            </w:r>
          </w:p>
        </w:tc>
        <w:tc>
          <w:tcPr>
            <w:tcW w:w="255" w:type="dxa"/>
          </w:tcPr>
          <w:p w14:paraId="47C17C73" w14:textId="77777777" w:rsidR="00FB5F44" w:rsidRDefault="00FB5F44" w:rsidP="001A7727">
            <w:pPr>
              <w:pStyle w:val="TableParagraph"/>
              <w:ind w:left="23"/>
              <w:jc w:val="center"/>
              <w:rPr>
                <w:sz w:val="20"/>
              </w:rPr>
            </w:pPr>
            <w:r>
              <w:rPr>
                <w:w w:val="99"/>
                <w:sz w:val="20"/>
              </w:rPr>
              <w:t>1</w:t>
            </w:r>
          </w:p>
        </w:tc>
        <w:tc>
          <w:tcPr>
            <w:tcW w:w="424" w:type="dxa"/>
          </w:tcPr>
          <w:p w14:paraId="64D02C2E" w14:textId="77777777" w:rsidR="00FB5F44" w:rsidRDefault="00FB5F44" w:rsidP="001A7727">
            <w:pPr>
              <w:pStyle w:val="TableParagraph"/>
              <w:ind w:left="64"/>
              <w:rPr>
                <w:sz w:val="20"/>
              </w:rPr>
            </w:pPr>
            <w:r>
              <w:rPr>
                <w:w w:val="99"/>
                <w:sz w:val="20"/>
              </w:rPr>
              <w:t>2</w:t>
            </w:r>
          </w:p>
        </w:tc>
        <w:tc>
          <w:tcPr>
            <w:tcW w:w="5451" w:type="dxa"/>
          </w:tcPr>
          <w:p w14:paraId="213BC9D6" w14:textId="77777777" w:rsidR="00FB5F44" w:rsidRPr="00C84F20" w:rsidRDefault="00FB5F44" w:rsidP="001A7727">
            <w:pPr>
              <w:pStyle w:val="TableParagraph"/>
              <w:spacing w:before="13" w:line="260" w:lineRule="atLeast"/>
              <w:ind w:left="254"/>
              <w:rPr>
                <w:sz w:val="20"/>
                <w:lang w:val="en-US"/>
              </w:rPr>
            </w:pPr>
            <w:r w:rsidRPr="00C84F20">
              <w:rPr>
                <w:sz w:val="20"/>
                <w:lang w:val="en-US"/>
              </w:rPr>
              <w:t>Must</w:t>
            </w:r>
            <w:r w:rsidRPr="00C84F20">
              <w:rPr>
                <w:spacing w:val="-7"/>
                <w:sz w:val="20"/>
                <w:lang w:val="en-US"/>
              </w:rPr>
              <w:t xml:space="preserve"> </w:t>
            </w:r>
            <w:r w:rsidRPr="00C84F20">
              <w:rPr>
                <w:sz w:val="20"/>
                <w:lang w:val="en-US"/>
              </w:rPr>
              <w:t>include</w:t>
            </w:r>
            <w:r w:rsidRPr="00C84F20">
              <w:rPr>
                <w:spacing w:val="-8"/>
                <w:sz w:val="20"/>
                <w:lang w:val="en-US"/>
              </w:rPr>
              <w:t xml:space="preserve"> </w:t>
            </w:r>
            <w:r w:rsidRPr="00C84F20">
              <w:rPr>
                <w:sz w:val="20"/>
                <w:lang w:val="en-US"/>
              </w:rPr>
              <w:t>sufficient</w:t>
            </w:r>
            <w:r w:rsidRPr="00C84F20">
              <w:rPr>
                <w:spacing w:val="-8"/>
                <w:sz w:val="20"/>
                <w:lang w:val="en-US"/>
              </w:rPr>
              <w:t xml:space="preserve"> </w:t>
            </w:r>
            <w:r w:rsidRPr="00C84F20">
              <w:rPr>
                <w:sz w:val="20"/>
                <w:lang w:val="en-US"/>
              </w:rPr>
              <w:t>controls</w:t>
            </w:r>
            <w:r w:rsidRPr="00C84F20">
              <w:rPr>
                <w:spacing w:val="-6"/>
                <w:sz w:val="20"/>
                <w:lang w:val="en-US"/>
              </w:rPr>
              <w:t xml:space="preserve"> </w:t>
            </w:r>
            <w:r w:rsidRPr="00C84F20">
              <w:rPr>
                <w:sz w:val="20"/>
                <w:lang w:val="en-US"/>
              </w:rPr>
              <w:t>to</w:t>
            </w:r>
            <w:r w:rsidRPr="00C84F20">
              <w:rPr>
                <w:spacing w:val="-7"/>
                <w:sz w:val="20"/>
                <w:lang w:val="en-US"/>
              </w:rPr>
              <w:t xml:space="preserve"> </w:t>
            </w:r>
            <w:r w:rsidRPr="00C84F20">
              <w:rPr>
                <w:sz w:val="20"/>
                <w:lang w:val="en-US"/>
              </w:rPr>
              <w:t>ensure</w:t>
            </w:r>
            <w:r w:rsidRPr="00C84F20">
              <w:rPr>
                <w:spacing w:val="-7"/>
                <w:sz w:val="20"/>
                <w:lang w:val="en-US"/>
              </w:rPr>
              <w:t xml:space="preserve"> </w:t>
            </w:r>
            <w:r w:rsidRPr="00C84F20">
              <w:rPr>
                <w:sz w:val="20"/>
                <w:lang w:val="en-US"/>
              </w:rPr>
              <w:t>accurate assignment of types for every sample</w:t>
            </w:r>
          </w:p>
        </w:tc>
        <w:tc>
          <w:tcPr>
            <w:tcW w:w="710" w:type="dxa"/>
          </w:tcPr>
          <w:p w14:paraId="0DBAEA84" w14:textId="77777777" w:rsidR="00FB5F44" w:rsidRPr="00C84F20" w:rsidRDefault="00FB5F44" w:rsidP="001A7727">
            <w:pPr>
              <w:pStyle w:val="TableParagraph"/>
              <w:spacing w:before="0"/>
              <w:rPr>
                <w:rFonts w:ascii="Times New Roman"/>
                <w:sz w:val="18"/>
                <w:lang w:val="en-US"/>
              </w:rPr>
            </w:pPr>
          </w:p>
        </w:tc>
        <w:tc>
          <w:tcPr>
            <w:tcW w:w="1279" w:type="dxa"/>
          </w:tcPr>
          <w:p w14:paraId="56C38046" w14:textId="77777777" w:rsidR="00FB5F44" w:rsidRPr="00C84F20" w:rsidRDefault="00FB5F44" w:rsidP="001A7727">
            <w:pPr>
              <w:pStyle w:val="TableParagraph"/>
              <w:spacing w:before="0"/>
              <w:rPr>
                <w:rFonts w:ascii="Times New Roman"/>
                <w:sz w:val="18"/>
                <w:lang w:val="en-US"/>
              </w:rPr>
            </w:pPr>
          </w:p>
        </w:tc>
      </w:tr>
      <w:tr w:rsidR="00FB5F44" w14:paraId="2793D04F" w14:textId="77777777" w:rsidTr="001A7727">
        <w:trPr>
          <w:trHeight w:val="537"/>
        </w:trPr>
        <w:tc>
          <w:tcPr>
            <w:tcW w:w="320" w:type="dxa"/>
          </w:tcPr>
          <w:p w14:paraId="6271F616" w14:textId="77777777" w:rsidR="00FB5F44" w:rsidRDefault="00FB5F44" w:rsidP="001A7727">
            <w:pPr>
              <w:pStyle w:val="TableParagraph"/>
              <w:ind w:left="50"/>
              <w:rPr>
                <w:sz w:val="20"/>
              </w:rPr>
            </w:pPr>
            <w:r>
              <w:rPr>
                <w:w w:val="99"/>
                <w:sz w:val="20"/>
              </w:rPr>
              <w:t>E</w:t>
            </w:r>
          </w:p>
        </w:tc>
        <w:tc>
          <w:tcPr>
            <w:tcW w:w="363" w:type="dxa"/>
          </w:tcPr>
          <w:p w14:paraId="48FA8674" w14:textId="77777777" w:rsidR="00FB5F44" w:rsidRDefault="00FB5F44" w:rsidP="001A7727">
            <w:pPr>
              <w:pStyle w:val="TableParagraph"/>
              <w:ind w:left="23"/>
              <w:jc w:val="center"/>
              <w:rPr>
                <w:sz w:val="20"/>
              </w:rPr>
            </w:pPr>
            <w:r>
              <w:rPr>
                <w:w w:val="99"/>
                <w:sz w:val="20"/>
              </w:rPr>
              <w:t>4</w:t>
            </w:r>
          </w:p>
        </w:tc>
        <w:tc>
          <w:tcPr>
            <w:tcW w:w="418" w:type="dxa"/>
          </w:tcPr>
          <w:p w14:paraId="4E04EF86" w14:textId="77777777" w:rsidR="00FB5F44" w:rsidRDefault="00FB5F44" w:rsidP="001A7727">
            <w:pPr>
              <w:pStyle w:val="TableParagraph"/>
              <w:ind w:left="99" w:right="65"/>
              <w:jc w:val="center"/>
              <w:rPr>
                <w:sz w:val="20"/>
              </w:rPr>
            </w:pPr>
            <w:r>
              <w:rPr>
                <w:spacing w:val="-5"/>
                <w:sz w:val="20"/>
              </w:rPr>
              <w:t>13</w:t>
            </w:r>
          </w:p>
        </w:tc>
        <w:tc>
          <w:tcPr>
            <w:tcW w:w="255" w:type="dxa"/>
          </w:tcPr>
          <w:p w14:paraId="2E65CA49" w14:textId="77777777" w:rsidR="00FB5F44" w:rsidRDefault="00FB5F44" w:rsidP="001A7727">
            <w:pPr>
              <w:pStyle w:val="TableParagraph"/>
              <w:ind w:left="23"/>
              <w:jc w:val="center"/>
              <w:rPr>
                <w:sz w:val="20"/>
              </w:rPr>
            </w:pPr>
            <w:r>
              <w:rPr>
                <w:w w:val="99"/>
                <w:sz w:val="20"/>
              </w:rPr>
              <w:t>1</w:t>
            </w:r>
          </w:p>
        </w:tc>
        <w:tc>
          <w:tcPr>
            <w:tcW w:w="424" w:type="dxa"/>
          </w:tcPr>
          <w:p w14:paraId="120E2DDC" w14:textId="77777777" w:rsidR="00FB5F44" w:rsidRDefault="00FB5F44" w:rsidP="001A7727">
            <w:pPr>
              <w:pStyle w:val="TableParagraph"/>
              <w:ind w:left="64"/>
              <w:rPr>
                <w:sz w:val="20"/>
              </w:rPr>
            </w:pPr>
            <w:r>
              <w:rPr>
                <w:w w:val="99"/>
                <w:sz w:val="20"/>
              </w:rPr>
              <w:t>3</w:t>
            </w:r>
          </w:p>
        </w:tc>
        <w:tc>
          <w:tcPr>
            <w:tcW w:w="5451" w:type="dxa"/>
          </w:tcPr>
          <w:p w14:paraId="45021482" w14:textId="77777777" w:rsidR="00FB5F44" w:rsidRPr="00C84F20" w:rsidRDefault="00FB5F44" w:rsidP="001A7727">
            <w:pPr>
              <w:pStyle w:val="TableParagraph"/>
              <w:ind w:left="254"/>
              <w:rPr>
                <w:sz w:val="20"/>
                <w:lang w:val="en-US"/>
              </w:rPr>
            </w:pPr>
            <w:r w:rsidRPr="00C84F20">
              <w:rPr>
                <w:sz w:val="20"/>
                <w:lang w:val="en-US"/>
              </w:rPr>
              <w:t>Must</w:t>
            </w:r>
            <w:r w:rsidRPr="00C84F20">
              <w:rPr>
                <w:spacing w:val="-8"/>
                <w:sz w:val="20"/>
                <w:lang w:val="en-US"/>
              </w:rPr>
              <w:t xml:space="preserve"> </w:t>
            </w:r>
            <w:r w:rsidRPr="00C84F20">
              <w:rPr>
                <w:sz w:val="20"/>
                <w:lang w:val="en-US"/>
              </w:rPr>
              <w:t>comply</w:t>
            </w:r>
            <w:r w:rsidRPr="00C84F20">
              <w:rPr>
                <w:spacing w:val="-6"/>
                <w:sz w:val="20"/>
                <w:lang w:val="en-US"/>
              </w:rPr>
              <w:t xml:space="preserve"> </w:t>
            </w:r>
            <w:r w:rsidRPr="00C84F20">
              <w:rPr>
                <w:sz w:val="20"/>
                <w:lang w:val="en-US"/>
              </w:rPr>
              <w:t>with</w:t>
            </w:r>
            <w:r w:rsidRPr="00C84F20">
              <w:rPr>
                <w:spacing w:val="-6"/>
                <w:sz w:val="20"/>
                <w:lang w:val="en-US"/>
              </w:rPr>
              <w:t xml:space="preserve"> </w:t>
            </w:r>
            <w:r w:rsidRPr="00C84F20">
              <w:rPr>
                <w:sz w:val="20"/>
                <w:lang w:val="en-US"/>
              </w:rPr>
              <w:t>all</w:t>
            </w:r>
            <w:r w:rsidRPr="00C84F20">
              <w:rPr>
                <w:spacing w:val="-8"/>
                <w:sz w:val="20"/>
                <w:lang w:val="en-US"/>
              </w:rPr>
              <w:t xml:space="preserve"> </w:t>
            </w:r>
            <w:r w:rsidRPr="00C84F20">
              <w:rPr>
                <w:sz w:val="20"/>
                <w:lang w:val="en-US"/>
              </w:rPr>
              <w:t>relevant</w:t>
            </w:r>
            <w:r w:rsidRPr="00C84F20">
              <w:rPr>
                <w:spacing w:val="-8"/>
                <w:sz w:val="20"/>
                <w:lang w:val="en-US"/>
              </w:rPr>
              <w:t xml:space="preserve"> </w:t>
            </w:r>
            <w:r w:rsidRPr="00C84F20">
              <w:rPr>
                <w:sz w:val="20"/>
                <w:lang w:val="en-US"/>
              </w:rPr>
              <w:t>standards</w:t>
            </w:r>
            <w:r w:rsidRPr="00C84F20">
              <w:rPr>
                <w:spacing w:val="-7"/>
                <w:sz w:val="20"/>
                <w:lang w:val="en-US"/>
              </w:rPr>
              <w:t xml:space="preserve"> </w:t>
            </w:r>
            <w:r w:rsidRPr="00C84F20">
              <w:rPr>
                <w:sz w:val="20"/>
                <w:lang w:val="en-US"/>
              </w:rPr>
              <w:t>from</w:t>
            </w:r>
            <w:r w:rsidRPr="00C84F20">
              <w:rPr>
                <w:spacing w:val="-6"/>
                <w:sz w:val="20"/>
                <w:lang w:val="en-US"/>
              </w:rPr>
              <w:t xml:space="preserve"> </w:t>
            </w:r>
            <w:r w:rsidRPr="00C84F20">
              <w:rPr>
                <w:sz w:val="20"/>
                <w:lang w:val="en-US"/>
              </w:rPr>
              <w:t>section</w:t>
            </w:r>
            <w:r w:rsidRPr="00C84F20">
              <w:rPr>
                <w:spacing w:val="-7"/>
                <w:sz w:val="20"/>
                <w:lang w:val="en-US"/>
              </w:rPr>
              <w:t xml:space="preserve"> </w:t>
            </w:r>
            <w:r w:rsidRPr="00C84F20">
              <w:rPr>
                <w:spacing w:val="-10"/>
                <w:sz w:val="20"/>
                <w:lang w:val="en-US"/>
              </w:rPr>
              <w:t>E</w:t>
            </w:r>
          </w:p>
          <w:p w14:paraId="7BD992EB" w14:textId="77777777" w:rsidR="00FB5F44" w:rsidRDefault="00FB5F44" w:rsidP="001A7727">
            <w:pPr>
              <w:pStyle w:val="TableParagraph"/>
              <w:spacing w:before="34" w:line="210" w:lineRule="exact"/>
              <w:ind w:left="254"/>
              <w:rPr>
                <w:b/>
                <w:sz w:val="20"/>
              </w:rPr>
            </w:pPr>
            <w:r>
              <w:rPr>
                <w:b/>
                <w:sz w:val="20"/>
              </w:rPr>
              <w:t>(Nucleic</w:t>
            </w:r>
            <w:r>
              <w:rPr>
                <w:b/>
                <w:spacing w:val="-7"/>
                <w:sz w:val="20"/>
              </w:rPr>
              <w:t xml:space="preserve"> </w:t>
            </w:r>
            <w:r>
              <w:rPr>
                <w:b/>
                <w:sz w:val="20"/>
              </w:rPr>
              <w:t>Acid</w:t>
            </w:r>
            <w:r>
              <w:rPr>
                <w:b/>
                <w:spacing w:val="-9"/>
                <w:sz w:val="20"/>
              </w:rPr>
              <w:t xml:space="preserve"> </w:t>
            </w:r>
            <w:r>
              <w:rPr>
                <w:b/>
                <w:spacing w:val="-2"/>
                <w:sz w:val="20"/>
              </w:rPr>
              <w:t>Analysis)</w:t>
            </w:r>
          </w:p>
        </w:tc>
        <w:tc>
          <w:tcPr>
            <w:tcW w:w="710" w:type="dxa"/>
          </w:tcPr>
          <w:p w14:paraId="64E63D73" w14:textId="77777777" w:rsidR="00FB5F44" w:rsidRDefault="00FB5F44" w:rsidP="001A7727">
            <w:pPr>
              <w:pStyle w:val="TableParagraph"/>
              <w:spacing w:before="0"/>
              <w:rPr>
                <w:rFonts w:ascii="Times New Roman"/>
                <w:sz w:val="18"/>
              </w:rPr>
            </w:pPr>
          </w:p>
        </w:tc>
        <w:tc>
          <w:tcPr>
            <w:tcW w:w="1279" w:type="dxa"/>
          </w:tcPr>
          <w:p w14:paraId="6FD05D2F" w14:textId="77777777" w:rsidR="00FB5F44" w:rsidRDefault="00FB5F44" w:rsidP="001A7727">
            <w:pPr>
              <w:pStyle w:val="TableParagraph"/>
              <w:spacing w:before="0"/>
              <w:rPr>
                <w:rFonts w:ascii="Times New Roman"/>
                <w:sz w:val="18"/>
              </w:rPr>
            </w:pPr>
          </w:p>
        </w:tc>
      </w:tr>
    </w:tbl>
    <w:p w14:paraId="6CAB2077" w14:textId="77777777" w:rsidR="00FB5F44" w:rsidRDefault="00FB5F44" w:rsidP="00FB5F44">
      <w:pPr>
        <w:rPr>
          <w:rFonts w:ascii="Times New Roman"/>
          <w:sz w:val="18"/>
        </w:rPr>
        <w:sectPr w:rsidR="00FB5F44">
          <w:headerReference w:type="default" r:id="rId110"/>
          <w:footerReference w:type="default" r:id="rId111"/>
          <w:pgSz w:w="11910" w:h="16840"/>
          <w:pgMar w:top="2400" w:right="620" w:bottom="1260" w:left="1260" w:header="713" w:footer="1070" w:gutter="0"/>
          <w:cols w:space="720"/>
        </w:sectPr>
      </w:pPr>
    </w:p>
    <w:p w14:paraId="7C097727" w14:textId="77777777" w:rsidR="00FB5F44" w:rsidRDefault="00FB5F44" w:rsidP="00FB5F44">
      <w:pPr>
        <w:pStyle w:val="Textkrper"/>
        <w:spacing w:before="7"/>
        <w:rPr>
          <w:sz w:val="25"/>
        </w:rPr>
      </w:pPr>
    </w:p>
    <w:tbl>
      <w:tblPr>
        <w:tblStyle w:val="TableNormal1"/>
        <w:tblW w:w="0" w:type="auto"/>
        <w:tblInd w:w="113" w:type="dxa"/>
        <w:tblLayout w:type="fixed"/>
        <w:tblLook w:val="01E0" w:firstRow="1" w:lastRow="1" w:firstColumn="1" w:lastColumn="1" w:noHBand="0" w:noVBand="0"/>
      </w:tblPr>
      <w:tblGrid>
        <w:gridCol w:w="334"/>
        <w:gridCol w:w="316"/>
        <w:gridCol w:w="240"/>
        <w:gridCol w:w="1003"/>
        <w:gridCol w:w="7362"/>
      </w:tblGrid>
      <w:tr w:rsidR="00FB5F44" w:rsidRPr="00EC227E" w14:paraId="151F50D3" w14:textId="77777777" w:rsidTr="001A7727">
        <w:trPr>
          <w:trHeight w:val="367"/>
        </w:trPr>
        <w:tc>
          <w:tcPr>
            <w:tcW w:w="334" w:type="dxa"/>
          </w:tcPr>
          <w:p w14:paraId="122D122D" w14:textId="77777777" w:rsidR="00FB5F44" w:rsidRDefault="00FB5F44" w:rsidP="001A7727">
            <w:pPr>
              <w:pStyle w:val="TableParagraph"/>
              <w:spacing w:before="59"/>
              <w:ind w:left="50"/>
              <w:rPr>
                <w:sz w:val="20"/>
              </w:rPr>
            </w:pPr>
            <w:r>
              <w:rPr>
                <w:w w:val="99"/>
                <w:sz w:val="20"/>
              </w:rPr>
              <w:t>P</w:t>
            </w:r>
          </w:p>
        </w:tc>
        <w:tc>
          <w:tcPr>
            <w:tcW w:w="316" w:type="dxa"/>
          </w:tcPr>
          <w:p w14:paraId="661EF753" w14:textId="77777777" w:rsidR="00FB5F44" w:rsidRDefault="00FB5F44" w:rsidP="001A7727">
            <w:pPr>
              <w:pStyle w:val="TableParagraph"/>
              <w:spacing w:before="0"/>
              <w:rPr>
                <w:rFonts w:ascii="Times New Roman"/>
                <w:sz w:val="18"/>
              </w:rPr>
            </w:pPr>
          </w:p>
        </w:tc>
        <w:tc>
          <w:tcPr>
            <w:tcW w:w="240" w:type="dxa"/>
          </w:tcPr>
          <w:p w14:paraId="4D032715" w14:textId="77777777" w:rsidR="00FB5F44" w:rsidRDefault="00FB5F44" w:rsidP="001A7727">
            <w:pPr>
              <w:pStyle w:val="TableParagraph"/>
              <w:spacing w:before="0"/>
              <w:rPr>
                <w:rFonts w:ascii="Times New Roman"/>
                <w:sz w:val="18"/>
              </w:rPr>
            </w:pPr>
          </w:p>
        </w:tc>
        <w:tc>
          <w:tcPr>
            <w:tcW w:w="1003" w:type="dxa"/>
          </w:tcPr>
          <w:p w14:paraId="0CFF3B1B" w14:textId="77777777" w:rsidR="00FB5F44" w:rsidRDefault="00FB5F44" w:rsidP="001A7727">
            <w:pPr>
              <w:pStyle w:val="TableParagraph"/>
              <w:spacing w:before="0"/>
              <w:rPr>
                <w:rFonts w:ascii="Times New Roman"/>
                <w:sz w:val="18"/>
              </w:rPr>
            </w:pPr>
          </w:p>
        </w:tc>
        <w:tc>
          <w:tcPr>
            <w:tcW w:w="7362" w:type="dxa"/>
            <w:shd w:val="clear" w:color="auto" w:fill="BEBEBE"/>
          </w:tcPr>
          <w:p w14:paraId="368B328E" w14:textId="77777777" w:rsidR="00FB5F44" w:rsidRPr="00C84F20" w:rsidRDefault="00FB5F44" w:rsidP="001A7727">
            <w:pPr>
              <w:pStyle w:val="TableParagraph"/>
              <w:spacing w:before="59"/>
              <w:rPr>
                <w:sz w:val="20"/>
                <w:lang w:val="en-US"/>
              </w:rPr>
            </w:pPr>
            <w:r w:rsidRPr="00C84F20">
              <w:rPr>
                <w:sz w:val="20"/>
                <w:lang w:val="en-US"/>
              </w:rPr>
              <w:t>P.</w:t>
            </w:r>
            <w:r w:rsidRPr="00C84F20">
              <w:rPr>
                <w:spacing w:val="-10"/>
                <w:sz w:val="20"/>
                <w:lang w:val="en-US"/>
              </w:rPr>
              <w:t xml:space="preserve"> </w:t>
            </w:r>
            <w:r w:rsidRPr="00C84F20">
              <w:rPr>
                <w:sz w:val="20"/>
                <w:lang w:val="en-US"/>
              </w:rPr>
              <w:t>Processing</w:t>
            </w:r>
            <w:r w:rsidRPr="00C84F20">
              <w:rPr>
                <w:spacing w:val="-8"/>
                <w:sz w:val="20"/>
                <w:lang w:val="en-US"/>
              </w:rPr>
              <w:t xml:space="preserve"> </w:t>
            </w:r>
            <w:r w:rsidRPr="00C84F20">
              <w:rPr>
                <w:sz w:val="20"/>
                <w:lang w:val="en-US"/>
              </w:rPr>
              <w:t>of</w:t>
            </w:r>
            <w:r w:rsidRPr="00C84F20">
              <w:rPr>
                <w:spacing w:val="-10"/>
                <w:sz w:val="20"/>
                <w:lang w:val="en-US"/>
              </w:rPr>
              <w:t xml:space="preserve"> </w:t>
            </w:r>
            <w:r w:rsidRPr="00C84F20">
              <w:rPr>
                <w:sz w:val="20"/>
                <w:lang w:val="en-US"/>
              </w:rPr>
              <w:t>molecular</w:t>
            </w:r>
            <w:r w:rsidRPr="00C84F20">
              <w:rPr>
                <w:spacing w:val="-7"/>
                <w:sz w:val="20"/>
                <w:lang w:val="en-US"/>
              </w:rPr>
              <w:t xml:space="preserve"> </w:t>
            </w:r>
            <w:r w:rsidRPr="00C84F20">
              <w:rPr>
                <w:spacing w:val="-4"/>
                <w:sz w:val="20"/>
                <w:lang w:val="en-US"/>
              </w:rPr>
              <w:t>data</w:t>
            </w:r>
          </w:p>
        </w:tc>
      </w:tr>
      <w:tr w:rsidR="00FB5F44" w14:paraId="3369E7B2" w14:textId="77777777" w:rsidTr="001A7727">
        <w:trPr>
          <w:trHeight w:val="1134"/>
        </w:trPr>
        <w:tc>
          <w:tcPr>
            <w:tcW w:w="334" w:type="dxa"/>
          </w:tcPr>
          <w:p w14:paraId="6D6C5CF5" w14:textId="77777777" w:rsidR="00FB5F44" w:rsidRPr="00C84F20" w:rsidRDefault="00FB5F44" w:rsidP="001A7727">
            <w:pPr>
              <w:pStyle w:val="TableParagraph"/>
              <w:spacing w:before="0"/>
              <w:rPr>
                <w:rFonts w:ascii="Times New Roman"/>
                <w:sz w:val="18"/>
                <w:lang w:val="en-US"/>
              </w:rPr>
            </w:pPr>
          </w:p>
        </w:tc>
        <w:tc>
          <w:tcPr>
            <w:tcW w:w="316" w:type="dxa"/>
          </w:tcPr>
          <w:p w14:paraId="71370695" w14:textId="77777777" w:rsidR="00FB5F44" w:rsidRPr="00C84F20" w:rsidRDefault="00FB5F44" w:rsidP="001A7727">
            <w:pPr>
              <w:pStyle w:val="TableParagraph"/>
              <w:spacing w:before="0"/>
              <w:rPr>
                <w:rFonts w:ascii="Times New Roman"/>
                <w:sz w:val="18"/>
                <w:lang w:val="en-US"/>
              </w:rPr>
            </w:pPr>
          </w:p>
        </w:tc>
        <w:tc>
          <w:tcPr>
            <w:tcW w:w="240" w:type="dxa"/>
          </w:tcPr>
          <w:p w14:paraId="67046B67" w14:textId="77777777" w:rsidR="00FB5F44" w:rsidRPr="00C84F20" w:rsidRDefault="00FB5F44" w:rsidP="001A7727">
            <w:pPr>
              <w:pStyle w:val="TableParagraph"/>
              <w:spacing w:before="0"/>
              <w:rPr>
                <w:rFonts w:ascii="Times New Roman"/>
                <w:sz w:val="18"/>
                <w:lang w:val="en-US"/>
              </w:rPr>
            </w:pPr>
          </w:p>
        </w:tc>
        <w:tc>
          <w:tcPr>
            <w:tcW w:w="1003" w:type="dxa"/>
          </w:tcPr>
          <w:p w14:paraId="2F993033" w14:textId="77777777" w:rsidR="00FB5F44" w:rsidRPr="00C84F20" w:rsidRDefault="00FB5F44" w:rsidP="001A7727">
            <w:pPr>
              <w:pStyle w:val="TableParagraph"/>
              <w:spacing w:before="0"/>
              <w:rPr>
                <w:rFonts w:ascii="Times New Roman"/>
                <w:sz w:val="18"/>
                <w:lang w:val="en-US"/>
              </w:rPr>
            </w:pPr>
          </w:p>
        </w:tc>
        <w:tc>
          <w:tcPr>
            <w:tcW w:w="7362" w:type="dxa"/>
          </w:tcPr>
          <w:p w14:paraId="22DAEFF1" w14:textId="77777777" w:rsidR="00FB5F44" w:rsidRPr="00C84F20" w:rsidRDefault="00FB5F44" w:rsidP="001A7727">
            <w:pPr>
              <w:pStyle w:val="TableParagraph"/>
              <w:spacing w:before="59" w:line="276" w:lineRule="auto"/>
              <w:ind w:right="219"/>
              <w:rPr>
                <w:sz w:val="20"/>
                <w:lang w:val="en-US"/>
              </w:rPr>
            </w:pPr>
            <w:r w:rsidRPr="00C84F20">
              <w:rPr>
                <w:b/>
                <w:sz w:val="20"/>
                <w:lang w:val="en-US"/>
              </w:rPr>
              <w:t>Comment:</w:t>
            </w:r>
            <w:r w:rsidRPr="00C84F20">
              <w:rPr>
                <w:b/>
                <w:spacing w:val="-4"/>
                <w:sz w:val="20"/>
                <w:lang w:val="en-US"/>
              </w:rPr>
              <w:t xml:space="preserve"> </w:t>
            </w:r>
            <w:r w:rsidRPr="00C84F20">
              <w:rPr>
                <w:sz w:val="20"/>
                <w:lang w:val="en-US"/>
              </w:rPr>
              <w:t>most</w:t>
            </w:r>
            <w:r w:rsidRPr="00C84F20">
              <w:rPr>
                <w:spacing w:val="-5"/>
                <w:sz w:val="20"/>
                <w:lang w:val="en-US"/>
              </w:rPr>
              <w:t xml:space="preserve"> </w:t>
            </w:r>
            <w:r w:rsidRPr="00C84F20">
              <w:rPr>
                <w:sz w:val="20"/>
                <w:lang w:val="en-US"/>
              </w:rPr>
              <w:t>current</w:t>
            </w:r>
            <w:r w:rsidRPr="00C84F20">
              <w:rPr>
                <w:spacing w:val="-5"/>
                <w:sz w:val="20"/>
                <w:lang w:val="en-US"/>
              </w:rPr>
              <w:t xml:space="preserve"> </w:t>
            </w:r>
            <w:r w:rsidRPr="00C84F20">
              <w:rPr>
                <w:sz w:val="20"/>
                <w:lang w:val="en-US"/>
              </w:rPr>
              <w:t>versions</w:t>
            </w:r>
            <w:r w:rsidRPr="00C84F20">
              <w:rPr>
                <w:spacing w:val="-4"/>
                <w:sz w:val="20"/>
                <w:lang w:val="en-US"/>
              </w:rPr>
              <w:t xml:space="preserve"> </w:t>
            </w:r>
            <w:r w:rsidRPr="00C84F20">
              <w:rPr>
                <w:sz w:val="20"/>
                <w:lang w:val="en-US"/>
              </w:rPr>
              <w:t>of</w:t>
            </w:r>
            <w:r w:rsidRPr="00C84F20">
              <w:rPr>
                <w:spacing w:val="-6"/>
                <w:sz w:val="20"/>
                <w:lang w:val="en-US"/>
              </w:rPr>
              <w:t xml:space="preserve"> </w:t>
            </w:r>
            <w:r w:rsidRPr="00C84F20">
              <w:rPr>
                <w:sz w:val="20"/>
                <w:lang w:val="en-US"/>
              </w:rPr>
              <w:t>the</w:t>
            </w:r>
            <w:r w:rsidRPr="00C84F20">
              <w:rPr>
                <w:spacing w:val="-6"/>
                <w:sz w:val="20"/>
                <w:lang w:val="en-US"/>
              </w:rPr>
              <w:t xml:space="preserve"> </w:t>
            </w:r>
            <w:r w:rsidRPr="00C84F20">
              <w:rPr>
                <w:sz w:val="20"/>
                <w:lang w:val="en-US"/>
              </w:rPr>
              <w:t>ISBT</w:t>
            </w:r>
            <w:r w:rsidRPr="00C84F20">
              <w:rPr>
                <w:spacing w:val="-2"/>
                <w:sz w:val="20"/>
                <w:lang w:val="en-US"/>
              </w:rPr>
              <w:t xml:space="preserve"> </w:t>
            </w:r>
            <w:r w:rsidRPr="00C84F20">
              <w:rPr>
                <w:sz w:val="20"/>
                <w:lang w:val="en-US"/>
              </w:rPr>
              <w:t>Blood</w:t>
            </w:r>
            <w:r w:rsidRPr="00C84F20">
              <w:rPr>
                <w:spacing w:val="-5"/>
                <w:sz w:val="20"/>
                <w:lang w:val="en-US"/>
              </w:rPr>
              <w:t xml:space="preserve"> </w:t>
            </w:r>
            <w:r w:rsidRPr="00C84F20">
              <w:rPr>
                <w:sz w:val="20"/>
                <w:lang w:val="en-US"/>
              </w:rPr>
              <w:t>Group</w:t>
            </w:r>
            <w:r w:rsidRPr="00C84F20">
              <w:rPr>
                <w:spacing w:val="-3"/>
                <w:sz w:val="20"/>
                <w:lang w:val="en-US"/>
              </w:rPr>
              <w:t xml:space="preserve"> </w:t>
            </w:r>
            <w:r w:rsidRPr="00C84F20">
              <w:rPr>
                <w:sz w:val="20"/>
                <w:lang w:val="en-US"/>
              </w:rPr>
              <w:t>Allele</w:t>
            </w:r>
            <w:r w:rsidRPr="00C84F20">
              <w:rPr>
                <w:spacing w:val="-5"/>
                <w:sz w:val="20"/>
                <w:lang w:val="en-US"/>
              </w:rPr>
              <w:t xml:space="preserve"> </w:t>
            </w:r>
            <w:r w:rsidRPr="00C84F20">
              <w:rPr>
                <w:sz w:val="20"/>
                <w:lang w:val="en-US"/>
              </w:rPr>
              <w:t>Tables</w:t>
            </w:r>
            <w:r w:rsidRPr="00C84F20">
              <w:rPr>
                <w:spacing w:val="-4"/>
                <w:sz w:val="20"/>
                <w:lang w:val="en-US"/>
              </w:rPr>
              <w:t xml:space="preserve"> </w:t>
            </w:r>
            <w:r w:rsidRPr="00C84F20">
              <w:rPr>
                <w:sz w:val="20"/>
                <w:lang w:val="en-US"/>
              </w:rPr>
              <w:t>(plus actual version number) are given at:</w:t>
            </w:r>
          </w:p>
          <w:p w14:paraId="4433BB1B" w14:textId="77777777" w:rsidR="00FB5F44" w:rsidRPr="00C84F20" w:rsidRDefault="00EC227E" w:rsidP="001A7727">
            <w:pPr>
              <w:pStyle w:val="TableParagraph"/>
              <w:spacing w:before="2"/>
              <w:rPr>
                <w:sz w:val="20"/>
                <w:lang w:val="en-US"/>
              </w:rPr>
            </w:pPr>
            <w:hyperlink r:id="rId112">
              <w:r w:rsidR="00FB5F44" w:rsidRPr="00C84F20">
                <w:rPr>
                  <w:spacing w:val="-2"/>
                  <w:sz w:val="20"/>
                  <w:lang w:val="en-US"/>
                </w:rPr>
                <w:t>http://www.isbtweb.org/working-parties/red-cell-immunogenetics-and-blood-group-</w:t>
              </w:r>
            </w:hyperlink>
          </w:p>
          <w:p w14:paraId="0F9DCA63" w14:textId="77777777" w:rsidR="00FB5F44" w:rsidRDefault="00FB5F44" w:rsidP="001A7727">
            <w:pPr>
              <w:pStyle w:val="TableParagraph"/>
              <w:spacing w:before="34"/>
              <w:rPr>
                <w:sz w:val="20"/>
              </w:rPr>
            </w:pPr>
            <w:r>
              <w:rPr>
                <w:spacing w:val="-2"/>
                <w:sz w:val="20"/>
              </w:rPr>
              <w:t>terminology/</w:t>
            </w:r>
          </w:p>
        </w:tc>
      </w:tr>
      <w:tr w:rsidR="00FB5F44" w:rsidRPr="00EC227E" w14:paraId="7C3397D3" w14:textId="77777777" w:rsidTr="001A7727">
        <w:trPr>
          <w:trHeight w:val="853"/>
        </w:trPr>
        <w:tc>
          <w:tcPr>
            <w:tcW w:w="334" w:type="dxa"/>
          </w:tcPr>
          <w:p w14:paraId="00EA6631" w14:textId="77777777" w:rsidR="00FB5F44" w:rsidRDefault="00FB5F44" w:rsidP="001A7727">
            <w:pPr>
              <w:pStyle w:val="TableParagraph"/>
              <w:ind w:left="50"/>
              <w:rPr>
                <w:sz w:val="20"/>
              </w:rPr>
            </w:pPr>
            <w:r>
              <w:rPr>
                <w:w w:val="99"/>
                <w:sz w:val="20"/>
              </w:rPr>
              <w:t>P</w:t>
            </w:r>
          </w:p>
        </w:tc>
        <w:tc>
          <w:tcPr>
            <w:tcW w:w="316" w:type="dxa"/>
          </w:tcPr>
          <w:p w14:paraId="3B5F2710" w14:textId="77777777" w:rsidR="00FB5F44" w:rsidRDefault="00FB5F44" w:rsidP="001A7727">
            <w:pPr>
              <w:pStyle w:val="TableParagraph"/>
              <w:ind w:right="62"/>
              <w:jc w:val="right"/>
              <w:rPr>
                <w:sz w:val="20"/>
              </w:rPr>
            </w:pPr>
            <w:r>
              <w:rPr>
                <w:w w:val="99"/>
                <w:sz w:val="20"/>
              </w:rPr>
              <w:t>1</w:t>
            </w:r>
          </w:p>
        </w:tc>
        <w:tc>
          <w:tcPr>
            <w:tcW w:w="240" w:type="dxa"/>
          </w:tcPr>
          <w:p w14:paraId="4C6A72AB" w14:textId="77777777" w:rsidR="00FB5F44" w:rsidRDefault="00FB5F44" w:rsidP="001A7727">
            <w:pPr>
              <w:pStyle w:val="TableParagraph"/>
              <w:spacing w:before="0"/>
              <w:rPr>
                <w:rFonts w:ascii="Times New Roman"/>
                <w:sz w:val="18"/>
              </w:rPr>
            </w:pPr>
          </w:p>
        </w:tc>
        <w:tc>
          <w:tcPr>
            <w:tcW w:w="1003" w:type="dxa"/>
          </w:tcPr>
          <w:p w14:paraId="2ABDF7F8" w14:textId="77777777" w:rsidR="00FB5F44" w:rsidRDefault="00FB5F44" w:rsidP="001A7727">
            <w:pPr>
              <w:pStyle w:val="TableParagraph"/>
              <w:spacing w:before="0"/>
              <w:rPr>
                <w:rFonts w:ascii="Times New Roman"/>
                <w:sz w:val="18"/>
              </w:rPr>
            </w:pPr>
          </w:p>
        </w:tc>
        <w:tc>
          <w:tcPr>
            <w:tcW w:w="7362" w:type="dxa"/>
          </w:tcPr>
          <w:p w14:paraId="54DEA382" w14:textId="77777777" w:rsidR="00FB5F44" w:rsidRPr="00C84F20" w:rsidRDefault="00FB5F44" w:rsidP="001A7727">
            <w:pPr>
              <w:pStyle w:val="TableParagraph"/>
              <w:spacing w:before="13" w:line="260" w:lineRule="atLeast"/>
              <w:ind w:right="30"/>
              <w:jc w:val="both"/>
              <w:rPr>
                <w:sz w:val="20"/>
                <w:lang w:val="en-US"/>
              </w:rPr>
            </w:pPr>
            <w:r w:rsidRPr="00C84F20">
              <w:rPr>
                <w:sz w:val="20"/>
                <w:lang w:val="en-US"/>
              </w:rPr>
              <w:t>Molecular Blood Group Typing may start from any appropriate source of</w:t>
            </w:r>
            <w:r w:rsidRPr="00C84F20">
              <w:rPr>
                <w:spacing w:val="-1"/>
                <w:sz w:val="20"/>
                <w:lang w:val="en-US"/>
              </w:rPr>
              <w:t xml:space="preserve"> </w:t>
            </w:r>
            <w:r w:rsidRPr="00C84F20">
              <w:rPr>
                <w:sz w:val="20"/>
                <w:lang w:val="en-US"/>
              </w:rPr>
              <w:t>molecular raw</w:t>
            </w:r>
            <w:r w:rsidRPr="00C84F20">
              <w:rPr>
                <w:spacing w:val="-5"/>
                <w:sz w:val="20"/>
                <w:lang w:val="en-US"/>
              </w:rPr>
              <w:t xml:space="preserve"> </w:t>
            </w:r>
            <w:r w:rsidRPr="00C84F20">
              <w:rPr>
                <w:sz w:val="20"/>
                <w:lang w:val="en-US"/>
              </w:rPr>
              <w:t>data,</w:t>
            </w:r>
            <w:r w:rsidRPr="00C84F20">
              <w:rPr>
                <w:spacing w:val="-6"/>
                <w:sz w:val="20"/>
                <w:lang w:val="en-US"/>
              </w:rPr>
              <w:t xml:space="preserve"> </w:t>
            </w:r>
            <w:r w:rsidRPr="00C84F20">
              <w:rPr>
                <w:sz w:val="20"/>
                <w:lang w:val="en-US"/>
              </w:rPr>
              <w:t>e.g.</w:t>
            </w:r>
            <w:r w:rsidRPr="00C84F20">
              <w:rPr>
                <w:spacing w:val="-3"/>
                <w:sz w:val="20"/>
                <w:lang w:val="en-US"/>
              </w:rPr>
              <w:t xml:space="preserve"> </w:t>
            </w:r>
            <w:r w:rsidRPr="00C84F20">
              <w:rPr>
                <w:sz w:val="20"/>
                <w:lang w:val="en-US"/>
              </w:rPr>
              <w:t>SNP</w:t>
            </w:r>
            <w:r w:rsidRPr="00C84F20">
              <w:rPr>
                <w:spacing w:val="-3"/>
                <w:sz w:val="20"/>
                <w:lang w:val="en-US"/>
              </w:rPr>
              <w:t xml:space="preserve"> </w:t>
            </w:r>
            <w:r w:rsidRPr="00C84F20">
              <w:rPr>
                <w:sz w:val="20"/>
                <w:lang w:val="en-US"/>
              </w:rPr>
              <w:t>typing,</w:t>
            </w:r>
            <w:r w:rsidRPr="00C84F20">
              <w:rPr>
                <w:spacing w:val="-3"/>
                <w:sz w:val="20"/>
                <w:lang w:val="en-US"/>
              </w:rPr>
              <w:t xml:space="preserve"> </w:t>
            </w:r>
            <w:r w:rsidRPr="00C84F20">
              <w:rPr>
                <w:sz w:val="20"/>
                <w:lang w:val="en-US"/>
              </w:rPr>
              <w:t>sequencing</w:t>
            </w:r>
            <w:r w:rsidRPr="00C84F20">
              <w:rPr>
                <w:spacing w:val="-4"/>
                <w:sz w:val="20"/>
                <w:lang w:val="en-US"/>
              </w:rPr>
              <w:t xml:space="preserve"> </w:t>
            </w:r>
            <w:r w:rsidRPr="00C84F20">
              <w:rPr>
                <w:sz w:val="20"/>
                <w:lang w:val="en-US"/>
              </w:rPr>
              <w:t>and</w:t>
            </w:r>
            <w:r w:rsidRPr="00C84F20">
              <w:rPr>
                <w:spacing w:val="-5"/>
                <w:sz w:val="20"/>
                <w:lang w:val="en-US"/>
              </w:rPr>
              <w:t xml:space="preserve"> </w:t>
            </w:r>
            <w:r w:rsidRPr="00C84F20">
              <w:rPr>
                <w:sz w:val="20"/>
                <w:lang w:val="en-US"/>
              </w:rPr>
              <w:t>others</w:t>
            </w:r>
            <w:r w:rsidRPr="00C84F20">
              <w:rPr>
                <w:spacing w:val="-4"/>
                <w:sz w:val="20"/>
                <w:lang w:val="en-US"/>
              </w:rPr>
              <w:t xml:space="preserve"> </w:t>
            </w:r>
            <w:r w:rsidRPr="00C84F20">
              <w:rPr>
                <w:sz w:val="20"/>
                <w:lang w:val="en-US"/>
              </w:rPr>
              <w:t>done</w:t>
            </w:r>
            <w:r w:rsidRPr="00C84F20">
              <w:rPr>
                <w:spacing w:val="-5"/>
                <w:sz w:val="20"/>
                <w:lang w:val="en-US"/>
              </w:rPr>
              <w:t xml:space="preserve"> </w:t>
            </w:r>
            <w:r w:rsidRPr="00C84F20">
              <w:rPr>
                <w:sz w:val="20"/>
                <w:lang w:val="en-US"/>
              </w:rPr>
              <w:t>on</w:t>
            </w:r>
            <w:r w:rsidRPr="00C84F20">
              <w:rPr>
                <w:spacing w:val="-5"/>
                <w:sz w:val="20"/>
                <w:lang w:val="en-US"/>
              </w:rPr>
              <w:t xml:space="preserve"> </w:t>
            </w:r>
            <w:r w:rsidRPr="00C84F20">
              <w:rPr>
                <w:sz w:val="20"/>
                <w:lang w:val="en-US"/>
              </w:rPr>
              <w:t>resources</w:t>
            </w:r>
            <w:r w:rsidRPr="00C84F20">
              <w:rPr>
                <w:spacing w:val="-4"/>
                <w:sz w:val="20"/>
                <w:lang w:val="en-US"/>
              </w:rPr>
              <w:t xml:space="preserve"> </w:t>
            </w:r>
            <w:r w:rsidRPr="00C84F20">
              <w:rPr>
                <w:sz w:val="20"/>
                <w:lang w:val="en-US"/>
              </w:rPr>
              <w:t>such</w:t>
            </w:r>
            <w:r w:rsidRPr="00C84F20">
              <w:rPr>
                <w:spacing w:val="-5"/>
                <w:sz w:val="20"/>
                <w:lang w:val="en-US"/>
              </w:rPr>
              <w:t xml:space="preserve"> </w:t>
            </w:r>
            <w:r w:rsidRPr="00C84F20">
              <w:rPr>
                <w:sz w:val="20"/>
                <w:lang w:val="en-US"/>
              </w:rPr>
              <w:t>as</w:t>
            </w:r>
            <w:r w:rsidRPr="00C84F20">
              <w:rPr>
                <w:spacing w:val="-4"/>
                <w:sz w:val="20"/>
                <w:lang w:val="en-US"/>
              </w:rPr>
              <w:t xml:space="preserve"> </w:t>
            </w:r>
            <w:r w:rsidRPr="00C84F20">
              <w:rPr>
                <w:sz w:val="20"/>
                <w:lang w:val="en-US"/>
              </w:rPr>
              <w:t>RNA and DNA</w:t>
            </w:r>
          </w:p>
        </w:tc>
      </w:tr>
      <w:tr w:rsidR="00FB5F44" w:rsidRPr="00EC227E" w14:paraId="01D93587" w14:textId="77777777" w:rsidTr="001A7727">
        <w:trPr>
          <w:trHeight w:val="589"/>
        </w:trPr>
        <w:tc>
          <w:tcPr>
            <w:tcW w:w="334" w:type="dxa"/>
          </w:tcPr>
          <w:p w14:paraId="6254858B" w14:textId="77777777" w:rsidR="00FB5F44" w:rsidRDefault="00FB5F44" w:rsidP="001A7727">
            <w:pPr>
              <w:pStyle w:val="TableParagraph"/>
              <w:spacing w:before="44"/>
              <w:ind w:left="50"/>
              <w:rPr>
                <w:sz w:val="20"/>
              </w:rPr>
            </w:pPr>
            <w:r>
              <w:rPr>
                <w:w w:val="99"/>
                <w:sz w:val="20"/>
              </w:rPr>
              <w:t>P</w:t>
            </w:r>
          </w:p>
        </w:tc>
        <w:tc>
          <w:tcPr>
            <w:tcW w:w="316" w:type="dxa"/>
          </w:tcPr>
          <w:p w14:paraId="5F940421" w14:textId="77777777" w:rsidR="00FB5F44" w:rsidRDefault="00FB5F44" w:rsidP="001A7727">
            <w:pPr>
              <w:pStyle w:val="TableParagraph"/>
              <w:spacing w:before="44"/>
              <w:ind w:right="62"/>
              <w:jc w:val="right"/>
              <w:rPr>
                <w:sz w:val="20"/>
              </w:rPr>
            </w:pPr>
            <w:r>
              <w:rPr>
                <w:w w:val="99"/>
                <w:sz w:val="20"/>
              </w:rPr>
              <w:t>2</w:t>
            </w:r>
          </w:p>
        </w:tc>
        <w:tc>
          <w:tcPr>
            <w:tcW w:w="240" w:type="dxa"/>
          </w:tcPr>
          <w:p w14:paraId="4C6F4FA3" w14:textId="77777777" w:rsidR="00FB5F44" w:rsidRDefault="00FB5F44" w:rsidP="001A7727">
            <w:pPr>
              <w:pStyle w:val="TableParagraph"/>
              <w:spacing w:before="0"/>
              <w:rPr>
                <w:rFonts w:ascii="Times New Roman"/>
                <w:sz w:val="18"/>
              </w:rPr>
            </w:pPr>
          </w:p>
        </w:tc>
        <w:tc>
          <w:tcPr>
            <w:tcW w:w="1003" w:type="dxa"/>
          </w:tcPr>
          <w:p w14:paraId="654EFE66" w14:textId="77777777" w:rsidR="00FB5F44" w:rsidRDefault="00FB5F44" w:rsidP="001A7727">
            <w:pPr>
              <w:pStyle w:val="TableParagraph"/>
              <w:spacing w:before="0"/>
              <w:rPr>
                <w:rFonts w:ascii="Times New Roman"/>
                <w:sz w:val="18"/>
              </w:rPr>
            </w:pPr>
          </w:p>
        </w:tc>
        <w:tc>
          <w:tcPr>
            <w:tcW w:w="7362" w:type="dxa"/>
          </w:tcPr>
          <w:p w14:paraId="22827542" w14:textId="77777777" w:rsidR="00FB5F44" w:rsidRPr="00C84F20" w:rsidRDefault="00FB5F44" w:rsidP="001A7727">
            <w:pPr>
              <w:pStyle w:val="TableParagraph"/>
              <w:spacing w:before="14" w:line="260" w:lineRule="atLeast"/>
              <w:rPr>
                <w:sz w:val="20"/>
                <w:lang w:val="en-US"/>
              </w:rPr>
            </w:pPr>
            <w:r w:rsidRPr="00C84F20">
              <w:rPr>
                <w:sz w:val="20"/>
                <w:lang w:val="en-US"/>
              </w:rPr>
              <w:t>Raw</w:t>
            </w:r>
            <w:r w:rsidRPr="00C84F20">
              <w:rPr>
                <w:spacing w:val="-6"/>
                <w:sz w:val="20"/>
                <w:lang w:val="en-US"/>
              </w:rPr>
              <w:t xml:space="preserve"> </w:t>
            </w:r>
            <w:r w:rsidRPr="00C84F20">
              <w:rPr>
                <w:sz w:val="20"/>
                <w:lang w:val="en-US"/>
              </w:rPr>
              <w:t>molecular</w:t>
            </w:r>
            <w:r w:rsidRPr="00C84F20">
              <w:rPr>
                <w:spacing w:val="-3"/>
                <w:sz w:val="20"/>
                <w:lang w:val="en-US"/>
              </w:rPr>
              <w:t xml:space="preserve"> </w:t>
            </w:r>
            <w:r w:rsidRPr="00C84F20">
              <w:rPr>
                <w:sz w:val="20"/>
                <w:lang w:val="en-US"/>
              </w:rPr>
              <w:t>data</w:t>
            </w:r>
            <w:r w:rsidRPr="00C84F20">
              <w:rPr>
                <w:spacing w:val="-6"/>
                <w:sz w:val="20"/>
                <w:lang w:val="en-US"/>
              </w:rPr>
              <w:t xml:space="preserve"> </w:t>
            </w:r>
            <w:r w:rsidRPr="00C84F20">
              <w:rPr>
                <w:sz w:val="20"/>
                <w:lang w:val="en-US"/>
              </w:rPr>
              <w:t>must</w:t>
            </w:r>
            <w:r w:rsidRPr="00C84F20">
              <w:rPr>
                <w:spacing w:val="-4"/>
                <w:sz w:val="20"/>
                <w:lang w:val="en-US"/>
              </w:rPr>
              <w:t xml:space="preserve"> </w:t>
            </w:r>
            <w:r w:rsidRPr="00C84F20">
              <w:rPr>
                <w:sz w:val="20"/>
                <w:lang w:val="en-US"/>
              </w:rPr>
              <w:t>be</w:t>
            </w:r>
            <w:r w:rsidRPr="00C84F20">
              <w:rPr>
                <w:spacing w:val="-6"/>
                <w:sz w:val="20"/>
                <w:lang w:val="en-US"/>
              </w:rPr>
              <w:t xml:space="preserve"> </w:t>
            </w:r>
            <w:r w:rsidRPr="00C84F20">
              <w:rPr>
                <w:sz w:val="20"/>
                <w:lang w:val="en-US"/>
              </w:rPr>
              <w:t>translated</w:t>
            </w:r>
            <w:r w:rsidRPr="00C84F20">
              <w:rPr>
                <w:spacing w:val="-4"/>
                <w:sz w:val="20"/>
                <w:lang w:val="en-US"/>
              </w:rPr>
              <w:t xml:space="preserve"> </w:t>
            </w:r>
            <w:r w:rsidRPr="00C84F20">
              <w:rPr>
                <w:sz w:val="20"/>
                <w:lang w:val="en-US"/>
              </w:rPr>
              <w:t>to</w:t>
            </w:r>
            <w:r w:rsidRPr="00C84F20">
              <w:rPr>
                <w:spacing w:val="-6"/>
                <w:sz w:val="20"/>
                <w:lang w:val="en-US"/>
              </w:rPr>
              <w:t xml:space="preserve"> </w:t>
            </w:r>
            <w:r w:rsidRPr="00C84F20">
              <w:rPr>
                <w:sz w:val="20"/>
                <w:lang w:val="en-US"/>
              </w:rPr>
              <w:t>“haplotype</w:t>
            </w:r>
            <w:r w:rsidRPr="00C84F20">
              <w:rPr>
                <w:spacing w:val="-6"/>
                <w:sz w:val="20"/>
                <w:lang w:val="en-US"/>
              </w:rPr>
              <w:t xml:space="preserve"> </w:t>
            </w:r>
            <w:r w:rsidRPr="00C84F20">
              <w:rPr>
                <w:sz w:val="20"/>
                <w:lang w:val="en-US"/>
              </w:rPr>
              <w:t>alleles”,</w:t>
            </w:r>
            <w:r w:rsidRPr="00C84F20">
              <w:rPr>
                <w:spacing w:val="-6"/>
                <w:sz w:val="20"/>
                <w:lang w:val="en-US"/>
              </w:rPr>
              <w:t xml:space="preserve"> </w:t>
            </w:r>
            <w:r w:rsidRPr="00C84F20">
              <w:rPr>
                <w:sz w:val="20"/>
                <w:lang w:val="en-US"/>
              </w:rPr>
              <w:t>commonly</w:t>
            </w:r>
            <w:r w:rsidRPr="00C84F20">
              <w:rPr>
                <w:spacing w:val="-5"/>
                <w:sz w:val="20"/>
                <w:lang w:val="en-US"/>
              </w:rPr>
              <w:t xml:space="preserve"> </w:t>
            </w:r>
            <w:r w:rsidRPr="00C84F20">
              <w:rPr>
                <w:sz w:val="20"/>
                <w:lang w:val="en-US"/>
              </w:rPr>
              <w:t>described by the term “alleles” within this document</w:t>
            </w:r>
          </w:p>
        </w:tc>
      </w:tr>
      <w:tr w:rsidR="00FB5F44" w:rsidRPr="00EC227E" w14:paraId="685C2404" w14:textId="77777777" w:rsidTr="001A7727">
        <w:trPr>
          <w:trHeight w:val="587"/>
        </w:trPr>
        <w:tc>
          <w:tcPr>
            <w:tcW w:w="334" w:type="dxa"/>
          </w:tcPr>
          <w:p w14:paraId="04E739A3" w14:textId="77777777" w:rsidR="00FB5F44" w:rsidRDefault="00FB5F44" w:rsidP="001A7727">
            <w:pPr>
              <w:pStyle w:val="TableParagraph"/>
              <w:ind w:left="50"/>
              <w:rPr>
                <w:sz w:val="20"/>
              </w:rPr>
            </w:pPr>
            <w:r>
              <w:rPr>
                <w:w w:val="99"/>
                <w:sz w:val="20"/>
              </w:rPr>
              <w:t>P</w:t>
            </w:r>
          </w:p>
        </w:tc>
        <w:tc>
          <w:tcPr>
            <w:tcW w:w="316" w:type="dxa"/>
          </w:tcPr>
          <w:p w14:paraId="359AE188" w14:textId="77777777" w:rsidR="00FB5F44" w:rsidRDefault="00FB5F44" w:rsidP="001A7727">
            <w:pPr>
              <w:pStyle w:val="TableParagraph"/>
              <w:ind w:right="62"/>
              <w:jc w:val="right"/>
              <w:rPr>
                <w:sz w:val="20"/>
              </w:rPr>
            </w:pPr>
            <w:r>
              <w:rPr>
                <w:w w:val="99"/>
                <w:sz w:val="20"/>
              </w:rPr>
              <w:t>2</w:t>
            </w:r>
          </w:p>
        </w:tc>
        <w:tc>
          <w:tcPr>
            <w:tcW w:w="240" w:type="dxa"/>
          </w:tcPr>
          <w:p w14:paraId="11CAFB89" w14:textId="77777777" w:rsidR="00FB5F44" w:rsidRDefault="00FB5F44" w:rsidP="001A7727">
            <w:pPr>
              <w:pStyle w:val="TableParagraph"/>
              <w:jc w:val="center"/>
              <w:rPr>
                <w:sz w:val="20"/>
              </w:rPr>
            </w:pPr>
            <w:r>
              <w:rPr>
                <w:w w:val="99"/>
                <w:sz w:val="20"/>
              </w:rPr>
              <w:t>1</w:t>
            </w:r>
          </w:p>
        </w:tc>
        <w:tc>
          <w:tcPr>
            <w:tcW w:w="1003" w:type="dxa"/>
          </w:tcPr>
          <w:p w14:paraId="332078DB" w14:textId="77777777" w:rsidR="00FB5F44" w:rsidRDefault="00FB5F44" w:rsidP="001A7727">
            <w:pPr>
              <w:pStyle w:val="TableParagraph"/>
              <w:spacing w:before="0"/>
              <w:rPr>
                <w:rFonts w:ascii="Times New Roman"/>
                <w:sz w:val="18"/>
              </w:rPr>
            </w:pPr>
          </w:p>
        </w:tc>
        <w:tc>
          <w:tcPr>
            <w:tcW w:w="7362" w:type="dxa"/>
          </w:tcPr>
          <w:p w14:paraId="7FC94B56" w14:textId="77777777" w:rsidR="00FB5F44" w:rsidRPr="00C84F20" w:rsidRDefault="00FB5F44" w:rsidP="001A7727">
            <w:pPr>
              <w:pStyle w:val="TableParagraph"/>
              <w:spacing w:before="13" w:line="260" w:lineRule="atLeast"/>
              <w:rPr>
                <w:sz w:val="20"/>
                <w:lang w:val="en-US"/>
              </w:rPr>
            </w:pPr>
            <w:r w:rsidRPr="00C84F20">
              <w:rPr>
                <w:sz w:val="20"/>
                <w:lang w:val="en-US"/>
              </w:rPr>
              <w:t>Current</w:t>
            </w:r>
            <w:r w:rsidRPr="00C84F20">
              <w:rPr>
                <w:spacing w:val="-5"/>
                <w:sz w:val="20"/>
                <w:lang w:val="en-US"/>
              </w:rPr>
              <w:t xml:space="preserve"> </w:t>
            </w:r>
            <w:r w:rsidRPr="00C84F20">
              <w:rPr>
                <w:sz w:val="20"/>
                <w:lang w:val="en-US"/>
              </w:rPr>
              <w:t>versions</w:t>
            </w:r>
            <w:r w:rsidRPr="00C84F20">
              <w:rPr>
                <w:spacing w:val="-5"/>
                <w:sz w:val="20"/>
                <w:lang w:val="en-US"/>
              </w:rPr>
              <w:t xml:space="preserve"> </w:t>
            </w:r>
            <w:r w:rsidRPr="00C84F20">
              <w:rPr>
                <w:sz w:val="20"/>
                <w:lang w:val="en-US"/>
              </w:rPr>
              <w:t>of</w:t>
            </w:r>
            <w:r w:rsidRPr="00C84F20">
              <w:rPr>
                <w:spacing w:val="-6"/>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allele</w:t>
            </w:r>
            <w:r w:rsidRPr="00C84F20">
              <w:rPr>
                <w:spacing w:val="-5"/>
                <w:sz w:val="20"/>
                <w:lang w:val="en-US"/>
              </w:rPr>
              <w:t xml:space="preserve"> </w:t>
            </w:r>
            <w:r w:rsidRPr="00C84F20">
              <w:rPr>
                <w:sz w:val="20"/>
                <w:lang w:val="en-US"/>
              </w:rPr>
              <w:t>names</w:t>
            </w:r>
            <w:r w:rsidRPr="00C84F20">
              <w:rPr>
                <w:spacing w:val="-5"/>
                <w:sz w:val="20"/>
                <w:lang w:val="en-US"/>
              </w:rPr>
              <w:t xml:space="preserve"> </w:t>
            </w:r>
            <w:r w:rsidRPr="00C84F20">
              <w:rPr>
                <w:sz w:val="20"/>
                <w:lang w:val="en-US"/>
              </w:rPr>
              <w:t>as</w:t>
            </w:r>
            <w:r w:rsidRPr="00C84F20">
              <w:rPr>
                <w:spacing w:val="-5"/>
                <w:sz w:val="20"/>
                <w:lang w:val="en-US"/>
              </w:rPr>
              <w:t xml:space="preserve"> </w:t>
            </w:r>
            <w:r w:rsidRPr="00C84F20">
              <w:rPr>
                <w:sz w:val="20"/>
                <w:lang w:val="en-US"/>
              </w:rPr>
              <w:t>proposed</w:t>
            </w:r>
            <w:r w:rsidRPr="00C84F20">
              <w:rPr>
                <w:spacing w:val="-4"/>
                <w:sz w:val="20"/>
                <w:lang w:val="en-US"/>
              </w:rPr>
              <w:t xml:space="preserve"> </w:t>
            </w:r>
            <w:r w:rsidRPr="00C84F20">
              <w:rPr>
                <w:sz w:val="20"/>
                <w:lang w:val="en-US"/>
              </w:rPr>
              <w:t>by</w:t>
            </w:r>
            <w:r w:rsidRPr="00C84F20">
              <w:rPr>
                <w:spacing w:val="-5"/>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ISBT</w:t>
            </w:r>
            <w:r w:rsidRPr="00C84F20">
              <w:rPr>
                <w:spacing w:val="-5"/>
                <w:sz w:val="20"/>
                <w:lang w:val="en-US"/>
              </w:rPr>
              <w:t xml:space="preserve"> </w:t>
            </w:r>
            <w:r w:rsidRPr="00C84F20">
              <w:rPr>
                <w:sz w:val="20"/>
                <w:lang w:val="en-US"/>
              </w:rPr>
              <w:t>terminology committee must be used, whenever available</w:t>
            </w:r>
          </w:p>
        </w:tc>
      </w:tr>
      <w:tr w:rsidR="00FB5F44" w:rsidRPr="00EC227E" w14:paraId="0EBCC8A0" w14:textId="77777777" w:rsidTr="001A7727">
        <w:trPr>
          <w:trHeight w:val="590"/>
        </w:trPr>
        <w:tc>
          <w:tcPr>
            <w:tcW w:w="334" w:type="dxa"/>
          </w:tcPr>
          <w:p w14:paraId="31DE9E5F" w14:textId="77777777" w:rsidR="00FB5F44" w:rsidRDefault="00FB5F44" w:rsidP="001A7727">
            <w:pPr>
              <w:pStyle w:val="TableParagraph"/>
              <w:ind w:left="50"/>
              <w:rPr>
                <w:sz w:val="20"/>
              </w:rPr>
            </w:pPr>
            <w:r>
              <w:rPr>
                <w:w w:val="99"/>
                <w:sz w:val="20"/>
              </w:rPr>
              <w:t>P</w:t>
            </w:r>
          </w:p>
        </w:tc>
        <w:tc>
          <w:tcPr>
            <w:tcW w:w="316" w:type="dxa"/>
          </w:tcPr>
          <w:p w14:paraId="446E7216" w14:textId="77777777" w:rsidR="00FB5F44" w:rsidRDefault="00FB5F44" w:rsidP="001A7727">
            <w:pPr>
              <w:pStyle w:val="TableParagraph"/>
              <w:ind w:right="62"/>
              <w:jc w:val="right"/>
              <w:rPr>
                <w:sz w:val="20"/>
              </w:rPr>
            </w:pPr>
            <w:r>
              <w:rPr>
                <w:w w:val="99"/>
                <w:sz w:val="20"/>
              </w:rPr>
              <w:t>2</w:t>
            </w:r>
          </w:p>
        </w:tc>
        <w:tc>
          <w:tcPr>
            <w:tcW w:w="240" w:type="dxa"/>
          </w:tcPr>
          <w:p w14:paraId="5C1B8C15" w14:textId="77777777" w:rsidR="00FB5F44" w:rsidRDefault="00FB5F44" w:rsidP="001A7727">
            <w:pPr>
              <w:pStyle w:val="TableParagraph"/>
              <w:jc w:val="center"/>
              <w:rPr>
                <w:sz w:val="20"/>
              </w:rPr>
            </w:pPr>
            <w:r>
              <w:rPr>
                <w:w w:val="99"/>
                <w:sz w:val="20"/>
              </w:rPr>
              <w:t>2</w:t>
            </w:r>
          </w:p>
        </w:tc>
        <w:tc>
          <w:tcPr>
            <w:tcW w:w="1003" w:type="dxa"/>
          </w:tcPr>
          <w:p w14:paraId="27D9F685" w14:textId="77777777" w:rsidR="00FB5F44" w:rsidRDefault="00FB5F44" w:rsidP="001A7727">
            <w:pPr>
              <w:pStyle w:val="TableParagraph"/>
              <w:spacing w:before="0"/>
              <w:rPr>
                <w:rFonts w:ascii="Times New Roman"/>
                <w:sz w:val="18"/>
              </w:rPr>
            </w:pPr>
          </w:p>
        </w:tc>
        <w:tc>
          <w:tcPr>
            <w:tcW w:w="7362" w:type="dxa"/>
          </w:tcPr>
          <w:p w14:paraId="6FD30D94" w14:textId="77777777" w:rsidR="00FB5F44" w:rsidRPr="00C84F20" w:rsidRDefault="00FB5F44" w:rsidP="001A7727">
            <w:pPr>
              <w:pStyle w:val="TableParagraph"/>
              <w:spacing w:before="13" w:line="260" w:lineRule="atLeast"/>
              <w:ind w:right="219"/>
              <w:rPr>
                <w:sz w:val="20"/>
                <w:lang w:val="en-US"/>
              </w:rPr>
            </w:pPr>
            <w:r w:rsidRPr="00C84F20">
              <w:rPr>
                <w:sz w:val="20"/>
                <w:lang w:val="en-US"/>
              </w:rPr>
              <w:t>In</w:t>
            </w:r>
            <w:r w:rsidRPr="00C84F20">
              <w:rPr>
                <w:spacing w:val="-5"/>
                <w:sz w:val="20"/>
                <w:lang w:val="en-US"/>
              </w:rPr>
              <w:t xml:space="preserve"> </w:t>
            </w:r>
            <w:r w:rsidRPr="00C84F20">
              <w:rPr>
                <w:sz w:val="20"/>
                <w:lang w:val="en-US"/>
              </w:rPr>
              <w:t>case</w:t>
            </w:r>
            <w:r w:rsidRPr="00C84F20">
              <w:rPr>
                <w:spacing w:val="-5"/>
                <w:sz w:val="20"/>
                <w:lang w:val="en-US"/>
              </w:rPr>
              <w:t xml:space="preserve"> </w:t>
            </w:r>
            <w:r w:rsidRPr="00C84F20">
              <w:rPr>
                <w:sz w:val="20"/>
                <w:lang w:val="en-US"/>
              </w:rPr>
              <w:t>of</w:t>
            </w:r>
            <w:r w:rsidRPr="00C84F20">
              <w:rPr>
                <w:spacing w:val="-3"/>
                <w:sz w:val="20"/>
                <w:lang w:val="en-US"/>
              </w:rPr>
              <w:t xml:space="preserve"> </w:t>
            </w:r>
            <w:r w:rsidRPr="00C84F20">
              <w:rPr>
                <w:sz w:val="20"/>
                <w:lang w:val="en-US"/>
              </w:rPr>
              <w:t>the</w:t>
            </w:r>
            <w:r w:rsidRPr="00C84F20">
              <w:rPr>
                <w:spacing w:val="-3"/>
                <w:sz w:val="20"/>
                <w:lang w:val="en-US"/>
              </w:rPr>
              <w:t xml:space="preserve"> </w:t>
            </w:r>
            <w:r w:rsidRPr="00C84F20">
              <w:rPr>
                <w:sz w:val="20"/>
                <w:lang w:val="en-US"/>
              </w:rPr>
              <w:t>discovery</w:t>
            </w:r>
            <w:r w:rsidRPr="00C84F20">
              <w:rPr>
                <w:spacing w:val="-3"/>
                <w:sz w:val="20"/>
                <w:lang w:val="en-US"/>
              </w:rPr>
              <w:t xml:space="preserve"> </w:t>
            </w:r>
            <w:r w:rsidRPr="00C84F20">
              <w:rPr>
                <w:sz w:val="20"/>
                <w:lang w:val="en-US"/>
              </w:rPr>
              <w:t>of</w:t>
            </w:r>
            <w:r w:rsidRPr="00C84F20">
              <w:rPr>
                <w:spacing w:val="-4"/>
                <w:sz w:val="20"/>
                <w:lang w:val="en-US"/>
              </w:rPr>
              <w:t xml:space="preserve"> </w:t>
            </w:r>
            <w:r w:rsidRPr="00C84F20">
              <w:rPr>
                <w:sz w:val="20"/>
                <w:lang w:val="en-US"/>
              </w:rPr>
              <w:t>new</w:t>
            </w:r>
            <w:r w:rsidRPr="00C84F20">
              <w:rPr>
                <w:spacing w:val="-5"/>
                <w:sz w:val="20"/>
                <w:lang w:val="en-US"/>
              </w:rPr>
              <w:t xml:space="preserve"> </w:t>
            </w:r>
            <w:r w:rsidRPr="00C84F20">
              <w:rPr>
                <w:sz w:val="20"/>
                <w:lang w:val="en-US"/>
              </w:rPr>
              <w:t>alleles</w:t>
            </w:r>
            <w:r w:rsidRPr="00C84F20">
              <w:rPr>
                <w:spacing w:val="-4"/>
                <w:sz w:val="20"/>
                <w:lang w:val="en-US"/>
              </w:rPr>
              <w:t xml:space="preserve"> </w:t>
            </w:r>
            <w:r w:rsidRPr="00C84F20">
              <w:rPr>
                <w:sz w:val="20"/>
                <w:lang w:val="en-US"/>
              </w:rPr>
              <w:t>and</w:t>
            </w:r>
            <w:r w:rsidRPr="00C84F20">
              <w:rPr>
                <w:spacing w:val="-5"/>
                <w:sz w:val="20"/>
                <w:lang w:val="en-US"/>
              </w:rPr>
              <w:t xml:space="preserve"> </w:t>
            </w:r>
            <w:r w:rsidRPr="00C84F20">
              <w:rPr>
                <w:sz w:val="20"/>
                <w:lang w:val="en-US"/>
              </w:rPr>
              <w:t>description</w:t>
            </w:r>
            <w:r w:rsidRPr="00C84F20">
              <w:rPr>
                <w:spacing w:val="-3"/>
                <w:sz w:val="20"/>
                <w:lang w:val="en-US"/>
              </w:rPr>
              <w:t xml:space="preserve"> </w:t>
            </w:r>
            <w:r w:rsidRPr="00C84F20">
              <w:rPr>
                <w:sz w:val="20"/>
                <w:lang w:val="en-US"/>
              </w:rPr>
              <w:t>of</w:t>
            </w:r>
            <w:r w:rsidRPr="00C84F20">
              <w:rPr>
                <w:spacing w:val="-5"/>
                <w:sz w:val="20"/>
                <w:lang w:val="en-US"/>
              </w:rPr>
              <w:t xml:space="preserve"> </w:t>
            </w:r>
            <w:r w:rsidRPr="00C84F20">
              <w:rPr>
                <w:sz w:val="20"/>
                <w:lang w:val="en-US"/>
              </w:rPr>
              <w:t>blood</w:t>
            </w:r>
            <w:r w:rsidRPr="00C84F20">
              <w:rPr>
                <w:spacing w:val="-5"/>
                <w:sz w:val="20"/>
                <w:lang w:val="en-US"/>
              </w:rPr>
              <w:t xml:space="preserve"> </w:t>
            </w:r>
            <w:r w:rsidRPr="00C84F20">
              <w:rPr>
                <w:sz w:val="20"/>
                <w:lang w:val="en-US"/>
              </w:rPr>
              <w:t>group</w:t>
            </w:r>
            <w:r w:rsidRPr="00C84F20">
              <w:rPr>
                <w:spacing w:val="-4"/>
                <w:sz w:val="20"/>
                <w:lang w:val="en-US"/>
              </w:rPr>
              <w:t xml:space="preserve"> </w:t>
            </w:r>
            <w:r w:rsidRPr="00C84F20">
              <w:rPr>
                <w:sz w:val="20"/>
                <w:lang w:val="en-US"/>
              </w:rPr>
              <w:t>alleles</w:t>
            </w:r>
            <w:r w:rsidRPr="00C84F20">
              <w:rPr>
                <w:spacing w:val="-4"/>
                <w:sz w:val="20"/>
                <w:lang w:val="en-US"/>
              </w:rPr>
              <w:t xml:space="preserve"> </w:t>
            </w:r>
            <w:r w:rsidRPr="00C84F20">
              <w:rPr>
                <w:sz w:val="20"/>
                <w:lang w:val="en-US"/>
              </w:rPr>
              <w:t>with non-existent ISBT names, &lt;Trivial Names&gt; for alleles must be used</w:t>
            </w:r>
          </w:p>
        </w:tc>
      </w:tr>
      <w:tr w:rsidR="00FB5F44" w:rsidRPr="00EC227E" w14:paraId="16583E21" w14:textId="77777777" w:rsidTr="001A7727">
        <w:trPr>
          <w:trHeight w:val="587"/>
        </w:trPr>
        <w:tc>
          <w:tcPr>
            <w:tcW w:w="334" w:type="dxa"/>
          </w:tcPr>
          <w:p w14:paraId="7B695E4A" w14:textId="77777777" w:rsidR="00FB5F44" w:rsidRDefault="00FB5F44" w:rsidP="001A7727">
            <w:pPr>
              <w:pStyle w:val="TableParagraph"/>
              <w:ind w:left="50"/>
              <w:rPr>
                <w:sz w:val="20"/>
              </w:rPr>
            </w:pPr>
            <w:r>
              <w:rPr>
                <w:w w:val="99"/>
                <w:sz w:val="20"/>
              </w:rPr>
              <w:t>P</w:t>
            </w:r>
          </w:p>
        </w:tc>
        <w:tc>
          <w:tcPr>
            <w:tcW w:w="316" w:type="dxa"/>
          </w:tcPr>
          <w:p w14:paraId="1453379E" w14:textId="77777777" w:rsidR="00FB5F44" w:rsidRDefault="00FB5F44" w:rsidP="001A7727">
            <w:pPr>
              <w:pStyle w:val="TableParagraph"/>
              <w:ind w:right="62"/>
              <w:jc w:val="right"/>
              <w:rPr>
                <w:sz w:val="20"/>
              </w:rPr>
            </w:pPr>
            <w:r>
              <w:rPr>
                <w:w w:val="99"/>
                <w:sz w:val="20"/>
              </w:rPr>
              <w:t>2</w:t>
            </w:r>
          </w:p>
        </w:tc>
        <w:tc>
          <w:tcPr>
            <w:tcW w:w="240" w:type="dxa"/>
          </w:tcPr>
          <w:p w14:paraId="57897041" w14:textId="77777777" w:rsidR="00FB5F44" w:rsidRDefault="00FB5F44" w:rsidP="001A7727">
            <w:pPr>
              <w:pStyle w:val="TableParagraph"/>
              <w:jc w:val="center"/>
              <w:rPr>
                <w:sz w:val="20"/>
              </w:rPr>
            </w:pPr>
            <w:r>
              <w:rPr>
                <w:w w:val="99"/>
                <w:sz w:val="20"/>
              </w:rPr>
              <w:t>2</w:t>
            </w:r>
          </w:p>
        </w:tc>
        <w:tc>
          <w:tcPr>
            <w:tcW w:w="1003" w:type="dxa"/>
          </w:tcPr>
          <w:p w14:paraId="4EA44EDF" w14:textId="77777777" w:rsidR="00FB5F44" w:rsidRDefault="00FB5F44" w:rsidP="001A7727">
            <w:pPr>
              <w:pStyle w:val="TableParagraph"/>
              <w:ind w:left="64"/>
              <w:rPr>
                <w:sz w:val="20"/>
              </w:rPr>
            </w:pPr>
            <w:r>
              <w:rPr>
                <w:w w:val="99"/>
                <w:sz w:val="20"/>
              </w:rPr>
              <w:t>1</w:t>
            </w:r>
          </w:p>
        </w:tc>
        <w:tc>
          <w:tcPr>
            <w:tcW w:w="7362" w:type="dxa"/>
          </w:tcPr>
          <w:p w14:paraId="10729203" w14:textId="77777777" w:rsidR="00FB5F44" w:rsidRPr="00C84F20" w:rsidRDefault="00FB5F44" w:rsidP="001A7727">
            <w:pPr>
              <w:pStyle w:val="TableParagraph"/>
              <w:spacing w:before="13" w:line="260" w:lineRule="atLeast"/>
              <w:rPr>
                <w:sz w:val="20"/>
                <w:lang w:val="en-US"/>
              </w:rPr>
            </w:pPr>
            <w:r w:rsidRPr="00C84F20">
              <w:rPr>
                <w:sz w:val="20"/>
                <w:lang w:val="en-US"/>
              </w:rPr>
              <w:t>Naming</w:t>
            </w:r>
            <w:r w:rsidRPr="00C84F20">
              <w:rPr>
                <w:spacing w:val="-3"/>
                <w:sz w:val="20"/>
                <w:lang w:val="en-US"/>
              </w:rPr>
              <w:t xml:space="preserve"> </w:t>
            </w:r>
            <w:r w:rsidRPr="00C84F20">
              <w:rPr>
                <w:sz w:val="20"/>
                <w:lang w:val="en-US"/>
              </w:rPr>
              <w:t>of</w:t>
            </w:r>
            <w:r w:rsidRPr="00C84F20">
              <w:rPr>
                <w:spacing w:val="-5"/>
                <w:sz w:val="20"/>
                <w:lang w:val="en-US"/>
              </w:rPr>
              <w:t xml:space="preserve"> </w:t>
            </w:r>
            <w:r w:rsidRPr="00C84F20">
              <w:rPr>
                <w:sz w:val="20"/>
                <w:lang w:val="en-US"/>
              </w:rPr>
              <w:t>new</w:t>
            </w:r>
            <w:r w:rsidRPr="00C84F20">
              <w:rPr>
                <w:spacing w:val="-4"/>
                <w:sz w:val="20"/>
                <w:lang w:val="en-US"/>
              </w:rPr>
              <w:t xml:space="preserve"> </w:t>
            </w:r>
            <w:r w:rsidRPr="00C84F20">
              <w:rPr>
                <w:sz w:val="20"/>
                <w:lang w:val="en-US"/>
              </w:rPr>
              <w:t>alleles</w:t>
            </w:r>
            <w:r w:rsidRPr="00C84F20">
              <w:rPr>
                <w:spacing w:val="-3"/>
                <w:sz w:val="20"/>
                <w:lang w:val="en-US"/>
              </w:rPr>
              <w:t xml:space="preserve"> </w:t>
            </w:r>
            <w:r w:rsidRPr="00C84F20">
              <w:rPr>
                <w:sz w:val="20"/>
                <w:lang w:val="en-US"/>
              </w:rPr>
              <w:t>with</w:t>
            </w:r>
            <w:r w:rsidRPr="00C84F20">
              <w:rPr>
                <w:spacing w:val="-2"/>
                <w:sz w:val="20"/>
                <w:lang w:val="en-US"/>
              </w:rPr>
              <w:t xml:space="preserve"> </w:t>
            </w:r>
            <w:r w:rsidRPr="00C84F20">
              <w:rPr>
                <w:sz w:val="20"/>
                <w:lang w:val="en-US"/>
              </w:rPr>
              <w:t>Trivial</w:t>
            </w:r>
            <w:r w:rsidRPr="00C84F20">
              <w:rPr>
                <w:spacing w:val="-3"/>
                <w:sz w:val="20"/>
                <w:lang w:val="en-US"/>
              </w:rPr>
              <w:t xml:space="preserve"> </w:t>
            </w:r>
            <w:r w:rsidRPr="00C84F20">
              <w:rPr>
                <w:sz w:val="20"/>
                <w:lang w:val="en-US"/>
              </w:rPr>
              <w:t>Names</w:t>
            </w:r>
            <w:r w:rsidRPr="00C84F20">
              <w:rPr>
                <w:spacing w:val="-3"/>
                <w:sz w:val="20"/>
                <w:lang w:val="en-US"/>
              </w:rPr>
              <w:t xml:space="preserve"> </w:t>
            </w:r>
            <w:r w:rsidRPr="00C84F20">
              <w:rPr>
                <w:sz w:val="20"/>
                <w:lang w:val="en-US"/>
              </w:rPr>
              <w:t>should</w:t>
            </w:r>
            <w:r w:rsidRPr="00C84F20">
              <w:rPr>
                <w:spacing w:val="-2"/>
                <w:sz w:val="20"/>
                <w:lang w:val="en-US"/>
              </w:rPr>
              <w:t xml:space="preserve"> </w:t>
            </w:r>
            <w:r w:rsidRPr="00C84F20">
              <w:rPr>
                <w:sz w:val="20"/>
                <w:lang w:val="en-US"/>
              </w:rPr>
              <w:t>be</w:t>
            </w:r>
            <w:r w:rsidRPr="00C84F20">
              <w:rPr>
                <w:spacing w:val="-5"/>
                <w:sz w:val="20"/>
                <w:lang w:val="en-US"/>
              </w:rPr>
              <w:t xml:space="preserve"> </w:t>
            </w:r>
            <w:r w:rsidRPr="00C84F20">
              <w:rPr>
                <w:sz w:val="20"/>
                <w:lang w:val="en-US"/>
              </w:rPr>
              <w:t>done</w:t>
            </w:r>
            <w:r w:rsidRPr="00C84F20">
              <w:rPr>
                <w:spacing w:val="-5"/>
                <w:sz w:val="20"/>
                <w:lang w:val="en-US"/>
              </w:rPr>
              <w:t xml:space="preserve"> </w:t>
            </w:r>
            <w:r w:rsidRPr="00C84F20">
              <w:rPr>
                <w:sz w:val="20"/>
                <w:lang w:val="en-US"/>
              </w:rPr>
              <w:t>in</w:t>
            </w:r>
            <w:r w:rsidRPr="00C84F20">
              <w:rPr>
                <w:spacing w:val="-4"/>
                <w:sz w:val="20"/>
                <w:lang w:val="en-US"/>
              </w:rPr>
              <w:t xml:space="preserve"> </w:t>
            </w:r>
            <w:r w:rsidRPr="00C84F20">
              <w:rPr>
                <w:sz w:val="20"/>
                <w:lang w:val="en-US"/>
              </w:rPr>
              <w:t>a</w:t>
            </w:r>
            <w:r w:rsidRPr="00C84F20">
              <w:rPr>
                <w:spacing w:val="-3"/>
                <w:sz w:val="20"/>
                <w:lang w:val="en-US"/>
              </w:rPr>
              <w:t xml:space="preserve"> </w:t>
            </w:r>
            <w:r w:rsidRPr="00C84F20">
              <w:rPr>
                <w:sz w:val="20"/>
                <w:lang w:val="en-US"/>
              </w:rPr>
              <w:t>way</w:t>
            </w:r>
            <w:r w:rsidRPr="00C84F20">
              <w:rPr>
                <w:spacing w:val="-3"/>
                <w:sz w:val="20"/>
                <w:lang w:val="en-US"/>
              </w:rPr>
              <w:t xml:space="preserve"> </w:t>
            </w:r>
            <w:r w:rsidRPr="00C84F20">
              <w:rPr>
                <w:sz w:val="20"/>
                <w:lang w:val="en-US"/>
              </w:rPr>
              <w:t>to</w:t>
            </w:r>
            <w:r w:rsidRPr="00C84F20">
              <w:rPr>
                <w:spacing w:val="-2"/>
                <w:sz w:val="20"/>
                <w:lang w:val="en-US"/>
              </w:rPr>
              <w:t xml:space="preserve"> </w:t>
            </w:r>
            <w:r w:rsidRPr="00C84F20">
              <w:rPr>
                <w:sz w:val="20"/>
                <w:lang w:val="en-US"/>
              </w:rPr>
              <w:t>avoid confounding with existent (and potential future) ISBT allele names</w:t>
            </w:r>
          </w:p>
        </w:tc>
      </w:tr>
      <w:tr w:rsidR="00FB5F44" w:rsidRPr="00EC227E" w14:paraId="4EE67270" w14:textId="77777777" w:rsidTr="001A7727">
        <w:trPr>
          <w:trHeight w:val="589"/>
        </w:trPr>
        <w:tc>
          <w:tcPr>
            <w:tcW w:w="334" w:type="dxa"/>
          </w:tcPr>
          <w:p w14:paraId="525444F0" w14:textId="77777777" w:rsidR="00FB5F44" w:rsidRDefault="00FB5F44" w:rsidP="001A7727">
            <w:pPr>
              <w:pStyle w:val="TableParagraph"/>
              <w:ind w:left="50"/>
              <w:rPr>
                <w:sz w:val="20"/>
              </w:rPr>
            </w:pPr>
            <w:r>
              <w:rPr>
                <w:w w:val="99"/>
                <w:sz w:val="20"/>
              </w:rPr>
              <w:t>P</w:t>
            </w:r>
          </w:p>
        </w:tc>
        <w:tc>
          <w:tcPr>
            <w:tcW w:w="316" w:type="dxa"/>
          </w:tcPr>
          <w:p w14:paraId="05E599EF" w14:textId="77777777" w:rsidR="00FB5F44" w:rsidRDefault="00FB5F44" w:rsidP="001A7727">
            <w:pPr>
              <w:pStyle w:val="TableParagraph"/>
              <w:ind w:right="62"/>
              <w:jc w:val="right"/>
              <w:rPr>
                <w:sz w:val="20"/>
              </w:rPr>
            </w:pPr>
            <w:r>
              <w:rPr>
                <w:w w:val="99"/>
                <w:sz w:val="20"/>
              </w:rPr>
              <w:t>2</w:t>
            </w:r>
          </w:p>
        </w:tc>
        <w:tc>
          <w:tcPr>
            <w:tcW w:w="240" w:type="dxa"/>
          </w:tcPr>
          <w:p w14:paraId="544F2B22" w14:textId="77777777" w:rsidR="00FB5F44" w:rsidRDefault="00FB5F44" w:rsidP="001A7727">
            <w:pPr>
              <w:pStyle w:val="TableParagraph"/>
              <w:jc w:val="center"/>
              <w:rPr>
                <w:sz w:val="20"/>
              </w:rPr>
            </w:pPr>
            <w:r>
              <w:rPr>
                <w:w w:val="99"/>
                <w:sz w:val="20"/>
              </w:rPr>
              <w:t>2</w:t>
            </w:r>
          </w:p>
        </w:tc>
        <w:tc>
          <w:tcPr>
            <w:tcW w:w="1003" w:type="dxa"/>
          </w:tcPr>
          <w:p w14:paraId="7C3691DD" w14:textId="77777777" w:rsidR="00FB5F44" w:rsidRDefault="00FB5F44" w:rsidP="001A7727">
            <w:pPr>
              <w:pStyle w:val="TableParagraph"/>
              <w:ind w:left="64"/>
              <w:rPr>
                <w:sz w:val="20"/>
              </w:rPr>
            </w:pPr>
            <w:r>
              <w:rPr>
                <w:w w:val="99"/>
                <w:sz w:val="20"/>
              </w:rPr>
              <w:t>2</w:t>
            </w:r>
          </w:p>
        </w:tc>
        <w:tc>
          <w:tcPr>
            <w:tcW w:w="7362" w:type="dxa"/>
          </w:tcPr>
          <w:p w14:paraId="5486B54F" w14:textId="77777777" w:rsidR="00FB5F44" w:rsidRPr="00C84F20" w:rsidRDefault="00FB5F44" w:rsidP="001A7727">
            <w:pPr>
              <w:pStyle w:val="TableParagraph"/>
              <w:spacing w:before="13" w:line="260" w:lineRule="atLeast"/>
              <w:rPr>
                <w:sz w:val="20"/>
                <w:lang w:val="en-US"/>
              </w:rPr>
            </w:pPr>
            <w:r w:rsidRPr="00C84F20">
              <w:rPr>
                <w:sz w:val="20"/>
                <w:lang w:val="en-US"/>
              </w:rPr>
              <w:t>There</w:t>
            </w:r>
            <w:r w:rsidRPr="00C84F20">
              <w:rPr>
                <w:spacing w:val="-5"/>
                <w:sz w:val="20"/>
                <w:lang w:val="en-US"/>
              </w:rPr>
              <w:t xml:space="preserve"> </w:t>
            </w:r>
            <w:r w:rsidRPr="00C84F20">
              <w:rPr>
                <w:sz w:val="20"/>
                <w:lang w:val="en-US"/>
              </w:rPr>
              <w:t>should</w:t>
            </w:r>
            <w:r w:rsidRPr="00C84F20">
              <w:rPr>
                <w:spacing w:val="-3"/>
                <w:sz w:val="20"/>
                <w:lang w:val="en-US"/>
              </w:rPr>
              <w:t xml:space="preserve"> </w:t>
            </w:r>
            <w:r w:rsidRPr="00C84F20">
              <w:rPr>
                <w:sz w:val="20"/>
                <w:lang w:val="en-US"/>
              </w:rPr>
              <w:t>be</w:t>
            </w:r>
            <w:r w:rsidRPr="00C84F20">
              <w:rPr>
                <w:spacing w:val="-4"/>
                <w:sz w:val="20"/>
                <w:lang w:val="en-US"/>
              </w:rPr>
              <w:t xml:space="preserve"> </w:t>
            </w:r>
            <w:r w:rsidRPr="00C84F20">
              <w:rPr>
                <w:sz w:val="20"/>
                <w:lang w:val="en-US"/>
              </w:rPr>
              <w:t>written</w:t>
            </w:r>
            <w:r w:rsidRPr="00C84F20">
              <w:rPr>
                <w:spacing w:val="-6"/>
                <w:sz w:val="20"/>
                <w:lang w:val="en-US"/>
              </w:rPr>
              <w:t xml:space="preserve"> </w:t>
            </w:r>
            <w:r w:rsidRPr="00C84F20">
              <w:rPr>
                <w:sz w:val="20"/>
                <w:lang w:val="en-US"/>
              </w:rPr>
              <w:t>records</w:t>
            </w:r>
            <w:r w:rsidRPr="00C84F20">
              <w:rPr>
                <w:spacing w:val="-4"/>
                <w:sz w:val="20"/>
                <w:lang w:val="en-US"/>
              </w:rPr>
              <w:t xml:space="preserve"> </w:t>
            </w:r>
            <w:r w:rsidRPr="00C84F20">
              <w:rPr>
                <w:sz w:val="20"/>
                <w:lang w:val="en-US"/>
              </w:rPr>
              <w:t>for</w:t>
            </w:r>
            <w:r w:rsidRPr="00C84F20">
              <w:rPr>
                <w:spacing w:val="-4"/>
                <w:sz w:val="20"/>
                <w:lang w:val="en-US"/>
              </w:rPr>
              <w:t xml:space="preserve"> </w:t>
            </w:r>
            <w:r w:rsidRPr="00C84F20">
              <w:rPr>
                <w:sz w:val="20"/>
                <w:lang w:val="en-US"/>
              </w:rPr>
              <w:t>each</w:t>
            </w:r>
            <w:r w:rsidRPr="00C84F20">
              <w:rPr>
                <w:spacing w:val="-3"/>
                <w:sz w:val="20"/>
                <w:lang w:val="en-US"/>
              </w:rPr>
              <w:t xml:space="preserve"> </w:t>
            </w:r>
            <w:r w:rsidRPr="00C84F20">
              <w:rPr>
                <w:sz w:val="20"/>
                <w:lang w:val="en-US"/>
              </w:rPr>
              <w:t>newly</w:t>
            </w:r>
            <w:r w:rsidRPr="00C84F20">
              <w:rPr>
                <w:spacing w:val="-4"/>
                <w:sz w:val="20"/>
                <w:lang w:val="en-US"/>
              </w:rPr>
              <w:t xml:space="preserve"> </w:t>
            </w:r>
            <w:r w:rsidRPr="00C84F20">
              <w:rPr>
                <w:sz w:val="20"/>
                <w:lang w:val="en-US"/>
              </w:rPr>
              <w:t>discovered</w:t>
            </w:r>
            <w:r w:rsidRPr="00C84F20">
              <w:rPr>
                <w:spacing w:val="-5"/>
                <w:sz w:val="20"/>
                <w:lang w:val="en-US"/>
              </w:rPr>
              <w:t xml:space="preserve"> </w:t>
            </w:r>
            <w:r w:rsidRPr="00C84F20">
              <w:rPr>
                <w:sz w:val="20"/>
                <w:lang w:val="en-US"/>
              </w:rPr>
              <w:t>allele</w:t>
            </w:r>
            <w:r w:rsidRPr="00C84F20">
              <w:rPr>
                <w:spacing w:val="-5"/>
                <w:sz w:val="20"/>
                <w:lang w:val="en-US"/>
              </w:rPr>
              <w:t xml:space="preserve"> </w:t>
            </w:r>
            <w:r w:rsidRPr="00C84F20">
              <w:rPr>
                <w:sz w:val="20"/>
                <w:lang w:val="en-US"/>
              </w:rPr>
              <w:t>(with</w:t>
            </w:r>
            <w:r w:rsidRPr="00C84F20">
              <w:rPr>
                <w:spacing w:val="-5"/>
                <w:sz w:val="20"/>
                <w:lang w:val="en-US"/>
              </w:rPr>
              <w:t xml:space="preserve"> </w:t>
            </w:r>
            <w:r w:rsidRPr="00C84F20">
              <w:rPr>
                <w:sz w:val="20"/>
                <w:lang w:val="en-US"/>
              </w:rPr>
              <w:t>a</w:t>
            </w:r>
            <w:r w:rsidRPr="00C84F20">
              <w:rPr>
                <w:spacing w:val="-6"/>
                <w:sz w:val="20"/>
                <w:lang w:val="en-US"/>
              </w:rPr>
              <w:t xml:space="preserve"> </w:t>
            </w:r>
            <w:r w:rsidRPr="00C84F20">
              <w:rPr>
                <w:sz w:val="20"/>
                <w:lang w:val="en-US"/>
              </w:rPr>
              <w:t xml:space="preserve">Trivial </w:t>
            </w:r>
            <w:r w:rsidRPr="00C84F20">
              <w:rPr>
                <w:spacing w:val="-2"/>
                <w:sz w:val="20"/>
                <w:lang w:val="en-US"/>
              </w:rPr>
              <w:t>Name)</w:t>
            </w:r>
          </w:p>
        </w:tc>
      </w:tr>
      <w:tr w:rsidR="00FB5F44" w:rsidRPr="00EC227E" w14:paraId="47D1FAAB" w14:textId="77777777" w:rsidTr="001A7727">
        <w:trPr>
          <w:trHeight w:val="853"/>
        </w:trPr>
        <w:tc>
          <w:tcPr>
            <w:tcW w:w="334" w:type="dxa"/>
          </w:tcPr>
          <w:p w14:paraId="79C10B40" w14:textId="77777777" w:rsidR="00FB5F44" w:rsidRDefault="00FB5F44" w:rsidP="001A7727">
            <w:pPr>
              <w:pStyle w:val="TableParagraph"/>
              <w:spacing w:before="44"/>
              <w:ind w:left="50"/>
              <w:rPr>
                <w:sz w:val="20"/>
              </w:rPr>
            </w:pPr>
            <w:r>
              <w:rPr>
                <w:w w:val="99"/>
                <w:sz w:val="20"/>
              </w:rPr>
              <w:t>P</w:t>
            </w:r>
          </w:p>
        </w:tc>
        <w:tc>
          <w:tcPr>
            <w:tcW w:w="316" w:type="dxa"/>
          </w:tcPr>
          <w:p w14:paraId="7DD98AE9" w14:textId="77777777" w:rsidR="00FB5F44" w:rsidRDefault="00FB5F44" w:rsidP="001A7727">
            <w:pPr>
              <w:pStyle w:val="TableParagraph"/>
              <w:spacing w:before="44"/>
              <w:ind w:right="62"/>
              <w:jc w:val="right"/>
              <w:rPr>
                <w:sz w:val="20"/>
              </w:rPr>
            </w:pPr>
            <w:r>
              <w:rPr>
                <w:w w:val="99"/>
                <w:sz w:val="20"/>
              </w:rPr>
              <w:t>2</w:t>
            </w:r>
          </w:p>
        </w:tc>
        <w:tc>
          <w:tcPr>
            <w:tcW w:w="240" w:type="dxa"/>
          </w:tcPr>
          <w:p w14:paraId="1DB305CE" w14:textId="77777777" w:rsidR="00FB5F44" w:rsidRDefault="00FB5F44" w:rsidP="001A7727">
            <w:pPr>
              <w:pStyle w:val="TableParagraph"/>
              <w:spacing w:before="44"/>
              <w:jc w:val="center"/>
              <w:rPr>
                <w:sz w:val="20"/>
              </w:rPr>
            </w:pPr>
            <w:r>
              <w:rPr>
                <w:w w:val="99"/>
                <w:sz w:val="20"/>
              </w:rPr>
              <w:t>2</w:t>
            </w:r>
          </w:p>
        </w:tc>
        <w:tc>
          <w:tcPr>
            <w:tcW w:w="1003" w:type="dxa"/>
          </w:tcPr>
          <w:p w14:paraId="77F27EBB" w14:textId="77777777" w:rsidR="00FB5F44" w:rsidRDefault="00FB5F44" w:rsidP="001A7727">
            <w:pPr>
              <w:pStyle w:val="TableParagraph"/>
              <w:spacing w:before="44"/>
              <w:ind w:left="64"/>
              <w:rPr>
                <w:sz w:val="20"/>
              </w:rPr>
            </w:pPr>
            <w:r>
              <w:rPr>
                <w:w w:val="99"/>
                <w:sz w:val="20"/>
              </w:rPr>
              <w:t>3</w:t>
            </w:r>
          </w:p>
        </w:tc>
        <w:tc>
          <w:tcPr>
            <w:tcW w:w="7362" w:type="dxa"/>
          </w:tcPr>
          <w:p w14:paraId="2CF4D667" w14:textId="77777777" w:rsidR="00FB5F44" w:rsidRPr="00C84F20" w:rsidRDefault="00FB5F44" w:rsidP="001A7727">
            <w:pPr>
              <w:pStyle w:val="TableParagraph"/>
              <w:spacing w:before="14" w:line="260" w:lineRule="atLeast"/>
              <w:ind w:right="219"/>
              <w:rPr>
                <w:sz w:val="20"/>
                <w:lang w:val="en-US"/>
              </w:rPr>
            </w:pPr>
            <w:r w:rsidRPr="00C84F20">
              <w:rPr>
                <w:sz w:val="20"/>
                <w:lang w:val="en-US"/>
              </w:rPr>
              <w:t>Newly discovered alleles should be reported in peer-reviewed journals, the obtained</w:t>
            </w:r>
            <w:r w:rsidRPr="00C84F20">
              <w:rPr>
                <w:spacing w:val="-6"/>
                <w:sz w:val="20"/>
                <w:lang w:val="en-US"/>
              </w:rPr>
              <w:t xml:space="preserve"> </w:t>
            </w:r>
            <w:r w:rsidRPr="00C84F20">
              <w:rPr>
                <w:sz w:val="20"/>
                <w:lang w:val="en-US"/>
              </w:rPr>
              <w:t>sequences</w:t>
            </w:r>
            <w:r w:rsidRPr="00C84F20">
              <w:rPr>
                <w:spacing w:val="-5"/>
                <w:sz w:val="20"/>
                <w:lang w:val="en-US"/>
              </w:rPr>
              <w:t xml:space="preserve"> </w:t>
            </w:r>
            <w:r w:rsidRPr="00C84F20">
              <w:rPr>
                <w:sz w:val="20"/>
                <w:lang w:val="en-US"/>
              </w:rPr>
              <w:t>submitted</w:t>
            </w:r>
            <w:r w:rsidRPr="00C84F20">
              <w:rPr>
                <w:spacing w:val="-6"/>
                <w:sz w:val="20"/>
                <w:lang w:val="en-US"/>
              </w:rPr>
              <w:t xml:space="preserve"> </w:t>
            </w:r>
            <w:r w:rsidRPr="00C84F20">
              <w:rPr>
                <w:sz w:val="20"/>
                <w:lang w:val="en-US"/>
              </w:rPr>
              <w:t>to</w:t>
            </w:r>
            <w:r w:rsidRPr="00C84F20">
              <w:rPr>
                <w:spacing w:val="-6"/>
                <w:sz w:val="20"/>
                <w:lang w:val="en-US"/>
              </w:rPr>
              <w:t xml:space="preserve"> </w:t>
            </w:r>
            <w:r w:rsidRPr="00C84F20">
              <w:rPr>
                <w:sz w:val="20"/>
                <w:lang w:val="en-US"/>
              </w:rPr>
              <w:t>nucleotide</w:t>
            </w:r>
            <w:r w:rsidRPr="00C84F20">
              <w:rPr>
                <w:spacing w:val="-6"/>
                <w:sz w:val="20"/>
                <w:lang w:val="en-US"/>
              </w:rPr>
              <w:t xml:space="preserve"> </w:t>
            </w:r>
            <w:r w:rsidRPr="00C84F20">
              <w:rPr>
                <w:sz w:val="20"/>
                <w:lang w:val="en-US"/>
              </w:rPr>
              <w:t>databases</w:t>
            </w:r>
            <w:r w:rsidRPr="00C84F20">
              <w:rPr>
                <w:spacing w:val="-5"/>
                <w:sz w:val="20"/>
                <w:lang w:val="en-US"/>
              </w:rPr>
              <w:t xml:space="preserve"> </w:t>
            </w:r>
            <w:r w:rsidRPr="00C84F20">
              <w:rPr>
                <w:sz w:val="20"/>
                <w:lang w:val="en-US"/>
              </w:rPr>
              <w:t>and</w:t>
            </w:r>
            <w:r w:rsidRPr="00C84F20">
              <w:rPr>
                <w:spacing w:val="-4"/>
                <w:sz w:val="20"/>
                <w:lang w:val="en-US"/>
              </w:rPr>
              <w:t xml:space="preserve"> </w:t>
            </w:r>
            <w:r w:rsidRPr="00C84F20">
              <w:rPr>
                <w:sz w:val="20"/>
                <w:lang w:val="en-US"/>
              </w:rPr>
              <w:t>the</w:t>
            </w:r>
            <w:r w:rsidRPr="00C84F20">
              <w:rPr>
                <w:spacing w:val="-4"/>
                <w:sz w:val="20"/>
                <w:lang w:val="en-US"/>
              </w:rPr>
              <w:t xml:space="preserve"> </w:t>
            </w:r>
            <w:r w:rsidRPr="00C84F20">
              <w:rPr>
                <w:sz w:val="20"/>
                <w:lang w:val="en-US"/>
              </w:rPr>
              <w:t>discovery</w:t>
            </w:r>
            <w:r w:rsidRPr="00C84F20">
              <w:rPr>
                <w:spacing w:val="-4"/>
                <w:sz w:val="20"/>
                <w:lang w:val="en-US"/>
              </w:rPr>
              <w:t xml:space="preserve"> </w:t>
            </w:r>
            <w:r w:rsidRPr="00C84F20">
              <w:rPr>
                <w:sz w:val="20"/>
                <w:lang w:val="en-US"/>
              </w:rPr>
              <w:t>be reported to the respective point persons of the ISBT terminology committee</w:t>
            </w:r>
          </w:p>
        </w:tc>
      </w:tr>
      <w:tr w:rsidR="00FB5F44" w:rsidRPr="00EC227E" w14:paraId="6CE743BD" w14:textId="77777777" w:rsidTr="001A7727">
        <w:trPr>
          <w:trHeight w:val="324"/>
        </w:trPr>
        <w:tc>
          <w:tcPr>
            <w:tcW w:w="334" w:type="dxa"/>
          </w:tcPr>
          <w:p w14:paraId="5D8A5660" w14:textId="77777777" w:rsidR="00FB5F44" w:rsidRDefault="00FB5F44" w:rsidP="001A7727">
            <w:pPr>
              <w:pStyle w:val="TableParagraph"/>
              <w:ind w:left="50"/>
              <w:rPr>
                <w:sz w:val="20"/>
              </w:rPr>
            </w:pPr>
            <w:r>
              <w:rPr>
                <w:w w:val="99"/>
                <w:sz w:val="20"/>
              </w:rPr>
              <w:t>P</w:t>
            </w:r>
          </w:p>
        </w:tc>
        <w:tc>
          <w:tcPr>
            <w:tcW w:w="316" w:type="dxa"/>
          </w:tcPr>
          <w:p w14:paraId="1F207C11" w14:textId="77777777" w:rsidR="00FB5F44" w:rsidRDefault="00FB5F44" w:rsidP="001A7727">
            <w:pPr>
              <w:pStyle w:val="TableParagraph"/>
              <w:ind w:right="62"/>
              <w:jc w:val="right"/>
              <w:rPr>
                <w:sz w:val="20"/>
              </w:rPr>
            </w:pPr>
            <w:r>
              <w:rPr>
                <w:w w:val="99"/>
                <w:sz w:val="20"/>
              </w:rPr>
              <w:t>3</w:t>
            </w:r>
          </w:p>
        </w:tc>
        <w:tc>
          <w:tcPr>
            <w:tcW w:w="240" w:type="dxa"/>
          </w:tcPr>
          <w:p w14:paraId="3C444DD3" w14:textId="77777777" w:rsidR="00FB5F44" w:rsidRDefault="00FB5F44" w:rsidP="001A7727">
            <w:pPr>
              <w:pStyle w:val="TableParagraph"/>
              <w:spacing w:before="0"/>
              <w:rPr>
                <w:rFonts w:ascii="Times New Roman"/>
                <w:sz w:val="18"/>
              </w:rPr>
            </w:pPr>
          </w:p>
        </w:tc>
        <w:tc>
          <w:tcPr>
            <w:tcW w:w="1003" w:type="dxa"/>
          </w:tcPr>
          <w:p w14:paraId="236A7397" w14:textId="77777777" w:rsidR="00FB5F44" w:rsidRDefault="00FB5F44" w:rsidP="001A7727">
            <w:pPr>
              <w:pStyle w:val="TableParagraph"/>
              <w:spacing w:before="0"/>
              <w:rPr>
                <w:rFonts w:ascii="Times New Roman"/>
                <w:sz w:val="18"/>
              </w:rPr>
            </w:pPr>
          </w:p>
        </w:tc>
        <w:tc>
          <w:tcPr>
            <w:tcW w:w="7362" w:type="dxa"/>
          </w:tcPr>
          <w:p w14:paraId="45E13CD3" w14:textId="77777777" w:rsidR="00FB5F44" w:rsidRPr="00C84F20" w:rsidRDefault="00FB5F44" w:rsidP="001A7727">
            <w:pPr>
              <w:pStyle w:val="TableParagraph"/>
              <w:rPr>
                <w:sz w:val="20"/>
                <w:lang w:val="en-US"/>
              </w:rPr>
            </w:pPr>
            <w:r w:rsidRPr="00C84F20">
              <w:rPr>
                <w:sz w:val="20"/>
                <w:lang w:val="en-US"/>
              </w:rPr>
              <w:t>The</w:t>
            </w:r>
            <w:r w:rsidRPr="00C84F20">
              <w:rPr>
                <w:spacing w:val="-7"/>
                <w:sz w:val="20"/>
                <w:lang w:val="en-US"/>
              </w:rPr>
              <w:t xml:space="preserve"> </w:t>
            </w:r>
            <w:r w:rsidRPr="00C84F20">
              <w:rPr>
                <w:sz w:val="20"/>
                <w:lang w:val="en-US"/>
              </w:rPr>
              <w:t>two</w:t>
            </w:r>
            <w:r w:rsidRPr="00C84F20">
              <w:rPr>
                <w:spacing w:val="-5"/>
                <w:sz w:val="20"/>
                <w:lang w:val="en-US"/>
              </w:rPr>
              <w:t xml:space="preserve"> </w:t>
            </w:r>
            <w:r w:rsidRPr="00C84F20">
              <w:rPr>
                <w:sz w:val="20"/>
                <w:lang w:val="en-US"/>
              </w:rPr>
              <w:t>parental</w:t>
            </w:r>
            <w:r w:rsidRPr="00C84F20">
              <w:rPr>
                <w:spacing w:val="-7"/>
                <w:sz w:val="20"/>
                <w:lang w:val="en-US"/>
              </w:rPr>
              <w:t xml:space="preserve"> </w:t>
            </w:r>
            <w:r w:rsidRPr="00C84F20">
              <w:rPr>
                <w:sz w:val="20"/>
                <w:lang w:val="en-US"/>
              </w:rPr>
              <w:t>alleles</w:t>
            </w:r>
            <w:r w:rsidRPr="00C84F20">
              <w:rPr>
                <w:spacing w:val="-5"/>
                <w:sz w:val="20"/>
                <w:lang w:val="en-US"/>
              </w:rPr>
              <w:t xml:space="preserve"> </w:t>
            </w:r>
            <w:r w:rsidRPr="00C84F20">
              <w:rPr>
                <w:sz w:val="20"/>
                <w:lang w:val="en-US"/>
              </w:rPr>
              <w:t>must</w:t>
            </w:r>
            <w:r w:rsidRPr="00C84F20">
              <w:rPr>
                <w:spacing w:val="-6"/>
                <w:sz w:val="20"/>
                <w:lang w:val="en-US"/>
              </w:rPr>
              <w:t xml:space="preserve"> </w:t>
            </w:r>
            <w:r w:rsidRPr="00C84F20">
              <w:rPr>
                <w:sz w:val="20"/>
                <w:lang w:val="en-US"/>
              </w:rPr>
              <w:t>be</w:t>
            </w:r>
            <w:r w:rsidRPr="00C84F20">
              <w:rPr>
                <w:spacing w:val="-6"/>
                <w:sz w:val="20"/>
                <w:lang w:val="en-US"/>
              </w:rPr>
              <w:t xml:space="preserve"> </w:t>
            </w:r>
            <w:r w:rsidRPr="00C84F20">
              <w:rPr>
                <w:sz w:val="20"/>
                <w:lang w:val="en-US"/>
              </w:rPr>
              <w:t>described</w:t>
            </w:r>
            <w:r w:rsidRPr="00C84F20">
              <w:rPr>
                <w:spacing w:val="-4"/>
                <w:sz w:val="20"/>
                <w:lang w:val="en-US"/>
              </w:rPr>
              <w:t xml:space="preserve"> </w:t>
            </w:r>
            <w:r w:rsidRPr="00C84F20">
              <w:rPr>
                <w:sz w:val="20"/>
                <w:lang w:val="en-US"/>
              </w:rPr>
              <w:t>as</w:t>
            </w:r>
            <w:r w:rsidRPr="00C84F20">
              <w:rPr>
                <w:spacing w:val="-5"/>
                <w:sz w:val="20"/>
                <w:lang w:val="en-US"/>
              </w:rPr>
              <w:t xml:space="preserve"> </w:t>
            </w:r>
            <w:r w:rsidRPr="00C84F20">
              <w:rPr>
                <w:sz w:val="20"/>
                <w:lang w:val="en-US"/>
              </w:rPr>
              <w:t>a</w:t>
            </w:r>
            <w:r w:rsidRPr="00C84F20">
              <w:rPr>
                <w:spacing w:val="-7"/>
                <w:sz w:val="20"/>
                <w:lang w:val="en-US"/>
              </w:rPr>
              <w:t xml:space="preserve"> </w:t>
            </w:r>
            <w:r w:rsidRPr="00C84F20">
              <w:rPr>
                <w:spacing w:val="-2"/>
                <w:sz w:val="20"/>
                <w:lang w:val="en-US"/>
              </w:rPr>
              <w:t>&lt;Genotype&gt;</w:t>
            </w:r>
          </w:p>
        </w:tc>
      </w:tr>
      <w:tr w:rsidR="00FB5F44" w:rsidRPr="00EC227E" w14:paraId="6801E748" w14:textId="77777777" w:rsidTr="001A7727">
        <w:trPr>
          <w:trHeight w:val="325"/>
        </w:trPr>
        <w:tc>
          <w:tcPr>
            <w:tcW w:w="334" w:type="dxa"/>
          </w:tcPr>
          <w:p w14:paraId="7F1EA8BC" w14:textId="77777777" w:rsidR="00FB5F44" w:rsidRDefault="00FB5F44" w:rsidP="001A7727">
            <w:pPr>
              <w:pStyle w:val="TableParagraph"/>
              <w:ind w:left="50"/>
              <w:rPr>
                <w:sz w:val="20"/>
              </w:rPr>
            </w:pPr>
            <w:r>
              <w:rPr>
                <w:w w:val="99"/>
                <w:sz w:val="20"/>
              </w:rPr>
              <w:t>P</w:t>
            </w:r>
          </w:p>
        </w:tc>
        <w:tc>
          <w:tcPr>
            <w:tcW w:w="316" w:type="dxa"/>
          </w:tcPr>
          <w:p w14:paraId="563C36E5" w14:textId="77777777" w:rsidR="00FB5F44" w:rsidRDefault="00FB5F44" w:rsidP="001A7727">
            <w:pPr>
              <w:pStyle w:val="TableParagraph"/>
              <w:ind w:right="62"/>
              <w:jc w:val="right"/>
              <w:rPr>
                <w:sz w:val="20"/>
              </w:rPr>
            </w:pPr>
            <w:r>
              <w:rPr>
                <w:w w:val="99"/>
                <w:sz w:val="20"/>
              </w:rPr>
              <w:t>3</w:t>
            </w:r>
          </w:p>
        </w:tc>
        <w:tc>
          <w:tcPr>
            <w:tcW w:w="240" w:type="dxa"/>
          </w:tcPr>
          <w:p w14:paraId="5F12E01B" w14:textId="77777777" w:rsidR="00FB5F44" w:rsidRDefault="00FB5F44" w:rsidP="001A7727">
            <w:pPr>
              <w:pStyle w:val="TableParagraph"/>
              <w:jc w:val="center"/>
              <w:rPr>
                <w:sz w:val="20"/>
              </w:rPr>
            </w:pPr>
            <w:r>
              <w:rPr>
                <w:w w:val="99"/>
                <w:sz w:val="20"/>
              </w:rPr>
              <w:t>1</w:t>
            </w:r>
          </w:p>
        </w:tc>
        <w:tc>
          <w:tcPr>
            <w:tcW w:w="1003" w:type="dxa"/>
          </w:tcPr>
          <w:p w14:paraId="722C61BE" w14:textId="77777777" w:rsidR="00FB5F44" w:rsidRDefault="00FB5F44" w:rsidP="001A7727">
            <w:pPr>
              <w:pStyle w:val="TableParagraph"/>
              <w:spacing w:before="0"/>
              <w:rPr>
                <w:rFonts w:ascii="Times New Roman"/>
                <w:sz w:val="18"/>
              </w:rPr>
            </w:pPr>
          </w:p>
        </w:tc>
        <w:tc>
          <w:tcPr>
            <w:tcW w:w="7362" w:type="dxa"/>
          </w:tcPr>
          <w:p w14:paraId="2BAEB27B" w14:textId="77777777" w:rsidR="00FB5F44" w:rsidRPr="00C84F20" w:rsidRDefault="00FB5F44" w:rsidP="001A7727">
            <w:pPr>
              <w:pStyle w:val="TableParagraph"/>
              <w:rPr>
                <w:sz w:val="20"/>
                <w:lang w:val="en-US"/>
              </w:rPr>
            </w:pPr>
            <w:r w:rsidRPr="00C84F20">
              <w:rPr>
                <w:sz w:val="20"/>
                <w:lang w:val="en-US"/>
              </w:rPr>
              <w:t>Homozygosity</w:t>
            </w:r>
            <w:r w:rsidRPr="00C84F20">
              <w:rPr>
                <w:spacing w:val="-7"/>
                <w:sz w:val="20"/>
                <w:lang w:val="en-US"/>
              </w:rPr>
              <w:t xml:space="preserve"> </w:t>
            </w:r>
            <w:r w:rsidRPr="00C84F20">
              <w:rPr>
                <w:sz w:val="20"/>
                <w:lang w:val="en-US"/>
              </w:rPr>
              <w:t>may</w:t>
            </w:r>
            <w:r w:rsidRPr="00C84F20">
              <w:rPr>
                <w:spacing w:val="-7"/>
                <w:sz w:val="20"/>
                <w:lang w:val="en-US"/>
              </w:rPr>
              <w:t xml:space="preserve"> </w:t>
            </w:r>
            <w:r w:rsidRPr="00C84F20">
              <w:rPr>
                <w:sz w:val="20"/>
                <w:lang w:val="en-US"/>
              </w:rPr>
              <w:t>best</w:t>
            </w:r>
            <w:r w:rsidRPr="00C84F20">
              <w:rPr>
                <w:spacing w:val="-8"/>
                <w:sz w:val="20"/>
                <w:lang w:val="en-US"/>
              </w:rPr>
              <w:t xml:space="preserve"> </w:t>
            </w:r>
            <w:r w:rsidRPr="00C84F20">
              <w:rPr>
                <w:sz w:val="20"/>
                <w:lang w:val="en-US"/>
              </w:rPr>
              <w:t>be</w:t>
            </w:r>
            <w:r w:rsidRPr="00C84F20">
              <w:rPr>
                <w:spacing w:val="-6"/>
                <w:sz w:val="20"/>
                <w:lang w:val="en-US"/>
              </w:rPr>
              <w:t xml:space="preserve"> </w:t>
            </w:r>
            <w:r w:rsidRPr="00C84F20">
              <w:rPr>
                <w:sz w:val="20"/>
                <w:lang w:val="en-US"/>
              </w:rPr>
              <w:t>described</w:t>
            </w:r>
            <w:r w:rsidRPr="00C84F20">
              <w:rPr>
                <w:spacing w:val="-7"/>
                <w:sz w:val="20"/>
                <w:lang w:val="en-US"/>
              </w:rPr>
              <w:t xml:space="preserve"> </w:t>
            </w:r>
            <w:r w:rsidRPr="00C84F20">
              <w:rPr>
                <w:sz w:val="20"/>
                <w:lang w:val="en-US"/>
              </w:rPr>
              <w:t>by</w:t>
            </w:r>
            <w:r w:rsidRPr="00C84F20">
              <w:rPr>
                <w:spacing w:val="-7"/>
                <w:sz w:val="20"/>
                <w:lang w:val="en-US"/>
              </w:rPr>
              <w:t xml:space="preserve"> </w:t>
            </w:r>
            <w:r w:rsidRPr="00C84F20">
              <w:rPr>
                <w:sz w:val="20"/>
                <w:lang w:val="en-US"/>
              </w:rPr>
              <w:t>naming</w:t>
            </w:r>
            <w:r w:rsidRPr="00C84F20">
              <w:rPr>
                <w:spacing w:val="-9"/>
                <w:sz w:val="20"/>
                <w:lang w:val="en-US"/>
              </w:rPr>
              <w:t xml:space="preserve"> </w:t>
            </w:r>
            <w:r w:rsidRPr="00C84F20">
              <w:rPr>
                <w:sz w:val="20"/>
                <w:lang w:val="en-US"/>
              </w:rPr>
              <w:t>the</w:t>
            </w:r>
            <w:r w:rsidRPr="00C84F20">
              <w:rPr>
                <w:spacing w:val="-8"/>
                <w:sz w:val="20"/>
                <w:lang w:val="en-US"/>
              </w:rPr>
              <w:t xml:space="preserve"> </w:t>
            </w:r>
            <w:r w:rsidRPr="00C84F20">
              <w:rPr>
                <w:sz w:val="20"/>
                <w:lang w:val="en-US"/>
              </w:rPr>
              <w:t>respective</w:t>
            </w:r>
            <w:r w:rsidRPr="00C84F20">
              <w:rPr>
                <w:spacing w:val="-6"/>
                <w:sz w:val="20"/>
                <w:lang w:val="en-US"/>
              </w:rPr>
              <w:t xml:space="preserve"> </w:t>
            </w:r>
            <w:r w:rsidRPr="00C84F20">
              <w:rPr>
                <w:sz w:val="20"/>
                <w:lang w:val="en-US"/>
              </w:rPr>
              <w:t>allele</w:t>
            </w:r>
            <w:r w:rsidRPr="00C84F20">
              <w:rPr>
                <w:spacing w:val="-8"/>
                <w:sz w:val="20"/>
                <w:lang w:val="en-US"/>
              </w:rPr>
              <w:t xml:space="preserve"> </w:t>
            </w:r>
            <w:r w:rsidRPr="00C84F20">
              <w:rPr>
                <w:spacing w:val="-4"/>
                <w:sz w:val="20"/>
                <w:lang w:val="en-US"/>
              </w:rPr>
              <w:t>only</w:t>
            </w:r>
          </w:p>
        </w:tc>
      </w:tr>
      <w:tr w:rsidR="00FB5F44" w:rsidRPr="00EC227E" w14:paraId="1286002B" w14:textId="77777777" w:rsidTr="001A7727">
        <w:trPr>
          <w:trHeight w:val="589"/>
        </w:trPr>
        <w:tc>
          <w:tcPr>
            <w:tcW w:w="334" w:type="dxa"/>
          </w:tcPr>
          <w:p w14:paraId="2C12A3C0" w14:textId="77777777" w:rsidR="00FB5F44" w:rsidRDefault="00FB5F44" w:rsidP="001A7727">
            <w:pPr>
              <w:pStyle w:val="TableParagraph"/>
              <w:spacing w:before="44"/>
              <w:ind w:left="50"/>
              <w:rPr>
                <w:sz w:val="20"/>
              </w:rPr>
            </w:pPr>
            <w:r>
              <w:rPr>
                <w:w w:val="99"/>
                <w:sz w:val="20"/>
              </w:rPr>
              <w:t>P</w:t>
            </w:r>
          </w:p>
        </w:tc>
        <w:tc>
          <w:tcPr>
            <w:tcW w:w="316" w:type="dxa"/>
          </w:tcPr>
          <w:p w14:paraId="6220DA7C" w14:textId="77777777" w:rsidR="00FB5F44" w:rsidRDefault="00FB5F44" w:rsidP="001A7727">
            <w:pPr>
              <w:pStyle w:val="TableParagraph"/>
              <w:spacing w:before="44"/>
              <w:ind w:right="62"/>
              <w:jc w:val="right"/>
              <w:rPr>
                <w:sz w:val="20"/>
              </w:rPr>
            </w:pPr>
            <w:r>
              <w:rPr>
                <w:w w:val="99"/>
                <w:sz w:val="20"/>
              </w:rPr>
              <w:t>3</w:t>
            </w:r>
          </w:p>
        </w:tc>
        <w:tc>
          <w:tcPr>
            <w:tcW w:w="240" w:type="dxa"/>
          </w:tcPr>
          <w:p w14:paraId="216AA9CE" w14:textId="77777777" w:rsidR="00FB5F44" w:rsidRDefault="00FB5F44" w:rsidP="001A7727">
            <w:pPr>
              <w:pStyle w:val="TableParagraph"/>
              <w:spacing w:before="44"/>
              <w:jc w:val="center"/>
              <w:rPr>
                <w:sz w:val="20"/>
              </w:rPr>
            </w:pPr>
            <w:r>
              <w:rPr>
                <w:w w:val="99"/>
                <w:sz w:val="20"/>
              </w:rPr>
              <w:t>2</w:t>
            </w:r>
          </w:p>
        </w:tc>
        <w:tc>
          <w:tcPr>
            <w:tcW w:w="1003" w:type="dxa"/>
          </w:tcPr>
          <w:p w14:paraId="140106C0" w14:textId="77777777" w:rsidR="00FB5F44" w:rsidRDefault="00FB5F44" w:rsidP="001A7727">
            <w:pPr>
              <w:pStyle w:val="TableParagraph"/>
              <w:spacing w:before="0"/>
              <w:rPr>
                <w:rFonts w:ascii="Times New Roman"/>
                <w:sz w:val="18"/>
              </w:rPr>
            </w:pPr>
          </w:p>
        </w:tc>
        <w:tc>
          <w:tcPr>
            <w:tcW w:w="7362" w:type="dxa"/>
          </w:tcPr>
          <w:p w14:paraId="066CAF19" w14:textId="77777777" w:rsidR="00FB5F44" w:rsidRPr="00C84F20" w:rsidRDefault="00FB5F44" w:rsidP="001A7727">
            <w:pPr>
              <w:pStyle w:val="TableParagraph"/>
              <w:spacing w:before="14" w:line="260" w:lineRule="atLeast"/>
              <w:ind w:right="219"/>
              <w:rPr>
                <w:sz w:val="20"/>
                <w:lang w:val="en-US"/>
              </w:rPr>
            </w:pPr>
            <w:r w:rsidRPr="00C84F20">
              <w:rPr>
                <w:sz w:val="20"/>
                <w:lang w:val="en-US"/>
              </w:rPr>
              <w:t>Homozygosity</w:t>
            </w:r>
            <w:r w:rsidRPr="00C84F20">
              <w:rPr>
                <w:spacing w:val="-4"/>
                <w:sz w:val="20"/>
                <w:lang w:val="en-US"/>
              </w:rPr>
              <w:t xml:space="preserve"> </w:t>
            </w:r>
            <w:r w:rsidRPr="00C84F20">
              <w:rPr>
                <w:sz w:val="20"/>
                <w:lang w:val="en-US"/>
              </w:rPr>
              <w:t>for</w:t>
            </w:r>
            <w:r w:rsidRPr="00C84F20">
              <w:rPr>
                <w:spacing w:val="-3"/>
                <w:sz w:val="20"/>
                <w:lang w:val="en-US"/>
              </w:rPr>
              <w:t xml:space="preserve"> </w:t>
            </w:r>
            <w:r w:rsidRPr="00C84F20">
              <w:rPr>
                <w:i/>
                <w:sz w:val="20"/>
                <w:lang w:val="en-US"/>
              </w:rPr>
              <w:t>RHD</w:t>
            </w:r>
            <w:r w:rsidRPr="00C84F20">
              <w:rPr>
                <w:i/>
                <w:spacing w:val="-2"/>
                <w:sz w:val="20"/>
                <w:lang w:val="en-US"/>
              </w:rPr>
              <w:t xml:space="preserve"> </w:t>
            </w:r>
            <w:r w:rsidRPr="00C84F20">
              <w:rPr>
                <w:sz w:val="20"/>
                <w:lang w:val="en-US"/>
              </w:rPr>
              <w:t>(and</w:t>
            </w:r>
            <w:r w:rsidRPr="00C84F20">
              <w:rPr>
                <w:spacing w:val="-5"/>
                <w:sz w:val="20"/>
                <w:lang w:val="en-US"/>
              </w:rPr>
              <w:t xml:space="preserve"> </w:t>
            </w:r>
            <w:r w:rsidRPr="00C84F20">
              <w:rPr>
                <w:sz w:val="20"/>
                <w:lang w:val="en-US"/>
              </w:rPr>
              <w:t>similar</w:t>
            </w:r>
            <w:r w:rsidRPr="00C84F20">
              <w:rPr>
                <w:spacing w:val="-2"/>
                <w:sz w:val="20"/>
                <w:lang w:val="en-US"/>
              </w:rPr>
              <w:t xml:space="preserve"> </w:t>
            </w:r>
            <w:r w:rsidRPr="00C84F20">
              <w:rPr>
                <w:sz w:val="20"/>
                <w:lang w:val="en-US"/>
              </w:rPr>
              <w:t>genes)</w:t>
            </w:r>
            <w:r w:rsidRPr="00C84F20">
              <w:rPr>
                <w:spacing w:val="-4"/>
                <w:sz w:val="20"/>
                <w:lang w:val="en-US"/>
              </w:rPr>
              <w:t xml:space="preserve"> </w:t>
            </w:r>
            <w:r w:rsidRPr="00C84F20">
              <w:rPr>
                <w:sz w:val="20"/>
                <w:lang w:val="en-US"/>
              </w:rPr>
              <w:t>may</w:t>
            </w:r>
            <w:r w:rsidRPr="00C84F20">
              <w:rPr>
                <w:spacing w:val="-4"/>
                <w:sz w:val="20"/>
                <w:lang w:val="en-US"/>
              </w:rPr>
              <w:t xml:space="preserve"> </w:t>
            </w:r>
            <w:r w:rsidRPr="00C84F20">
              <w:rPr>
                <w:sz w:val="20"/>
                <w:lang w:val="en-US"/>
              </w:rPr>
              <w:t>best</w:t>
            </w:r>
            <w:r w:rsidRPr="00C84F20">
              <w:rPr>
                <w:spacing w:val="-5"/>
                <w:sz w:val="20"/>
                <w:lang w:val="en-US"/>
              </w:rPr>
              <w:t xml:space="preserve"> </w:t>
            </w:r>
            <w:r w:rsidRPr="00C84F20">
              <w:rPr>
                <w:sz w:val="20"/>
                <w:lang w:val="en-US"/>
              </w:rPr>
              <w:t>be</w:t>
            </w:r>
            <w:r w:rsidRPr="00C84F20">
              <w:rPr>
                <w:spacing w:val="-5"/>
                <w:sz w:val="20"/>
                <w:lang w:val="en-US"/>
              </w:rPr>
              <w:t xml:space="preserve"> </w:t>
            </w:r>
            <w:r w:rsidRPr="00C84F20">
              <w:rPr>
                <w:sz w:val="20"/>
                <w:lang w:val="en-US"/>
              </w:rPr>
              <w:t>inferred</w:t>
            </w:r>
            <w:r w:rsidRPr="00C84F20">
              <w:rPr>
                <w:spacing w:val="-4"/>
                <w:sz w:val="20"/>
                <w:lang w:val="en-US"/>
              </w:rPr>
              <w:t xml:space="preserve"> </w:t>
            </w:r>
            <w:r w:rsidRPr="00C84F20">
              <w:rPr>
                <w:sz w:val="20"/>
                <w:lang w:val="en-US"/>
              </w:rPr>
              <w:t>by</w:t>
            </w:r>
            <w:r w:rsidRPr="00C84F20">
              <w:rPr>
                <w:spacing w:val="-4"/>
                <w:sz w:val="20"/>
                <w:lang w:val="en-US"/>
              </w:rPr>
              <w:t xml:space="preserve"> </w:t>
            </w:r>
            <w:r w:rsidRPr="00C84F20">
              <w:rPr>
                <w:sz w:val="20"/>
                <w:lang w:val="en-US"/>
              </w:rPr>
              <w:t>RH</w:t>
            </w:r>
            <w:r w:rsidRPr="00C84F20">
              <w:rPr>
                <w:spacing w:val="-5"/>
                <w:sz w:val="20"/>
                <w:lang w:val="en-US"/>
              </w:rPr>
              <w:t xml:space="preserve"> </w:t>
            </w:r>
            <w:r w:rsidRPr="00C84F20">
              <w:rPr>
                <w:sz w:val="20"/>
                <w:lang w:val="en-US"/>
              </w:rPr>
              <w:t>box analysis or quantitative methods</w:t>
            </w:r>
          </w:p>
        </w:tc>
      </w:tr>
      <w:tr w:rsidR="00FB5F44" w:rsidRPr="00EC227E" w14:paraId="18E2B818" w14:textId="77777777" w:rsidTr="001A7727">
        <w:trPr>
          <w:trHeight w:val="587"/>
        </w:trPr>
        <w:tc>
          <w:tcPr>
            <w:tcW w:w="334" w:type="dxa"/>
          </w:tcPr>
          <w:p w14:paraId="39C119EF" w14:textId="77777777" w:rsidR="00FB5F44" w:rsidRDefault="00FB5F44" w:rsidP="001A7727">
            <w:pPr>
              <w:pStyle w:val="TableParagraph"/>
              <w:ind w:left="50"/>
              <w:rPr>
                <w:sz w:val="20"/>
              </w:rPr>
            </w:pPr>
            <w:r>
              <w:rPr>
                <w:w w:val="99"/>
                <w:sz w:val="20"/>
              </w:rPr>
              <w:t>P</w:t>
            </w:r>
          </w:p>
        </w:tc>
        <w:tc>
          <w:tcPr>
            <w:tcW w:w="316" w:type="dxa"/>
          </w:tcPr>
          <w:p w14:paraId="400CB506" w14:textId="77777777" w:rsidR="00FB5F44" w:rsidRDefault="00FB5F44" w:rsidP="001A7727">
            <w:pPr>
              <w:pStyle w:val="TableParagraph"/>
              <w:ind w:right="62"/>
              <w:jc w:val="right"/>
              <w:rPr>
                <w:sz w:val="20"/>
              </w:rPr>
            </w:pPr>
            <w:r>
              <w:rPr>
                <w:w w:val="99"/>
                <w:sz w:val="20"/>
              </w:rPr>
              <w:t>3</w:t>
            </w:r>
          </w:p>
        </w:tc>
        <w:tc>
          <w:tcPr>
            <w:tcW w:w="240" w:type="dxa"/>
          </w:tcPr>
          <w:p w14:paraId="428980CB" w14:textId="77777777" w:rsidR="00FB5F44" w:rsidRDefault="00FB5F44" w:rsidP="001A7727">
            <w:pPr>
              <w:pStyle w:val="TableParagraph"/>
              <w:jc w:val="center"/>
              <w:rPr>
                <w:sz w:val="20"/>
              </w:rPr>
            </w:pPr>
            <w:r>
              <w:rPr>
                <w:w w:val="99"/>
                <w:sz w:val="20"/>
              </w:rPr>
              <w:t>3</w:t>
            </w:r>
          </w:p>
        </w:tc>
        <w:tc>
          <w:tcPr>
            <w:tcW w:w="1003" w:type="dxa"/>
          </w:tcPr>
          <w:p w14:paraId="301ECEE1" w14:textId="77777777" w:rsidR="00FB5F44" w:rsidRDefault="00FB5F44" w:rsidP="001A7727">
            <w:pPr>
              <w:pStyle w:val="TableParagraph"/>
              <w:spacing w:before="0"/>
              <w:rPr>
                <w:rFonts w:ascii="Times New Roman"/>
                <w:sz w:val="18"/>
              </w:rPr>
            </w:pPr>
          </w:p>
        </w:tc>
        <w:tc>
          <w:tcPr>
            <w:tcW w:w="7362" w:type="dxa"/>
          </w:tcPr>
          <w:p w14:paraId="28F34D21" w14:textId="77777777" w:rsidR="00FB5F44" w:rsidRPr="00C84F20" w:rsidRDefault="00FB5F44" w:rsidP="001A7727">
            <w:pPr>
              <w:pStyle w:val="TableParagraph"/>
              <w:spacing w:before="13" w:line="260" w:lineRule="atLeast"/>
              <w:rPr>
                <w:sz w:val="20"/>
                <w:lang w:val="en-US"/>
              </w:rPr>
            </w:pPr>
            <w:r w:rsidRPr="00C84F20">
              <w:rPr>
                <w:sz w:val="20"/>
                <w:lang w:val="en-US"/>
              </w:rPr>
              <w:t>Proven</w:t>
            </w:r>
            <w:r w:rsidRPr="00C84F20">
              <w:rPr>
                <w:spacing w:val="-4"/>
                <w:sz w:val="20"/>
                <w:lang w:val="en-US"/>
              </w:rPr>
              <w:t xml:space="preserve"> </w:t>
            </w:r>
            <w:r w:rsidRPr="00C84F20">
              <w:rPr>
                <w:sz w:val="20"/>
                <w:lang w:val="en-US"/>
              </w:rPr>
              <w:t>homozygosity</w:t>
            </w:r>
            <w:r w:rsidRPr="00C84F20">
              <w:rPr>
                <w:spacing w:val="-4"/>
                <w:sz w:val="20"/>
                <w:lang w:val="en-US"/>
              </w:rPr>
              <w:t xml:space="preserve"> </w:t>
            </w:r>
            <w:r w:rsidRPr="00C84F20">
              <w:rPr>
                <w:sz w:val="20"/>
                <w:lang w:val="en-US"/>
              </w:rPr>
              <w:t>for</w:t>
            </w:r>
            <w:r w:rsidRPr="00C84F20">
              <w:rPr>
                <w:spacing w:val="-2"/>
                <w:sz w:val="20"/>
                <w:lang w:val="en-US"/>
              </w:rPr>
              <w:t xml:space="preserve"> </w:t>
            </w:r>
            <w:r w:rsidRPr="00C84F20">
              <w:rPr>
                <w:i/>
                <w:sz w:val="20"/>
                <w:lang w:val="en-US"/>
              </w:rPr>
              <w:t>RHD</w:t>
            </w:r>
            <w:r w:rsidRPr="00C84F20">
              <w:rPr>
                <w:i/>
                <w:spacing w:val="-4"/>
                <w:sz w:val="20"/>
                <w:lang w:val="en-US"/>
              </w:rPr>
              <w:t xml:space="preserve"> </w:t>
            </w:r>
            <w:r w:rsidRPr="00C84F20">
              <w:rPr>
                <w:sz w:val="20"/>
                <w:lang w:val="en-US"/>
              </w:rPr>
              <w:t>(and</w:t>
            </w:r>
            <w:r w:rsidRPr="00C84F20">
              <w:rPr>
                <w:spacing w:val="-5"/>
                <w:sz w:val="20"/>
                <w:lang w:val="en-US"/>
              </w:rPr>
              <w:t xml:space="preserve"> </w:t>
            </w:r>
            <w:r w:rsidRPr="00C84F20">
              <w:rPr>
                <w:sz w:val="20"/>
                <w:lang w:val="en-US"/>
              </w:rPr>
              <w:t>similar</w:t>
            </w:r>
            <w:r w:rsidRPr="00C84F20">
              <w:rPr>
                <w:spacing w:val="-3"/>
                <w:sz w:val="20"/>
                <w:lang w:val="en-US"/>
              </w:rPr>
              <w:t xml:space="preserve"> </w:t>
            </w:r>
            <w:r w:rsidRPr="00C84F20">
              <w:rPr>
                <w:sz w:val="20"/>
                <w:lang w:val="en-US"/>
              </w:rPr>
              <w:t>genes)</w:t>
            </w:r>
            <w:r w:rsidRPr="00C84F20">
              <w:rPr>
                <w:spacing w:val="-4"/>
                <w:sz w:val="20"/>
                <w:lang w:val="en-US"/>
              </w:rPr>
              <w:t xml:space="preserve"> </w:t>
            </w:r>
            <w:r w:rsidRPr="00C84F20">
              <w:rPr>
                <w:sz w:val="20"/>
                <w:lang w:val="en-US"/>
              </w:rPr>
              <w:t>may</w:t>
            </w:r>
            <w:r w:rsidRPr="00C84F20">
              <w:rPr>
                <w:spacing w:val="-4"/>
                <w:sz w:val="20"/>
                <w:lang w:val="en-US"/>
              </w:rPr>
              <w:t xml:space="preserve"> </w:t>
            </w:r>
            <w:r w:rsidRPr="00C84F20">
              <w:rPr>
                <w:sz w:val="20"/>
                <w:lang w:val="en-US"/>
              </w:rPr>
              <w:t>be</w:t>
            </w:r>
            <w:r w:rsidRPr="00C84F20">
              <w:rPr>
                <w:spacing w:val="-6"/>
                <w:sz w:val="20"/>
                <w:lang w:val="en-US"/>
              </w:rPr>
              <w:t xml:space="preserve"> </w:t>
            </w:r>
            <w:r w:rsidRPr="00C84F20">
              <w:rPr>
                <w:sz w:val="20"/>
                <w:lang w:val="en-US"/>
              </w:rPr>
              <w:t>declared</w:t>
            </w:r>
            <w:r w:rsidRPr="00C84F20">
              <w:rPr>
                <w:spacing w:val="-4"/>
                <w:sz w:val="20"/>
                <w:lang w:val="en-US"/>
              </w:rPr>
              <w:t xml:space="preserve"> </w:t>
            </w:r>
            <w:r w:rsidRPr="00C84F20">
              <w:rPr>
                <w:sz w:val="20"/>
                <w:lang w:val="en-US"/>
              </w:rPr>
              <w:t>naming</w:t>
            </w:r>
            <w:r w:rsidRPr="00C84F20">
              <w:rPr>
                <w:spacing w:val="-6"/>
                <w:sz w:val="20"/>
                <w:lang w:val="en-US"/>
              </w:rPr>
              <w:t xml:space="preserve"> </w:t>
            </w:r>
            <w:r w:rsidRPr="00C84F20">
              <w:rPr>
                <w:sz w:val="20"/>
                <w:lang w:val="en-US"/>
              </w:rPr>
              <w:t xml:space="preserve">the respective </w:t>
            </w:r>
            <w:r w:rsidRPr="00C84F20">
              <w:rPr>
                <w:i/>
                <w:sz w:val="20"/>
                <w:lang w:val="en-US"/>
              </w:rPr>
              <w:t xml:space="preserve">RHD </w:t>
            </w:r>
            <w:r w:rsidRPr="00C84F20">
              <w:rPr>
                <w:sz w:val="20"/>
                <w:lang w:val="en-US"/>
              </w:rPr>
              <w:t>alleles twice</w:t>
            </w:r>
          </w:p>
        </w:tc>
      </w:tr>
      <w:tr w:rsidR="00FB5F44" w:rsidRPr="00EC227E" w14:paraId="5043C690" w14:textId="77777777" w:rsidTr="001A7727">
        <w:trPr>
          <w:trHeight w:val="590"/>
        </w:trPr>
        <w:tc>
          <w:tcPr>
            <w:tcW w:w="334" w:type="dxa"/>
          </w:tcPr>
          <w:p w14:paraId="4CBD20AC" w14:textId="77777777" w:rsidR="00FB5F44" w:rsidRDefault="00FB5F44" w:rsidP="001A7727">
            <w:pPr>
              <w:pStyle w:val="TableParagraph"/>
              <w:ind w:left="50"/>
              <w:rPr>
                <w:sz w:val="20"/>
              </w:rPr>
            </w:pPr>
            <w:r>
              <w:rPr>
                <w:w w:val="99"/>
                <w:sz w:val="20"/>
              </w:rPr>
              <w:t>P</w:t>
            </w:r>
          </w:p>
        </w:tc>
        <w:tc>
          <w:tcPr>
            <w:tcW w:w="316" w:type="dxa"/>
          </w:tcPr>
          <w:p w14:paraId="0E9B49EB" w14:textId="77777777" w:rsidR="00FB5F44" w:rsidRDefault="00FB5F44" w:rsidP="001A7727">
            <w:pPr>
              <w:pStyle w:val="TableParagraph"/>
              <w:ind w:right="62"/>
              <w:jc w:val="right"/>
              <w:rPr>
                <w:sz w:val="20"/>
              </w:rPr>
            </w:pPr>
            <w:r>
              <w:rPr>
                <w:w w:val="99"/>
                <w:sz w:val="20"/>
              </w:rPr>
              <w:t>3</w:t>
            </w:r>
          </w:p>
        </w:tc>
        <w:tc>
          <w:tcPr>
            <w:tcW w:w="240" w:type="dxa"/>
          </w:tcPr>
          <w:p w14:paraId="766F7144" w14:textId="77777777" w:rsidR="00FB5F44" w:rsidRDefault="00FB5F44" w:rsidP="001A7727">
            <w:pPr>
              <w:pStyle w:val="TableParagraph"/>
              <w:jc w:val="center"/>
              <w:rPr>
                <w:sz w:val="20"/>
              </w:rPr>
            </w:pPr>
            <w:r>
              <w:rPr>
                <w:w w:val="99"/>
                <w:sz w:val="20"/>
              </w:rPr>
              <w:t>4</w:t>
            </w:r>
          </w:p>
        </w:tc>
        <w:tc>
          <w:tcPr>
            <w:tcW w:w="1003" w:type="dxa"/>
          </w:tcPr>
          <w:p w14:paraId="2C59470C" w14:textId="77777777" w:rsidR="00FB5F44" w:rsidRDefault="00FB5F44" w:rsidP="001A7727">
            <w:pPr>
              <w:pStyle w:val="TableParagraph"/>
              <w:spacing w:before="0"/>
              <w:rPr>
                <w:rFonts w:ascii="Times New Roman"/>
                <w:sz w:val="18"/>
              </w:rPr>
            </w:pPr>
          </w:p>
        </w:tc>
        <w:tc>
          <w:tcPr>
            <w:tcW w:w="7362" w:type="dxa"/>
          </w:tcPr>
          <w:p w14:paraId="78076F3F" w14:textId="77777777" w:rsidR="00FB5F44" w:rsidRPr="00C84F20" w:rsidRDefault="00FB5F44" w:rsidP="001A7727">
            <w:pPr>
              <w:pStyle w:val="TableParagraph"/>
              <w:spacing w:before="13" w:line="260" w:lineRule="atLeast"/>
              <w:rPr>
                <w:sz w:val="20"/>
                <w:lang w:val="en-US"/>
              </w:rPr>
            </w:pPr>
            <w:r w:rsidRPr="00C84F20">
              <w:rPr>
                <w:sz w:val="20"/>
                <w:lang w:val="en-US"/>
              </w:rPr>
              <w:t>Untested</w:t>
            </w:r>
            <w:r w:rsidRPr="00C84F20">
              <w:rPr>
                <w:spacing w:val="-6"/>
                <w:sz w:val="20"/>
                <w:lang w:val="en-US"/>
              </w:rPr>
              <w:t xml:space="preserve"> </w:t>
            </w:r>
            <w:r w:rsidRPr="00C84F20">
              <w:rPr>
                <w:sz w:val="20"/>
                <w:lang w:val="en-US"/>
              </w:rPr>
              <w:t>zygosity</w:t>
            </w:r>
            <w:r w:rsidRPr="00C84F20">
              <w:rPr>
                <w:spacing w:val="-5"/>
                <w:sz w:val="20"/>
                <w:lang w:val="en-US"/>
              </w:rPr>
              <w:t xml:space="preserve"> </w:t>
            </w:r>
            <w:r w:rsidRPr="00C84F20">
              <w:rPr>
                <w:sz w:val="20"/>
                <w:lang w:val="en-US"/>
              </w:rPr>
              <w:t>determination</w:t>
            </w:r>
            <w:r w:rsidRPr="00C84F20">
              <w:rPr>
                <w:spacing w:val="-6"/>
                <w:sz w:val="20"/>
                <w:lang w:val="en-US"/>
              </w:rPr>
              <w:t xml:space="preserve"> </w:t>
            </w:r>
            <w:r w:rsidRPr="00C84F20">
              <w:rPr>
                <w:sz w:val="20"/>
                <w:lang w:val="en-US"/>
              </w:rPr>
              <w:t>for</w:t>
            </w:r>
            <w:r w:rsidRPr="00C84F20">
              <w:rPr>
                <w:spacing w:val="-2"/>
                <w:sz w:val="20"/>
                <w:lang w:val="en-US"/>
              </w:rPr>
              <w:t xml:space="preserve"> </w:t>
            </w:r>
            <w:r w:rsidRPr="00C84F20">
              <w:rPr>
                <w:i/>
                <w:sz w:val="20"/>
                <w:lang w:val="en-US"/>
              </w:rPr>
              <w:t>RHD</w:t>
            </w:r>
            <w:r w:rsidRPr="00C84F20">
              <w:rPr>
                <w:i/>
                <w:spacing w:val="-5"/>
                <w:sz w:val="20"/>
                <w:lang w:val="en-US"/>
              </w:rPr>
              <w:t xml:space="preserve"> </w:t>
            </w:r>
            <w:r w:rsidRPr="00C84F20">
              <w:rPr>
                <w:sz w:val="20"/>
                <w:lang w:val="en-US"/>
              </w:rPr>
              <w:t>(and</w:t>
            </w:r>
            <w:r w:rsidRPr="00C84F20">
              <w:rPr>
                <w:spacing w:val="-6"/>
                <w:sz w:val="20"/>
                <w:lang w:val="en-US"/>
              </w:rPr>
              <w:t xml:space="preserve"> </w:t>
            </w:r>
            <w:r w:rsidRPr="00C84F20">
              <w:rPr>
                <w:sz w:val="20"/>
                <w:lang w:val="en-US"/>
              </w:rPr>
              <w:t>similar</w:t>
            </w:r>
            <w:r w:rsidRPr="00C84F20">
              <w:rPr>
                <w:spacing w:val="-3"/>
                <w:sz w:val="20"/>
                <w:lang w:val="en-US"/>
              </w:rPr>
              <w:t xml:space="preserve"> </w:t>
            </w:r>
            <w:r w:rsidRPr="00C84F20">
              <w:rPr>
                <w:sz w:val="20"/>
                <w:lang w:val="en-US"/>
              </w:rPr>
              <w:t>genes)</w:t>
            </w:r>
            <w:r w:rsidRPr="00C84F20">
              <w:rPr>
                <w:spacing w:val="-5"/>
                <w:sz w:val="20"/>
                <w:lang w:val="en-US"/>
              </w:rPr>
              <w:t xml:space="preserve"> </w:t>
            </w:r>
            <w:r w:rsidRPr="00C84F20">
              <w:rPr>
                <w:sz w:val="20"/>
                <w:lang w:val="en-US"/>
              </w:rPr>
              <w:t>may</w:t>
            </w:r>
            <w:r w:rsidRPr="00C84F20">
              <w:rPr>
                <w:spacing w:val="-5"/>
                <w:sz w:val="20"/>
                <w:lang w:val="en-US"/>
              </w:rPr>
              <w:t xml:space="preserve"> </w:t>
            </w:r>
            <w:r w:rsidRPr="00C84F20">
              <w:rPr>
                <w:sz w:val="20"/>
                <w:lang w:val="en-US"/>
              </w:rPr>
              <w:t>be</w:t>
            </w:r>
            <w:r w:rsidRPr="00C84F20">
              <w:rPr>
                <w:spacing w:val="-5"/>
                <w:sz w:val="20"/>
                <w:lang w:val="en-US"/>
              </w:rPr>
              <w:t xml:space="preserve"> </w:t>
            </w:r>
            <w:r w:rsidRPr="00C84F20">
              <w:rPr>
                <w:sz w:val="20"/>
                <w:lang w:val="en-US"/>
              </w:rPr>
              <w:t>indicated similarly to serology by a dot &lt;RHD/ " "&gt;</w:t>
            </w:r>
          </w:p>
        </w:tc>
      </w:tr>
      <w:tr w:rsidR="00FB5F44" w:rsidRPr="00EC227E" w14:paraId="2363A3AA" w14:textId="77777777" w:rsidTr="001A7727">
        <w:trPr>
          <w:trHeight w:val="587"/>
        </w:trPr>
        <w:tc>
          <w:tcPr>
            <w:tcW w:w="334" w:type="dxa"/>
          </w:tcPr>
          <w:p w14:paraId="532553C2" w14:textId="77777777" w:rsidR="00FB5F44" w:rsidRDefault="00FB5F44" w:rsidP="001A7727">
            <w:pPr>
              <w:pStyle w:val="TableParagraph"/>
              <w:ind w:left="50"/>
              <w:rPr>
                <w:sz w:val="20"/>
              </w:rPr>
            </w:pPr>
            <w:r>
              <w:rPr>
                <w:w w:val="99"/>
                <w:sz w:val="20"/>
              </w:rPr>
              <w:t>P</w:t>
            </w:r>
          </w:p>
        </w:tc>
        <w:tc>
          <w:tcPr>
            <w:tcW w:w="316" w:type="dxa"/>
          </w:tcPr>
          <w:p w14:paraId="5A0B2453" w14:textId="77777777" w:rsidR="00FB5F44" w:rsidRDefault="00FB5F44" w:rsidP="001A7727">
            <w:pPr>
              <w:pStyle w:val="TableParagraph"/>
              <w:ind w:right="62"/>
              <w:jc w:val="right"/>
              <w:rPr>
                <w:sz w:val="20"/>
              </w:rPr>
            </w:pPr>
            <w:r>
              <w:rPr>
                <w:w w:val="99"/>
                <w:sz w:val="20"/>
              </w:rPr>
              <w:t>3</w:t>
            </w:r>
          </w:p>
        </w:tc>
        <w:tc>
          <w:tcPr>
            <w:tcW w:w="240" w:type="dxa"/>
          </w:tcPr>
          <w:p w14:paraId="787D5EBD" w14:textId="77777777" w:rsidR="00FB5F44" w:rsidRDefault="00FB5F44" w:rsidP="001A7727">
            <w:pPr>
              <w:pStyle w:val="TableParagraph"/>
              <w:jc w:val="center"/>
              <w:rPr>
                <w:sz w:val="20"/>
              </w:rPr>
            </w:pPr>
            <w:r>
              <w:rPr>
                <w:w w:val="99"/>
                <w:sz w:val="20"/>
              </w:rPr>
              <w:t>5</w:t>
            </w:r>
          </w:p>
        </w:tc>
        <w:tc>
          <w:tcPr>
            <w:tcW w:w="1003" w:type="dxa"/>
          </w:tcPr>
          <w:p w14:paraId="7CA869A6" w14:textId="77777777" w:rsidR="00FB5F44" w:rsidRDefault="00FB5F44" w:rsidP="001A7727">
            <w:pPr>
              <w:pStyle w:val="TableParagraph"/>
              <w:spacing w:before="0"/>
              <w:rPr>
                <w:rFonts w:ascii="Times New Roman"/>
                <w:sz w:val="18"/>
              </w:rPr>
            </w:pPr>
          </w:p>
        </w:tc>
        <w:tc>
          <w:tcPr>
            <w:tcW w:w="7362" w:type="dxa"/>
          </w:tcPr>
          <w:p w14:paraId="63EA0235" w14:textId="77777777" w:rsidR="00FB5F44" w:rsidRPr="00C84F20" w:rsidRDefault="00FB5F44" w:rsidP="001A7727">
            <w:pPr>
              <w:pStyle w:val="TableParagraph"/>
              <w:spacing w:before="13" w:line="260" w:lineRule="atLeast"/>
              <w:rPr>
                <w:sz w:val="20"/>
                <w:lang w:val="en-US"/>
              </w:rPr>
            </w:pPr>
            <w:r w:rsidRPr="00C84F20">
              <w:rPr>
                <w:sz w:val="20"/>
                <w:lang w:val="en-US"/>
              </w:rPr>
              <w:t>If</w:t>
            </w:r>
            <w:r w:rsidRPr="00C84F20">
              <w:rPr>
                <w:spacing w:val="-4"/>
                <w:sz w:val="20"/>
                <w:lang w:val="en-US"/>
              </w:rPr>
              <w:t xml:space="preserve"> </w:t>
            </w:r>
            <w:r w:rsidRPr="00C84F20">
              <w:rPr>
                <w:sz w:val="20"/>
                <w:lang w:val="en-US"/>
              </w:rPr>
              <w:t>indicated,</w:t>
            </w:r>
            <w:r w:rsidRPr="00C84F20">
              <w:rPr>
                <w:spacing w:val="-2"/>
                <w:sz w:val="20"/>
                <w:lang w:val="en-US"/>
              </w:rPr>
              <w:t xml:space="preserve"> </w:t>
            </w:r>
            <w:r w:rsidRPr="00C84F20">
              <w:rPr>
                <w:sz w:val="20"/>
                <w:lang w:val="en-US"/>
              </w:rPr>
              <w:t>a</w:t>
            </w:r>
            <w:r w:rsidRPr="00C84F20">
              <w:rPr>
                <w:spacing w:val="-4"/>
                <w:sz w:val="20"/>
                <w:lang w:val="en-US"/>
              </w:rPr>
              <w:t xml:space="preserve"> </w:t>
            </w:r>
            <w:r w:rsidRPr="00C84F20">
              <w:rPr>
                <w:sz w:val="20"/>
                <w:lang w:val="en-US"/>
              </w:rPr>
              <w:t>third</w:t>
            </w:r>
            <w:r w:rsidRPr="00C84F20">
              <w:rPr>
                <w:spacing w:val="-2"/>
                <w:sz w:val="20"/>
                <w:lang w:val="en-US"/>
              </w:rPr>
              <w:t xml:space="preserve"> </w:t>
            </w:r>
            <w:r w:rsidRPr="00C84F20">
              <w:rPr>
                <w:sz w:val="20"/>
                <w:lang w:val="en-US"/>
              </w:rPr>
              <w:t>allele</w:t>
            </w:r>
            <w:r w:rsidRPr="00C84F20">
              <w:rPr>
                <w:spacing w:val="-4"/>
                <w:sz w:val="20"/>
                <w:lang w:val="en-US"/>
              </w:rPr>
              <w:t xml:space="preserve"> </w:t>
            </w:r>
            <w:r w:rsidRPr="00C84F20">
              <w:rPr>
                <w:sz w:val="20"/>
                <w:lang w:val="en-US"/>
              </w:rPr>
              <w:t>name</w:t>
            </w:r>
            <w:r w:rsidRPr="00C84F20">
              <w:rPr>
                <w:spacing w:val="-4"/>
                <w:sz w:val="20"/>
                <w:lang w:val="en-US"/>
              </w:rPr>
              <w:t xml:space="preserve"> </w:t>
            </w:r>
            <w:r w:rsidRPr="00C84F20">
              <w:rPr>
                <w:sz w:val="20"/>
                <w:lang w:val="en-US"/>
              </w:rPr>
              <w:t>per</w:t>
            </w:r>
            <w:r w:rsidRPr="00C84F20">
              <w:rPr>
                <w:spacing w:val="-4"/>
                <w:sz w:val="20"/>
                <w:lang w:val="en-US"/>
              </w:rPr>
              <w:t xml:space="preserve"> </w:t>
            </w:r>
            <w:r w:rsidRPr="00C84F20">
              <w:rPr>
                <w:sz w:val="20"/>
                <w:lang w:val="en-US"/>
              </w:rPr>
              <w:t>gene</w:t>
            </w:r>
            <w:r w:rsidRPr="00C84F20">
              <w:rPr>
                <w:spacing w:val="-3"/>
                <w:sz w:val="20"/>
                <w:lang w:val="en-US"/>
              </w:rPr>
              <w:t xml:space="preserve"> </w:t>
            </w:r>
            <w:r w:rsidRPr="00C84F20">
              <w:rPr>
                <w:sz w:val="20"/>
                <w:lang w:val="en-US"/>
              </w:rPr>
              <w:t>locus</w:t>
            </w:r>
            <w:r w:rsidRPr="00C84F20">
              <w:rPr>
                <w:spacing w:val="-3"/>
                <w:sz w:val="20"/>
                <w:lang w:val="en-US"/>
              </w:rPr>
              <w:t xml:space="preserve"> </w:t>
            </w:r>
            <w:r w:rsidRPr="00C84F20">
              <w:rPr>
                <w:sz w:val="20"/>
                <w:lang w:val="en-US"/>
              </w:rPr>
              <w:t>may</w:t>
            </w:r>
            <w:r w:rsidRPr="00C84F20">
              <w:rPr>
                <w:spacing w:val="-3"/>
                <w:sz w:val="20"/>
                <w:lang w:val="en-US"/>
              </w:rPr>
              <w:t xml:space="preserve"> </w:t>
            </w:r>
            <w:r w:rsidRPr="00C84F20">
              <w:rPr>
                <w:sz w:val="20"/>
                <w:lang w:val="en-US"/>
              </w:rPr>
              <w:t>be</w:t>
            </w:r>
            <w:r w:rsidRPr="00C84F20">
              <w:rPr>
                <w:spacing w:val="-3"/>
                <w:sz w:val="20"/>
                <w:lang w:val="en-US"/>
              </w:rPr>
              <w:t xml:space="preserve"> </w:t>
            </w:r>
            <w:r w:rsidRPr="00C84F20">
              <w:rPr>
                <w:sz w:val="20"/>
                <w:lang w:val="en-US"/>
              </w:rPr>
              <w:t>given</w:t>
            </w:r>
            <w:r w:rsidRPr="00C84F20">
              <w:rPr>
                <w:spacing w:val="-3"/>
                <w:sz w:val="20"/>
                <w:lang w:val="en-US"/>
              </w:rPr>
              <w:t xml:space="preserve"> </w:t>
            </w:r>
            <w:r w:rsidRPr="00C84F20">
              <w:rPr>
                <w:sz w:val="20"/>
                <w:lang w:val="en-US"/>
              </w:rPr>
              <w:t>in</w:t>
            </w:r>
            <w:r w:rsidRPr="00C84F20">
              <w:rPr>
                <w:spacing w:val="-4"/>
                <w:sz w:val="20"/>
                <w:lang w:val="en-US"/>
              </w:rPr>
              <w:t xml:space="preserve"> </w:t>
            </w:r>
            <w:r w:rsidRPr="00C84F20">
              <w:rPr>
                <w:sz w:val="20"/>
                <w:lang w:val="en-US"/>
              </w:rPr>
              <w:t>case</w:t>
            </w:r>
            <w:r w:rsidRPr="00C84F20">
              <w:rPr>
                <w:spacing w:val="-2"/>
                <w:sz w:val="20"/>
                <w:lang w:val="en-US"/>
              </w:rPr>
              <w:t xml:space="preserve"> </w:t>
            </w:r>
            <w:r w:rsidRPr="00C84F20">
              <w:rPr>
                <w:sz w:val="20"/>
                <w:lang w:val="en-US"/>
              </w:rPr>
              <w:t>of</w:t>
            </w:r>
            <w:r w:rsidRPr="00C84F20">
              <w:rPr>
                <w:spacing w:val="-3"/>
                <w:sz w:val="20"/>
                <w:lang w:val="en-US"/>
              </w:rPr>
              <w:t xml:space="preserve"> </w:t>
            </w:r>
            <w:r w:rsidRPr="00C84F20">
              <w:rPr>
                <w:sz w:val="20"/>
                <w:lang w:val="en-US"/>
              </w:rPr>
              <w:t xml:space="preserve">duplicated genes on one haplotype (e.g. </w:t>
            </w:r>
            <w:r w:rsidRPr="00C84F20">
              <w:rPr>
                <w:i/>
                <w:sz w:val="20"/>
                <w:lang w:val="en-US"/>
              </w:rPr>
              <w:t>GYP*401</w:t>
            </w:r>
            <w:r w:rsidRPr="00C84F20">
              <w:rPr>
                <w:sz w:val="20"/>
                <w:lang w:val="en-US"/>
              </w:rPr>
              <w:t>)</w:t>
            </w:r>
          </w:p>
        </w:tc>
      </w:tr>
      <w:tr w:rsidR="00FB5F44" w:rsidRPr="00EC227E" w14:paraId="7C2818FF" w14:textId="77777777" w:rsidTr="001A7727">
        <w:trPr>
          <w:trHeight w:val="820"/>
        </w:trPr>
        <w:tc>
          <w:tcPr>
            <w:tcW w:w="334" w:type="dxa"/>
          </w:tcPr>
          <w:p w14:paraId="408A86A0" w14:textId="77777777" w:rsidR="00FB5F44" w:rsidRDefault="00FB5F44" w:rsidP="001A7727">
            <w:pPr>
              <w:pStyle w:val="TableParagraph"/>
              <w:ind w:left="50"/>
              <w:rPr>
                <w:sz w:val="20"/>
              </w:rPr>
            </w:pPr>
            <w:r>
              <w:rPr>
                <w:w w:val="99"/>
                <w:sz w:val="20"/>
              </w:rPr>
              <w:t>P</w:t>
            </w:r>
          </w:p>
        </w:tc>
        <w:tc>
          <w:tcPr>
            <w:tcW w:w="316" w:type="dxa"/>
          </w:tcPr>
          <w:p w14:paraId="1D5B881C" w14:textId="77777777" w:rsidR="00FB5F44" w:rsidRDefault="00FB5F44" w:rsidP="001A7727">
            <w:pPr>
              <w:pStyle w:val="TableParagraph"/>
              <w:ind w:right="62"/>
              <w:jc w:val="right"/>
              <w:rPr>
                <w:sz w:val="20"/>
              </w:rPr>
            </w:pPr>
            <w:r>
              <w:rPr>
                <w:w w:val="99"/>
                <w:sz w:val="20"/>
              </w:rPr>
              <w:t>5</w:t>
            </w:r>
          </w:p>
        </w:tc>
        <w:tc>
          <w:tcPr>
            <w:tcW w:w="240" w:type="dxa"/>
          </w:tcPr>
          <w:p w14:paraId="5B8167CC" w14:textId="77777777" w:rsidR="00FB5F44" w:rsidRDefault="00FB5F44" w:rsidP="001A7727">
            <w:pPr>
              <w:pStyle w:val="TableParagraph"/>
              <w:spacing w:before="0"/>
              <w:rPr>
                <w:rFonts w:ascii="Times New Roman"/>
                <w:sz w:val="18"/>
              </w:rPr>
            </w:pPr>
          </w:p>
        </w:tc>
        <w:tc>
          <w:tcPr>
            <w:tcW w:w="1003" w:type="dxa"/>
          </w:tcPr>
          <w:p w14:paraId="0E77DDD8" w14:textId="77777777" w:rsidR="00FB5F44" w:rsidRDefault="00FB5F44" w:rsidP="001A7727">
            <w:pPr>
              <w:pStyle w:val="TableParagraph"/>
              <w:spacing w:before="0"/>
              <w:rPr>
                <w:rFonts w:ascii="Times New Roman"/>
                <w:sz w:val="18"/>
              </w:rPr>
            </w:pPr>
          </w:p>
        </w:tc>
        <w:tc>
          <w:tcPr>
            <w:tcW w:w="7362" w:type="dxa"/>
          </w:tcPr>
          <w:p w14:paraId="27866E0E" w14:textId="77777777" w:rsidR="00FB5F44" w:rsidRPr="00C84F20" w:rsidRDefault="00FB5F44" w:rsidP="001A7727">
            <w:pPr>
              <w:pStyle w:val="TableParagraph"/>
              <w:spacing w:line="276" w:lineRule="auto"/>
              <w:rPr>
                <w:sz w:val="20"/>
                <w:lang w:val="en-US"/>
              </w:rPr>
            </w:pPr>
            <w:r w:rsidRPr="00C84F20">
              <w:rPr>
                <w:sz w:val="20"/>
                <w:lang w:val="en-US"/>
              </w:rPr>
              <w:t>There</w:t>
            </w:r>
            <w:r w:rsidRPr="00C84F20">
              <w:rPr>
                <w:spacing w:val="-6"/>
                <w:sz w:val="20"/>
                <w:lang w:val="en-US"/>
              </w:rPr>
              <w:t xml:space="preserve"> </w:t>
            </w:r>
            <w:r w:rsidRPr="00C84F20">
              <w:rPr>
                <w:sz w:val="20"/>
                <w:lang w:val="en-US"/>
              </w:rPr>
              <w:t>should</w:t>
            </w:r>
            <w:r w:rsidRPr="00C84F20">
              <w:rPr>
                <w:spacing w:val="-4"/>
                <w:sz w:val="20"/>
                <w:lang w:val="en-US"/>
              </w:rPr>
              <w:t xml:space="preserve"> </w:t>
            </w:r>
            <w:r w:rsidRPr="00C84F20">
              <w:rPr>
                <w:sz w:val="20"/>
                <w:lang w:val="en-US"/>
              </w:rPr>
              <w:t>be</w:t>
            </w:r>
            <w:r w:rsidRPr="00C84F20">
              <w:rPr>
                <w:spacing w:val="-5"/>
                <w:sz w:val="20"/>
                <w:lang w:val="en-US"/>
              </w:rPr>
              <w:t xml:space="preserve"> </w:t>
            </w:r>
            <w:r w:rsidRPr="00C84F20">
              <w:rPr>
                <w:sz w:val="20"/>
                <w:lang w:val="en-US"/>
              </w:rPr>
              <w:t>written</w:t>
            </w:r>
            <w:r w:rsidRPr="00C84F20">
              <w:rPr>
                <w:spacing w:val="-7"/>
                <w:sz w:val="20"/>
                <w:lang w:val="en-US"/>
              </w:rPr>
              <w:t xml:space="preserve"> </w:t>
            </w:r>
            <w:r w:rsidRPr="00C84F20">
              <w:rPr>
                <w:sz w:val="20"/>
                <w:lang w:val="en-US"/>
              </w:rPr>
              <w:t>records</w:t>
            </w:r>
            <w:r w:rsidRPr="00C84F20">
              <w:rPr>
                <w:spacing w:val="-5"/>
                <w:sz w:val="20"/>
                <w:lang w:val="en-US"/>
              </w:rPr>
              <w:t xml:space="preserve"> </w:t>
            </w:r>
            <w:r w:rsidRPr="00C84F20">
              <w:rPr>
                <w:sz w:val="20"/>
                <w:lang w:val="en-US"/>
              </w:rPr>
              <w:t>for</w:t>
            </w:r>
            <w:r w:rsidRPr="00C84F20">
              <w:rPr>
                <w:spacing w:val="-5"/>
                <w:sz w:val="20"/>
                <w:lang w:val="en-US"/>
              </w:rPr>
              <w:t xml:space="preserve"> </w:t>
            </w:r>
            <w:r w:rsidRPr="00C84F20">
              <w:rPr>
                <w:sz w:val="20"/>
                <w:lang w:val="en-US"/>
              </w:rPr>
              <w:t>each</w:t>
            </w:r>
            <w:r w:rsidRPr="00C84F20">
              <w:rPr>
                <w:spacing w:val="-4"/>
                <w:sz w:val="20"/>
                <w:lang w:val="en-US"/>
              </w:rPr>
              <w:t xml:space="preserve"> </w:t>
            </w:r>
            <w:r w:rsidRPr="00C84F20">
              <w:rPr>
                <w:sz w:val="20"/>
                <w:lang w:val="en-US"/>
              </w:rPr>
              <w:t>genotype</w:t>
            </w:r>
            <w:r w:rsidRPr="00C84F20">
              <w:rPr>
                <w:spacing w:val="-4"/>
                <w:sz w:val="20"/>
                <w:lang w:val="en-US"/>
              </w:rPr>
              <w:t xml:space="preserve"> </w:t>
            </w:r>
            <w:r w:rsidRPr="00C84F20">
              <w:rPr>
                <w:sz w:val="20"/>
                <w:lang w:val="en-US"/>
              </w:rPr>
              <w:t>assignment</w:t>
            </w:r>
            <w:r w:rsidRPr="00C84F20">
              <w:rPr>
                <w:spacing w:val="-4"/>
                <w:sz w:val="20"/>
                <w:lang w:val="en-US"/>
              </w:rPr>
              <w:t xml:space="preserve"> </w:t>
            </w:r>
            <w:r w:rsidRPr="00C84F20">
              <w:rPr>
                <w:sz w:val="20"/>
                <w:lang w:val="en-US"/>
              </w:rPr>
              <w:t>to</w:t>
            </w:r>
            <w:r w:rsidRPr="00C84F20">
              <w:rPr>
                <w:spacing w:val="-6"/>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Predicted Blood Group Phenotype (“interpretation matrices”), also considering newly</w:t>
            </w:r>
          </w:p>
          <w:p w14:paraId="6B38C69B" w14:textId="77777777" w:rsidR="00FB5F44" w:rsidRPr="00C84F20" w:rsidRDefault="00FB5F44" w:rsidP="001A7727">
            <w:pPr>
              <w:pStyle w:val="TableParagraph"/>
              <w:spacing w:before="2" w:line="227" w:lineRule="exact"/>
              <w:rPr>
                <w:sz w:val="20"/>
                <w:lang w:val="en-US"/>
              </w:rPr>
            </w:pPr>
            <w:r w:rsidRPr="00C84F20">
              <w:rPr>
                <w:sz w:val="20"/>
                <w:lang w:val="en-US"/>
              </w:rPr>
              <w:t>discovered</w:t>
            </w:r>
            <w:r w:rsidRPr="00C84F20">
              <w:rPr>
                <w:spacing w:val="-9"/>
                <w:sz w:val="20"/>
                <w:lang w:val="en-US"/>
              </w:rPr>
              <w:t xml:space="preserve"> </w:t>
            </w:r>
            <w:r w:rsidRPr="00C84F20">
              <w:rPr>
                <w:sz w:val="20"/>
                <w:lang w:val="en-US"/>
              </w:rPr>
              <w:t>alleles</w:t>
            </w:r>
            <w:r w:rsidRPr="00C84F20">
              <w:rPr>
                <w:spacing w:val="-9"/>
                <w:sz w:val="20"/>
                <w:lang w:val="en-US"/>
              </w:rPr>
              <w:t xml:space="preserve"> </w:t>
            </w:r>
            <w:r w:rsidRPr="00C84F20">
              <w:rPr>
                <w:sz w:val="20"/>
                <w:lang w:val="en-US"/>
              </w:rPr>
              <w:t>(with</w:t>
            </w:r>
            <w:r w:rsidRPr="00C84F20">
              <w:rPr>
                <w:spacing w:val="-10"/>
                <w:sz w:val="20"/>
                <w:lang w:val="en-US"/>
              </w:rPr>
              <w:t xml:space="preserve"> </w:t>
            </w:r>
            <w:r w:rsidRPr="00C84F20">
              <w:rPr>
                <w:sz w:val="20"/>
                <w:lang w:val="en-US"/>
              </w:rPr>
              <w:t>Trivial</w:t>
            </w:r>
            <w:r w:rsidRPr="00C84F20">
              <w:rPr>
                <w:spacing w:val="-10"/>
                <w:sz w:val="20"/>
                <w:lang w:val="en-US"/>
              </w:rPr>
              <w:t xml:space="preserve"> </w:t>
            </w:r>
            <w:r w:rsidRPr="00C84F20">
              <w:rPr>
                <w:spacing w:val="-2"/>
                <w:sz w:val="20"/>
                <w:lang w:val="en-US"/>
              </w:rPr>
              <w:t>Names)</w:t>
            </w:r>
          </w:p>
        </w:tc>
      </w:tr>
      <w:tr w:rsidR="00FB5F44" w:rsidRPr="00EC227E" w14:paraId="5D94C44E" w14:textId="77777777" w:rsidTr="001A7727">
        <w:trPr>
          <w:trHeight w:val="375"/>
        </w:trPr>
        <w:tc>
          <w:tcPr>
            <w:tcW w:w="334" w:type="dxa"/>
          </w:tcPr>
          <w:p w14:paraId="2953F609" w14:textId="77777777" w:rsidR="00FB5F44" w:rsidRPr="00C84F20" w:rsidRDefault="00FB5F44" w:rsidP="001A7727">
            <w:pPr>
              <w:pStyle w:val="TableParagraph"/>
              <w:spacing w:before="0"/>
              <w:rPr>
                <w:rFonts w:ascii="Times New Roman"/>
                <w:sz w:val="18"/>
                <w:lang w:val="en-US"/>
              </w:rPr>
            </w:pPr>
          </w:p>
        </w:tc>
        <w:tc>
          <w:tcPr>
            <w:tcW w:w="316" w:type="dxa"/>
          </w:tcPr>
          <w:p w14:paraId="15127371" w14:textId="77777777" w:rsidR="00FB5F44" w:rsidRPr="00C84F20" w:rsidRDefault="00FB5F44" w:rsidP="001A7727">
            <w:pPr>
              <w:pStyle w:val="TableParagraph"/>
              <w:spacing w:before="0"/>
              <w:rPr>
                <w:rFonts w:ascii="Times New Roman"/>
                <w:sz w:val="18"/>
                <w:lang w:val="en-US"/>
              </w:rPr>
            </w:pPr>
          </w:p>
        </w:tc>
        <w:tc>
          <w:tcPr>
            <w:tcW w:w="240" w:type="dxa"/>
          </w:tcPr>
          <w:p w14:paraId="7FE3640E" w14:textId="77777777" w:rsidR="00FB5F44" w:rsidRPr="00C84F20" w:rsidRDefault="00FB5F44" w:rsidP="001A7727">
            <w:pPr>
              <w:pStyle w:val="TableParagraph"/>
              <w:spacing w:before="0"/>
              <w:rPr>
                <w:rFonts w:ascii="Times New Roman"/>
                <w:sz w:val="18"/>
                <w:lang w:val="en-US"/>
              </w:rPr>
            </w:pPr>
          </w:p>
        </w:tc>
        <w:tc>
          <w:tcPr>
            <w:tcW w:w="1003" w:type="dxa"/>
          </w:tcPr>
          <w:p w14:paraId="51825B28" w14:textId="77777777" w:rsidR="00FB5F44" w:rsidRPr="00C84F20" w:rsidRDefault="00FB5F44" w:rsidP="001A7727">
            <w:pPr>
              <w:pStyle w:val="TableParagraph"/>
              <w:spacing w:before="0"/>
              <w:rPr>
                <w:rFonts w:ascii="Times New Roman"/>
                <w:sz w:val="18"/>
                <w:lang w:val="en-US"/>
              </w:rPr>
            </w:pPr>
          </w:p>
        </w:tc>
        <w:tc>
          <w:tcPr>
            <w:tcW w:w="7362" w:type="dxa"/>
          </w:tcPr>
          <w:p w14:paraId="10EFE0EE" w14:textId="77777777" w:rsidR="00FB5F44" w:rsidRPr="00C84F20" w:rsidRDefault="00FB5F44" w:rsidP="001A7727">
            <w:pPr>
              <w:pStyle w:val="TableParagraph"/>
              <w:tabs>
                <w:tab w:val="left" w:pos="7362"/>
              </w:tabs>
              <w:spacing w:before="77"/>
              <w:ind w:right="-15"/>
              <w:rPr>
                <w:sz w:val="20"/>
                <w:lang w:val="en-US"/>
              </w:rPr>
            </w:pPr>
            <w:r w:rsidRPr="00C84F20">
              <w:rPr>
                <w:color w:val="000000"/>
                <w:sz w:val="20"/>
                <w:shd w:val="clear" w:color="auto" w:fill="BEBEBE"/>
                <w:lang w:val="en-US"/>
              </w:rPr>
              <w:t>R.</w:t>
            </w:r>
            <w:r w:rsidRPr="00C84F20">
              <w:rPr>
                <w:color w:val="000000"/>
                <w:spacing w:val="-7"/>
                <w:sz w:val="20"/>
                <w:shd w:val="clear" w:color="auto" w:fill="BEBEBE"/>
                <w:lang w:val="en-US"/>
              </w:rPr>
              <w:t xml:space="preserve"> </w:t>
            </w:r>
            <w:r w:rsidRPr="00C84F20">
              <w:rPr>
                <w:color w:val="000000"/>
                <w:sz w:val="20"/>
                <w:shd w:val="clear" w:color="auto" w:fill="BEBEBE"/>
                <w:lang w:val="en-US"/>
              </w:rPr>
              <w:t>External</w:t>
            </w:r>
            <w:r w:rsidRPr="00C84F20">
              <w:rPr>
                <w:color w:val="000000"/>
                <w:spacing w:val="-7"/>
                <w:sz w:val="20"/>
                <w:shd w:val="clear" w:color="auto" w:fill="BEBEBE"/>
                <w:lang w:val="en-US"/>
              </w:rPr>
              <w:t xml:space="preserve"> </w:t>
            </w:r>
            <w:r w:rsidRPr="00C84F20">
              <w:rPr>
                <w:color w:val="000000"/>
                <w:sz w:val="20"/>
                <w:shd w:val="clear" w:color="auto" w:fill="BEBEBE"/>
                <w:lang w:val="en-US"/>
              </w:rPr>
              <w:t>reporting</w:t>
            </w:r>
            <w:r w:rsidRPr="00C84F20">
              <w:rPr>
                <w:color w:val="000000"/>
                <w:spacing w:val="-5"/>
                <w:sz w:val="20"/>
                <w:shd w:val="clear" w:color="auto" w:fill="BEBEBE"/>
                <w:lang w:val="en-US"/>
              </w:rPr>
              <w:t xml:space="preserve"> </w:t>
            </w:r>
            <w:r w:rsidRPr="00C84F20">
              <w:rPr>
                <w:color w:val="000000"/>
                <w:sz w:val="20"/>
                <w:shd w:val="clear" w:color="auto" w:fill="BEBEBE"/>
                <w:lang w:val="en-US"/>
              </w:rPr>
              <w:t>of</w:t>
            </w:r>
            <w:r w:rsidRPr="00C84F20">
              <w:rPr>
                <w:color w:val="000000"/>
                <w:spacing w:val="-7"/>
                <w:sz w:val="20"/>
                <w:shd w:val="clear" w:color="auto" w:fill="BEBEBE"/>
                <w:lang w:val="en-US"/>
              </w:rPr>
              <w:t xml:space="preserve"> </w:t>
            </w:r>
            <w:r w:rsidRPr="00C84F20">
              <w:rPr>
                <w:color w:val="000000"/>
                <w:spacing w:val="-2"/>
                <w:sz w:val="20"/>
                <w:shd w:val="clear" w:color="auto" w:fill="BEBEBE"/>
                <w:lang w:val="en-US"/>
              </w:rPr>
              <w:t>results</w:t>
            </w:r>
            <w:r w:rsidRPr="00C84F20">
              <w:rPr>
                <w:color w:val="000000"/>
                <w:sz w:val="20"/>
                <w:shd w:val="clear" w:color="auto" w:fill="BEBEBE"/>
                <w:lang w:val="en-US"/>
              </w:rPr>
              <w:tab/>
            </w:r>
          </w:p>
        </w:tc>
      </w:tr>
      <w:tr w:rsidR="00FB5F44" w:rsidRPr="00EC227E" w14:paraId="754061CF" w14:textId="77777777" w:rsidTr="001A7727">
        <w:trPr>
          <w:trHeight w:val="571"/>
        </w:trPr>
        <w:tc>
          <w:tcPr>
            <w:tcW w:w="334" w:type="dxa"/>
          </w:tcPr>
          <w:p w14:paraId="2F3BC6DE" w14:textId="77777777" w:rsidR="00FB5F44" w:rsidRDefault="00FB5F44" w:rsidP="001A7727">
            <w:pPr>
              <w:pStyle w:val="TableParagraph"/>
              <w:spacing w:before="26"/>
              <w:ind w:left="50"/>
              <w:rPr>
                <w:sz w:val="20"/>
              </w:rPr>
            </w:pPr>
            <w:r>
              <w:rPr>
                <w:w w:val="99"/>
                <w:sz w:val="20"/>
              </w:rPr>
              <w:t>R</w:t>
            </w:r>
          </w:p>
        </w:tc>
        <w:tc>
          <w:tcPr>
            <w:tcW w:w="316" w:type="dxa"/>
          </w:tcPr>
          <w:p w14:paraId="23490705" w14:textId="77777777" w:rsidR="00FB5F44" w:rsidRDefault="00FB5F44" w:rsidP="001A7727">
            <w:pPr>
              <w:pStyle w:val="TableParagraph"/>
              <w:spacing w:before="26"/>
              <w:ind w:right="62"/>
              <w:jc w:val="right"/>
              <w:rPr>
                <w:sz w:val="20"/>
              </w:rPr>
            </w:pPr>
            <w:r>
              <w:rPr>
                <w:w w:val="99"/>
                <w:sz w:val="20"/>
              </w:rPr>
              <w:t>1</w:t>
            </w:r>
          </w:p>
        </w:tc>
        <w:tc>
          <w:tcPr>
            <w:tcW w:w="240" w:type="dxa"/>
          </w:tcPr>
          <w:p w14:paraId="439F1286" w14:textId="77777777" w:rsidR="00FB5F44" w:rsidRDefault="00FB5F44" w:rsidP="001A7727">
            <w:pPr>
              <w:pStyle w:val="TableParagraph"/>
              <w:spacing w:before="0"/>
              <w:rPr>
                <w:rFonts w:ascii="Times New Roman"/>
                <w:sz w:val="18"/>
              </w:rPr>
            </w:pPr>
          </w:p>
        </w:tc>
        <w:tc>
          <w:tcPr>
            <w:tcW w:w="1003" w:type="dxa"/>
          </w:tcPr>
          <w:p w14:paraId="48967200" w14:textId="77777777" w:rsidR="00FB5F44" w:rsidRDefault="00FB5F44" w:rsidP="001A7727">
            <w:pPr>
              <w:pStyle w:val="TableParagraph"/>
              <w:spacing w:before="0"/>
              <w:rPr>
                <w:rFonts w:ascii="Times New Roman"/>
                <w:sz w:val="18"/>
              </w:rPr>
            </w:pPr>
          </w:p>
        </w:tc>
        <w:tc>
          <w:tcPr>
            <w:tcW w:w="7362" w:type="dxa"/>
          </w:tcPr>
          <w:p w14:paraId="4EA0433D" w14:textId="77777777" w:rsidR="00FB5F44" w:rsidRPr="00C84F20" w:rsidRDefault="00FB5F44" w:rsidP="001A7727">
            <w:pPr>
              <w:pStyle w:val="TableParagraph"/>
              <w:spacing w:before="3" w:line="264" w:lineRule="exact"/>
              <w:rPr>
                <w:sz w:val="20"/>
                <w:lang w:val="en-US"/>
              </w:rPr>
            </w:pPr>
            <w:r w:rsidRPr="00C84F20">
              <w:rPr>
                <w:sz w:val="20"/>
                <w:lang w:val="en-US"/>
              </w:rPr>
              <w:t>Methods</w:t>
            </w:r>
            <w:r w:rsidRPr="00C84F20">
              <w:rPr>
                <w:spacing w:val="-4"/>
                <w:sz w:val="20"/>
                <w:lang w:val="en-US"/>
              </w:rPr>
              <w:t xml:space="preserve"> </w:t>
            </w:r>
            <w:r w:rsidRPr="00C84F20">
              <w:rPr>
                <w:sz w:val="20"/>
                <w:lang w:val="en-US"/>
              </w:rPr>
              <w:t>used,</w:t>
            </w:r>
            <w:r w:rsidRPr="00C84F20">
              <w:rPr>
                <w:spacing w:val="-6"/>
                <w:sz w:val="20"/>
                <w:lang w:val="en-US"/>
              </w:rPr>
              <w:t xml:space="preserve"> </w:t>
            </w:r>
            <w:r w:rsidRPr="00C84F20">
              <w:rPr>
                <w:sz w:val="20"/>
                <w:lang w:val="en-US"/>
              </w:rPr>
              <w:t>e.g.</w:t>
            </w:r>
            <w:r w:rsidRPr="00C84F20">
              <w:rPr>
                <w:spacing w:val="-3"/>
                <w:sz w:val="20"/>
                <w:lang w:val="en-US"/>
              </w:rPr>
              <w:t xml:space="preserve"> </w:t>
            </w:r>
            <w:r w:rsidRPr="00C84F20">
              <w:rPr>
                <w:sz w:val="20"/>
                <w:lang w:val="en-US"/>
              </w:rPr>
              <w:t>SNP</w:t>
            </w:r>
            <w:r w:rsidRPr="00C84F20">
              <w:rPr>
                <w:spacing w:val="-3"/>
                <w:sz w:val="20"/>
                <w:lang w:val="en-US"/>
              </w:rPr>
              <w:t xml:space="preserve"> </w:t>
            </w:r>
            <w:r w:rsidRPr="00C84F20">
              <w:rPr>
                <w:sz w:val="20"/>
                <w:lang w:val="en-US"/>
              </w:rPr>
              <w:t>typing,</w:t>
            </w:r>
            <w:r w:rsidRPr="00C84F20">
              <w:rPr>
                <w:spacing w:val="-6"/>
                <w:sz w:val="20"/>
                <w:lang w:val="en-US"/>
              </w:rPr>
              <w:t xml:space="preserve"> </w:t>
            </w:r>
            <w:r w:rsidRPr="00C84F20">
              <w:rPr>
                <w:sz w:val="20"/>
                <w:lang w:val="en-US"/>
              </w:rPr>
              <w:t>sequencing,</w:t>
            </w:r>
            <w:r w:rsidRPr="00C84F20">
              <w:rPr>
                <w:spacing w:val="-3"/>
                <w:sz w:val="20"/>
                <w:lang w:val="en-US"/>
              </w:rPr>
              <w:t xml:space="preserve"> </w:t>
            </w:r>
            <w:r w:rsidRPr="00C84F20">
              <w:rPr>
                <w:sz w:val="20"/>
                <w:lang w:val="en-US"/>
              </w:rPr>
              <w:t>and</w:t>
            </w:r>
            <w:r w:rsidRPr="00C84F20">
              <w:rPr>
                <w:spacing w:val="-5"/>
                <w:sz w:val="20"/>
                <w:lang w:val="en-US"/>
              </w:rPr>
              <w:t xml:space="preserve"> </w:t>
            </w:r>
            <w:r w:rsidRPr="00C84F20">
              <w:rPr>
                <w:sz w:val="20"/>
                <w:lang w:val="en-US"/>
              </w:rPr>
              <w:t>others,</w:t>
            </w:r>
            <w:r w:rsidRPr="00C84F20">
              <w:rPr>
                <w:spacing w:val="-5"/>
                <w:sz w:val="20"/>
                <w:lang w:val="en-US"/>
              </w:rPr>
              <w:t xml:space="preserve"> </w:t>
            </w:r>
            <w:r w:rsidRPr="00C84F20">
              <w:rPr>
                <w:sz w:val="20"/>
                <w:lang w:val="en-US"/>
              </w:rPr>
              <w:t>and</w:t>
            </w:r>
            <w:r w:rsidRPr="00C84F20">
              <w:rPr>
                <w:spacing w:val="-6"/>
                <w:sz w:val="20"/>
                <w:lang w:val="en-US"/>
              </w:rPr>
              <w:t xml:space="preserve"> </w:t>
            </w:r>
            <w:r w:rsidRPr="00C84F20">
              <w:rPr>
                <w:sz w:val="20"/>
                <w:lang w:val="en-US"/>
              </w:rPr>
              <w:t>type</w:t>
            </w:r>
            <w:r w:rsidRPr="00C84F20">
              <w:rPr>
                <w:spacing w:val="-3"/>
                <w:sz w:val="20"/>
                <w:lang w:val="en-US"/>
              </w:rPr>
              <w:t xml:space="preserve"> </w:t>
            </w:r>
            <w:r w:rsidRPr="00C84F20">
              <w:rPr>
                <w:sz w:val="20"/>
                <w:lang w:val="en-US"/>
              </w:rPr>
              <w:t>of</w:t>
            </w:r>
            <w:r w:rsidRPr="00C84F20">
              <w:rPr>
                <w:spacing w:val="-4"/>
                <w:sz w:val="20"/>
                <w:lang w:val="en-US"/>
              </w:rPr>
              <w:t xml:space="preserve"> </w:t>
            </w:r>
            <w:r w:rsidRPr="00C84F20">
              <w:rPr>
                <w:sz w:val="20"/>
                <w:lang w:val="en-US"/>
              </w:rPr>
              <w:t>material investigated (RNA, DNA), must be declared</w:t>
            </w:r>
          </w:p>
        </w:tc>
      </w:tr>
      <w:tr w:rsidR="00FB5F44" w:rsidRPr="00EC227E" w14:paraId="4AA88707" w14:textId="77777777" w:rsidTr="001A7727">
        <w:trPr>
          <w:trHeight w:val="590"/>
        </w:trPr>
        <w:tc>
          <w:tcPr>
            <w:tcW w:w="334" w:type="dxa"/>
          </w:tcPr>
          <w:p w14:paraId="41F53C8F" w14:textId="77777777" w:rsidR="00FB5F44" w:rsidRDefault="00FB5F44" w:rsidP="001A7727">
            <w:pPr>
              <w:pStyle w:val="TableParagraph"/>
              <w:ind w:left="50"/>
              <w:rPr>
                <w:sz w:val="20"/>
              </w:rPr>
            </w:pPr>
            <w:r>
              <w:rPr>
                <w:w w:val="99"/>
                <w:sz w:val="20"/>
              </w:rPr>
              <w:t>R</w:t>
            </w:r>
          </w:p>
        </w:tc>
        <w:tc>
          <w:tcPr>
            <w:tcW w:w="316" w:type="dxa"/>
          </w:tcPr>
          <w:p w14:paraId="78210540" w14:textId="77777777" w:rsidR="00FB5F44" w:rsidRDefault="00FB5F44" w:rsidP="001A7727">
            <w:pPr>
              <w:pStyle w:val="TableParagraph"/>
              <w:ind w:right="62"/>
              <w:jc w:val="right"/>
              <w:rPr>
                <w:sz w:val="20"/>
              </w:rPr>
            </w:pPr>
            <w:r>
              <w:rPr>
                <w:w w:val="99"/>
                <w:sz w:val="20"/>
              </w:rPr>
              <w:t>1</w:t>
            </w:r>
          </w:p>
        </w:tc>
        <w:tc>
          <w:tcPr>
            <w:tcW w:w="240" w:type="dxa"/>
          </w:tcPr>
          <w:p w14:paraId="25D35725" w14:textId="77777777" w:rsidR="00FB5F44" w:rsidRDefault="00FB5F44" w:rsidP="001A7727">
            <w:pPr>
              <w:pStyle w:val="TableParagraph"/>
              <w:jc w:val="center"/>
              <w:rPr>
                <w:sz w:val="20"/>
              </w:rPr>
            </w:pPr>
            <w:r>
              <w:rPr>
                <w:w w:val="99"/>
                <w:sz w:val="20"/>
              </w:rPr>
              <w:t>2</w:t>
            </w:r>
          </w:p>
        </w:tc>
        <w:tc>
          <w:tcPr>
            <w:tcW w:w="1003" w:type="dxa"/>
          </w:tcPr>
          <w:p w14:paraId="37C2F9B0" w14:textId="77777777" w:rsidR="00FB5F44" w:rsidRDefault="00FB5F44" w:rsidP="001A7727">
            <w:pPr>
              <w:pStyle w:val="TableParagraph"/>
              <w:spacing w:before="0"/>
              <w:rPr>
                <w:rFonts w:ascii="Times New Roman"/>
                <w:sz w:val="18"/>
              </w:rPr>
            </w:pPr>
          </w:p>
        </w:tc>
        <w:tc>
          <w:tcPr>
            <w:tcW w:w="7362" w:type="dxa"/>
          </w:tcPr>
          <w:p w14:paraId="4DF1A735" w14:textId="77777777" w:rsidR="00FB5F44" w:rsidRPr="00C84F20" w:rsidRDefault="00FB5F44" w:rsidP="001A7727">
            <w:pPr>
              <w:pStyle w:val="TableParagraph"/>
              <w:spacing w:before="13" w:line="260" w:lineRule="atLeast"/>
              <w:rPr>
                <w:sz w:val="20"/>
                <w:lang w:val="en-US"/>
              </w:rPr>
            </w:pPr>
            <w:r w:rsidRPr="00C84F20">
              <w:rPr>
                <w:sz w:val="20"/>
                <w:lang w:val="en-US"/>
              </w:rPr>
              <w:t>When</w:t>
            </w:r>
            <w:r w:rsidRPr="00C84F20">
              <w:rPr>
                <w:spacing w:val="-6"/>
                <w:sz w:val="20"/>
                <w:lang w:val="en-US"/>
              </w:rPr>
              <w:t xml:space="preserve"> </w:t>
            </w:r>
            <w:r w:rsidRPr="00C84F20">
              <w:rPr>
                <w:sz w:val="20"/>
                <w:lang w:val="en-US"/>
              </w:rPr>
              <w:t>reporting</w:t>
            </w:r>
            <w:r w:rsidRPr="00C84F20">
              <w:rPr>
                <w:spacing w:val="-4"/>
                <w:sz w:val="20"/>
                <w:lang w:val="en-US"/>
              </w:rPr>
              <w:t xml:space="preserve"> </w:t>
            </w:r>
            <w:r w:rsidRPr="00C84F20">
              <w:rPr>
                <w:sz w:val="20"/>
                <w:lang w:val="en-US"/>
              </w:rPr>
              <w:t>SNP</w:t>
            </w:r>
            <w:r w:rsidRPr="00C84F20">
              <w:rPr>
                <w:spacing w:val="-6"/>
                <w:sz w:val="20"/>
                <w:lang w:val="en-US"/>
              </w:rPr>
              <w:t xml:space="preserve"> </w:t>
            </w:r>
            <w:r w:rsidRPr="00C84F20">
              <w:rPr>
                <w:sz w:val="20"/>
                <w:lang w:val="en-US"/>
              </w:rPr>
              <w:t>results,</w:t>
            </w:r>
            <w:r w:rsidRPr="00C84F20">
              <w:rPr>
                <w:spacing w:val="-6"/>
                <w:sz w:val="20"/>
                <w:lang w:val="en-US"/>
              </w:rPr>
              <w:t xml:space="preserve"> </w:t>
            </w:r>
            <w:r w:rsidRPr="00C84F20">
              <w:rPr>
                <w:sz w:val="20"/>
                <w:lang w:val="en-US"/>
              </w:rPr>
              <w:t>genetic</w:t>
            </w:r>
            <w:r w:rsidRPr="00C84F20">
              <w:rPr>
                <w:spacing w:val="-5"/>
                <w:sz w:val="20"/>
                <w:lang w:val="en-US"/>
              </w:rPr>
              <w:t xml:space="preserve"> </w:t>
            </w:r>
            <w:r w:rsidRPr="00C84F20">
              <w:rPr>
                <w:sz w:val="20"/>
                <w:lang w:val="en-US"/>
              </w:rPr>
              <w:t>positions</w:t>
            </w:r>
            <w:r w:rsidRPr="00C84F20">
              <w:rPr>
                <w:spacing w:val="-5"/>
                <w:sz w:val="20"/>
                <w:lang w:val="en-US"/>
              </w:rPr>
              <w:t xml:space="preserve"> </w:t>
            </w:r>
            <w:r w:rsidRPr="00C84F20">
              <w:rPr>
                <w:sz w:val="20"/>
                <w:lang w:val="en-US"/>
              </w:rPr>
              <w:t>of</w:t>
            </w:r>
            <w:r w:rsidRPr="00C84F20">
              <w:rPr>
                <w:spacing w:val="-4"/>
                <w:sz w:val="20"/>
                <w:lang w:val="en-US"/>
              </w:rPr>
              <w:t xml:space="preserve"> </w:t>
            </w:r>
            <w:r w:rsidRPr="00C84F20">
              <w:rPr>
                <w:sz w:val="20"/>
                <w:lang w:val="en-US"/>
              </w:rPr>
              <w:t>polymorphisms</w:t>
            </w:r>
            <w:r w:rsidRPr="00C84F20">
              <w:rPr>
                <w:spacing w:val="-5"/>
                <w:sz w:val="20"/>
                <w:lang w:val="en-US"/>
              </w:rPr>
              <w:t xml:space="preserve"> </w:t>
            </w:r>
            <w:r w:rsidRPr="00C84F20">
              <w:rPr>
                <w:sz w:val="20"/>
                <w:lang w:val="en-US"/>
              </w:rPr>
              <w:t>tested</w:t>
            </w:r>
            <w:r w:rsidRPr="00C84F20">
              <w:rPr>
                <w:spacing w:val="-6"/>
                <w:sz w:val="20"/>
                <w:lang w:val="en-US"/>
              </w:rPr>
              <w:t xml:space="preserve"> </w:t>
            </w:r>
            <w:r w:rsidRPr="00C84F20">
              <w:rPr>
                <w:sz w:val="20"/>
                <w:lang w:val="en-US"/>
              </w:rPr>
              <w:t>must</w:t>
            </w:r>
            <w:r w:rsidRPr="00C84F20">
              <w:rPr>
                <w:spacing w:val="-6"/>
                <w:sz w:val="20"/>
                <w:lang w:val="en-US"/>
              </w:rPr>
              <w:t xml:space="preserve"> </w:t>
            </w:r>
            <w:r w:rsidRPr="00C84F20">
              <w:rPr>
                <w:sz w:val="20"/>
                <w:lang w:val="en-US"/>
              </w:rPr>
              <w:t>be indicated as given by the ISBT terminology</w:t>
            </w:r>
          </w:p>
        </w:tc>
      </w:tr>
      <w:tr w:rsidR="00FB5F44" w:rsidRPr="00EC227E" w14:paraId="7903B37E" w14:textId="77777777" w:rsidTr="001A7727">
        <w:trPr>
          <w:trHeight w:val="537"/>
        </w:trPr>
        <w:tc>
          <w:tcPr>
            <w:tcW w:w="334" w:type="dxa"/>
          </w:tcPr>
          <w:p w14:paraId="3E50EB2A" w14:textId="77777777" w:rsidR="00FB5F44" w:rsidRDefault="00FB5F44" w:rsidP="001A7727">
            <w:pPr>
              <w:pStyle w:val="TableParagraph"/>
              <w:ind w:left="50"/>
              <w:rPr>
                <w:sz w:val="20"/>
              </w:rPr>
            </w:pPr>
            <w:r>
              <w:rPr>
                <w:w w:val="99"/>
                <w:sz w:val="20"/>
              </w:rPr>
              <w:t>R</w:t>
            </w:r>
          </w:p>
        </w:tc>
        <w:tc>
          <w:tcPr>
            <w:tcW w:w="316" w:type="dxa"/>
          </w:tcPr>
          <w:p w14:paraId="415A7902" w14:textId="77777777" w:rsidR="00FB5F44" w:rsidRDefault="00FB5F44" w:rsidP="001A7727">
            <w:pPr>
              <w:pStyle w:val="TableParagraph"/>
              <w:ind w:right="62"/>
              <w:jc w:val="right"/>
              <w:rPr>
                <w:sz w:val="20"/>
              </w:rPr>
            </w:pPr>
            <w:r>
              <w:rPr>
                <w:w w:val="99"/>
                <w:sz w:val="20"/>
              </w:rPr>
              <w:t>2</w:t>
            </w:r>
          </w:p>
        </w:tc>
        <w:tc>
          <w:tcPr>
            <w:tcW w:w="240" w:type="dxa"/>
          </w:tcPr>
          <w:p w14:paraId="46E117E5" w14:textId="77777777" w:rsidR="00FB5F44" w:rsidRDefault="00FB5F44" w:rsidP="001A7727">
            <w:pPr>
              <w:pStyle w:val="TableParagraph"/>
              <w:spacing w:before="0"/>
              <w:rPr>
                <w:rFonts w:ascii="Times New Roman"/>
                <w:sz w:val="18"/>
              </w:rPr>
            </w:pPr>
          </w:p>
        </w:tc>
        <w:tc>
          <w:tcPr>
            <w:tcW w:w="1003" w:type="dxa"/>
          </w:tcPr>
          <w:p w14:paraId="445E81AF" w14:textId="77777777" w:rsidR="00FB5F44" w:rsidRDefault="00FB5F44" w:rsidP="001A7727">
            <w:pPr>
              <w:pStyle w:val="TableParagraph"/>
              <w:spacing w:before="0"/>
              <w:rPr>
                <w:rFonts w:ascii="Times New Roman"/>
                <w:sz w:val="18"/>
              </w:rPr>
            </w:pPr>
          </w:p>
        </w:tc>
        <w:tc>
          <w:tcPr>
            <w:tcW w:w="7362" w:type="dxa"/>
          </w:tcPr>
          <w:p w14:paraId="78A1FA13" w14:textId="77777777" w:rsidR="00FB5F44" w:rsidRPr="00C84F20" w:rsidRDefault="00FB5F44" w:rsidP="001A7727">
            <w:pPr>
              <w:pStyle w:val="TableParagraph"/>
              <w:spacing w:before="0" w:line="260" w:lineRule="atLeast"/>
              <w:rPr>
                <w:sz w:val="20"/>
                <w:lang w:val="en-US"/>
              </w:rPr>
            </w:pPr>
            <w:r w:rsidRPr="00C84F20">
              <w:rPr>
                <w:sz w:val="20"/>
                <w:lang w:val="en-US"/>
              </w:rPr>
              <w:t>Current</w:t>
            </w:r>
            <w:r w:rsidRPr="00C84F20">
              <w:rPr>
                <w:spacing w:val="-5"/>
                <w:sz w:val="20"/>
                <w:lang w:val="en-US"/>
              </w:rPr>
              <w:t xml:space="preserve"> </w:t>
            </w:r>
            <w:r w:rsidRPr="00C84F20">
              <w:rPr>
                <w:sz w:val="20"/>
                <w:lang w:val="en-US"/>
              </w:rPr>
              <w:t>versions</w:t>
            </w:r>
            <w:r w:rsidRPr="00C84F20">
              <w:rPr>
                <w:spacing w:val="-5"/>
                <w:sz w:val="20"/>
                <w:lang w:val="en-US"/>
              </w:rPr>
              <w:t xml:space="preserve"> </w:t>
            </w:r>
            <w:r w:rsidRPr="00C84F20">
              <w:rPr>
                <w:sz w:val="20"/>
                <w:lang w:val="en-US"/>
              </w:rPr>
              <w:t>of</w:t>
            </w:r>
            <w:r w:rsidRPr="00C84F20">
              <w:rPr>
                <w:spacing w:val="-6"/>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allele</w:t>
            </w:r>
            <w:r w:rsidRPr="00C84F20">
              <w:rPr>
                <w:spacing w:val="-5"/>
                <w:sz w:val="20"/>
                <w:lang w:val="en-US"/>
              </w:rPr>
              <w:t xml:space="preserve"> </w:t>
            </w:r>
            <w:r w:rsidRPr="00C84F20">
              <w:rPr>
                <w:sz w:val="20"/>
                <w:lang w:val="en-US"/>
              </w:rPr>
              <w:t>names</w:t>
            </w:r>
            <w:r w:rsidRPr="00C84F20">
              <w:rPr>
                <w:spacing w:val="-5"/>
                <w:sz w:val="20"/>
                <w:lang w:val="en-US"/>
              </w:rPr>
              <w:t xml:space="preserve"> </w:t>
            </w:r>
            <w:r w:rsidRPr="00C84F20">
              <w:rPr>
                <w:sz w:val="20"/>
                <w:lang w:val="en-US"/>
              </w:rPr>
              <w:t>as</w:t>
            </w:r>
            <w:r w:rsidRPr="00C84F20">
              <w:rPr>
                <w:spacing w:val="-5"/>
                <w:sz w:val="20"/>
                <w:lang w:val="en-US"/>
              </w:rPr>
              <w:t xml:space="preserve"> </w:t>
            </w:r>
            <w:r w:rsidRPr="00C84F20">
              <w:rPr>
                <w:sz w:val="20"/>
                <w:lang w:val="en-US"/>
              </w:rPr>
              <w:t>proposed</w:t>
            </w:r>
            <w:r w:rsidRPr="00C84F20">
              <w:rPr>
                <w:spacing w:val="-4"/>
                <w:sz w:val="20"/>
                <w:lang w:val="en-US"/>
              </w:rPr>
              <w:t xml:space="preserve"> </w:t>
            </w:r>
            <w:r w:rsidRPr="00C84F20">
              <w:rPr>
                <w:sz w:val="20"/>
                <w:lang w:val="en-US"/>
              </w:rPr>
              <w:t>by</w:t>
            </w:r>
            <w:r w:rsidRPr="00C84F20">
              <w:rPr>
                <w:spacing w:val="-5"/>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ISBT</w:t>
            </w:r>
            <w:r w:rsidRPr="00C84F20">
              <w:rPr>
                <w:spacing w:val="-5"/>
                <w:sz w:val="20"/>
                <w:lang w:val="en-US"/>
              </w:rPr>
              <w:t xml:space="preserve"> </w:t>
            </w:r>
            <w:r w:rsidRPr="00C84F20">
              <w:rPr>
                <w:sz w:val="20"/>
                <w:lang w:val="en-US"/>
              </w:rPr>
              <w:t>terminology committee must be used, whenever available</w:t>
            </w:r>
          </w:p>
        </w:tc>
      </w:tr>
    </w:tbl>
    <w:p w14:paraId="1E09EE13" w14:textId="77777777" w:rsidR="00FB5F44" w:rsidRPr="00C84F20" w:rsidRDefault="00FB5F44" w:rsidP="00FB5F44">
      <w:pPr>
        <w:spacing w:line="260" w:lineRule="atLeast"/>
        <w:rPr>
          <w:sz w:val="20"/>
          <w:lang w:val="en-US"/>
        </w:rPr>
        <w:sectPr w:rsidR="00FB5F44" w:rsidRPr="00C84F20">
          <w:headerReference w:type="default" r:id="rId113"/>
          <w:footerReference w:type="default" r:id="rId114"/>
          <w:pgSz w:w="11910" w:h="16840"/>
          <w:pgMar w:top="2400" w:right="620" w:bottom="1260" w:left="1260" w:header="713" w:footer="1070" w:gutter="0"/>
          <w:cols w:space="720"/>
        </w:sectPr>
      </w:pPr>
    </w:p>
    <w:p w14:paraId="7DFF07C5" w14:textId="77777777" w:rsidR="00FB5F44" w:rsidRPr="00C84F20" w:rsidRDefault="00FB5F44" w:rsidP="00FB5F44">
      <w:pPr>
        <w:pStyle w:val="Textkrper"/>
        <w:rPr>
          <w:lang w:val="en-US"/>
        </w:rPr>
      </w:pPr>
    </w:p>
    <w:p w14:paraId="3BDA0B99" w14:textId="77777777" w:rsidR="00FB5F44" w:rsidRPr="00C84F20" w:rsidRDefault="00FB5F44" w:rsidP="00FB5F44">
      <w:pPr>
        <w:pStyle w:val="Textkrper"/>
        <w:spacing w:before="5"/>
        <w:rPr>
          <w:sz w:val="11"/>
          <w:lang w:val="en-US"/>
        </w:rPr>
      </w:pPr>
    </w:p>
    <w:tbl>
      <w:tblPr>
        <w:tblStyle w:val="TableNormal1"/>
        <w:tblW w:w="0" w:type="auto"/>
        <w:tblInd w:w="113" w:type="dxa"/>
        <w:tblLayout w:type="fixed"/>
        <w:tblLook w:val="01E0" w:firstRow="1" w:lastRow="1" w:firstColumn="1" w:lastColumn="1" w:noHBand="0" w:noVBand="0"/>
      </w:tblPr>
      <w:tblGrid>
        <w:gridCol w:w="334"/>
        <w:gridCol w:w="905"/>
        <w:gridCol w:w="7844"/>
      </w:tblGrid>
      <w:tr w:rsidR="00FB5F44" w:rsidRPr="00EC227E" w14:paraId="5F28AD72" w14:textId="77777777" w:rsidTr="001A7727">
        <w:trPr>
          <w:trHeight w:val="538"/>
        </w:trPr>
        <w:tc>
          <w:tcPr>
            <w:tcW w:w="334" w:type="dxa"/>
          </w:tcPr>
          <w:p w14:paraId="36FBD050" w14:textId="77777777" w:rsidR="00FB5F44" w:rsidRDefault="00FB5F44" w:rsidP="001A7727">
            <w:pPr>
              <w:pStyle w:val="TableParagraph"/>
              <w:spacing w:before="0" w:line="223" w:lineRule="exact"/>
              <w:ind w:left="50"/>
              <w:rPr>
                <w:sz w:val="20"/>
              </w:rPr>
            </w:pPr>
            <w:r>
              <w:rPr>
                <w:w w:val="99"/>
                <w:sz w:val="20"/>
              </w:rPr>
              <w:t>R</w:t>
            </w:r>
          </w:p>
        </w:tc>
        <w:tc>
          <w:tcPr>
            <w:tcW w:w="905" w:type="dxa"/>
          </w:tcPr>
          <w:p w14:paraId="75735DD5" w14:textId="77777777" w:rsidR="00FB5F44" w:rsidRDefault="00FB5F44" w:rsidP="001A7727">
            <w:pPr>
              <w:pStyle w:val="TableParagraph"/>
              <w:spacing w:before="0" w:line="223" w:lineRule="exact"/>
              <w:ind w:left="140"/>
              <w:rPr>
                <w:sz w:val="20"/>
              </w:rPr>
            </w:pPr>
            <w:r>
              <w:rPr>
                <w:w w:val="99"/>
                <w:sz w:val="20"/>
              </w:rPr>
              <w:t>3</w:t>
            </w:r>
          </w:p>
        </w:tc>
        <w:tc>
          <w:tcPr>
            <w:tcW w:w="7844" w:type="dxa"/>
          </w:tcPr>
          <w:p w14:paraId="65E3AD3C" w14:textId="77777777" w:rsidR="00FB5F44" w:rsidRPr="00C84F20" w:rsidRDefault="00FB5F44" w:rsidP="001A7727">
            <w:pPr>
              <w:pStyle w:val="TableParagraph"/>
              <w:spacing w:before="0" w:line="223" w:lineRule="exact"/>
              <w:ind w:left="654"/>
              <w:rPr>
                <w:sz w:val="20"/>
                <w:lang w:val="en-US"/>
              </w:rPr>
            </w:pPr>
            <w:r w:rsidRPr="00C84F20">
              <w:rPr>
                <w:sz w:val="20"/>
                <w:lang w:val="en-US"/>
              </w:rPr>
              <w:t>In</w:t>
            </w:r>
            <w:r w:rsidRPr="00C84F20">
              <w:rPr>
                <w:spacing w:val="-7"/>
                <w:sz w:val="20"/>
                <w:lang w:val="en-US"/>
              </w:rPr>
              <w:t xml:space="preserve"> </w:t>
            </w:r>
            <w:r w:rsidRPr="00C84F20">
              <w:rPr>
                <w:sz w:val="20"/>
                <w:lang w:val="en-US"/>
              </w:rPr>
              <w:t>case</w:t>
            </w:r>
            <w:r w:rsidRPr="00C84F20">
              <w:rPr>
                <w:spacing w:val="-7"/>
                <w:sz w:val="20"/>
                <w:lang w:val="en-US"/>
              </w:rPr>
              <w:t xml:space="preserve"> </w:t>
            </w:r>
            <w:r w:rsidRPr="00C84F20">
              <w:rPr>
                <w:sz w:val="20"/>
                <w:lang w:val="en-US"/>
              </w:rPr>
              <w:t>of</w:t>
            </w:r>
            <w:r w:rsidRPr="00C84F20">
              <w:rPr>
                <w:spacing w:val="-5"/>
                <w:sz w:val="20"/>
                <w:lang w:val="en-US"/>
              </w:rPr>
              <w:t xml:space="preserve"> </w:t>
            </w:r>
            <w:r w:rsidRPr="00C84F20">
              <w:rPr>
                <w:sz w:val="20"/>
                <w:lang w:val="en-US"/>
              </w:rPr>
              <w:t>the</w:t>
            </w:r>
            <w:r w:rsidRPr="00C84F20">
              <w:rPr>
                <w:spacing w:val="-5"/>
                <w:sz w:val="20"/>
                <w:lang w:val="en-US"/>
              </w:rPr>
              <w:t xml:space="preserve"> </w:t>
            </w:r>
            <w:r w:rsidRPr="00C84F20">
              <w:rPr>
                <w:sz w:val="20"/>
                <w:lang w:val="en-US"/>
              </w:rPr>
              <w:t>discovery</w:t>
            </w:r>
            <w:r w:rsidRPr="00C84F20">
              <w:rPr>
                <w:spacing w:val="-5"/>
                <w:sz w:val="20"/>
                <w:lang w:val="en-US"/>
              </w:rPr>
              <w:t xml:space="preserve"> </w:t>
            </w:r>
            <w:r w:rsidRPr="00C84F20">
              <w:rPr>
                <w:sz w:val="20"/>
                <w:lang w:val="en-US"/>
              </w:rPr>
              <w:t>of</w:t>
            </w:r>
            <w:r w:rsidRPr="00C84F20">
              <w:rPr>
                <w:spacing w:val="-6"/>
                <w:sz w:val="20"/>
                <w:lang w:val="en-US"/>
              </w:rPr>
              <w:t xml:space="preserve"> </w:t>
            </w:r>
            <w:r w:rsidRPr="00C84F20">
              <w:rPr>
                <w:sz w:val="20"/>
                <w:lang w:val="en-US"/>
              </w:rPr>
              <w:t>new</w:t>
            </w:r>
            <w:r w:rsidRPr="00C84F20">
              <w:rPr>
                <w:spacing w:val="-7"/>
                <w:sz w:val="20"/>
                <w:lang w:val="en-US"/>
              </w:rPr>
              <w:t xml:space="preserve"> </w:t>
            </w:r>
            <w:r w:rsidRPr="00C84F20">
              <w:rPr>
                <w:sz w:val="20"/>
                <w:lang w:val="en-US"/>
              </w:rPr>
              <w:t>alleles</w:t>
            </w:r>
            <w:r w:rsidRPr="00C84F20">
              <w:rPr>
                <w:spacing w:val="-6"/>
                <w:sz w:val="20"/>
                <w:lang w:val="en-US"/>
              </w:rPr>
              <w:t xml:space="preserve"> </w:t>
            </w:r>
            <w:r w:rsidRPr="00C84F20">
              <w:rPr>
                <w:sz w:val="20"/>
                <w:lang w:val="en-US"/>
              </w:rPr>
              <w:t>and</w:t>
            </w:r>
            <w:r w:rsidRPr="00C84F20">
              <w:rPr>
                <w:spacing w:val="-7"/>
                <w:sz w:val="20"/>
                <w:lang w:val="en-US"/>
              </w:rPr>
              <w:t xml:space="preserve"> </w:t>
            </w:r>
            <w:r w:rsidRPr="00C84F20">
              <w:rPr>
                <w:sz w:val="20"/>
                <w:lang w:val="en-US"/>
              </w:rPr>
              <w:t>description</w:t>
            </w:r>
            <w:r w:rsidRPr="00C84F20">
              <w:rPr>
                <w:spacing w:val="-5"/>
                <w:sz w:val="20"/>
                <w:lang w:val="en-US"/>
              </w:rPr>
              <w:t xml:space="preserve"> </w:t>
            </w:r>
            <w:r w:rsidRPr="00C84F20">
              <w:rPr>
                <w:sz w:val="20"/>
                <w:lang w:val="en-US"/>
              </w:rPr>
              <w:t>of</w:t>
            </w:r>
            <w:r w:rsidRPr="00C84F20">
              <w:rPr>
                <w:spacing w:val="-8"/>
                <w:sz w:val="20"/>
                <w:lang w:val="en-US"/>
              </w:rPr>
              <w:t xml:space="preserve"> </w:t>
            </w:r>
            <w:r w:rsidRPr="00C84F20">
              <w:rPr>
                <w:sz w:val="20"/>
                <w:lang w:val="en-US"/>
              </w:rPr>
              <w:t>blood</w:t>
            </w:r>
            <w:r w:rsidRPr="00C84F20">
              <w:rPr>
                <w:spacing w:val="-7"/>
                <w:sz w:val="20"/>
                <w:lang w:val="en-US"/>
              </w:rPr>
              <w:t xml:space="preserve"> </w:t>
            </w:r>
            <w:r w:rsidRPr="00C84F20">
              <w:rPr>
                <w:sz w:val="20"/>
                <w:lang w:val="en-US"/>
              </w:rPr>
              <w:t>group</w:t>
            </w:r>
            <w:r w:rsidRPr="00C84F20">
              <w:rPr>
                <w:spacing w:val="-6"/>
                <w:sz w:val="20"/>
                <w:lang w:val="en-US"/>
              </w:rPr>
              <w:t xml:space="preserve"> </w:t>
            </w:r>
            <w:r w:rsidRPr="00C84F20">
              <w:rPr>
                <w:sz w:val="20"/>
                <w:lang w:val="en-US"/>
              </w:rPr>
              <w:t>alleles</w:t>
            </w:r>
            <w:r w:rsidRPr="00C84F20">
              <w:rPr>
                <w:spacing w:val="-6"/>
                <w:sz w:val="20"/>
                <w:lang w:val="en-US"/>
              </w:rPr>
              <w:t xml:space="preserve"> </w:t>
            </w:r>
            <w:r w:rsidRPr="00C84F20">
              <w:rPr>
                <w:spacing w:val="-4"/>
                <w:sz w:val="20"/>
                <w:lang w:val="en-US"/>
              </w:rPr>
              <w:t>with</w:t>
            </w:r>
          </w:p>
          <w:p w14:paraId="6A79D68C" w14:textId="77777777" w:rsidR="00FB5F44" w:rsidRPr="00C84F20" w:rsidRDefault="00FB5F44" w:rsidP="001A7727">
            <w:pPr>
              <w:pStyle w:val="TableParagraph"/>
              <w:spacing w:before="34"/>
              <w:ind w:left="654"/>
              <w:rPr>
                <w:sz w:val="20"/>
                <w:lang w:val="en-US"/>
              </w:rPr>
            </w:pPr>
            <w:r w:rsidRPr="00C84F20">
              <w:rPr>
                <w:sz w:val="20"/>
                <w:lang w:val="en-US"/>
              </w:rPr>
              <w:t>non-existent</w:t>
            </w:r>
            <w:r w:rsidRPr="00C84F20">
              <w:rPr>
                <w:spacing w:val="-9"/>
                <w:sz w:val="20"/>
                <w:lang w:val="en-US"/>
              </w:rPr>
              <w:t xml:space="preserve"> </w:t>
            </w:r>
            <w:r w:rsidRPr="00C84F20">
              <w:rPr>
                <w:sz w:val="20"/>
                <w:lang w:val="en-US"/>
              </w:rPr>
              <w:t>ISBT</w:t>
            </w:r>
            <w:r w:rsidRPr="00C84F20">
              <w:rPr>
                <w:spacing w:val="-4"/>
                <w:sz w:val="20"/>
                <w:lang w:val="en-US"/>
              </w:rPr>
              <w:t xml:space="preserve"> </w:t>
            </w:r>
            <w:r w:rsidRPr="00C84F20">
              <w:rPr>
                <w:sz w:val="20"/>
                <w:lang w:val="en-US"/>
              </w:rPr>
              <w:t>names,</w:t>
            </w:r>
            <w:r w:rsidRPr="00C84F20">
              <w:rPr>
                <w:spacing w:val="-6"/>
                <w:sz w:val="20"/>
                <w:lang w:val="en-US"/>
              </w:rPr>
              <w:t xml:space="preserve"> </w:t>
            </w:r>
            <w:r w:rsidRPr="00C84F20">
              <w:rPr>
                <w:sz w:val="20"/>
                <w:lang w:val="en-US"/>
              </w:rPr>
              <w:t>&lt;Trivial</w:t>
            </w:r>
            <w:r w:rsidRPr="00C84F20">
              <w:rPr>
                <w:spacing w:val="-9"/>
                <w:sz w:val="20"/>
                <w:lang w:val="en-US"/>
              </w:rPr>
              <w:t xml:space="preserve"> </w:t>
            </w:r>
            <w:r w:rsidRPr="00C84F20">
              <w:rPr>
                <w:sz w:val="20"/>
                <w:lang w:val="en-US"/>
              </w:rPr>
              <w:t>Names&gt;</w:t>
            </w:r>
            <w:r w:rsidRPr="00C84F20">
              <w:rPr>
                <w:spacing w:val="-8"/>
                <w:sz w:val="20"/>
                <w:lang w:val="en-US"/>
              </w:rPr>
              <w:t xml:space="preserve"> </w:t>
            </w:r>
            <w:r w:rsidRPr="00C84F20">
              <w:rPr>
                <w:sz w:val="20"/>
                <w:lang w:val="en-US"/>
              </w:rPr>
              <w:t>for</w:t>
            </w:r>
            <w:r w:rsidRPr="00C84F20">
              <w:rPr>
                <w:spacing w:val="-5"/>
                <w:sz w:val="20"/>
                <w:lang w:val="en-US"/>
              </w:rPr>
              <w:t xml:space="preserve"> </w:t>
            </w:r>
            <w:r w:rsidRPr="00C84F20">
              <w:rPr>
                <w:sz w:val="20"/>
                <w:lang w:val="en-US"/>
              </w:rPr>
              <w:t>alleles</w:t>
            </w:r>
            <w:r w:rsidRPr="00C84F20">
              <w:rPr>
                <w:spacing w:val="-6"/>
                <w:sz w:val="20"/>
                <w:lang w:val="en-US"/>
              </w:rPr>
              <w:t xml:space="preserve"> </w:t>
            </w:r>
            <w:r w:rsidRPr="00C84F20">
              <w:rPr>
                <w:sz w:val="20"/>
                <w:lang w:val="en-US"/>
              </w:rPr>
              <w:t>must</w:t>
            </w:r>
            <w:r w:rsidRPr="00C84F20">
              <w:rPr>
                <w:spacing w:val="-8"/>
                <w:sz w:val="20"/>
                <w:lang w:val="en-US"/>
              </w:rPr>
              <w:t xml:space="preserve"> </w:t>
            </w:r>
            <w:r w:rsidRPr="00C84F20">
              <w:rPr>
                <w:sz w:val="20"/>
                <w:lang w:val="en-US"/>
              </w:rPr>
              <w:t>be</w:t>
            </w:r>
            <w:r w:rsidRPr="00C84F20">
              <w:rPr>
                <w:spacing w:val="-7"/>
                <w:sz w:val="20"/>
                <w:lang w:val="en-US"/>
              </w:rPr>
              <w:t xml:space="preserve"> </w:t>
            </w:r>
            <w:r w:rsidRPr="00C84F20">
              <w:rPr>
                <w:spacing w:val="-4"/>
                <w:sz w:val="20"/>
                <w:lang w:val="en-US"/>
              </w:rPr>
              <w:t>used</w:t>
            </w:r>
          </w:p>
        </w:tc>
      </w:tr>
      <w:tr w:rsidR="00FB5F44" w:rsidRPr="00EC227E" w14:paraId="59A66E91" w14:textId="77777777" w:rsidTr="001A7727">
        <w:trPr>
          <w:trHeight w:val="325"/>
        </w:trPr>
        <w:tc>
          <w:tcPr>
            <w:tcW w:w="334" w:type="dxa"/>
          </w:tcPr>
          <w:p w14:paraId="3692E088" w14:textId="77777777" w:rsidR="00FB5F44" w:rsidRDefault="00FB5F44" w:rsidP="001A7727">
            <w:pPr>
              <w:pStyle w:val="TableParagraph"/>
              <w:spacing w:before="44"/>
              <w:ind w:left="50"/>
              <w:rPr>
                <w:sz w:val="20"/>
              </w:rPr>
            </w:pPr>
            <w:r>
              <w:rPr>
                <w:w w:val="99"/>
                <w:sz w:val="20"/>
              </w:rPr>
              <w:t>R</w:t>
            </w:r>
          </w:p>
        </w:tc>
        <w:tc>
          <w:tcPr>
            <w:tcW w:w="905" w:type="dxa"/>
          </w:tcPr>
          <w:p w14:paraId="3BBC8D62" w14:textId="77777777" w:rsidR="00FB5F44" w:rsidRDefault="00FB5F44" w:rsidP="001A7727">
            <w:pPr>
              <w:pStyle w:val="TableParagraph"/>
              <w:spacing w:before="44"/>
              <w:ind w:left="140"/>
              <w:rPr>
                <w:sz w:val="20"/>
              </w:rPr>
            </w:pPr>
            <w:r>
              <w:rPr>
                <w:w w:val="99"/>
                <w:sz w:val="20"/>
              </w:rPr>
              <w:t>4</w:t>
            </w:r>
          </w:p>
        </w:tc>
        <w:tc>
          <w:tcPr>
            <w:tcW w:w="7844" w:type="dxa"/>
          </w:tcPr>
          <w:p w14:paraId="4B88C97C" w14:textId="77777777" w:rsidR="00FB5F44" w:rsidRPr="00C84F20" w:rsidRDefault="00FB5F44" w:rsidP="001A7727">
            <w:pPr>
              <w:pStyle w:val="TableParagraph"/>
              <w:spacing w:before="44"/>
              <w:ind w:left="654"/>
              <w:rPr>
                <w:sz w:val="20"/>
                <w:lang w:val="en-US"/>
              </w:rPr>
            </w:pPr>
            <w:r w:rsidRPr="00C84F20">
              <w:rPr>
                <w:sz w:val="20"/>
                <w:lang w:val="en-US"/>
              </w:rPr>
              <w:t>The</w:t>
            </w:r>
            <w:r w:rsidRPr="00C84F20">
              <w:rPr>
                <w:spacing w:val="-7"/>
                <w:sz w:val="20"/>
                <w:lang w:val="en-US"/>
              </w:rPr>
              <w:t xml:space="preserve"> </w:t>
            </w:r>
            <w:r w:rsidRPr="00C84F20">
              <w:rPr>
                <w:sz w:val="20"/>
                <w:lang w:val="en-US"/>
              </w:rPr>
              <w:t>two</w:t>
            </w:r>
            <w:r w:rsidRPr="00C84F20">
              <w:rPr>
                <w:spacing w:val="-5"/>
                <w:sz w:val="20"/>
                <w:lang w:val="en-US"/>
              </w:rPr>
              <w:t xml:space="preserve"> </w:t>
            </w:r>
            <w:r w:rsidRPr="00C84F20">
              <w:rPr>
                <w:sz w:val="20"/>
                <w:lang w:val="en-US"/>
              </w:rPr>
              <w:t>parental</w:t>
            </w:r>
            <w:r w:rsidRPr="00C84F20">
              <w:rPr>
                <w:spacing w:val="-7"/>
                <w:sz w:val="20"/>
                <w:lang w:val="en-US"/>
              </w:rPr>
              <w:t xml:space="preserve"> </w:t>
            </w:r>
            <w:r w:rsidRPr="00C84F20">
              <w:rPr>
                <w:sz w:val="20"/>
                <w:lang w:val="en-US"/>
              </w:rPr>
              <w:t>alleles</w:t>
            </w:r>
            <w:r w:rsidRPr="00C84F20">
              <w:rPr>
                <w:spacing w:val="-5"/>
                <w:sz w:val="20"/>
                <w:lang w:val="en-US"/>
              </w:rPr>
              <w:t xml:space="preserve"> </w:t>
            </w:r>
            <w:r w:rsidRPr="00C84F20">
              <w:rPr>
                <w:sz w:val="20"/>
                <w:lang w:val="en-US"/>
              </w:rPr>
              <w:t>must</w:t>
            </w:r>
            <w:r w:rsidRPr="00C84F20">
              <w:rPr>
                <w:spacing w:val="-6"/>
                <w:sz w:val="20"/>
                <w:lang w:val="en-US"/>
              </w:rPr>
              <w:t xml:space="preserve"> </w:t>
            </w:r>
            <w:r w:rsidRPr="00C84F20">
              <w:rPr>
                <w:sz w:val="20"/>
                <w:lang w:val="en-US"/>
              </w:rPr>
              <w:t>be</w:t>
            </w:r>
            <w:r w:rsidRPr="00C84F20">
              <w:rPr>
                <w:spacing w:val="-6"/>
                <w:sz w:val="20"/>
                <w:lang w:val="en-US"/>
              </w:rPr>
              <w:t xml:space="preserve"> </w:t>
            </w:r>
            <w:r w:rsidRPr="00C84F20">
              <w:rPr>
                <w:sz w:val="20"/>
                <w:lang w:val="en-US"/>
              </w:rPr>
              <w:t>described</w:t>
            </w:r>
            <w:r w:rsidRPr="00C84F20">
              <w:rPr>
                <w:spacing w:val="-4"/>
                <w:sz w:val="20"/>
                <w:lang w:val="en-US"/>
              </w:rPr>
              <w:t xml:space="preserve"> </w:t>
            </w:r>
            <w:r w:rsidRPr="00C84F20">
              <w:rPr>
                <w:sz w:val="20"/>
                <w:lang w:val="en-US"/>
              </w:rPr>
              <w:t>as</w:t>
            </w:r>
            <w:r w:rsidRPr="00C84F20">
              <w:rPr>
                <w:spacing w:val="-5"/>
                <w:sz w:val="20"/>
                <w:lang w:val="en-US"/>
              </w:rPr>
              <w:t xml:space="preserve"> </w:t>
            </w:r>
            <w:r w:rsidRPr="00C84F20">
              <w:rPr>
                <w:sz w:val="20"/>
                <w:lang w:val="en-US"/>
              </w:rPr>
              <w:t>a</w:t>
            </w:r>
            <w:r w:rsidRPr="00C84F20">
              <w:rPr>
                <w:spacing w:val="-7"/>
                <w:sz w:val="20"/>
                <w:lang w:val="en-US"/>
              </w:rPr>
              <w:t xml:space="preserve"> </w:t>
            </w:r>
            <w:r w:rsidRPr="00C84F20">
              <w:rPr>
                <w:spacing w:val="-2"/>
                <w:sz w:val="20"/>
                <w:lang w:val="en-US"/>
              </w:rPr>
              <w:t>&lt;Genotype&gt;</w:t>
            </w:r>
          </w:p>
        </w:tc>
      </w:tr>
      <w:tr w:rsidR="00FB5F44" w:rsidRPr="00EC227E" w14:paraId="291D84E6" w14:textId="77777777" w:rsidTr="001A7727">
        <w:trPr>
          <w:trHeight w:val="324"/>
        </w:trPr>
        <w:tc>
          <w:tcPr>
            <w:tcW w:w="334" w:type="dxa"/>
          </w:tcPr>
          <w:p w14:paraId="60EC8651" w14:textId="77777777" w:rsidR="00FB5F44" w:rsidRDefault="00FB5F44" w:rsidP="001A7727">
            <w:pPr>
              <w:pStyle w:val="TableParagraph"/>
              <w:ind w:left="50"/>
              <w:rPr>
                <w:sz w:val="20"/>
              </w:rPr>
            </w:pPr>
            <w:r>
              <w:rPr>
                <w:w w:val="99"/>
                <w:sz w:val="20"/>
              </w:rPr>
              <w:t>R</w:t>
            </w:r>
          </w:p>
        </w:tc>
        <w:tc>
          <w:tcPr>
            <w:tcW w:w="905" w:type="dxa"/>
          </w:tcPr>
          <w:p w14:paraId="6CE9C2DD" w14:textId="77777777" w:rsidR="00FB5F44" w:rsidRDefault="00FB5F44" w:rsidP="001A7727">
            <w:pPr>
              <w:pStyle w:val="TableParagraph"/>
              <w:ind w:left="140"/>
              <w:rPr>
                <w:sz w:val="20"/>
              </w:rPr>
            </w:pPr>
            <w:r>
              <w:rPr>
                <w:w w:val="99"/>
                <w:sz w:val="20"/>
              </w:rPr>
              <w:t>5</w:t>
            </w:r>
          </w:p>
        </w:tc>
        <w:tc>
          <w:tcPr>
            <w:tcW w:w="7844" w:type="dxa"/>
          </w:tcPr>
          <w:p w14:paraId="5EE598A3" w14:textId="77777777" w:rsidR="00FB5F44" w:rsidRPr="00C84F20" w:rsidRDefault="00FB5F44" w:rsidP="001A7727">
            <w:pPr>
              <w:pStyle w:val="TableParagraph"/>
              <w:ind w:left="654"/>
              <w:rPr>
                <w:sz w:val="20"/>
                <w:lang w:val="en-US"/>
              </w:rPr>
            </w:pPr>
            <w:r w:rsidRPr="00C84F20">
              <w:rPr>
                <w:sz w:val="20"/>
                <w:lang w:val="en-US"/>
              </w:rPr>
              <w:t>Every</w:t>
            </w:r>
            <w:r w:rsidRPr="00C84F20">
              <w:rPr>
                <w:spacing w:val="-6"/>
                <w:sz w:val="20"/>
                <w:lang w:val="en-US"/>
              </w:rPr>
              <w:t xml:space="preserve"> </w:t>
            </w:r>
            <w:r w:rsidRPr="00C84F20">
              <w:rPr>
                <w:sz w:val="20"/>
                <w:lang w:val="en-US"/>
              </w:rPr>
              <w:t>genotype</w:t>
            </w:r>
            <w:r w:rsidRPr="00C84F20">
              <w:rPr>
                <w:spacing w:val="-7"/>
                <w:sz w:val="20"/>
                <w:lang w:val="en-US"/>
              </w:rPr>
              <w:t xml:space="preserve"> </w:t>
            </w:r>
            <w:r w:rsidRPr="00C84F20">
              <w:rPr>
                <w:sz w:val="20"/>
                <w:lang w:val="en-US"/>
              </w:rPr>
              <w:t>must</w:t>
            </w:r>
            <w:r w:rsidRPr="00C84F20">
              <w:rPr>
                <w:spacing w:val="-7"/>
                <w:sz w:val="20"/>
                <w:lang w:val="en-US"/>
              </w:rPr>
              <w:t xml:space="preserve"> </w:t>
            </w:r>
            <w:r w:rsidRPr="00C84F20">
              <w:rPr>
                <w:sz w:val="20"/>
                <w:lang w:val="en-US"/>
              </w:rPr>
              <w:t>be</w:t>
            </w:r>
            <w:r w:rsidRPr="00C84F20">
              <w:rPr>
                <w:spacing w:val="-8"/>
                <w:sz w:val="20"/>
                <w:lang w:val="en-US"/>
              </w:rPr>
              <w:t xml:space="preserve"> </w:t>
            </w:r>
            <w:r w:rsidRPr="00C84F20">
              <w:rPr>
                <w:sz w:val="20"/>
                <w:lang w:val="en-US"/>
              </w:rPr>
              <w:t>translated</w:t>
            </w:r>
            <w:r w:rsidRPr="00C84F20">
              <w:rPr>
                <w:spacing w:val="-7"/>
                <w:sz w:val="20"/>
                <w:lang w:val="en-US"/>
              </w:rPr>
              <w:t xml:space="preserve"> </w:t>
            </w:r>
            <w:r w:rsidRPr="00C84F20">
              <w:rPr>
                <w:sz w:val="20"/>
                <w:lang w:val="en-US"/>
              </w:rPr>
              <w:t>into</w:t>
            </w:r>
            <w:r w:rsidRPr="00C84F20">
              <w:rPr>
                <w:spacing w:val="-7"/>
                <w:sz w:val="20"/>
                <w:lang w:val="en-US"/>
              </w:rPr>
              <w:t xml:space="preserve"> </w:t>
            </w:r>
            <w:r w:rsidRPr="00C84F20">
              <w:rPr>
                <w:sz w:val="20"/>
                <w:lang w:val="en-US"/>
              </w:rPr>
              <w:t>a</w:t>
            </w:r>
            <w:r w:rsidRPr="00C84F20">
              <w:rPr>
                <w:spacing w:val="-7"/>
                <w:sz w:val="20"/>
                <w:lang w:val="en-US"/>
              </w:rPr>
              <w:t xml:space="preserve"> </w:t>
            </w:r>
            <w:r w:rsidRPr="00C84F20">
              <w:rPr>
                <w:sz w:val="20"/>
                <w:lang w:val="en-US"/>
              </w:rPr>
              <w:t>&lt;Predicted</w:t>
            </w:r>
            <w:r w:rsidRPr="00C84F20">
              <w:rPr>
                <w:spacing w:val="-8"/>
                <w:sz w:val="20"/>
                <w:lang w:val="en-US"/>
              </w:rPr>
              <w:t xml:space="preserve"> </w:t>
            </w:r>
            <w:r w:rsidRPr="00C84F20">
              <w:rPr>
                <w:sz w:val="20"/>
                <w:lang w:val="en-US"/>
              </w:rPr>
              <w:t>Blood</w:t>
            </w:r>
            <w:r w:rsidRPr="00C84F20">
              <w:rPr>
                <w:spacing w:val="-7"/>
                <w:sz w:val="20"/>
                <w:lang w:val="en-US"/>
              </w:rPr>
              <w:t xml:space="preserve"> </w:t>
            </w:r>
            <w:r w:rsidRPr="00C84F20">
              <w:rPr>
                <w:sz w:val="20"/>
                <w:lang w:val="en-US"/>
              </w:rPr>
              <w:t>Group</w:t>
            </w:r>
            <w:r w:rsidRPr="00C84F20">
              <w:rPr>
                <w:spacing w:val="-6"/>
                <w:sz w:val="20"/>
                <w:lang w:val="en-US"/>
              </w:rPr>
              <w:t xml:space="preserve"> </w:t>
            </w:r>
            <w:r w:rsidRPr="00C84F20">
              <w:rPr>
                <w:spacing w:val="-2"/>
                <w:sz w:val="20"/>
                <w:lang w:val="en-US"/>
              </w:rPr>
              <w:t>Phenotype&gt;</w:t>
            </w:r>
          </w:p>
        </w:tc>
      </w:tr>
      <w:tr w:rsidR="00FB5F44" w:rsidRPr="00EC227E" w14:paraId="4D4C29C8" w14:textId="77777777" w:rsidTr="001A7727">
        <w:trPr>
          <w:trHeight w:val="587"/>
        </w:trPr>
        <w:tc>
          <w:tcPr>
            <w:tcW w:w="334" w:type="dxa"/>
          </w:tcPr>
          <w:p w14:paraId="6C8043AB" w14:textId="77777777" w:rsidR="00FB5F44" w:rsidRDefault="00FB5F44" w:rsidP="001A7727">
            <w:pPr>
              <w:pStyle w:val="TableParagraph"/>
              <w:ind w:left="50"/>
              <w:rPr>
                <w:sz w:val="20"/>
              </w:rPr>
            </w:pPr>
            <w:r>
              <w:rPr>
                <w:w w:val="99"/>
                <w:sz w:val="20"/>
              </w:rPr>
              <w:t>R</w:t>
            </w:r>
          </w:p>
        </w:tc>
        <w:tc>
          <w:tcPr>
            <w:tcW w:w="905" w:type="dxa"/>
          </w:tcPr>
          <w:p w14:paraId="0FB0E857" w14:textId="77777777" w:rsidR="00FB5F44" w:rsidRDefault="00FB5F44" w:rsidP="001A7727">
            <w:pPr>
              <w:pStyle w:val="TableParagraph"/>
              <w:ind w:left="140"/>
              <w:rPr>
                <w:sz w:val="20"/>
              </w:rPr>
            </w:pPr>
            <w:r>
              <w:rPr>
                <w:w w:val="99"/>
                <w:sz w:val="20"/>
              </w:rPr>
              <w:t>6</w:t>
            </w:r>
          </w:p>
        </w:tc>
        <w:tc>
          <w:tcPr>
            <w:tcW w:w="7844" w:type="dxa"/>
          </w:tcPr>
          <w:p w14:paraId="10CE16C4" w14:textId="77777777" w:rsidR="00FB5F44" w:rsidRPr="00C84F20" w:rsidRDefault="00FB5F44" w:rsidP="001A7727">
            <w:pPr>
              <w:pStyle w:val="TableParagraph"/>
              <w:spacing w:before="13" w:line="260" w:lineRule="atLeast"/>
              <w:ind w:left="654"/>
              <w:rPr>
                <w:sz w:val="20"/>
                <w:lang w:val="en-US"/>
              </w:rPr>
            </w:pPr>
            <w:r w:rsidRPr="00C84F20">
              <w:rPr>
                <w:sz w:val="20"/>
                <w:lang w:val="en-US"/>
              </w:rPr>
              <w:t>All</w:t>
            </w:r>
            <w:r w:rsidRPr="00C84F20">
              <w:rPr>
                <w:spacing w:val="-7"/>
                <w:sz w:val="20"/>
                <w:lang w:val="en-US"/>
              </w:rPr>
              <w:t xml:space="preserve"> </w:t>
            </w:r>
            <w:r w:rsidRPr="00C84F20">
              <w:rPr>
                <w:sz w:val="20"/>
                <w:lang w:val="en-US"/>
              </w:rPr>
              <w:t>above-mentioned</w:t>
            </w:r>
            <w:r w:rsidRPr="00C84F20">
              <w:rPr>
                <w:spacing w:val="-7"/>
                <w:sz w:val="20"/>
                <w:lang w:val="en-US"/>
              </w:rPr>
              <w:t xml:space="preserve"> </w:t>
            </w:r>
            <w:r w:rsidRPr="00C84F20">
              <w:rPr>
                <w:sz w:val="20"/>
                <w:lang w:val="en-US"/>
              </w:rPr>
              <w:t>documentations</w:t>
            </w:r>
            <w:r w:rsidRPr="00C84F20">
              <w:rPr>
                <w:spacing w:val="-6"/>
                <w:sz w:val="20"/>
                <w:lang w:val="en-US"/>
              </w:rPr>
              <w:t xml:space="preserve"> </w:t>
            </w:r>
            <w:r w:rsidRPr="00C84F20">
              <w:rPr>
                <w:sz w:val="20"/>
                <w:lang w:val="en-US"/>
              </w:rPr>
              <w:t>may</w:t>
            </w:r>
            <w:r w:rsidRPr="00C84F20">
              <w:rPr>
                <w:spacing w:val="-6"/>
                <w:sz w:val="20"/>
                <w:lang w:val="en-US"/>
              </w:rPr>
              <w:t xml:space="preserve"> </w:t>
            </w:r>
            <w:r w:rsidRPr="00C84F20">
              <w:rPr>
                <w:sz w:val="20"/>
                <w:lang w:val="en-US"/>
              </w:rPr>
              <w:t>be</w:t>
            </w:r>
            <w:r w:rsidRPr="00C84F20">
              <w:rPr>
                <w:spacing w:val="-7"/>
                <w:sz w:val="20"/>
                <w:lang w:val="en-US"/>
              </w:rPr>
              <w:t xml:space="preserve"> </w:t>
            </w:r>
            <w:r w:rsidRPr="00C84F20">
              <w:rPr>
                <w:sz w:val="20"/>
                <w:lang w:val="en-US"/>
              </w:rPr>
              <w:t>commented,</w:t>
            </w:r>
            <w:r w:rsidRPr="00C84F20">
              <w:rPr>
                <w:spacing w:val="-5"/>
                <w:sz w:val="20"/>
                <w:lang w:val="en-US"/>
              </w:rPr>
              <w:t xml:space="preserve"> </w:t>
            </w:r>
            <w:r w:rsidRPr="00C84F20">
              <w:rPr>
                <w:sz w:val="20"/>
                <w:lang w:val="en-US"/>
              </w:rPr>
              <w:t>especially</w:t>
            </w:r>
            <w:r w:rsidRPr="00C84F20">
              <w:rPr>
                <w:spacing w:val="-6"/>
                <w:sz w:val="20"/>
                <w:lang w:val="en-US"/>
              </w:rPr>
              <w:t xml:space="preserve"> </w:t>
            </w:r>
            <w:r w:rsidRPr="00C84F20">
              <w:rPr>
                <w:sz w:val="20"/>
                <w:lang w:val="en-US"/>
              </w:rPr>
              <w:t>for</w:t>
            </w:r>
            <w:r w:rsidRPr="00C84F20">
              <w:rPr>
                <w:spacing w:val="-6"/>
                <w:sz w:val="20"/>
                <w:lang w:val="en-US"/>
              </w:rPr>
              <w:t xml:space="preserve"> </w:t>
            </w:r>
            <w:r w:rsidRPr="00C84F20">
              <w:rPr>
                <w:sz w:val="20"/>
                <w:lang w:val="en-US"/>
              </w:rPr>
              <w:t>rare alleles and uncommon genotype occurrences</w:t>
            </w:r>
          </w:p>
        </w:tc>
      </w:tr>
      <w:tr w:rsidR="00FB5F44" w:rsidRPr="00EC227E" w14:paraId="0B1CBBE7" w14:textId="77777777" w:rsidTr="001A7727">
        <w:trPr>
          <w:trHeight w:val="854"/>
        </w:trPr>
        <w:tc>
          <w:tcPr>
            <w:tcW w:w="334" w:type="dxa"/>
          </w:tcPr>
          <w:p w14:paraId="7DEBA98E" w14:textId="77777777" w:rsidR="00FB5F44" w:rsidRDefault="00FB5F44" w:rsidP="001A7727">
            <w:pPr>
              <w:pStyle w:val="TableParagraph"/>
              <w:ind w:left="50"/>
              <w:rPr>
                <w:sz w:val="20"/>
              </w:rPr>
            </w:pPr>
            <w:r>
              <w:rPr>
                <w:w w:val="99"/>
                <w:sz w:val="20"/>
              </w:rPr>
              <w:t>R</w:t>
            </w:r>
          </w:p>
        </w:tc>
        <w:tc>
          <w:tcPr>
            <w:tcW w:w="905" w:type="dxa"/>
          </w:tcPr>
          <w:p w14:paraId="54D4ACDD" w14:textId="77777777" w:rsidR="00FB5F44" w:rsidRDefault="00FB5F44" w:rsidP="001A7727">
            <w:pPr>
              <w:pStyle w:val="TableParagraph"/>
              <w:ind w:left="140"/>
              <w:rPr>
                <w:sz w:val="20"/>
              </w:rPr>
            </w:pPr>
            <w:r>
              <w:rPr>
                <w:w w:val="99"/>
                <w:sz w:val="20"/>
              </w:rPr>
              <w:t>7</w:t>
            </w:r>
          </w:p>
        </w:tc>
        <w:tc>
          <w:tcPr>
            <w:tcW w:w="7844" w:type="dxa"/>
          </w:tcPr>
          <w:p w14:paraId="7DF872EC" w14:textId="77777777" w:rsidR="00FB5F44" w:rsidRPr="00C84F20" w:rsidRDefault="00FB5F44" w:rsidP="001A7727">
            <w:pPr>
              <w:pStyle w:val="TableParagraph"/>
              <w:ind w:left="654"/>
              <w:rPr>
                <w:sz w:val="20"/>
                <w:lang w:val="en-US"/>
              </w:rPr>
            </w:pPr>
            <w:r w:rsidRPr="00C84F20">
              <w:rPr>
                <w:sz w:val="20"/>
                <w:lang w:val="en-US"/>
              </w:rPr>
              <w:t>There</w:t>
            </w:r>
            <w:r w:rsidRPr="00C84F20">
              <w:rPr>
                <w:spacing w:val="-10"/>
                <w:sz w:val="20"/>
                <w:lang w:val="en-US"/>
              </w:rPr>
              <w:t xml:space="preserve"> </w:t>
            </w:r>
            <w:r w:rsidRPr="00C84F20">
              <w:rPr>
                <w:sz w:val="20"/>
                <w:lang w:val="en-US"/>
              </w:rPr>
              <w:t>should</w:t>
            </w:r>
            <w:r w:rsidRPr="00C84F20">
              <w:rPr>
                <w:spacing w:val="-7"/>
                <w:sz w:val="20"/>
                <w:lang w:val="en-US"/>
              </w:rPr>
              <w:t xml:space="preserve"> </w:t>
            </w:r>
            <w:r w:rsidRPr="00C84F20">
              <w:rPr>
                <w:sz w:val="20"/>
                <w:lang w:val="en-US"/>
              </w:rPr>
              <w:t>be</w:t>
            </w:r>
            <w:r w:rsidRPr="00C84F20">
              <w:rPr>
                <w:spacing w:val="-8"/>
                <w:sz w:val="20"/>
                <w:lang w:val="en-US"/>
              </w:rPr>
              <w:t xml:space="preserve"> </w:t>
            </w:r>
            <w:r w:rsidRPr="00C84F20">
              <w:rPr>
                <w:sz w:val="20"/>
                <w:lang w:val="en-US"/>
              </w:rPr>
              <w:t>a</w:t>
            </w:r>
            <w:r w:rsidRPr="00C84F20">
              <w:rPr>
                <w:spacing w:val="-10"/>
                <w:sz w:val="20"/>
                <w:lang w:val="en-US"/>
              </w:rPr>
              <w:t xml:space="preserve"> </w:t>
            </w:r>
            <w:r w:rsidRPr="00C84F20">
              <w:rPr>
                <w:sz w:val="20"/>
                <w:lang w:val="en-US"/>
              </w:rPr>
              <w:t>transfusion</w:t>
            </w:r>
            <w:r w:rsidRPr="00C84F20">
              <w:rPr>
                <w:spacing w:val="-10"/>
                <w:sz w:val="20"/>
                <w:lang w:val="en-US"/>
              </w:rPr>
              <w:t xml:space="preserve"> </w:t>
            </w:r>
            <w:r w:rsidRPr="00C84F20">
              <w:rPr>
                <w:sz w:val="20"/>
                <w:lang w:val="en-US"/>
              </w:rPr>
              <w:t>recommendation,</w:t>
            </w:r>
            <w:r w:rsidRPr="00C84F20">
              <w:rPr>
                <w:spacing w:val="-10"/>
                <w:sz w:val="20"/>
                <w:lang w:val="en-US"/>
              </w:rPr>
              <w:t xml:space="preserve"> </w:t>
            </w:r>
            <w:r w:rsidRPr="00C84F20">
              <w:rPr>
                <w:sz w:val="20"/>
                <w:lang w:val="en-US"/>
              </w:rPr>
              <w:t>especially</w:t>
            </w:r>
            <w:r w:rsidRPr="00C84F20">
              <w:rPr>
                <w:spacing w:val="-8"/>
                <w:sz w:val="20"/>
                <w:lang w:val="en-US"/>
              </w:rPr>
              <w:t xml:space="preserve"> </w:t>
            </w:r>
            <w:r w:rsidRPr="00C84F20">
              <w:rPr>
                <w:sz w:val="20"/>
                <w:lang w:val="en-US"/>
              </w:rPr>
              <w:t>for</w:t>
            </w:r>
            <w:r w:rsidRPr="00C84F20">
              <w:rPr>
                <w:spacing w:val="-8"/>
                <w:sz w:val="20"/>
                <w:lang w:val="en-US"/>
              </w:rPr>
              <w:t xml:space="preserve"> </w:t>
            </w:r>
            <w:r w:rsidRPr="00C84F20">
              <w:rPr>
                <w:sz w:val="20"/>
                <w:lang w:val="en-US"/>
              </w:rPr>
              <w:t>rare</w:t>
            </w:r>
            <w:r w:rsidRPr="00C84F20">
              <w:rPr>
                <w:spacing w:val="-8"/>
                <w:sz w:val="20"/>
                <w:lang w:val="en-US"/>
              </w:rPr>
              <w:t xml:space="preserve"> </w:t>
            </w:r>
            <w:r w:rsidRPr="00C84F20">
              <w:rPr>
                <w:spacing w:val="-2"/>
                <w:sz w:val="20"/>
                <w:lang w:val="en-US"/>
              </w:rPr>
              <w:t>alleles,</w:t>
            </w:r>
          </w:p>
          <w:p w14:paraId="3F5DC35E" w14:textId="77777777" w:rsidR="00FB5F44" w:rsidRPr="00C84F20" w:rsidRDefault="00FB5F44" w:rsidP="001A7727">
            <w:pPr>
              <w:pStyle w:val="TableParagraph"/>
              <w:spacing w:before="7" w:line="260" w:lineRule="atLeast"/>
              <w:ind w:left="654"/>
              <w:rPr>
                <w:sz w:val="20"/>
                <w:lang w:val="en-US"/>
              </w:rPr>
            </w:pPr>
            <w:r w:rsidRPr="00C84F20">
              <w:rPr>
                <w:sz w:val="20"/>
                <w:lang w:val="en-US"/>
              </w:rPr>
              <w:t>uncommon</w:t>
            </w:r>
            <w:r w:rsidRPr="00C84F20">
              <w:rPr>
                <w:spacing w:val="-5"/>
                <w:sz w:val="20"/>
                <w:lang w:val="en-US"/>
              </w:rPr>
              <w:t xml:space="preserve"> </w:t>
            </w:r>
            <w:r w:rsidRPr="00C84F20">
              <w:rPr>
                <w:sz w:val="20"/>
                <w:lang w:val="en-US"/>
              </w:rPr>
              <w:t>genotype</w:t>
            </w:r>
            <w:r w:rsidRPr="00C84F20">
              <w:rPr>
                <w:spacing w:val="-6"/>
                <w:sz w:val="20"/>
                <w:lang w:val="en-US"/>
              </w:rPr>
              <w:t xml:space="preserve"> </w:t>
            </w:r>
            <w:r w:rsidRPr="00C84F20">
              <w:rPr>
                <w:sz w:val="20"/>
                <w:lang w:val="en-US"/>
              </w:rPr>
              <w:t>occurrences</w:t>
            </w:r>
            <w:r w:rsidRPr="00C84F20">
              <w:rPr>
                <w:spacing w:val="-6"/>
                <w:sz w:val="20"/>
                <w:lang w:val="en-US"/>
              </w:rPr>
              <w:t xml:space="preserve"> </w:t>
            </w:r>
            <w:r w:rsidRPr="00C84F20">
              <w:rPr>
                <w:sz w:val="20"/>
                <w:lang w:val="en-US"/>
              </w:rPr>
              <w:t>and</w:t>
            </w:r>
            <w:r w:rsidRPr="00C84F20">
              <w:rPr>
                <w:spacing w:val="-5"/>
                <w:sz w:val="20"/>
                <w:lang w:val="en-US"/>
              </w:rPr>
              <w:t xml:space="preserve"> </w:t>
            </w:r>
            <w:r w:rsidRPr="00C84F20">
              <w:rPr>
                <w:sz w:val="20"/>
                <w:lang w:val="en-US"/>
              </w:rPr>
              <w:t>newly</w:t>
            </w:r>
            <w:r w:rsidRPr="00C84F20">
              <w:rPr>
                <w:spacing w:val="-6"/>
                <w:sz w:val="20"/>
                <w:lang w:val="en-US"/>
              </w:rPr>
              <w:t xml:space="preserve"> </w:t>
            </w:r>
            <w:r w:rsidRPr="00C84F20">
              <w:rPr>
                <w:sz w:val="20"/>
                <w:lang w:val="en-US"/>
              </w:rPr>
              <w:t>discovered</w:t>
            </w:r>
            <w:r w:rsidRPr="00C84F20">
              <w:rPr>
                <w:spacing w:val="-7"/>
                <w:sz w:val="20"/>
                <w:lang w:val="en-US"/>
              </w:rPr>
              <w:t xml:space="preserve"> </w:t>
            </w:r>
            <w:r w:rsidRPr="00C84F20">
              <w:rPr>
                <w:sz w:val="20"/>
                <w:lang w:val="en-US"/>
              </w:rPr>
              <w:t>alleles</w:t>
            </w:r>
            <w:r w:rsidRPr="00C84F20">
              <w:rPr>
                <w:spacing w:val="-6"/>
                <w:sz w:val="20"/>
                <w:lang w:val="en-US"/>
              </w:rPr>
              <w:t xml:space="preserve"> </w:t>
            </w:r>
            <w:r w:rsidRPr="00C84F20">
              <w:rPr>
                <w:sz w:val="20"/>
                <w:lang w:val="en-US"/>
              </w:rPr>
              <w:t>(with</w:t>
            </w:r>
            <w:r w:rsidRPr="00C84F20">
              <w:rPr>
                <w:spacing w:val="-7"/>
                <w:sz w:val="20"/>
                <w:lang w:val="en-US"/>
              </w:rPr>
              <w:t xml:space="preserve"> </w:t>
            </w:r>
            <w:r w:rsidRPr="00C84F20">
              <w:rPr>
                <w:sz w:val="20"/>
                <w:lang w:val="en-US"/>
              </w:rPr>
              <w:t xml:space="preserve">Trivial </w:t>
            </w:r>
            <w:r w:rsidRPr="00C84F20">
              <w:rPr>
                <w:spacing w:val="-2"/>
                <w:sz w:val="20"/>
                <w:lang w:val="en-US"/>
              </w:rPr>
              <w:t>Names)</w:t>
            </w:r>
          </w:p>
        </w:tc>
      </w:tr>
      <w:tr w:rsidR="00FB5F44" w:rsidRPr="00EC227E" w14:paraId="08060BA4" w14:textId="77777777" w:rsidTr="001A7727">
        <w:trPr>
          <w:trHeight w:val="324"/>
        </w:trPr>
        <w:tc>
          <w:tcPr>
            <w:tcW w:w="334" w:type="dxa"/>
          </w:tcPr>
          <w:p w14:paraId="68613CB8" w14:textId="77777777" w:rsidR="00FB5F44" w:rsidRPr="00C84F20" w:rsidRDefault="00FB5F44" w:rsidP="001A7727">
            <w:pPr>
              <w:pStyle w:val="TableParagraph"/>
              <w:spacing w:before="0"/>
              <w:rPr>
                <w:rFonts w:ascii="Times New Roman"/>
                <w:sz w:val="18"/>
                <w:lang w:val="en-US"/>
              </w:rPr>
            </w:pPr>
          </w:p>
        </w:tc>
        <w:tc>
          <w:tcPr>
            <w:tcW w:w="905" w:type="dxa"/>
          </w:tcPr>
          <w:p w14:paraId="75635AB3" w14:textId="77777777" w:rsidR="00FB5F44" w:rsidRPr="00C84F20" w:rsidRDefault="00FB5F44" w:rsidP="001A7727">
            <w:pPr>
              <w:pStyle w:val="TableParagraph"/>
              <w:spacing w:before="0"/>
              <w:rPr>
                <w:rFonts w:ascii="Times New Roman"/>
                <w:sz w:val="18"/>
                <w:lang w:val="en-US"/>
              </w:rPr>
            </w:pPr>
          </w:p>
        </w:tc>
        <w:tc>
          <w:tcPr>
            <w:tcW w:w="7844" w:type="dxa"/>
            <w:shd w:val="clear" w:color="auto" w:fill="BEBEBE"/>
          </w:tcPr>
          <w:p w14:paraId="7F9B6887" w14:textId="77777777" w:rsidR="00FB5F44" w:rsidRPr="00C84F20" w:rsidRDefault="00FB5F44" w:rsidP="001A7727">
            <w:pPr>
              <w:pStyle w:val="TableParagraph"/>
              <w:tabs>
                <w:tab w:val="left" w:pos="8016"/>
              </w:tabs>
              <w:ind w:left="654" w:right="-173"/>
              <w:rPr>
                <w:sz w:val="20"/>
                <w:lang w:val="en-US"/>
              </w:rPr>
            </w:pPr>
            <w:r w:rsidRPr="00C84F20">
              <w:rPr>
                <w:color w:val="000000"/>
                <w:sz w:val="20"/>
                <w:shd w:val="clear" w:color="auto" w:fill="BEBEBE"/>
                <w:lang w:val="en-US"/>
              </w:rPr>
              <w:t>Z.</w:t>
            </w:r>
            <w:r w:rsidRPr="00C84F20">
              <w:rPr>
                <w:color w:val="000000"/>
                <w:spacing w:val="-9"/>
                <w:sz w:val="20"/>
                <w:shd w:val="clear" w:color="auto" w:fill="BEBEBE"/>
                <w:lang w:val="en-US"/>
              </w:rPr>
              <w:t xml:space="preserve"> </w:t>
            </w:r>
            <w:r w:rsidRPr="00C84F20">
              <w:rPr>
                <w:color w:val="000000"/>
                <w:sz w:val="20"/>
                <w:shd w:val="clear" w:color="auto" w:fill="BEBEBE"/>
                <w:lang w:val="en-US"/>
              </w:rPr>
              <w:t>Commonly</w:t>
            </w:r>
            <w:r w:rsidRPr="00C84F20">
              <w:rPr>
                <w:color w:val="000000"/>
                <w:spacing w:val="-6"/>
                <w:sz w:val="20"/>
                <w:shd w:val="clear" w:color="auto" w:fill="BEBEBE"/>
                <w:lang w:val="en-US"/>
              </w:rPr>
              <w:t xml:space="preserve"> </w:t>
            </w:r>
            <w:r w:rsidRPr="00C84F20">
              <w:rPr>
                <w:color w:val="000000"/>
                <w:sz w:val="20"/>
                <w:shd w:val="clear" w:color="auto" w:fill="BEBEBE"/>
                <w:lang w:val="en-US"/>
              </w:rPr>
              <w:t>known</w:t>
            </w:r>
            <w:r w:rsidRPr="00C84F20">
              <w:rPr>
                <w:color w:val="000000"/>
                <w:spacing w:val="-7"/>
                <w:sz w:val="20"/>
                <w:shd w:val="clear" w:color="auto" w:fill="BEBEBE"/>
                <w:lang w:val="en-US"/>
              </w:rPr>
              <w:t xml:space="preserve"> </w:t>
            </w:r>
            <w:r w:rsidRPr="00C84F20">
              <w:rPr>
                <w:color w:val="000000"/>
                <w:sz w:val="20"/>
                <w:shd w:val="clear" w:color="auto" w:fill="BEBEBE"/>
                <w:lang w:val="en-US"/>
              </w:rPr>
              <w:t>BG</w:t>
            </w:r>
            <w:r w:rsidRPr="00C84F20">
              <w:rPr>
                <w:color w:val="000000"/>
                <w:spacing w:val="-3"/>
                <w:sz w:val="20"/>
                <w:shd w:val="clear" w:color="auto" w:fill="BEBEBE"/>
                <w:lang w:val="en-US"/>
              </w:rPr>
              <w:t xml:space="preserve"> </w:t>
            </w:r>
            <w:r w:rsidRPr="00C84F20">
              <w:rPr>
                <w:color w:val="000000"/>
                <w:spacing w:val="-2"/>
                <w:sz w:val="20"/>
                <w:shd w:val="clear" w:color="auto" w:fill="BEBEBE"/>
                <w:lang w:val="en-US"/>
              </w:rPr>
              <w:t>polymorphism</w:t>
            </w:r>
            <w:r w:rsidRPr="00C84F20">
              <w:rPr>
                <w:color w:val="000000"/>
                <w:sz w:val="20"/>
                <w:shd w:val="clear" w:color="auto" w:fill="BEBEBE"/>
                <w:lang w:val="en-US"/>
              </w:rPr>
              <w:tab/>
            </w:r>
          </w:p>
        </w:tc>
      </w:tr>
      <w:tr w:rsidR="00FB5F44" w:rsidRPr="00EC227E" w14:paraId="719B977A" w14:textId="77777777" w:rsidTr="001A7727">
        <w:trPr>
          <w:trHeight w:val="273"/>
        </w:trPr>
        <w:tc>
          <w:tcPr>
            <w:tcW w:w="334" w:type="dxa"/>
          </w:tcPr>
          <w:p w14:paraId="6AF94B26" w14:textId="77777777" w:rsidR="00FB5F44" w:rsidRDefault="00FB5F44" w:rsidP="001A7727">
            <w:pPr>
              <w:pStyle w:val="TableParagraph"/>
              <w:spacing w:line="210" w:lineRule="exact"/>
              <w:ind w:left="50"/>
              <w:rPr>
                <w:sz w:val="20"/>
              </w:rPr>
            </w:pPr>
            <w:r>
              <w:rPr>
                <w:w w:val="99"/>
                <w:sz w:val="20"/>
              </w:rPr>
              <w:t>Z</w:t>
            </w:r>
          </w:p>
        </w:tc>
        <w:tc>
          <w:tcPr>
            <w:tcW w:w="905" w:type="dxa"/>
          </w:tcPr>
          <w:p w14:paraId="78C4CFF6" w14:textId="77777777" w:rsidR="00FB5F44" w:rsidRDefault="00FB5F44" w:rsidP="001A7727">
            <w:pPr>
              <w:pStyle w:val="TableParagraph"/>
              <w:spacing w:line="210" w:lineRule="exact"/>
              <w:ind w:left="140"/>
              <w:rPr>
                <w:sz w:val="20"/>
              </w:rPr>
            </w:pPr>
            <w:r>
              <w:rPr>
                <w:w w:val="99"/>
                <w:sz w:val="20"/>
              </w:rPr>
              <w:t>1</w:t>
            </w:r>
          </w:p>
        </w:tc>
        <w:tc>
          <w:tcPr>
            <w:tcW w:w="7844" w:type="dxa"/>
          </w:tcPr>
          <w:p w14:paraId="316B0495" w14:textId="77777777" w:rsidR="00FB5F44" w:rsidRPr="00C84F20" w:rsidRDefault="00FB5F44" w:rsidP="001A7727">
            <w:pPr>
              <w:pStyle w:val="TableParagraph"/>
              <w:spacing w:line="210" w:lineRule="exact"/>
              <w:ind w:left="654"/>
              <w:rPr>
                <w:sz w:val="20"/>
                <w:lang w:val="en-US"/>
              </w:rPr>
            </w:pPr>
            <w:r w:rsidRPr="00C84F20">
              <w:rPr>
                <w:sz w:val="20"/>
                <w:lang w:val="en-US"/>
              </w:rPr>
              <w:t>APPENDIX</w:t>
            </w:r>
            <w:r w:rsidRPr="00C84F20">
              <w:rPr>
                <w:spacing w:val="-7"/>
                <w:sz w:val="20"/>
                <w:lang w:val="en-US"/>
              </w:rPr>
              <w:t xml:space="preserve"> </w:t>
            </w:r>
            <w:r w:rsidRPr="00C84F20">
              <w:rPr>
                <w:sz w:val="20"/>
                <w:lang w:val="en-US"/>
              </w:rPr>
              <w:t>1:</w:t>
            </w:r>
            <w:r w:rsidRPr="00C84F20">
              <w:rPr>
                <w:spacing w:val="-8"/>
                <w:sz w:val="20"/>
                <w:lang w:val="en-US"/>
              </w:rPr>
              <w:t xml:space="preserve"> </w:t>
            </w:r>
            <w:r w:rsidRPr="00C84F20">
              <w:rPr>
                <w:sz w:val="20"/>
                <w:lang w:val="en-US"/>
              </w:rPr>
              <w:t>commonly</w:t>
            </w:r>
            <w:r w:rsidRPr="00C84F20">
              <w:rPr>
                <w:spacing w:val="-8"/>
                <w:sz w:val="20"/>
                <w:lang w:val="en-US"/>
              </w:rPr>
              <w:t xml:space="preserve"> </w:t>
            </w:r>
            <w:r w:rsidRPr="00C84F20">
              <w:rPr>
                <w:sz w:val="20"/>
                <w:lang w:val="en-US"/>
              </w:rPr>
              <w:t>recognised</w:t>
            </w:r>
            <w:r w:rsidRPr="00C84F20">
              <w:rPr>
                <w:spacing w:val="-8"/>
                <w:sz w:val="20"/>
                <w:lang w:val="en-US"/>
              </w:rPr>
              <w:t xml:space="preserve"> </w:t>
            </w:r>
            <w:r w:rsidRPr="00C84F20">
              <w:rPr>
                <w:sz w:val="20"/>
                <w:lang w:val="en-US"/>
              </w:rPr>
              <w:t>alleles</w:t>
            </w:r>
            <w:r w:rsidRPr="00C84F20">
              <w:rPr>
                <w:spacing w:val="-7"/>
                <w:sz w:val="20"/>
                <w:lang w:val="en-US"/>
              </w:rPr>
              <w:t xml:space="preserve"> </w:t>
            </w:r>
            <w:r w:rsidRPr="00C84F20">
              <w:rPr>
                <w:sz w:val="20"/>
                <w:lang w:val="en-US"/>
              </w:rPr>
              <w:t>with</w:t>
            </w:r>
            <w:r w:rsidRPr="00C84F20">
              <w:rPr>
                <w:spacing w:val="-7"/>
                <w:sz w:val="20"/>
                <w:lang w:val="en-US"/>
              </w:rPr>
              <w:t xml:space="preserve"> </w:t>
            </w:r>
            <w:r w:rsidRPr="00C84F20">
              <w:rPr>
                <w:sz w:val="20"/>
                <w:lang w:val="en-US"/>
              </w:rPr>
              <w:t>known</w:t>
            </w:r>
            <w:r w:rsidRPr="00C84F20">
              <w:rPr>
                <w:spacing w:val="-8"/>
                <w:sz w:val="20"/>
                <w:lang w:val="en-US"/>
              </w:rPr>
              <w:t xml:space="preserve"> </w:t>
            </w:r>
            <w:r w:rsidRPr="00C84F20">
              <w:rPr>
                <w:sz w:val="20"/>
                <w:lang w:val="en-US"/>
              </w:rPr>
              <w:t>BG</w:t>
            </w:r>
            <w:r w:rsidRPr="00C84F20">
              <w:rPr>
                <w:spacing w:val="-7"/>
                <w:sz w:val="20"/>
                <w:lang w:val="en-US"/>
              </w:rPr>
              <w:t xml:space="preserve"> </w:t>
            </w:r>
            <w:r w:rsidRPr="00C84F20">
              <w:rPr>
                <w:spacing w:val="-2"/>
                <w:sz w:val="20"/>
                <w:lang w:val="en-US"/>
              </w:rPr>
              <w:t>phenotypes</w:t>
            </w:r>
          </w:p>
        </w:tc>
      </w:tr>
    </w:tbl>
    <w:p w14:paraId="4757C5AF" w14:textId="77777777" w:rsidR="009A39CA" w:rsidRPr="00FB5F44" w:rsidRDefault="009A39CA">
      <w:pPr>
        <w:pStyle w:val="Textkrper"/>
        <w:spacing w:before="7"/>
        <w:rPr>
          <w:b/>
          <w:sz w:val="25"/>
          <w:lang w:val="en-US"/>
        </w:rPr>
      </w:pPr>
    </w:p>
    <w:p w14:paraId="497C3B52" w14:textId="77777777" w:rsidR="009A39CA" w:rsidRPr="00FB5F44" w:rsidRDefault="009A39CA">
      <w:pPr>
        <w:rPr>
          <w:sz w:val="20"/>
          <w:lang w:val="en-US"/>
        </w:rPr>
        <w:sectPr w:rsidR="009A39CA" w:rsidRPr="00FB5F44">
          <w:headerReference w:type="default" r:id="rId115"/>
          <w:footerReference w:type="default" r:id="rId116"/>
          <w:pgSz w:w="11910" w:h="16840"/>
          <w:pgMar w:top="2400" w:right="620" w:bottom="1260" w:left="1260" w:header="713" w:footer="1070" w:gutter="0"/>
          <w:cols w:space="720"/>
        </w:sectPr>
      </w:pPr>
    </w:p>
    <w:p w14:paraId="3DFC9553" w14:textId="1A40A746" w:rsidR="009A39CA" w:rsidRPr="00FB5F44" w:rsidRDefault="009A39CA">
      <w:pPr>
        <w:pStyle w:val="Textkrper"/>
        <w:rPr>
          <w:b/>
          <w:lang w:val="en-US"/>
        </w:rPr>
      </w:pPr>
    </w:p>
    <w:p w14:paraId="40B39B69" w14:textId="076829CC" w:rsidR="00BA50F6" w:rsidRPr="00FB5F44" w:rsidRDefault="00A11225">
      <w:pPr>
        <w:pStyle w:val="Textkrper"/>
        <w:spacing w:before="60" w:line="276" w:lineRule="auto"/>
        <w:ind w:left="1238" w:right="1143"/>
        <w:rPr>
          <w:lang w:val="en-US"/>
        </w:rPr>
      </w:pPr>
      <w:r w:rsidRPr="00A11225">
        <w:rPr>
          <w:rFonts w:eastAsiaTheme="minorEastAsia"/>
          <w:noProof/>
          <w:lang w:val="de-CH" w:eastAsia="de-CH"/>
        </w:rPr>
        <w:drawing>
          <wp:anchor distT="0" distB="0" distL="114300" distR="114300" simplePos="0" relativeHeight="487653376" behindDoc="0" locked="0" layoutInCell="1" allowOverlap="1" wp14:anchorId="5908FA35" wp14:editId="218A3F07">
            <wp:simplePos x="0" y="0"/>
            <wp:positionH relativeFrom="margin">
              <wp:posOffset>26670</wp:posOffset>
            </wp:positionH>
            <wp:positionV relativeFrom="paragraph">
              <wp:posOffset>982980</wp:posOffset>
            </wp:positionV>
            <wp:extent cx="9639300" cy="5346837"/>
            <wp:effectExtent l="0" t="0" r="0" b="6350"/>
            <wp:wrapNone/>
            <wp:docPr id="1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17">
                      <a:extLst>
                        <a:ext uri="{28A0092B-C50C-407E-A947-70E740481C1C}">
                          <a14:useLocalDpi xmlns:a14="http://schemas.microsoft.com/office/drawing/2010/main" val="0"/>
                        </a:ext>
                      </a:extLst>
                    </a:blip>
                    <a:stretch/>
                  </pic:blipFill>
                  <pic:spPr bwMode="auto">
                    <a:xfrm>
                      <a:off x="0" y="0"/>
                      <a:ext cx="9639300" cy="5346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B94E2" w14:textId="77777777" w:rsidR="001F3947" w:rsidRPr="00050F53" w:rsidRDefault="001F3947">
      <w:pPr>
        <w:pStyle w:val="Textkrper"/>
        <w:spacing w:before="60" w:line="276" w:lineRule="auto"/>
        <w:ind w:left="1238" w:right="1143"/>
        <w:rPr>
          <w:lang w:val="en-US"/>
        </w:rPr>
        <w:sectPr w:rsidR="001F3947" w:rsidRPr="00050F53" w:rsidSect="00732AC7">
          <w:headerReference w:type="default" r:id="rId118"/>
          <w:footerReference w:type="default" r:id="rId119"/>
          <w:pgSz w:w="16840" w:h="11910" w:orient="landscape"/>
          <w:pgMar w:top="320" w:right="2400" w:bottom="320" w:left="993" w:header="713" w:footer="415" w:gutter="0"/>
          <w:cols w:space="720"/>
          <w:docGrid w:linePitch="299"/>
        </w:sectPr>
      </w:pPr>
    </w:p>
    <w:p w14:paraId="094D1EB0" w14:textId="77777777" w:rsidR="001F3947" w:rsidRPr="00050F53" w:rsidRDefault="001F3947">
      <w:pPr>
        <w:pStyle w:val="Textkrper"/>
        <w:spacing w:before="60" w:line="276" w:lineRule="auto"/>
        <w:ind w:left="1238" w:right="1143"/>
        <w:rPr>
          <w:lang w:val="en-US"/>
        </w:rPr>
      </w:pPr>
    </w:p>
    <w:p w14:paraId="638B4C69" w14:textId="68C8F63E" w:rsidR="001F3947" w:rsidRDefault="006928DD" w:rsidP="00050F53">
      <w:pPr>
        <w:pStyle w:val="berschrift1"/>
      </w:pPr>
      <w:bookmarkStart w:id="942" w:name="_Toc161748574"/>
      <w:r w:rsidRPr="006928DD">
        <w:t>Referenzen</w:t>
      </w:r>
      <w:bookmarkEnd w:id="942"/>
    </w:p>
    <w:p w14:paraId="009B9B3E" w14:textId="08663309" w:rsidR="00F27E7A" w:rsidRDefault="00F27E7A">
      <w:pPr>
        <w:pStyle w:val="Textkrper"/>
        <w:spacing w:before="60" w:line="276" w:lineRule="auto"/>
        <w:ind w:left="1238" w:right="1143"/>
        <w:rPr>
          <w:b/>
        </w:rPr>
      </w:pPr>
    </w:p>
    <w:p w14:paraId="1A01DD07" w14:textId="77777777" w:rsidR="006E5915" w:rsidRPr="006E5915" w:rsidRDefault="0092650B" w:rsidP="006E5915">
      <w:pPr>
        <w:pStyle w:val="Literaturverzeichnis"/>
        <w:rPr>
          <w:sz w:val="20"/>
        </w:rPr>
      </w:pPr>
      <w:r>
        <w:rPr>
          <w:b/>
        </w:rPr>
        <w:fldChar w:fldCharType="begin"/>
      </w:r>
      <w:r w:rsidR="006B5EAB">
        <w:rPr>
          <w:b/>
        </w:rPr>
        <w:instrText xml:space="preserve"> ADDIN ZOTERO_BIBL {"uncited":[],"omitted":[],"custom":[]} CSL_BIBLIOGRAPHY </w:instrText>
      </w:r>
      <w:r>
        <w:rPr>
          <w:b/>
        </w:rPr>
        <w:fldChar w:fldCharType="separate"/>
      </w:r>
      <w:r w:rsidR="006E5915" w:rsidRPr="006E5915">
        <w:rPr>
          <w:sz w:val="20"/>
        </w:rPr>
        <w:t>[1]</w:t>
      </w:r>
      <w:r w:rsidR="006E5915" w:rsidRPr="006E5915">
        <w:rPr>
          <w:sz w:val="20"/>
        </w:rPr>
        <w:tab/>
        <w:t>“Verordnung über die Arzneimittel (Arzneimittelverordnung, VAM SR 812.212.21).” [Online]. Available: http://www.fedlex.admin.ch</w:t>
      </w:r>
    </w:p>
    <w:p w14:paraId="54892664" w14:textId="77777777" w:rsidR="006E5915" w:rsidRPr="006E5915" w:rsidRDefault="006E5915" w:rsidP="006E5915">
      <w:pPr>
        <w:pStyle w:val="Literaturverzeichnis"/>
        <w:rPr>
          <w:sz w:val="20"/>
        </w:rPr>
      </w:pPr>
      <w:r w:rsidRPr="006E5915">
        <w:rPr>
          <w:sz w:val="20"/>
        </w:rPr>
        <w:t>[2]</w:t>
      </w:r>
      <w:r w:rsidRPr="006E5915">
        <w:rPr>
          <w:sz w:val="20"/>
        </w:rPr>
        <w:tab/>
        <w:t>SULM, “KBMAL Kriterien zum Betreiben von medizinischen Laboratorien.” QUALAB Swiss, Oct. 11, 2016.</w:t>
      </w:r>
    </w:p>
    <w:p w14:paraId="2C92A3CB" w14:textId="77777777" w:rsidR="006E5915" w:rsidRPr="006E5915" w:rsidRDefault="006E5915" w:rsidP="006E5915">
      <w:pPr>
        <w:pStyle w:val="Literaturverzeichnis"/>
        <w:rPr>
          <w:sz w:val="20"/>
        </w:rPr>
      </w:pPr>
      <w:r w:rsidRPr="006E5915">
        <w:rPr>
          <w:sz w:val="20"/>
        </w:rPr>
        <w:t>[3]</w:t>
      </w:r>
      <w:r w:rsidRPr="006E5915">
        <w:rPr>
          <w:sz w:val="20"/>
        </w:rPr>
        <w:tab/>
        <w:t>Schweizerische Arbeitsgruppe Qualitätssicherung in der Anwendung von Blutprodukten, “Leitfaden für die Qualitätssicherung in der Transfusionspraxis”.</w:t>
      </w:r>
    </w:p>
    <w:p w14:paraId="10A277F1" w14:textId="77777777" w:rsidR="006E5915" w:rsidRPr="006E5915" w:rsidRDefault="006E5915" w:rsidP="006E5915">
      <w:pPr>
        <w:pStyle w:val="Literaturverzeichnis"/>
        <w:rPr>
          <w:sz w:val="20"/>
          <w:lang w:val="en-US"/>
        </w:rPr>
      </w:pPr>
      <w:r w:rsidRPr="006E5915">
        <w:rPr>
          <w:sz w:val="20"/>
          <w:lang w:val="en-US"/>
        </w:rPr>
        <w:t>[4]</w:t>
      </w:r>
      <w:r w:rsidRPr="006E5915">
        <w:rPr>
          <w:sz w:val="20"/>
          <w:lang w:val="en-US"/>
        </w:rPr>
        <w:tab/>
        <w:t xml:space="preserve">Marion E. Reid, Christine Lomas-Francis and Martin L. Olsson, “The Blood Group Antigen Facts Book,” </w:t>
      </w:r>
      <w:r w:rsidRPr="006E5915">
        <w:rPr>
          <w:i/>
          <w:iCs/>
          <w:sz w:val="20"/>
          <w:lang w:val="en-US"/>
        </w:rPr>
        <w:t>Acad. Press</w:t>
      </w:r>
      <w:r w:rsidRPr="006E5915">
        <w:rPr>
          <w:sz w:val="20"/>
          <w:lang w:val="en-US"/>
        </w:rPr>
        <w:t>, 2012.</w:t>
      </w:r>
    </w:p>
    <w:p w14:paraId="43E0202F" w14:textId="77777777" w:rsidR="006E5915" w:rsidRPr="006E5915" w:rsidRDefault="006E5915" w:rsidP="006E5915">
      <w:pPr>
        <w:pStyle w:val="Literaturverzeichnis"/>
        <w:rPr>
          <w:sz w:val="20"/>
          <w:lang w:val="en-US"/>
        </w:rPr>
      </w:pPr>
      <w:r w:rsidRPr="006E5915">
        <w:rPr>
          <w:sz w:val="20"/>
          <w:lang w:val="en-US"/>
        </w:rPr>
        <w:t>[5]</w:t>
      </w:r>
      <w:r w:rsidRPr="006E5915">
        <w:rPr>
          <w:sz w:val="20"/>
          <w:lang w:val="en-US"/>
        </w:rPr>
        <w:tab/>
        <w:t>“International Society of Blood Transfusion (ISBT)”, [Online]. Available: https://www.isbtweb.org/</w:t>
      </w:r>
    </w:p>
    <w:p w14:paraId="083F776E" w14:textId="77777777" w:rsidR="006E5915" w:rsidRPr="006E5915" w:rsidRDefault="006E5915" w:rsidP="006E5915">
      <w:pPr>
        <w:pStyle w:val="Literaturverzeichnis"/>
        <w:rPr>
          <w:sz w:val="20"/>
        </w:rPr>
      </w:pPr>
      <w:r w:rsidRPr="006E5915">
        <w:rPr>
          <w:sz w:val="20"/>
        </w:rPr>
        <w:t>[6]</w:t>
      </w:r>
      <w:r w:rsidRPr="006E5915">
        <w:rPr>
          <w:sz w:val="20"/>
        </w:rPr>
        <w:tab/>
        <w:t>Swissmedic, “Leitlinien Inspektionen von Blutlagern,” Jan. 2020.</w:t>
      </w:r>
    </w:p>
    <w:p w14:paraId="05D56DF6" w14:textId="77777777" w:rsidR="006E5915" w:rsidRPr="006E5915" w:rsidRDefault="006E5915" w:rsidP="006E5915">
      <w:pPr>
        <w:pStyle w:val="Literaturverzeichnis"/>
        <w:rPr>
          <w:sz w:val="20"/>
        </w:rPr>
      </w:pPr>
      <w:r w:rsidRPr="006E5915">
        <w:rPr>
          <w:sz w:val="20"/>
        </w:rPr>
        <w:t>[7]</w:t>
      </w:r>
      <w:r w:rsidRPr="006E5915">
        <w:rPr>
          <w:sz w:val="20"/>
        </w:rPr>
        <w:tab/>
        <w:t>“Verordnung über die Bewilligungen im Arzneimittelbereich (Arzneimittel-Bewilligungsverordnung, AMBV SR 812.212.1.” [Online]. Available: http://www.fedlex.admin.ch</w:t>
      </w:r>
    </w:p>
    <w:p w14:paraId="67E83647" w14:textId="77777777" w:rsidR="006E5915" w:rsidRPr="006E5915" w:rsidRDefault="006E5915" w:rsidP="006E5915">
      <w:pPr>
        <w:pStyle w:val="Literaturverzeichnis"/>
        <w:rPr>
          <w:sz w:val="20"/>
        </w:rPr>
      </w:pPr>
      <w:r w:rsidRPr="006E5915">
        <w:rPr>
          <w:sz w:val="20"/>
        </w:rPr>
        <w:t>[8]</w:t>
      </w:r>
      <w:r w:rsidRPr="006E5915">
        <w:rPr>
          <w:sz w:val="20"/>
        </w:rPr>
        <w:tab/>
        <w:t>“Bundesgesetz über Arzneimittel und Medizinprodukte (Heilmittelgesetz, HMG SR 812.21).” [Online]. Available: http://www.fedlex.admin.ch</w:t>
      </w:r>
    </w:p>
    <w:p w14:paraId="52773FAC" w14:textId="77777777" w:rsidR="006E5915" w:rsidRPr="006E5915" w:rsidRDefault="006E5915" w:rsidP="006E5915">
      <w:pPr>
        <w:pStyle w:val="Literaturverzeichnis"/>
        <w:rPr>
          <w:sz w:val="20"/>
          <w:lang w:val="en-US"/>
        </w:rPr>
      </w:pPr>
      <w:r w:rsidRPr="006E5915">
        <w:rPr>
          <w:sz w:val="20"/>
        </w:rPr>
        <w:t>[9]</w:t>
      </w:r>
      <w:r w:rsidRPr="006E5915">
        <w:rPr>
          <w:sz w:val="20"/>
        </w:rPr>
        <w:tab/>
        <w:t xml:space="preserve">Milkins C, Berryman J, Cantwel C et al., “Guidelines for pre-transfusion compatibility procedures in blood transfusion laboratories,” </w:t>
      </w:r>
      <w:r w:rsidRPr="006E5915">
        <w:rPr>
          <w:i/>
          <w:iCs/>
          <w:sz w:val="20"/>
        </w:rPr>
        <w:t xml:space="preserve">Br. </w:t>
      </w:r>
      <w:r w:rsidRPr="006E5915">
        <w:rPr>
          <w:i/>
          <w:iCs/>
          <w:sz w:val="20"/>
          <w:lang w:val="en-US"/>
        </w:rPr>
        <w:t>Comm. Stand. Haematol.</w:t>
      </w:r>
      <w:r w:rsidRPr="006E5915">
        <w:rPr>
          <w:sz w:val="20"/>
          <w:lang w:val="en-US"/>
        </w:rPr>
        <w:t>, p. 23:3-35, Apr. 2013.</w:t>
      </w:r>
    </w:p>
    <w:p w14:paraId="43D28951" w14:textId="77777777" w:rsidR="006E5915" w:rsidRPr="006E5915" w:rsidRDefault="006E5915" w:rsidP="006E5915">
      <w:pPr>
        <w:pStyle w:val="Literaturverzeichnis"/>
        <w:rPr>
          <w:sz w:val="20"/>
        </w:rPr>
      </w:pPr>
      <w:r w:rsidRPr="006E5915">
        <w:rPr>
          <w:sz w:val="20"/>
          <w:lang w:val="en-US"/>
        </w:rPr>
        <w:t>[10]</w:t>
      </w:r>
      <w:r w:rsidRPr="006E5915">
        <w:rPr>
          <w:sz w:val="20"/>
          <w:lang w:val="en-US"/>
        </w:rPr>
        <w:tab/>
        <w:t xml:space="preserve">“Guide to the preparation, use and quality assurance of blood components.,” </w:t>
      </w:r>
      <w:r w:rsidRPr="006E5915">
        <w:rPr>
          <w:i/>
          <w:iCs/>
          <w:sz w:val="20"/>
          <w:lang w:val="en-US"/>
        </w:rPr>
        <w:t xml:space="preserve">Publ. Eur. </w:t>
      </w:r>
      <w:r w:rsidRPr="006E5915">
        <w:rPr>
          <w:i/>
          <w:iCs/>
          <w:sz w:val="20"/>
        </w:rPr>
        <w:t>Dir. Qual. Med. Healthc. Counc. Eur.</w:t>
      </w:r>
      <w:r w:rsidRPr="006E5915">
        <w:rPr>
          <w:sz w:val="20"/>
        </w:rPr>
        <w:t>, Actual version.</w:t>
      </w:r>
    </w:p>
    <w:p w14:paraId="7EEACE79" w14:textId="77777777" w:rsidR="006E5915" w:rsidRPr="006E5915" w:rsidRDefault="006E5915" w:rsidP="006E5915">
      <w:pPr>
        <w:pStyle w:val="Literaturverzeichnis"/>
        <w:rPr>
          <w:sz w:val="20"/>
          <w:lang w:val="en-US"/>
        </w:rPr>
      </w:pPr>
      <w:r w:rsidRPr="006E5915">
        <w:rPr>
          <w:sz w:val="20"/>
        </w:rPr>
        <w:t>[11]</w:t>
      </w:r>
      <w:r w:rsidRPr="006E5915">
        <w:rPr>
          <w:sz w:val="20"/>
        </w:rPr>
        <w:tab/>
        <w:t xml:space="preserve">QUALAB Swiss, “QUALAB Schweizerischer Verein für Qualitätssicherung im mediznischen Laboratorium.” </w:t>
      </w:r>
      <w:r w:rsidRPr="006E5915">
        <w:rPr>
          <w:sz w:val="20"/>
          <w:lang w:val="en-US"/>
        </w:rPr>
        <w:t>Mar. 12, 2020. [Online]. Available: https://www.qualab.swiss/QUALAB_d.htm</w:t>
      </w:r>
    </w:p>
    <w:p w14:paraId="1100074C" w14:textId="77777777" w:rsidR="006E5915" w:rsidRPr="006E5915" w:rsidRDefault="006E5915" w:rsidP="006E5915">
      <w:pPr>
        <w:pStyle w:val="Literaturverzeichnis"/>
        <w:rPr>
          <w:sz w:val="20"/>
          <w:lang w:val="en-US"/>
        </w:rPr>
      </w:pPr>
      <w:r w:rsidRPr="006E5915">
        <w:rPr>
          <w:sz w:val="20"/>
          <w:lang w:val="en-US"/>
        </w:rPr>
        <w:t>[12]</w:t>
      </w:r>
      <w:r w:rsidRPr="006E5915">
        <w:rPr>
          <w:sz w:val="20"/>
          <w:lang w:val="en-US"/>
        </w:rPr>
        <w:tab/>
        <w:t xml:space="preserve">White J, “Pre-transfusion testing,” </w:t>
      </w:r>
      <w:r w:rsidRPr="006E5915">
        <w:rPr>
          <w:i/>
          <w:iCs/>
          <w:sz w:val="20"/>
          <w:lang w:val="en-US"/>
        </w:rPr>
        <w:t>Vox Sang.</w:t>
      </w:r>
      <w:r w:rsidRPr="006E5915">
        <w:rPr>
          <w:sz w:val="20"/>
          <w:lang w:val="en-US"/>
        </w:rPr>
        <w:t>, 2009.</w:t>
      </w:r>
    </w:p>
    <w:p w14:paraId="4924B484" w14:textId="77777777" w:rsidR="006E5915" w:rsidRPr="006E5915" w:rsidRDefault="006E5915" w:rsidP="006E5915">
      <w:pPr>
        <w:pStyle w:val="Literaturverzeichnis"/>
        <w:rPr>
          <w:sz w:val="20"/>
          <w:lang w:val="en-US"/>
        </w:rPr>
      </w:pPr>
      <w:r w:rsidRPr="006E5915">
        <w:rPr>
          <w:sz w:val="20"/>
          <w:lang w:val="en-US"/>
        </w:rPr>
        <w:t>[13]</w:t>
      </w:r>
      <w:r w:rsidRPr="006E5915">
        <w:rPr>
          <w:sz w:val="20"/>
          <w:lang w:val="en-US"/>
        </w:rPr>
        <w:tab/>
        <w:t xml:space="preserve">White J, Qureshi H, Massey E, Needs M, Byrne G, Daniels G, Allard S, “Guidelines for blood grouping and antibody testing in pregnancy. British Committee for Standards in Haematology.,” </w:t>
      </w:r>
      <w:r w:rsidRPr="006E5915">
        <w:rPr>
          <w:i/>
          <w:iCs/>
          <w:sz w:val="20"/>
          <w:lang w:val="en-US"/>
        </w:rPr>
        <w:t>Transfus Med 2604</w:t>
      </w:r>
      <w:r w:rsidRPr="006E5915">
        <w:rPr>
          <w:sz w:val="20"/>
          <w:lang w:val="en-US"/>
        </w:rPr>
        <w:t>, pp. 246–63, Aug. 2016.</w:t>
      </w:r>
    </w:p>
    <w:p w14:paraId="202E17DA" w14:textId="77777777" w:rsidR="006E5915" w:rsidRPr="006E5915" w:rsidRDefault="006E5915" w:rsidP="006E5915">
      <w:pPr>
        <w:pStyle w:val="Literaturverzeichnis"/>
        <w:rPr>
          <w:sz w:val="20"/>
          <w:lang w:val="fr-CH"/>
        </w:rPr>
      </w:pPr>
      <w:r w:rsidRPr="006E5915">
        <w:rPr>
          <w:sz w:val="20"/>
          <w:lang w:val="en-US"/>
        </w:rPr>
        <w:t>[14]</w:t>
      </w:r>
      <w:r w:rsidRPr="006E5915">
        <w:rPr>
          <w:sz w:val="20"/>
          <w:lang w:val="en-US"/>
        </w:rPr>
        <w:tab/>
        <w:t xml:space="preserve">AABB American Association of Blood Bank, “Technichal Manual 2023 (21st edition),” </w:t>
      </w:r>
      <w:r w:rsidRPr="006E5915">
        <w:rPr>
          <w:i/>
          <w:iCs/>
          <w:sz w:val="20"/>
          <w:lang w:val="en-US"/>
        </w:rPr>
        <w:t>AABB</w:t>
      </w:r>
      <w:r w:rsidRPr="006E5915">
        <w:rPr>
          <w:sz w:val="20"/>
          <w:lang w:val="en-US"/>
        </w:rPr>
        <w:t xml:space="preserve">, 2023, [Online]. </w:t>
      </w:r>
      <w:r w:rsidRPr="006E5915">
        <w:rPr>
          <w:sz w:val="20"/>
          <w:lang w:val="fr-CH"/>
        </w:rPr>
        <w:t>Available: https://www.aabb.org/aabb-store/product/technical-manual-21st-edition---print-16919010</w:t>
      </w:r>
    </w:p>
    <w:p w14:paraId="2355CF41" w14:textId="77777777" w:rsidR="006E5915" w:rsidRPr="006E5915" w:rsidRDefault="006E5915" w:rsidP="006E5915">
      <w:pPr>
        <w:pStyle w:val="Literaturverzeichnis"/>
        <w:rPr>
          <w:sz w:val="20"/>
          <w:lang w:val="en-US"/>
        </w:rPr>
      </w:pPr>
      <w:r w:rsidRPr="006E5915">
        <w:rPr>
          <w:sz w:val="20"/>
          <w:lang w:val="en-US"/>
        </w:rPr>
        <w:t>[15]</w:t>
      </w:r>
      <w:r w:rsidRPr="006E5915">
        <w:rPr>
          <w:sz w:val="20"/>
          <w:lang w:val="en-US"/>
        </w:rPr>
        <w:tab/>
        <w:t xml:space="preserve">Flegel W A, “Experience with RHD*weak D type 4.0 in the USA,” </w:t>
      </w:r>
      <w:r w:rsidRPr="006E5915">
        <w:rPr>
          <w:i/>
          <w:iCs/>
          <w:sz w:val="20"/>
          <w:lang w:val="en-US"/>
        </w:rPr>
        <w:t>Transfusion (Paris)</w:t>
      </w:r>
      <w:r w:rsidRPr="006E5915">
        <w:rPr>
          <w:sz w:val="20"/>
          <w:lang w:val="en-US"/>
        </w:rPr>
        <w:t>, p. 60(4):855-859, Mar. 2020, doi: doi: 10.1111/trf.15741.</w:t>
      </w:r>
    </w:p>
    <w:p w14:paraId="2DFCA7E9" w14:textId="77777777" w:rsidR="006E5915" w:rsidRPr="006E5915" w:rsidRDefault="006E5915" w:rsidP="006E5915">
      <w:pPr>
        <w:pStyle w:val="Literaturverzeichnis"/>
        <w:rPr>
          <w:sz w:val="20"/>
          <w:lang w:val="en-US"/>
        </w:rPr>
      </w:pPr>
      <w:r w:rsidRPr="006E5915">
        <w:rPr>
          <w:sz w:val="20"/>
          <w:lang w:val="en-US"/>
        </w:rPr>
        <w:t>[16]</w:t>
      </w:r>
      <w:r w:rsidRPr="006E5915">
        <w:rPr>
          <w:sz w:val="20"/>
          <w:lang w:val="en-US"/>
        </w:rPr>
        <w:tab/>
        <w:t xml:space="preserve">Willy A Flegel, Gregory A Denomme, John T Queenan, Susan T Johnson, Margaret A Keller, Connie M Westhoff, Louis M Katz, Meghan Delaney, Ralph R Vassallo, Clayton D Simon, S Gerald Sandler, “It’s time to phase out ‘serologic weak D phenotype’ and resolve D types with RHD genotyping including weak D type 4,” </w:t>
      </w:r>
      <w:r w:rsidRPr="006E5915">
        <w:rPr>
          <w:i/>
          <w:iCs/>
          <w:sz w:val="20"/>
          <w:lang w:val="en-US"/>
        </w:rPr>
        <w:t>Transfusion (Paris)</w:t>
      </w:r>
      <w:r w:rsidRPr="006E5915">
        <w:rPr>
          <w:sz w:val="20"/>
          <w:lang w:val="en-US"/>
        </w:rPr>
        <w:t>, vol. 60(4), pp. 855–859, Mar. 2020, doi: 10.1111.</w:t>
      </w:r>
    </w:p>
    <w:p w14:paraId="50C2716E" w14:textId="77777777" w:rsidR="006E5915" w:rsidRPr="006E5915" w:rsidRDefault="006E5915" w:rsidP="006E5915">
      <w:pPr>
        <w:pStyle w:val="Literaturverzeichnis"/>
        <w:rPr>
          <w:sz w:val="20"/>
        </w:rPr>
      </w:pPr>
      <w:r w:rsidRPr="006E5915">
        <w:rPr>
          <w:sz w:val="20"/>
        </w:rPr>
        <w:t>[17]</w:t>
      </w:r>
      <w:r w:rsidRPr="006E5915">
        <w:rPr>
          <w:sz w:val="20"/>
        </w:rPr>
        <w:tab/>
        <w:t>M. Hodel, S. Lejon Crottet, L. Raio, R. Zimmermann, O. Lapaire, G. Canellini, C. Henny, C. Niederhauser, S. Waldvogel, S. Fontana, “Expertenprief Nr. 68. Empfehlungen zur Anti-D-Immunglobulin-Gabe in der Schwangerschaft (= Anti-D-Prophylaxe).”.</w:t>
      </w:r>
    </w:p>
    <w:p w14:paraId="4E86765B" w14:textId="77777777" w:rsidR="006E5915" w:rsidRPr="006E5915" w:rsidRDefault="006E5915" w:rsidP="006E5915">
      <w:pPr>
        <w:pStyle w:val="Literaturverzeichnis"/>
        <w:rPr>
          <w:sz w:val="20"/>
          <w:lang w:val="en-US"/>
        </w:rPr>
      </w:pPr>
      <w:r w:rsidRPr="006E5915">
        <w:rPr>
          <w:sz w:val="20"/>
          <w:lang w:val="en-US"/>
        </w:rPr>
        <w:t>[18]</w:t>
      </w:r>
      <w:r w:rsidRPr="006E5915">
        <w:rPr>
          <w:sz w:val="20"/>
          <w:lang w:val="en-US"/>
        </w:rPr>
        <w:tab/>
        <w:t xml:space="preserve">Helen V New, Jennifer Berryman, Paula H B Bolton-Maggs, Carol Cantwell, Elizabeth A Chalmers, Tony Davies, Ruth Gottstein, Andrea Kelleher, Sailesh Kumar, Sarah L Morley, Simon J Stanworth, “Guidelines on transfusion for fetuses, neonates and older children. Addendum  2020,” </w:t>
      </w:r>
      <w:r w:rsidRPr="006E5915">
        <w:rPr>
          <w:i/>
          <w:iCs/>
          <w:sz w:val="20"/>
          <w:lang w:val="en-US"/>
        </w:rPr>
        <w:t>Br. Comm. Stand. Haematol. Br J Haematol</w:t>
      </w:r>
      <w:r w:rsidRPr="006E5915">
        <w:rPr>
          <w:sz w:val="20"/>
          <w:lang w:val="en-US"/>
        </w:rPr>
        <w:t>, p. 175:784-828, 2016.</w:t>
      </w:r>
    </w:p>
    <w:p w14:paraId="17776265" w14:textId="77777777" w:rsidR="006E5915" w:rsidRPr="006E5915" w:rsidRDefault="006E5915" w:rsidP="006E5915">
      <w:pPr>
        <w:pStyle w:val="Literaturverzeichnis"/>
        <w:rPr>
          <w:sz w:val="20"/>
          <w:lang w:val="en-US"/>
        </w:rPr>
      </w:pPr>
      <w:r w:rsidRPr="006E5915">
        <w:rPr>
          <w:sz w:val="20"/>
          <w:lang w:val="en-US"/>
        </w:rPr>
        <w:t>[19]</w:t>
      </w:r>
      <w:r w:rsidRPr="006E5915">
        <w:rPr>
          <w:sz w:val="20"/>
          <w:lang w:val="en-US"/>
        </w:rPr>
        <w:tab/>
        <w:t xml:space="preserve">Helen V New, Simon J Stanworth, Ruth Gottstein, Carol Cantwell, Jennifer Berryman, Elizabeth A Chalmers, Paula H B Bolton-Maggs; BSH Guidelines Transfusion Task Force, “British Society for Haematology Guidelines on transfusion for fetuses, neonates and older children,” </w:t>
      </w:r>
      <w:r w:rsidRPr="006E5915">
        <w:rPr>
          <w:i/>
          <w:iCs/>
          <w:sz w:val="20"/>
          <w:lang w:val="en-US"/>
        </w:rPr>
        <w:t>Br J Haematol 2016</w:t>
      </w:r>
      <w:r w:rsidRPr="006E5915">
        <w:rPr>
          <w:sz w:val="20"/>
          <w:lang w:val="en-US"/>
        </w:rPr>
        <w:t>, p. 175:784-828, 2016.</w:t>
      </w:r>
    </w:p>
    <w:p w14:paraId="5A066E4B" w14:textId="77777777" w:rsidR="006E5915" w:rsidRPr="006E5915" w:rsidRDefault="006E5915" w:rsidP="006E5915">
      <w:pPr>
        <w:pStyle w:val="Literaturverzeichnis"/>
        <w:rPr>
          <w:sz w:val="20"/>
          <w:lang w:val="fr-CH"/>
        </w:rPr>
      </w:pPr>
      <w:r w:rsidRPr="006E5915">
        <w:rPr>
          <w:sz w:val="20"/>
          <w:lang w:val="fr-CH"/>
        </w:rPr>
        <w:t>[20]</w:t>
      </w:r>
      <w:r w:rsidRPr="006E5915">
        <w:rPr>
          <w:sz w:val="20"/>
          <w:lang w:val="fr-CH"/>
        </w:rPr>
        <w:tab/>
        <w:t>Andréanne Villeneuve, Valérie Arsenault, Jacques Lacroix, Marisa, “Neonatal red blood cell transfusion”.</w:t>
      </w:r>
    </w:p>
    <w:p w14:paraId="43C21687" w14:textId="77777777" w:rsidR="006E5915" w:rsidRPr="006E5915" w:rsidRDefault="006E5915" w:rsidP="006E5915">
      <w:pPr>
        <w:pStyle w:val="Literaturverzeichnis"/>
        <w:rPr>
          <w:sz w:val="20"/>
          <w:lang w:val="en-US"/>
        </w:rPr>
      </w:pPr>
      <w:r w:rsidRPr="006E5915">
        <w:rPr>
          <w:sz w:val="20"/>
          <w:lang w:val="en-US"/>
        </w:rPr>
        <w:t>[21]</w:t>
      </w:r>
      <w:r w:rsidRPr="006E5915">
        <w:rPr>
          <w:sz w:val="20"/>
          <w:lang w:val="en-US"/>
        </w:rPr>
        <w:tab/>
        <w:t xml:space="preserve">“Transfusion in neonates and older children: Principles and updates.,” </w:t>
      </w:r>
      <w:r w:rsidRPr="006E5915">
        <w:rPr>
          <w:i/>
          <w:iCs/>
          <w:sz w:val="20"/>
          <w:lang w:val="en-US"/>
        </w:rPr>
        <w:t>Transfus Clin Biol 2019</w:t>
      </w:r>
      <w:r w:rsidRPr="006E5915">
        <w:rPr>
          <w:sz w:val="20"/>
          <w:lang w:val="en-US"/>
        </w:rPr>
        <w:t>, p. 26:195-196, 2019.</w:t>
      </w:r>
    </w:p>
    <w:p w14:paraId="07E7065F" w14:textId="77777777" w:rsidR="006E5915" w:rsidRPr="006E5915" w:rsidRDefault="006E5915" w:rsidP="006E5915">
      <w:pPr>
        <w:pStyle w:val="Literaturverzeichnis"/>
        <w:rPr>
          <w:sz w:val="20"/>
          <w:lang w:val="en-US"/>
        </w:rPr>
      </w:pPr>
      <w:r w:rsidRPr="006E5915">
        <w:rPr>
          <w:sz w:val="20"/>
          <w:lang w:val="en-US"/>
        </w:rPr>
        <w:t>[22]</w:t>
      </w:r>
      <w:r w:rsidRPr="006E5915">
        <w:rPr>
          <w:sz w:val="20"/>
          <w:lang w:val="en-US"/>
        </w:rPr>
        <w:tab/>
        <w:t xml:space="preserve">New HV, Stanworth SJ, Engelfriet CP et al., “Neonatal transfusions – International Forum,” </w:t>
      </w:r>
      <w:r w:rsidRPr="006E5915">
        <w:rPr>
          <w:i/>
          <w:iCs/>
          <w:sz w:val="20"/>
          <w:lang w:val="en-US"/>
        </w:rPr>
        <w:t>Vox Sang</w:t>
      </w:r>
      <w:r w:rsidRPr="006E5915">
        <w:rPr>
          <w:sz w:val="20"/>
          <w:lang w:val="en-US"/>
        </w:rPr>
        <w:t>, p. 96: 62–85, 2009.</w:t>
      </w:r>
    </w:p>
    <w:p w14:paraId="44EC2F5F" w14:textId="77777777" w:rsidR="006E5915" w:rsidRPr="006E5915" w:rsidRDefault="006E5915" w:rsidP="006E5915">
      <w:pPr>
        <w:pStyle w:val="Literaturverzeichnis"/>
        <w:rPr>
          <w:sz w:val="20"/>
          <w:lang w:val="fr-CH"/>
        </w:rPr>
      </w:pPr>
      <w:r w:rsidRPr="006E5915">
        <w:rPr>
          <w:sz w:val="20"/>
          <w:lang w:val="en-US"/>
        </w:rPr>
        <w:t>[23]</w:t>
      </w:r>
      <w:r w:rsidRPr="006E5915">
        <w:rPr>
          <w:sz w:val="20"/>
          <w:lang w:val="en-US"/>
        </w:rPr>
        <w:tab/>
        <w:t xml:space="preserve">“EudraLex - Volume 4 - Good Manufacturing Practice (GMP) guidelines,” vol. 4, [Online]. </w:t>
      </w:r>
      <w:r w:rsidRPr="006E5915">
        <w:rPr>
          <w:sz w:val="20"/>
          <w:lang w:val="fr-CH"/>
        </w:rPr>
        <w:t>Available: http://ec.europa.eu/health/documents/eudralex/vol-4/index_en.htm</w:t>
      </w:r>
    </w:p>
    <w:p w14:paraId="33E22694" w14:textId="77777777" w:rsidR="006E5915" w:rsidRPr="006E5915" w:rsidRDefault="006E5915" w:rsidP="006E5915">
      <w:pPr>
        <w:pStyle w:val="Literaturverzeichnis"/>
        <w:rPr>
          <w:sz w:val="20"/>
          <w:lang w:val="en-US"/>
        </w:rPr>
      </w:pPr>
      <w:r w:rsidRPr="006E5915">
        <w:rPr>
          <w:sz w:val="20"/>
          <w:lang w:val="en-US"/>
        </w:rPr>
        <w:t>[24]</w:t>
      </w:r>
      <w:r w:rsidRPr="006E5915">
        <w:rPr>
          <w:sz w:val="20"/>
          <w:lang w:val="en-US"/>
        </w:rPr>
        <w:tab/>
        <w:t xml:space="preserve">Sandler S. G., Eder A. F., Goldman M., and Winters J.L, “The entity of immunoglobulin A-related anaphylactic transfusion reactions is not evidence based,” </w:t>
      </w:r>
      <w:r w:rsidRPr="006E5915">
        <w:rPr>
          <w:i/>
          <w:iCs/>
          <w:sz w:val="20"/>
          <w:lang w:val="en-US"/>
        </w:rPr>
        <w:t>Transfusion (Paris)</w:t>
      </w:r>
      <w:r w:rsidRPr="006E5915">
        <w:rPr>
          <w:sz w:val="20"/>
          <w:lang w:val="en-US"/>
        </w:rPr>
        <w:t>, p. 55:199-204, 2015.</w:t>
      </w:r>
    </w:p>
    <w:p w14:paraId="05EED828" w14:textId="77777777" w:rsidR="006E5915" w:rsidRPr="006E5915" w:rsidRDefault="006E5915" w:rsidP="006E5915">
      <w:pPr>
        <w:pStyle w:val="Literaturverzeichnis"/>
        <w:rPr>
          <w:sz w:val="20"/>
          <w:lang w:val="en-US"/>
        </w:rPr>
      </w:pPr>
      <w:r w:rsidRPr="006E5915">
        <w:rPr>
          <w:sz w:val="20"/>
          <w:lang w:val="en-US"/>
        </w:rPr>
        <w:t>[25]</w:t>
      </w:r>
      <w:r w:rsidRPr="006E5915">
        <w:rPr>
          <w:sz w:val="20"/>
          <w:lang w:val="en-US"/>
        </w:rPr>
        <w:tab/>
        <w:t xml:space="preserve">Anani W., Triulizi D., Yazer M.H., and Qu L, “Relative IgA-deficient recipients have an increased risk of severe allergic transfusion reactions,” </w:t>
      </w:r>
      <w:r w:rsidRPr="006E5915">
        <w:rPr>
          <w:i/>
          <w:iCs/>
          <w:sz w:val="20"/>
          <w:lang w:val="en-US"/>
        </w:rPr>
        <w:t>Vox Sang.</w:t>
      </w:r>
      <w:r w:rsidRPr="006E5915">
        <w:rPr>
          <w:sz w:val="20"/>
          <w:lang w:val="en-US"/>
        </w:rPr>
        <w:t>, p. 107:389-392, 2014.</w:t>
      </w:r>
    </w:p>
    <w:p w14:paraId="36E72896" w14:textId="77777777" w:rsidR="006E5915" w:rsidRPr="006E5915" w:rsidRDefault="006E5915" w:rsidP="006E5915">
      <w:pPr>
        <w:pStyle w:val="Literaturverzeichnis"/>
        <w:rPr>
          <w:sz w:val="20"/>
          <w:lang w:val="en-US"/>
        </w:rPr>
      </w:pPr>
      <w:r w:rsidRPr="006E5915">
        <w:rPr>
          <w:sz w:val="20"/>
          <w:lang w:val="en-US"/>
        </w:rPr>
        <w:t>[26]</w:t>
      </w:r>
      <w:r w:rsidRPr="006E5915">
        <w:rPr>
          <w:sz w:val="20"/>
          <w:lang w:val="en-US"/>
        </w:rPr>
        <w:tab/>
        <w:t xml:space="preserve">Hustinx H., Scholl N., Gowland P., Krieg R., Stolz M., Fontana S., Niederhauser C, “Screening of Swiss blood donors for IgA deficiency and its significance for the investigation of anaphylactic transfusion reactions,” </w:t>
      </w:r>
      <w:r w:rsidRPr="006E5915">
        <w:rPr>
          <w:i/>
          <w:iCs/>
          <w:sz w:val="20"/>
          <w:lang w:val="en-US"/>
        </w:rPr>
        <w:t>Swiss Med. Forum</w:t>
      </w:r>
      <w:r w:rsidRPr="006E5915">
        <w:rPr>
          <w:sz w:val="20"/>
          <w:lang w:val="en-US"/>
        </w:rPr>
        <w:t>, p. 9 (Suppl. 46), 2009.</w:t>
      </w:r>
    </w:p>
    <w:p w14:paraId="5D0CC2DB" w14:textId="77777777" w:rsidR="006E5915" w:rsidRPr="006E5915" w:rsidRDefault="006E5915" w:rsidP="006E5915">
      <w:pPr>
        <w:pStyle w:val="Literaturverzeichnis"/>
        <w:rPr>
          <w:sz w:val="20"/>
          <w:lang w:val="en-US"/>
        </w:rPr>
      </w:pPr>
      <w:r w:rsidRPr="006E5915">
        <w:rPr>
          <w:sz w:val="20"/>
          <w:lang w:val="en-US"/>
        </w:rPr>
        <w:t>[27]</w:t>
      </w:r>
      <w:r w:rsidRPr="006E5915">
        <w:rPr>
          <w:sz w:val="20"/>
          <w:lang w:val="en-US"/>
        </w:rPr>
        <w:tab/>
        <w:t xml:space="preserve">Chou ST, Alsawas M, Fasano RM, et al., “American Society of Hematology 2020 guidelines for sickle cell disease: </w:t>
      </w:r>
      <w:r w:rsidRPr="006E5915">
        <w:rPr>
          <w:sz w:val="20"/>
          <w:lang w:val="en-US"/>
        </w:rPr>
        <w:lastRenderedPageBreak/>
        <w:t xml:space="preserve">transfusion support,” </w:t>
      </w:r>
      <w:r w:rsidRPr="006E5915">
        <w:rPr>
          <w:i/>
          <w:iCs/>
          <w:sz w:val="20"/>
          <w:lang w:val="en-US"/>
        </w:rPr>
        <w:t>Blood Adv</w:t>
      </w:r>
      <w:r w:rsidRPr="006E5915">
        <w:rPr>
          <w:sz w:val="20"/>
          <w:lang w:val="en-US"/>
        </w:rPr>
        <w:t>, p. 4:327-55, 2020.</w:t>
      </w:r>
    </w:p>
    <w:p w14:paraId="4D9C2685" w14:textId="77777777" w:rsidR="006E5915" w:rsidRPr="006E5915" w:rsidRDefault="006E5915" w:rsidP="006E5915">
      <w:pPr>
        <w:pStyle w:val="Literaturverzeichnis"/>
        <w:rPr>
          <w:sz w:val="20"/>
          <w:lang w:val="en-US"/>
        </w:rPr>
      </w:pPr>
      <w:r w:rsidRPr="006E5915">
        <w:rPr>
          <w:sz w:val="20"/>
          <w:lang w:val="en-US"/>
        </w:rPr>
        <w:t>[28]</w:t>
      </w:r>
      <w:r w:rsidRPr="006E5915">
        <w:rPr>
          <w:sz w:val="20"/>
          <w:lang w:val="en-US"/>
        </w:rPr>
        <w:tab/>
        <w:t xml:space="preserve">Linder GE, Chou ST, “Red cell transfusion and alloimmunization in sickle cell disease,” </w:t>
      </w:r>
      <w:r w:rsidRPr="006E5915">
        <w:rPr>
          <w:i/>
          <w:iCs/>
          <w:sz w:val="20"/>
          <w:lang w:val="en-US"/>
        </w:rPr>
        <w:t>Haematologica</w:t>
      </w:r>
      <w:r w:rsidRPr="006E5915">
        <w:rPr>
          <w:sz w:val="20"/>
          <w:lang w:val="en-US"/>
        </w:rPr>
        <w:t>, p. 106:1805–15, 2021.</w:t>
      </w:r>
    </w:p>
    <w:p w14:paraId="7A7EA9C9" w14:textId="77777777" w:rsidR="006E5915" w:rsidRPr="006E5915" w:rsidRDefault="006E5915" w:rsidP="006E5915">
      <w:pPr>
        <w:pStyle w:val="Literaturverzeichnis"/>
        <w:rPr>
          <w:sz w:val="20"/>
          <w:lang w:val="en-US"/>
        </w:rPr>
      </w:pPr>
      <w:r w:rsidRPr="006E5915">
        <w:rPr>
          <w:sz w:val="20"/>
          <w:lang w:val="en-US"/>
        </w:rPr>
        <w:t>[29]</w:t>
      </w:r>
      <w:r w:rsidRPr="006E5915">
        <w:rPr>
          <w:sz w:val="20"/>
          <w:lang w:val="en-US"/>
        </w:rPr>
        <w:tab/>
        <w:t xml:space="preserve">Narbey D, Habibi A, Chadebech P et al., “Incidence and predictive score for delayed hemolytic transfusion reaction in adult patients with sickle cell disease,” </w:t>
      </w:r>
      <w:r w:rsidRPr="006E5915">
        <w:rPr>
          <w:i/>
          <w:iCs/>
          <w:sz w:val="20"/>
          <w:lang w:val="en-US"/>
        </w:rPr>
        <w:t>Am. J. Hematol.</w:t>
      </w:r>
      <w:r w:rsidRPr="006E5915">
        <w:rPr>
          <w:sz w:val="20"/>
          <w:lang w:val="en-US"/>
        </w:rPr>
        <w:t>, p. 92:1340-1348, 2017.</w:t>
      </w:r>
    </w:p>
    <w:p w14:paraId="68446C51" w14:textId="77777777" w:rsidR="006E5915" w:rsidRPr="006E5915" w:rsidRDefault="006E5915" w:rsidP="006E5915">
      <w:pPr>
        <w:pStyle w:val="Literaturverzeichnis"/>
        <w:rPr>
          <w:sz w:val="20"/>
          <w:lang w:val="en-US"/>
        </w:rPr>
      </w:pPr>
      <w:r w:rsidRPr="006E5915">
        <w:rPr>
          <w:sz w:val="20"/>
          <w:lang w:val="en-US"/>
        </w:rPr>
        <w:t>[30]</w:t>
      </w:r>
      <w:r w:rsidRPr="006E5915">
        <w:rPr>
          <w:sz w:val="20"/>
          <w:lang w:val="en-US"/>
        </w:rPr>
        <w:tab/>
        <w:t xml:space="preserve">Habibi A, Mekontso-Dessap A, Guillaud C, et al., “Delayed hemolytic transfusion reaction in adult sickle-cell disease: presentations, outcomes, and treatments of 99 referral center episodes,” </w:t>
      </w:r>
      <w:r w:rsidRPr="006E5915">
        <w:rPr>
          <w:i/>
          <w:iCs/>
          <w:sz w:val="20"/>
          <w:lang w:val="en-US"/>
        </w:rPr>
        <w:t>Am J Hematol</w:t>
      </w:r>
      <w:r w:rsidRPr="006E5915">
        <w:rPr>
          <w:sz w:val="20"/>
          <w:lang w:val="en-US"/>
        </w:rPr>
        <w:t>, p. 91:989-94, 2016.</w:t>
      </w:r>
    </w:p>
    <w:p w14:paraId="462047E4" w14:textId="2163F0DB" w:rsidR="006928DD" w:rsidRPr="006928DD" w:rsidRDefault="0092650B" w:rsidP="006B5EAB">
      <w:pPr>
        <w:pStyle w:val="Literaturverzeichnis"/>
        <w:rPr>
          <w:lang w:val="en-US"/>
        </w:rPr>
      </w:pPr>
      <w:r>
        <w:rPr>
          <w:b/>
        </w:rPr>
        <w:fldChar w:fldCharType="end"/>
      </w:r>
    </w:p>
    <w:p w14:paraId="1B89F1AC" w14:textId="77777777" w:rsidR="006928DD" w:rsidRPr="006928DD" w:rsidRDefault="006928DD">
      <w:pPr>
        <w:pStyle w:val="Textkrper"/>
        <w:spacing w:before="60" w:line="276" w:lineRule="auto"/>
        <w:ind w:left="1238" w:right="1143"/>
        <w:rPr>
          <w:lang w:val="en-US"/>
        </w:rPr>
        <w:sectPr w:rsidR="006928DD" w:rsidRPr="006928DD" w:rsidSect="006B5EAB">
          <w:pgSz w:w="11910" w:h="16840"/>
          <w:pgMar w:top="2836" w:right="320" w:bottom="993" w:left="320" w:header="713" w:footer="662" w:gutter="0"/>
          <w:cols w:space="720"/>
        </w:sectPr>
      </w:pPr>
    </w:p>
    <w:p w14:paraId="069AFF51" w14:textId="46F40C55" w:rsidR="009A39CA" w:rsidRDefault="00DE4B98">
      <w:pPr>
        <w:pStyle w:val="Textkrper"/>
        <w:spacing w:before="60" w:line="276" w:lineRule="auto"/>
        <w:ind w:left="1238" w:right="1143"/>
      </w:pPr>
      <w:r>
        <w:lastRenderedPageBreak/>
        <w:t>Für weitere Auskünfte stehen Ihnen die Blutspende des Schweizerischen Roten Kreuzes (B-CH SRK)</w:t>
      </w:r>
      <w:r>
        <w:rPr>
          <w:spacing w:val="-2"/>
        </w:rPr>
        <w:t xml:space="preserve"> </w:t>
      </w:r>
      <w:r>
        <w:t>mit</w:t>
      </w:r>
      <w:r>
        <w:rPr>
          <w:spacing w:val="-3"/>
        </w:rPr>
        <w:t xml:space="preserve"> </w:t>
      </w:r>
      <w:r>
        <w:t>ihren</w:t>
      </w:r>
      <w:r>
        <w:rPr>
          <w:spacing w:val="-5"/>
        </w:rPr>
        <w:t xml:space="preserve"> </w:t>
      </w:r>
      <w:r>
        <w:t>Regionalen</w:t>
      </w:r>
      <w:r>
        <w:rPr>
          <w:spacing w:val="-3"/>
        </w:rPr>
        <w:t xml:space="preserve"> </w:t>
      </w:r>
      <w:r>
        <w:t>Blutspendediensten</w:t>
      </w:r>
      <w:r>
        <w:rPr>
          <w:spacing w:val="-3"/>
        </w:rPr>
        <w:t xml:space="preserve"> </w:t>
      </w:r>
      <w:r>
        <w:t>SRK</w:t>
      </w:r>
      <w:r>
        <w:rPr>
          <w:spacing w:val="-5"/>
        </w:rPr>
        <w:t xml:space="preserve"> </w:t>
      </w:r>
      <w:r>
        <w:t>und</w:t>
      </w:r>
      <w:r>
        <w:rPr>
          <w:spacing w:val="-6"/>
        </w:rPr>
        <w:t xml:space="preserve"> </w:t>
      </w:r>
      <w:r>
        <w:t>der</w:t>
      </w:r>
      <w:r>
        <w:rPr>
          <w:spacing w:val="-5"/>
        </w:rPr>
        <w:t xml:space="preserve"> </w:t>
      </w:r>
      <w:r>
        <w:t>Vorstand</w:t>
      </w:r>
      <w:r>
        <w:rPr>
          <w:spacing w:val="-4"/>
        </w:rPr>
        <w:t xml:space="preserve"> </w:t>
      </w:r>
      <w:r>
        <w:t>SVTM</w:t>
      </w:r>
      <w:r>
        <w:rPr>
          <w:spacing w:val="-5"/>
        </w:rPr>
        <w:t xml:space="preserve"> </w:t>
      </w:r>
      <w:r>
        <w:t>gerne</w:t>
      </w:r>
      <w:r>
        <w:rPr>
          <w:spacing w:val="-5"/>
        </w:rPr>
        <w:t xml:space="preserve"> </w:t>
      </w:r>
      <w:r>
        <w:t>zur</w:t>
      </w:r>
      <w:r>
        <w:rPr>
          <w:spacing w:val="-5"/>
        </w:rPr>
        <w:t xml:space="preserve"> </w:t>
      </w:r>
      <w:r>
        <w:t>Verfügung:</w:t>
      </w:r>
    </w:p>
    <w:p w14:paraId="03416E71" w14:textId="77777777" w:rsidR="009A39CA" w:rsidRDefault="009A39CA">
      <w:pPr>
        <w:pStyle w:val="Textkrper"/>
        <w:rPr>
          <w:sz w:val="22"/>
        </w:rPr>
      </w:pPr>
    </w:p>
    <w:p w14:paraId="00369862" w14:textId="3A496722" w:rsidR="009A39CA" w:rsidRDefault="00DE4B98">
      <w:pPr>
        <w:pStyle w:val="Textkrper"/>
        <w:tabs>
          <w:tab w:val="left" w:pos="5491"/>
        </w:tabs>
        <w:spacing w:before="132"/>
        <w:ind w:left="1238"/>
      </w:pPr>
      <w:r>
        <w:t>Blutspende</w:t>
      </w:r>
      <w:r>
        <w:rPr>
          <w:spacing w:val="-10"/>
        </w:rPr>
        <w:t xml:space="preserve"> </w:t>
      </w:r>
      <w:r>
        <w:t>SRK</w:t>
      </w:r>
      <w:r>
        <w:rPr>
          <w:spacing w:val="-10"/>
        </w:rPr>
        <w:t xml:space="preserve"> </w:t>
      </w:r>
      <w:r>
        <w:t>Schweiz</w:t>
      </w:r>
      <w:r>
        <w:rPr>
          <w:spacing w:val="-7"/>
        </w:rPr>
        <w:t xml:space="preserve"> </w:t>
      </w:r>
      <w:r>
        <w:rPr>
          <w:spacing w:val="-5"/>
        </w:rPr>
        <w:t>AG</w:t>
      </w:r>
      <w:r>
        <w:tab/>
        <w:t>Sekretariat</w:t>
      </w:r>
      <w:r>
        <w:rPr>
          <w:spacing w:val="-14"/>
        </w:rPr>
        <w:t xml:space="preserve"> </w:t>
      </w:r>
      <w:r>
        <w:rPr>
          <w:spacing w:val="-4"/>
        </w:rPr>
        <w:t>SVTM</w:t>
      </w:r>
    </w:p>
    <w:p w14:paraId="498084FA" w14:textId="77777777" w:rsidR="009A39CA" w:rsidRDefault="00DE4B98">
      <w:pPr>
        <w:pStyle w:val="Textkrper"/>
        <w:tabs>
          <w:tab w:val="left" w:pos="5491"/>
        </w:tabs>
        <w:spacing w:before="34"/>
        <w:ind w:left="1238"/>
      </w:pPr>
      <w:r>
        <w:rPr>
          <w:spacing w:val="-2"/>
        </w:rPr>
        <w:t>Waldeggstrasse</w:t>
      </w:r>
      <w:r>
        <w:rPr>
          <w:spacing w:val="9"/>
        </w:rPr>
        <w:t xml:space="preserve"> </w:t>
      </w:r>
      <w:r>
        <w:rPr>
          <w:spacing w:val="-5"/>
        </w:rPr>
        <w:t>51</w:t>
      </w:r>
      <w:r>
        <w:tab/>
        <w:t>c/o</w:t>
      </w:r>
      <w:r>
        <w:rPr>
          <w:spacing w:val="-9"/>
        </w:rPr>
        <w:t xml:space="preserve"> </w:t>
      </w:r>
      <w:r>
        <w:t>Blutspende</w:t>
      </w:r>
      <w:r>
        <w:rPr>
          <w:spacing w:val="-6"/>
        </w:rPr>
        <w:t xml:space="preserve"> </w:t>
      </w:r>
      <w:r>
        <w:t>SRK</w:t>
      </w:r>
      <w:r>
        <w:rPr>
          <w:spacing w:val="-6"/>
        </w:rPr>
        <w:t xml:space="preserve"> </w:t>
      </w:r>
      <w:r>
        <w:t>Schweiz</w:t>
      </w:r>
      <w:r>
        <w:rPr>
          <w:spacing w:val="-8"/>
        </w:rPr>
        <w:t xml:space="preserve"> </w:t>
      </w:r>
      <w:r>
        <w:rPr>
          <w:spacing w:val="-5"/>
        </w:rPr>
        <w:t>AG</w:t>
      </w:r>
    </w:p>
    <w:p w14:paraId="627A3D16" w14:textId="312F90EF" w:rsidR="009A39CA" w:rsidRDefault="00DE4B98">
      <w:pPr>
        <w:pStyle w:val="Textkrper"/>
        <w:tabs>
          <w:tab w:val="left" w:pos="5491"/>
        </w:tabs>
        <w:spacing w:before="94"/>
        <w:ind w:left="1238"/>
      </w:pPr>
      <w:r>
        <w:t>3097</w:t>
      </w:r>
      <w:r>
        <w:rPr>
          <w:spacing w:val="-5"/>
        </w:rPr>
        <w:t xml:space="preserve"> </w:t>
      </w:r>
      <w:r>
        <w:rPr>
          <w:spacing w:val="-2"/>
        </w:rPr>
        <w:t>Liebefeld</w:t>
      </w:r>
      <w:r>
        <w:tab/>
        <w:t>Stefanie</w:t>
      </w:r>
      <w:r>
        <w:rPr>
          <w:spacing w:val="-10"/>
        </w:rPr>
        <w:t xml:space="preserve"> </w:t>
      </w:r>
      <w:r>
        <w:rPr>
          <w:spacing w:val="-4"/>
        </w:rPr>
        <w:t>Mast</w:t>
      </w:r>
    </w:p>
    <w:p w14:paraId="06864F82" w14:textId="77777777" w:rsidR="009A39CA" w:rsidRDefault="00EC227E">
      <w:pPr>
        <w:pStyle w:val="Textkrper"/>
        <w:tabs>
          <w:tab w:val="left" w:pos="5491"/>
        </w:tabs>
        <w:spacing w:before="34"/>
        <w:ind w:left="1238"/>
      </w:pPr>
      <w:hyperlink r:id="rId120">
        <w:r w:rsidR="00DE4B98">
          <w:rPr>
            <w:color w:val="0000FF"/>
            <w:spacing w:val="-2"/>
            <w:u w:val="single" w:color="0000FF"/>
          </w:rPr>
          <w:t>www.blutspende.ch</w:t>
        </w:r>
      </w:hyperlink>
      <w:r w:rsidR="00DE4B98">
        <w:rPr>
          <w:color w:val="0000FF"/>
        </w:rPr>
        <w:tab/>
      </w:r>
      <w:r w:rsidR="00DE4B98">
        <w:rPr>
          <w:spacing w:val="-2"/>
        </w:rPr>
        <w:t>Waldeggstrasse</w:t>
      </w:r>
      <w:r w:rsidR="00DE4B98">
        <w:rPr>
          <w:spacing w:val="9"/>
        </w:rPr>
        <w:t xml:space="preserve"> </w:t>
      </w:r>
      <w:r w:rsidR="00DE4B98">
        <w:rPr>
          <w:spacing w:val="-5"/>
        </w:rPr>
        <w:t>51</w:t>
      </w:r>
    </w:p>
    <w:p w14:paraId="69A4F1E2" w14:textId="77777777" w:rsidR="009A39CA" w:rsidRDefault="00EC227E">
      <w:pPr>
        <w:pStyle w:val="Textkrper"/>
        <w:tabs>
          <w:tab w:val="left" w:pos="5491"/>
        </w:tabs>
        <w:spacing w:before="37"/>
        <w:ind w:left="1238"/>
      </w:pPr>
      <w:hyperlink r:id="rId121">
        <w:r w:rsidR="00DE4B98">
          <w:rPr>
            <w:color w:val="0000FF"/>
            <w:spacing w:val="-2"/>
            <w:u w:val="single" w:color="0000FF"/>
          </w:rPr>
          <w:t>bsd@blutspende.ch</w:t>
        </w:r>
      </w:hyperlink>
      <w:r w:rsidR="00DE4B98">
        <w:rPr>
          <w:color w:val="0000FF"/>
        </w:rPr>
        <w:tab/>
      </w:r>
      <w:r w:rsidR="00DE4B98">
        <w:t>3097</w:t>
      </w:r>
      <w:r w:rsidR="00DE4B98">
        <w:rPr>
          <w:spacing w:val="-5"/>
        </w:rPr>
        <w:t xml:space="preserve"> </w:t>
      </w:r>
      <w:r w:rsidR="00DE4B98">
        <w:rPr>
          <w:spacing w:val="-2"/>
        </w:rPr>
        <w:t>Liebefeld</w:t>
      </w:r>
    </w:p>
    <w:p w14:paraId="77E06C20" w14:textId="77777777" w:rsidR="009A39CA" w:rsidRDefault="00EC227E">
      <w:pPr>
        <w:pStyle w:val="Textkrper"/>
        <w:spacing w:before="94"/>
        <w:ind w:left="5491"/>
      </w:pPr>
      <w:hyperlink r:id="rId122">
        <w:r w:rsidR="00DE4B98">
          <w:rPr>
            <w:color w:val="0000FF"/>
            <w:spacing w:val="-2"/>
            <w:u w:val="single" w:color="0000FF"/>
          </w:rPr>
          <w:t>www.svtm-asmt.ch</w:t>
        </w:r>
      </w:hyperlink>
    </w:p>
    <w:p w14:paraId="77A0FF95" w14:textId="77777777" w:rsidR="009A39CA" w:rsidRDefault="00EC227E">
      <w:pPr>
        <w:pStyle w:val="Textkrper"/>
        <w:spacing w:before="34"/>
        <w:ind w:left="5491"/>
      </w:pPr>
      <w:hyperlink r:id="rId123">
        <w:r w:rsidR="00DE4B98">
          <w:rPr>
            <w:color w:val="0000FF"/>
            <w:spacing w:val="-2"/>
            <w:u w:val="single" w:color="0000FF"/>
          </w:rPr>
          <w:t>svtm-asmt@blutspende.ch</w:t>
        </w:r>
      </w:hyperlink>
    </w:p>
    <w:p w14:paraId="7679EFFC" w14:textId="77777777" w:rsidR="009A39CA" w:rsidRPr="001F3947" w:rsidRDefault="00DE4B98" w:rsidP="001F3947">
      <w:pPr>
        <w:pStyle w:val="Textkrper"/>
        <w:ind w:left="1276"/>
        <w:rPr>
          <w:b/>
          <w:bCs/>
        </w:rPr>
      </w:pPr>
      <w:r w:rsidRPr="001F3947">
        <w:rPr>
          <w:b/>
          <w:bCs/>
        </w:rPr>
        <w:t>Verantwortliche</w:t>
      </w:r>
      <w:r w:rsidRPr="001F3947">
        <w:rPr>
          <w:b/>
          <w:bCs/>
          <w:spacing w:val="7"/>
        </w:rPr>
        <w:t xml:space="preserve"> </w:t>
      </w:r>
      <w:r w:rsidRPr="001F3947">
        <w:rPr>
          <w:b/>
          <w:bCs/>
        </w:rPr>
        <w:t>Fachgruppe</w:t>
      </w:r>
    </w:p>
    <w:p w14:paraId="3EF8964D" w14:textId="111A1157" w:rsidR="009A39CA" w:rsidRPr="00F77532" w:rsidRDefault="00DE4B98" w:rsidP="00F77532">
      <w:pPr>
        <w:pStyle w:val="Listenabsatz"/>
        <w:numPr>
          <w:ilvl w:val="0"/>
          <w:numId w:val="1"/>
        </w:numPr>
        <w:tabs>
          <w:tab w:val="left" w:pos="2308"/>
          <w:tab w:val="left" w:pos="2309"/>
        </w:tabs>
        <w:spacing w:before="60" w:after="120"/>
        <w:ind w:hanging="313"/>
        <w:rPr>
          <w:sz w:val="20"/>
        </w:rPr>
      </w:pPr>
      <w:r>
        <w:rPr>
          <w:sz w:val="20"/>
        </w:rPr>
        <w:t>Soraya</w:t>
      </w:r>
      <w:r>
        <w:rPr>
          <w:spacing w:val="-8"/>
          <w:sz w:val="20"/>
        </w:rPr>
        <w:t xml:space="preserve"> </w:t>
      </w:r>
      <w:r>
        <w:rPr>
          <w:sz w:val="20"/>
        </w:rPr>
        <w:t>Amar,</w:t>
      </w:r>
      <w:r>
        <w:rPr>
          <w:spacing w:val="-10"/>
          <w:sz w:val="20"/>
        </w:rPr>
        <w:t xml:space="preserve"> </w:t>
      </w:r>
      <w:r>
        <w:rPr>
          <w:sz w:val="20"/>
        </w:rPr>
        <w:t>Mitglied</w:t>
      </w:r>
      <w:r>
        <w:rPr>
          <w:spacing w:val="-9"/>
          <w:sz w:val="20"/>
        </w:rPr>
        <w:t xml:space="preserve"> </w:t>
      </w:r>
      <w:r>
        <w:rPr>
          <w:sz w:val="20"/>
        </w:rPr>
        <w:t>FG</w:t>
      </w:r>
      <w:r>
        <w:rPr>
          <w:spacing w:val="-9"/>
          <w:sz w:val="20"/>
        </w:rPr>
        <w:t xml:space="preserve"> </w:t>
      </w:r>
      <w:r>
        <w:rPr>
          <w:sz w:val="20"/>
        </w:rPr>
        <w:t>(Vertreterin</w:t>
      </w:r>
      <w:r>
        <w:rPr>
          <w:spacing w:val="-8"/>
          <w:sz w:val="20"/>
        </w:rPr>
        <w:t xml:space="preserve"> </w:t>
      </w:r>
      <w:r>
        <w:rPr>
          <w:sz w:val="20"/>
        </w:rPr>
        <w:t>B-</w:t>
      </w:r>
      <w:r>
        <w:rPr>
          <w:spacing w:val="-5"/>
          <w:sz w:val="20"/>
        </w:rPr>
        <w:t>CH)</w:t>
      </w:r>
    </w:p>
    <w:p w14:paraId="7A45B1F1" w14:textId="77777777" w:rsidR="00F77532" w:rsidRPr="00F77532" w:rsidRDefault="00F77532" w:rsidP="00F77532">
      <w:pPr>
        <w:pStyle w:val="Textnormal"/>
        <w:numPr>
          <w:ilvl w:val="0"/>
          <w:numId w:val="1"/>
        </w:numPr>
        <w:spacing w:before="60" w:after="120"/>
        <w:rPr>
          <w:rFonts w:eastAsia="Arial"/>
          <w:szCs w:val="22"/>
          <w:lang w:val="it-CH"/>
        </w:rPr>
      </w:pPr>
      <w:r w:rsidRPr="00F77532">
        <w:rPr>
          <w:rFonts w:eastAsia="Arial"/>
          <w:szCs w:val="22"/>
          <w:lang w:val="it-CH"/>
        </w:rPr>
        <w:t>Adrian Bachofner, Mitglied FG (Vertreter Universitätsspital Zürich)</w:t>
      </w:r>
    </w:p>
    <w:p w14:paraId="61AAD645" w14:textId="5F62B5A8" w:rsidR="009A39CA" w:rsidRDefault="00DE4B98" w:rsidP="00F77532">
      <w:pPr>
        <w:pStyle w:val="Listenabsatz"/>
        <w:numPr>
          <w:ilvl w:val="0"/>
          <w:numId w:val="1"/>
        </w:numPr>
        <w:tabs>
          <w:tab w:val="left" w:pos="2308"/>
          <w:tab w:val="left" w:pos="2309"/>
        </w:tabs>
        <w:spacing w:before="60" w:after="120"/>
        <w:ind w:hanging="313"/>
        <w:rPr>
          <w:sz w:val="20"/>
        </w:rPr>
      </w:pPr>
      <w:r>
        <w:rPr>
          <w:sz w:val="20"/>
        </w:rPr>
        <w:t>Daniel</w:t>
      </w:r>
      <w:r>
        <w:rPr>
          <w:spacing w:val="-11"/>
          <w:sz w:val="20"/>
        </w:rPr>
        <w:t xml:space="preserve"> </w:t>
      </w:r>
      <w:r>
        <w:rPr>
          <w:sz w:val="20"/>
        </w:rPr>
        <w:t>Bolliger,</w:t>
      </w:r>
      <w:r>
        <w:rPr>
          <w:spacing w:val="-11"/>
          <w:sz w:val="20"/>
        </w:rPr>
        <w:t xml:space="preserve"> </w:t>
      </w:r>
      <w:r w:rsidR="00F77532">
        <w:rPr>
          <w:spacing w:val="-11"/>
          <w:sz w:val="20"/>
        </w:rPr>
        <w:t>Mitglied FG (</w:t>
      </w:r>
      <w:r>
        <w:rPr>
          <w:sz w:val="20"/>
        </w:rPr>
        <w:t>Vertreter</w:t>
      </w:r>
      <w:r>
        <w:rPr>
          <w:spacing w:val="-8"/>
          <w:sz w:val="20"/>
        </w:rPr>
        <w:t xml:space="preserve"> </w:t>
      </w:r>
      <w:r>
        <w:rPr>
          <w:spacing w:val="-2"/>
          <w:sz w:val="20"/>
        </w:rPr>
        <w:t>Anästhesie</w:t>
      </w:r>
      <w:r w:rsidR="00F77532">
        <w:rPr>
          <w:spacing w:val="-2"/>
          <w:sz w:val="20"/>
        </w:rPr>
        <w:t>)</w:t>
      </w:r>
    </w:p>
    <w:p w14:paraId="71EB0E26" w14:textId="4AEBEA54" w:rsidR="009A39CA" w:rsidRPr="00C84F20" w:rsidRDefault="00DE4B98" w:rsidP="00F77532">
      <w:pPr>
        <w:pStyle w:val="Listenabsatz"/>
        <w:numPr>
          <w:ilvl w:val="0"/>
          <w:numId w:val="1"/>
        </w:numPr>
        <w:tabs>
          <w:tab w:val="left" w:pos="2308"/>
          <w:tab w:val="left" w:pos="2309"/>
        </w:tabs>
        <w:spacing w:before="60" w:after="120"/>
        <w:ind w:hanging="313"/>
        <w:rPr>
          <w:sz w:val="20"/>
          <w:lang w:val="it-CH"/>
        </w:rPr>
      </w:pPr>
      <w:r w:rsidRPr="00C84F20">
        <w:rPr>
          <w:sz w:val="20"/>
          <w:lang w:val="it-CH"/>
        </w:rPr>
        <w:t>Giorgia</w:t>
      </w:r>
      <w:r w:rsidRPr="00C84F20">
        <w:rPr>
          <w:spacing w:val="-9"/>
          <w:sz w:val="20"/>
          <w:lang w:val="it-CH"/>
        </w:rPr>
        <w:t xml:space="preserve"> </w:t>
      </w:r>
      <w:r w:rsidRPr="00C84F20">
        <w:rPr>
          <w:sz w:val="20"/>
          <w:lang w:val="it-CH"/>
        </w:rPr>
        <w:t>Canellini,</w:t>
      </w:r>
      <w:r w:rsidRPr="00C84F20">
        <w:rPr>
          <w:spacing w:val="-9"/>
          <w:sz w:val="20"/>
          <w:lang w:val="it-CH"/>
        </w:rPr>
        <w:t xml:space="preserve"> </w:t>
      </w:r>
      <w:r w:rsidRPr="00C84F20">
        <w:rPr>
          <w:sz w:val="20"/>
          <w:lang w:val="it-CH"/>
        </w:rPr>
        <w:t>Mitglied</w:t>
      </w:r>
      <w:r w:rsidRPr="00C84F20">
        <w:rPr>
          <w:spacing w:val="-10"/>
          <w:sz w:val="20"/>
          <w:lang w:val="it-CH"/>
        </w:rPr>
        <w:t xml:space="preserve"> </w:t>
      </w:r>
      <w:r w:rsidRPr="00C84F20">
        <w:rPr>
          <w:sz w:val="20"/>
          <w:lang w:val="it-CH"/>
        </w:rPr>
        <w:t>FG</w:t>
      </w:r>
      <w:r w:rsidRPr="00C84F20">
        <w:rPr>
          <w:spacing w:val="-8"/>
          <w:sz w:val="20"/>
          <w:lang w:val="it-CH"/>
        </w:rPr>
        <w:t xml:space="preserve"> </w:t>
      </w:r>
      <w:r w:rsidRPr="00C84F20">
        <w:rPr>
          <w:spacing w:val="-4"/>
          <w:sz w:val="20"/>
          <w:lang w:val="it-CH"/>
        </w:rPr>
        <w:t>(</w:t>
      </w:r>
      <w:r w:rsidR="00F77532">
        <w:rPr>
          <w:spacing w:val="-4"/>
          <w:sz w:val="20"/>
          <w:lang w:val="it-CH"/>
        </w:rPr>
        <w:t>Interregionale Blutspende</w:t>
      </w:r>
      <w:r w:rsidRPr="00C84F20">
        <w:rPr>
          <w:spacing w:val="-4"/>
          <w:sz w:val="20"/>
          <w:lang w:val="it-CH"/>
        </w:rPr>
        <w:t>)</w:t>
      </w:r>
    </w:p>
    <w:p w14:paraId="618AB606" w14:textId="77777777" w:rsidR="009A39CA" w:rsidRDefault="00DE4B98" w:rsidP="00F77532">
      <w:pPr>
        <w:pStyle w:val="Listenabsatz"/>
        <w:numPr>
          <w:ilvl w:val="0"/>
          <w:numId w:val="1"/>
        </w:numPr>
        <w:tabs>
          <w:tab w:val="left" w:pos="2308"/>
          <w:tab w:val="left" w:pos="2309"/>
        </w:tabs>
        <w:spacing w:before="60" w:after="120"/>
        <w:ind w:hanging="313"/>
        <w:rPr>
          <w:sz w:val="20"/>
        </w:rPr>
      </w:pPr>
      <w:r>
        <w:rPr>
          <w:sz w:val="20"/>
        </w:rPr>
        <w:t>Michael</w:t>
      </w:r>
      <w:r>
        <w:rPr>
          <w:spacing w:val="-9"/>
          <w:sz w:val="20"/>
        </w:rPr>
        <w:t xml:space="preserve"> </w:t>
      </w:r>
      <w:r>
        <w:rPr>
          <w:sz w:val="20"/>
        </w:rPr>
        <w:t>Daskalakis,</w:t>
      </w:r>
      <w:r>
        <w:rPr>
          <w:spacing w:val="-9"/>
          <w:sz w:val="20"/>
        </w:rPr>
        <w:t xml:space="preserve"> </w:t>
      </w:r>
      <w:r>
        <w:rPr>
          <w:sz w:val="20"/>
        </w:rPr>
        <w:t>Mitglied</w:t>
      </w:r>
      <w:r>
        <w:rPr>
          <w:spacing w:val="-10"/>
          <w:sz w:val="20"/>
        </w:rPr>
        <w:t xml:space="preserve"> </w:t>
      </w:r>
      <w:r>
        <w:rPr>
          <w:sz w:val="20"/>
        </w:rPr>
        <w:t>FG</w:t>
      </w:r>
      <w:r>
        <w:rPr>
          <w:spacing w:val="-8"/>
          <w:sz w:val="20"/>
        </w:rPr>
        <w:t xml:space="preserve"> </w:t>
      </w:r>
      <w:r>
        <w:rPr>
          <w:spacing w:val="-2"/>
          <w:sz w:val="20"/>
        </w:rPr>
        <w:t>(Inselspital)</w:t>
      </w:r>
    </w:p>
    <w:p w14:paraId="2175E584" w14:textId="57896BE9" w:rsidR="009A39CA" w:rsidRDefault="00DE4B98" w:rsidP="00F77532">
      <w:pPr>
        <w:pStyle w:val="Listenabsatz"/>
        <w:numPr>
          <w:ilvl w:val="0"/>
          <w:numId w:val="1"/>
        </w:numPr>
        <w:tabs>
          <w:tab w:val="left" w:pos="2308"/>
          <w:tab w:val="left" w:pos="2309"/>
        </w:tabs>
        <w:spacing w:before="60" w:after="120"/>
        <w:ind w:hanging="313"/>
        <w:rPr>
          <w:sz w:val="20"/>
        </w:rPr>
      </w:pPr>
      <w:r>
        <w:rPr>
          <w:sz w:val="20"/>
        </w:rPr>
        <w:t>Charlotte</w:t>
      </w:r>
      <w:r>
        <w:rPr>
          <w:spacing w:val="-8"/>
          <w:sz w:val="20"/>
        </w:rPr>
        <w:t xml:space="preserve"> </w:t>
      </w:r>
      <w:r>
        <w:rPr>
          <w:sz w:val="20"/>
        </w:rPr>
        <w:t>Engström,</w:t>
      </w:r>
      <w:r>
        <w:rPr>
          <w:spacing w:val="-7"/>
          <w:sz w:val="20"/>
        </w:rPr>
        <w:t xml:space="preserve"> </w:t>
      </w:r>
      <w:r w:rsidR="00F77532">
        <w:rPr>
          <w:spacing w:val="-7"/>
          <w:sz w:val="20"/>
        </w:rPr>
        <w:t>Co-Leiterin</w:t>
      </w:r>
      <w:r>
        <w:rPr>
          <w:spacing w:val="-9"/>
          <w:sz w:val="20"/>
        </w:rPr>
        <w:t xml:space="preserve"> </w:t>
      </w:r>
      <w:r>
        <w:rPr>
          <w:sz w:val="20"/>
        </w:rPr>
        <w:t>FG</w:t>
      </w:r>
      <w:r>
        <w:rPr>
          <w:spacing w:val="-8"/>
          <w:sz w:val="20"/>
        </w:rPr>
        <w:t xml:space="preserve"> </w:t>
      </w:r>
      <w:r>
        <w:rPr>
          <w:sz w:val="20"/>
        </w:rPr>
        <w:t>(RBSD</w:t>
      </w:r>
      <w:r>
        <w:rPr>
          <w:spacing w:val="-9"/>
          <w:sz w:val="20"/>
        </w:rPr>
        <w:t xml:space="preserve"> </w:t>
      </w:r>
      <w:r>
        <w:rPr>
          <w:spacing w:val="-5"/>
          <w:sz w:val="20"/>
        </w:rPr>
        <w:t>ZH)</w:t>
      </w:r>
    </w:p>
    <w:p w14:paraId="16DCCDFA" w14:textId="6D4CA89B" w:rsidR="009A39CA" w:rsidRDefault="00DE4B98" w:rsidP="00F77532">
      <w:pPr>
        <w:pStyle w:val="Listenabsatz"/>
        <w:numPr>
          <w:ilvl w:val="0"/>
          <w:numId w:val="1"/>
        </w:numPr>
        <w:tabs>
          <w:tab w:val="left" w:pos="2308"/>
          <w:tab w:val="left" w:pos="2309"/>
        </w:tabs>
        <w:spacing w:before="60" w:after="120"/>
        <w:ind w:hanging="313"/>
        <w:rPr>
          <w:sz w:val="20"/>
        </w:rPr>
      </w:pPr>
      <w:r>
        <w:rPr>
          <w:sz w:val="20"/>
        </w:rPr>
        <w:t>Sofia</w:t>
      </w:r>
      <w:r>
        <w:rPr>
          <w:spacing w:val="-7"/>
          <w:sz w:val="20"/>
        </w:rPr>
        <w:t xml:space="preserve"> </w:t>
      </w:r>
      <w:r>
        <w:rPr>
          <w:sz w:val="20"/>
        </w:rPr>
        <w:t>Lejon</w:t>
      </w:r>
      <w:r>
        <w:rPr>
          <w:spacing w:val="-8"/>
          <w:sz w:val="20"/>
        </w:rPr>
        <w:t xml:space="preserve"> </w:t>
      </w:r>
      <w:r>
        <w:rPr>
          <w:sz w:val="20"/>
        </w:rPr>
        <w:t>Crottet,</w:t>
      </w:r>
      <w:r>
        <w:rPr>
          <w:spacing w:val="-5"/>
          <w:sz w:val="20"/>
        </w:rPr>
        <w:t xml:space="preserve"> </w:t>
      </w:r>
      <w:r>
        <w:rPr>
          <w:sz w:val="20"/>
        </w:rPr>
        <w:t>Leiterin</w:t>
      </w:r>
      <w:r>
        <w:rPr>
          <w:spacing w:val="-6"/>
          <w:sz w:val="20"/>
        </w:rPr>
        <w:t xml:space="preserve"> </w:t>
      </w:r>
      <w:r>
        <w:rPr>
          <w:sz w:val="20"/>
        </w:rPr>
        <w:t>FG</w:t>
      </w:r>
      <w:r>
        <w:rPr>
          <w:spacing w:val="-5"/>
          <w:sz w:val="20"/>
        </w:rPr>
        <w:t xml:space="preserve"> </w:t>
      </w:r>
      <w:r>
        <w:rPr>
          <w:spacing w:val="-2"/>
          <w:sz w:val="20"/>
        </w:rPr>
        <w:t>(</w:t>
      </w:r>
      <w:r w:rsidR="00F77532">
        <w:rPr>
          <w:spacing w:val="-4"/>
          <w:sz w:val="20"/>
          <w:lang w:val="it-CH"/>
        </w:rPr>
        <w:t>Interregionale Blutspende</w:t>
      </w:r>
      <w:r>
        <w:rPr>
          <w:spacing w:val="-2"/>
          <w:sz w:val="20"/>
        </w:rPr>
        <w:t>)</w:t>
      </w:r>
    </w:p>
    <w:p w14:paraId="5ADE4E47" w14:textId="77332CCB" w:rsidR="009A39CA" w:rsidRDefault="00DE4B98" w:rsidP="00F77532">
      <w:pPr>
        <w:pStyle w:val="Listenabsatz"/>
        <w:numPr>
          <w:ilvl w:val="0"/>
          <w:numId w:val="1"/>
        </w:numPr>
        <w:tabs>
          <w:tab w:val="left" w:pos="2308"/>
          <w:tab w:val="left" w:pos="2309"/>
        </w:tabs>
        <w:spacing w:before="60" w:after="120"/>
        <w:ind w:hanging="313"/>
        <w:rPr>
          <w:sz w:val="20"/>
        </w:rPr>
      </w:pPr>
      <w:r>
        <w:rPr>
          <w:sz w:val="20"/>
        </w:rPr>
        <w:t>Antoinette</w:t>
      </w:r>
      <w:r>
        <w:rPr>
          <w:spacing w:val="-9"/>
          <w:sz w:val="20"/>
        </w:rPr>
        <w:t xml:space="preserve"> </w:t>
      </w:r>
      <w:r>
        <w:rPr>
          <w:sz w:val="20"/>
        </w:rPr>
        <w:t>Monn,</w:t>
      </w:r>
      <w:r>
        <w:rPr>
          <w:spacing w:val="-8"/>
          <w:sz w:val="20"/>
        </w:rPr>
        <w:t xml:space="preserve"> </w:t>
      </w:r>
      <w:r w:rsidR="00F77532">
        <w:rPr>
          <w:spacing w:val="-8"/>
          <w:sz w:val="20"/>
        </w:rPr>
        <w:t>Mitglied FG (</w:t>
      </w:r>
      <w:r>
        <w:rPr>
          <w:sz w:val="20"/>
        </w:rPr>
        <w:t>Vertreterin</w:t>
      </w:r>
      <w:r>
        <w:rPr>
          <w:spacing w:val="-10"/>
          <w:sz w:val="20"/>
        </w:rPr>
        <w:t xml:space="preserve"> </w:t>
      </w:r>
      <w:r>
        <w:rPr>
          <w:sz w:val="20"/>
        </w:rPr>
        <w:t>Stadtspital</w:t>
      </w:r>
      <w:r>
        <w:rPr>
          <w:spacing w:val="-10"/>
          <w:sz w:val="20"/>
        </w:rPr>
        <w:t xml:space="preserve"> </w:t>
      </w:r>
      <w:r>
        <w:rPr>
          <w:sz w:val="20"/>
        </w:rPr>
        <w:t>Waid</w:t>
      </w:r>
      <w:r>
        <w:rPr>
          <w:spacing w:val="-10"/>
          <w:sz w:val="20"/>
        </w:rPr>
        <w:t xml:space="preserve"> </w:t>
      </w:r>
      <w:r>
        <w:rPr>
          <w:sz w:val="20"/>
        </w:rPr>
        <w:t>und</w:t>
      </w:r>
      <w:r>
        <w:rPr>
          <w:spacing w:val="-11"/>
          <w:sz w:val="20"/>
        </w:rPr>
        <w:t xml:space="preserve"> </w:t>
      </w:r>
      <w:r>
        <w:rPr>
          <w:spacing w:val="-2"/>
          <w:sz w:val="20"/>
        </w:rPr>
        <w:t>Triemli</w:t>
      </w:r>
      <w:r w:rsidR="00F77532">
        <w:rPr>
          <w:spacing w:val="-2"/>
          <w:sz w:val="20"/>
        </w:rPr>
        <w:t>)</w:t>
      </w:r>
    </w:p>
    <w:p w14:paraId="19BE7B21" w14:textId="77777777" w:rsidR="009A39CA" w:rsidRDefault="00DE4B98" w:rsidP="00F77532">
      <w:pPr>
        <w:pStyle w:val="Listenabsatz"/>
        <w:numPr>
          <w:ilvl w:val="0"/>
          <w:numId w:val="1"/>
        </w:numPr>
        <w:tabs>
          <w:tab w:val="left" w:pos="2308"/>
          <w:tab w:val="left" w:pos="2309"/>
        </w:tabs>
        <w:spacing w:before="60" w:after="120"/>
        <w:ind w:hanging="313"/>
        <w:rPr>
          <w:sz w:val="20"/>
        </w:rPr>
      </w:pPr>
      <w:r>
        <w:rPr>
          <w:sz w:val="20"/>
        </w:rPr>
        <w:t>Tanja</w:t>
      </w:r>
      <w:r>
        <w:rPr>
          <w:spacing w:val="-7"/>
          <w:sz w:val="20"/>
        </w:rPr>
        <w:t xml:space="preserve"> </w:t>
      </w:r>
      <w:r>
        <w:rPr>
          <w:sz w:val="20"/>
        </w:rPr>
        <w:t>Rüfli,</w:t>
      </w:r>
      <w:r>
        <w:rPr>
          <w:spacing w:val="-7"/>
          <w:sz w:val="20"/>
        </w:rPr>
        <w:t xml:space="preserve"> </w:t>
      </w:r>
      <w:r>
        <w:rPr>
          <w:sz w:val="20"/>
        </w:rPr>
        <w:t>Mitglied</w:t>
      </w:r>
      <w:r>
        <w:rPr>
          <w:spacing w:val="-7"/>
          <w:sz w:val="20"/>
        </w:rPr>
        <w:t xml:space="preserve"> </w:t>
      </w:r>
      <w:r>
        <w:rPr>
          <w:sz w:val="20"/>
        </w:rPr>
        <w:t>FG</w:t>
      </w:r>
      <w:r>
        <w:rPr>
          <w:spacing w:val="-6"/>
          <w:sz w:val="20"/>
        </w:rPr>
        <w:t xml:space="preserve"> </w:t>
      </w:r>
      <w:r>
        <w:rPr>
          <w:sz w:val="20"/>
        </w:rPr>
        <w:t>(RBSD</w:t>
      </w:r>
      <w:r>
        <w:rPr>
          <w:spacing w:val="-4"/>
          <w:sz w:val="20"/>
        </w:rPr>
        <w:t xml:space="preserve"> </w:t>
      </w:r>
      <w:r>
        <w:rPr>
          <w:sz w:val="20"/>
        </w:rPr>
        <w:t>BS-</w:t>
      </w:r>
      <w:r>
        <w:rPr>
          <w:spacing w:val="-5"/>
          <w:sz w:val="20"/>
        </w:rPr>
        <w:t>BL)</w:t>
      </w:r>
    </w:p>
    <w:p w14:paraId="3B86615A" w14:textId="77777777" w:rsidR="009A39CA" w:rsidRDefault="00DE4B98" w:rsidP="00F77532">
      <w:pPr>
        <w:pStyle w:val="Listenabsatz"/>
        <w:numPr>
          <w:ilvl w:val="0"/>
          <w:numId w:val="1"/>
        </w:numPr>
        <w:tabs>
          <w:tab w:val="left" w:pos="2308"/>
          <w:tab w:val="left" w:pos="2309"/>
        </w:tabs>
        <w:spacing w:before="60" w:after="120"/>
        <w:ind w:hanging="313"/>
        <w:rPr>
          <w:sz w:val="20"/>
        </w:rPr>
      </w:pPr>
      <w:r>
        <w:rPr>
          <w:sz w:val="20"/>
        </w:rPr>
        <w:t>Belinda</w:t>
      </w:r>
      <w:r>
        <w:rPr>
          <w:spacing w:val="-10"/>
          <w:sz w:val="20"/>
        </w:rPr>
        <w:t xml:space="preserve"> </w:t>
      </w:r>
      <w:r>
        <w:rPr>
          <w:sz w:val="20"/>
        </w:rPr>
        <w:t>Ryser,</w:t>
      </w:r>
      <w:r>
        <w:rPr>
          <w:spacing w:val="-6"/>
          <w:sz w:val="20"/>
        </w:rPr>
        <w:t xml:space="preserve"> </w:t>
      </w:r>
      <w:r>
        <w:rPr>
          <w:sz w:val="20"/>
        </w:rPr>
        <w:t>Mitglied</w:t>
      </w:r>
      <w:r>
        <w:rPr>
          <w:spacing w:val="-9"/>
          <w:sz w:val="20"/>
        </w:rPr>
        <w:t xml:space="preserve"> </w:t>
      </w:r>
      <w:r>
        <w:rPr>
          <w:sz w:val="20"/>
        </w:rPr>
        <w:t>FG</w:t>
      </w:r>
      <w:r>
        <w:rPr>
          <w:spacing w:val="-5"/>
          <w:sz w:val="20"/>
        </w:rPr>
        <w:t xml:space="preserve"> </w:t>
      </w:r>
      <w:r>
        <w:rPr>
          <w:sz w:val="20"/>
        </w:rPr>
        <w:t>(RBSD</w:t>
      </w:r>
      <w:r>
        <w:rPr>
          <w:spacing w:val="-6"/>
          <w:sz w:val="20"/>
        </w:rPr>
        <w:t xml:space="preserve"> </w:t>
      </w:r>
      <w:r>
        <w:rPr>
          <w:spacing w:val="-5"/>
          <w:sz w:val="20"/>
        </w:rPr>
        <w:t>SI)</w:t>
      </w:r>
    </w:p>
    <w:p w14:paraId="2D5194A9" w14:textId="48BBC602" w:rsidR="009A39CA" w:rsidRPr="00F77532" w:rsidRDefault="00DE4B98" w:rsidP="00F77532">
      <w:pPr>
        <w:pStyle w:val="Listenabsatz"/>
        <w:numPr>
          <w:ilvl w:val="0"/>
          <w:numId w:val="1"/>
        </w:numPr>
        <w:tabs>
          <w:tab w:val="left" w:pos="2308"/>
          <w:tab w:val="left" w:pos="2309"/>
        </w:tabs>
        <w:spacing w:before="60" w:after="120"/>
        <w:ind w:hanging="313"/>
        <w:rPr>
          <w:sz w:val="20"/>
        </w:rPr>
      </w:pPr>
      <w:r>
        <w:rPr>
          <w:sz w:val="20"/>
        </w:rPr>
        <w:t>Sophie</w:t>
      </w:r>
      <w:r>
        <w:rPr>
          <w:spacing w:val="-10"/>
          <w:sz w:val="20"/>
        </w:rPr>
        <w:t xml:space="preserve"> </w:t>
      </w:r>
      <w:r>
        <w:rPr>
          <w:sz w:val="20"/>
        </w:rPr>
        <w:t>Waldvogel,</w:t>
      </w:r>
      <w:r>
        <w:rPr>
          <w:spacing w:val="-9"/>
          <w:sz w:val="20"/>
        </w:rPr>
        <w:t xml:space="preserve"> </w:t>
      </w:r>
      <w:r>
        <w:rPr>
          <w:sz w:val="20"/>
        </w:rPr>
        <w:t>Mitglied</w:t>
      </w:r>
      <w:r>
        <w:rPr>
          <w:spacing w:val="-8"/>
          <w:sz w:val="20"/>
        </w:rPr>
        <w:t xml:space="preserve"> </w:t>
      </w:r>
      <w:r>
        <w:rPr>
          <w:sz w:val="20"/>
        </w:rPr>
        <w:t>FG</w:t>
      </w:r>
      <w:r>
        <w:rPr>
          <w:spacing w:val="-8"/>
          <w:sz w:val="20"/>
        </w:rPr>
        <w:t xml:space="preserve"> </w:t>
      </w:r>
      <w:r>
        <w:rPr>
          <w:sz w:val="20"/>
        </w:rPr>
        <w:t>(SRTS</w:t>
      </w:r>
      <w:r>
        <w:rPr>
          <w:spacing w:val="-9"/>
          <w:sz w:val="20"/>
        </w:rPr>
        <w:t xml:space="preserve"> </w:t>
      </w:r>
      <w:r>
        <w:rPr>
          <w:spacing w:val="-5"/>
          <w:sz w:val="20"/>
        </w:rPr>
        <w:t>GE)</w:t>
      </w:r>
      <w:r w:rsidR="00F77532">
        <w:rPr>
          <w:spacing w:val="-5"/>
          <w:sz w:val="20"/>
        </w:rPr>
        <w:t xml:space="preserve"> (Vertreterin SVTM)</w:t>
      </w:r>
    </w:p>
    <w:p w14:paraId="66A80727" w14:textId="246DE8C7" w:rsidR="00F77532" w:rsidRPr="00F77532" w:rsidRDefault="00F77532" w:rsidP="00F77532">
      <w:pPr>
        <w:tabs>
          <w:tab w:val="left" w:pos="2308"/>
          <w:tab w:val="left" w:pos="2309"/>
        </w:tabs>
        <w:spacing w:before="60" w:after="120"/>
        <w:ind w:left="1276"/>
        <w:rPr>
          <w:b/>
          <w:bCs/>
          <w:sz w:val="20"/>
        </w:rPr>
      </w:pPr>
      <w:r w:rsidRPr="00F77532">
        <w:rPr>
          <w:b/>
          <w:bCs/>
          <w:sz w:val="20"/>
        </w:rPr>
        <w:t>Ehemalige Fachgruppenmitglieder</w:t>
      </w:r>
    </w:p>
    <w:p w14:paraId="6430DA57" w14:textId="77777777" w:rsidR="00F77532" w:rsidRDefault="00F77532" w:rsidP="00F77532">
      <w:pPr>
        <w:pStyle w:val="Textnormal"/>
        <w:numPr>
          <w:ilvl w:val="0"/>
          <w:numId w:val="1"/>
        </w:numPr>
        <w:rPr>
          <w:rFonts w:eastAsia="Arial"/>
          <w:szCs w:val="22"/>
          <w:lang w:val="de-DE"/>
        </w:rPr>
      </w:pPr>
      <w:r w:rsidRPr="00F77532">
        <w:rPr>
          <w:rFonts w:eastAsia="Arial"/>
          <w:szCs w:val="22"/>
          <w:lang w:val="de-DE"/>
        </w:rPr>
        <w:t>Beat M. Frey</w:t>
      </w:r>
    </w:p>
    <w:p w14:paraId="428E4FF6" w14:textId="77777777" w:rsidR="00F77532" w:rsidRPr="00F77532" w:rsidRDefault="00F77532" w:rsidP="00F77532">
      <w:pPr>
        <w:pStyle w:val="Textnormal"/>
        <w:numPr>
          <w:ilvl w:val="0"/>
          <w:numId w:val="1"/>
        </w:numPr>
        <w:rPr>
          <w:rFonts w:eastAsia="Arial"/>
          <w:szCs w:val="22"/>
          <w:lang w:val="de-DE"/>
        </w:rPr>
      </w:pPr>
      <w:r w:rsidRPr="00F77532">
        <w:rPr>
          <w:rFonts w:eastAsia="Arial"/>
          <w:szCs w:val="22"/>
          <w:lang w:val="de-DE"/>
        </w:rPr>
        <w:t>Hein Hustinx</w:t>
      </w:r>
    </w:p>
    <w:p w14:paraId="689E6C74" w14:textId="77777777" w:rsidR="00F77532" w:rsidRDefault="00F77532" w:rsidP="00F77532">
      <w:pPr>
        <w:pStyle w:val="Textnormal"/>
        <w:numPr>
          <w:ilvl w:val="0"/>
          <w:numId w:val="1"/>
        </w:numPr>
        <w:rPr>
          <w:rFonts w:eastAsia="Arial"/>
          <w:szCs w:val="22"/>
          <w:lang w:val="de-DE"/>
        </w:rPr>
      </w:pPr>
      <w:r w:rsidRPr="00F77532">
        <w:rPr>
          <w:rFonts w:eastAsia="Arial"/>
          <w:szCs w:val="22"/>
          <w:lang w:val="de-DE"/>
        </w:rPr>
        <w:t>Behrouz Mansouri</w:t>
      </w:r>
    </w:p>
    <w:p w14:paraId="3D6AF220" w14:textId="7BE4117C" w:rsidR="00F77532" w:rsidRDefault="00F77532" w:rsidP="00F77532">
      <w:pPr>
        <w:pStyle w:val="Listenabsatz"/>
        <w:numPr>
          <w:ilvl w:val="0"/>
          <w:numId w:val="1"/>
        </w:numPr>
        <w:tabs>
          <w:tab w:val="left" w:pos="2308"/>
          <w:tab w:val="left" w:pos="2309"/>
        </w:tabs>
        <w:spacing w:before="60" w:after="120"/>
        <w:ind w:hanging="313"/>
        <w:rPr>
          <w:sz w:val="20"/>
        </w:rPr>
      </w:pPr>
      <w:r>
        <w:rPr>
          <w:sz w:val="20"/>
        </w:rPr>
        <w:t>Inga Hegemann</w:t>
      </w:r>
    </w:p>
    <w:p w14:paraId="777FAE04" w14:textId="1F9C42CF" w:rsidR="00F77532" w:rsidRDefault="00F77532" w:rsidP="00F77532">
      <w:pPr>
        <w:pStyle w:val="Listenabsatz"/>
        <w:numPr>
          <w:ilvl w:val="0"/>
          <w:numId w:val="1"/>
        </w:numPr>
        <w:tabs>
          <w:tab w:val="left" w:pos="2308"/>
          <w:tab w:val="left" w:pos="2309"/>
        </w:tabs>
        <w:spacing w:before="60" w:after="120"/>
        <w:ind w:hanging="313"/>
        <w:rPr>
          <w:sz w:val="20"/>
        </w:rPr>
      </w:pPr>
      <w:r>
        <w:rPr>
          <w:sz w:val="20"/>
        </w:rPr>
        <w:t>Christoph Niederhauser</w:t>
      </w:r>
    </w:p>
    <w:p w14:paraId="2DC0DE81" w14:textId="285A799B" w:rsidR="00F77532" w:rsidRDefault="00F77532" w:rsidP="00F77532">
      <w:pPr>
        <w:rPr>
          <w:sz w:val="20"/>
        </w:rPr>
        <w:sectPr w:rsidR="00F77532" w:rsidSect="006B5EAB">
          <w:pgSz w:w="11910" w:h="16840"/>
          <w:pgMar w:top="2835" w:right="320" w:bottom="993" w:left="320" w:header="713" w:footer="662" w:gutter="0"/>
          <w:cols w:space="720"/>
        </w:sectPr>
      </w:pPr>
    </w:p>
    <w:p w14:paraId="5B24BCCD" w14:textId="77777777" w:rsidR="009A39CA" w:rsidRDefault="009A39CA">
      <w:pPr>
        <w:pStyle w:val="Textkrper"/>
        <w:spacing w:before="6"/>
        <w:rPr>
          <w:sz w:val="17"/>
        </w:rPr>
      </w:pPr>
    </w:p>
    <w:p w14:paraId="2B6BD852" w14:textId="77777777" w:rsidR="009A39CA" w:rsidRDefault="00DE4B98">
      <w:pPr>
        <w:pStyle w:val="berschrift1"/>
        <w:spacing w:before="93"/>
        <w:ind w:left="1096" w:firstLine="0"/>
      </w:pPr>
      <w:bookmarkStart w:id="943" w:name="_Toc161748575"/>
      <w:r>
        <w:t>Addendum</w:t>
      </w:r>
      <w:r>
        <w:rPr>
          <w:spacing w:val="-14"/>
        </w:rPr>
        <w:t xml:space="preserve"> </w:t>
      </w:r>
      <w:r>
        <w:rPr>
          <w:spacing w:val="-10"/>
        </w:rPr>
        <w:t>1</w:t>
      </w:r>
      <w:bookmarkEnd w:id="943"/>
    </w:p>
    <w:p w14:paraId="63567F14" w14:textId="77777777" w:rsidR="009A39CA" w:rsidRDefault="009A39CA">
      <w:pPr>
        <w:pStyle w:val="Textkrper"/>
        <w:rPr>
          <w:b/>
        </w:rPr>
      </w:pPr>
    </w:p>
    <w:tbl>
      <w:tblPr>
        <w:tblStyle w:val="TableNormal1"/>
        <w:tblW w:w="11060" w:type="dxa"/>
        <w:tblInd w:w="284" w:type="dxa"/>
        <w:tblLayout w:type="fixed"/>
        <w:tblLook w:val="01E0" w:firstRow="1" w:lastRow="1" w:firstColumn="1" w:lastColumn="1" w:noHBand="0" w:noVBand="0"/>
      </w:tblPr>
      <w:tblGrid>
        <w:gridCol w:w="612"/>
        <w:gridCol w:w="1407"/>
        <w:gridCol w:w="900"/>
        <w:gridCol w:w="673"/>
        <w:gridCol w:w="680"/>
        <w:gridCol w:w="663"/>
        <w:gridCol w:w="670"/>
        <w:gridCol w:w="661"/>
        <w:gridCol w:w="701"/>
        <w:gridCol w:w="677"/>
        <w:gridCol w:w="657"/>
        <w:gridCol w:w="643"/>
        <w:gridCol w:w="695"/>
        <w:gridCol w:w="704"/>
        <w:gridCol w:w="717"/>
      </w:tblGrid>
      <w:tr w:rsidR="00FB5F44" w14:paraId="1FF6DA58" w14:textId="77777777" w:rsidTr="00FB5F44">
        <w:trPr>
          <w:trHeight w:val="704"/>
        </w:trPr>
        <w:tc>
          <w:tcPr>
            <w:tcW w:w="612" w:type="dxa"/>
            <w:vMerge w:val="restart"/>
            <w:tcBorders>
              <w:top w:val="single" w:sz="8" w:space="0" w:color="000000"/>
              <w:bottom w:val="single" w:sz="8" w:space="0" w:color="000000"/>
              <w:right w:val="single" w:sz="4" w:space="0" w:color="FFFFFF"/>
            </w:tcBorders>
            <w:shd w:val="clear" w:color="auto" w:fill="4AACC5"/>
          </w:tcPr>
          <w:p w14:paraId="47B63DCC" w14:textId="77777777" w:rsidR="00FB5F44" w:rsidRDefault="00FB5F44" w:rsidP="001A7727">
            <w:pPr>
              <w:pStyle w:val="TableParagraph"/>
              <w:spacing w:before="0"/>
              <w:rPr>
                <w:b/>
                <w:sz w:val="20"/>
              </w:rPr>
            </w:pPr>
          </w:p>
          <w:p w14:paraId="356D9BC5" w14:textId="77777777" w:rsidR="00FB5F44" w:rsidRDefault="00FB5F44" w:rsidP="001A7727">
            <w:pPr>
              <w:pStyle w:val="TableParagraph"/>
              <w:spacing w:before="136" w:line="207" w:lineRule="exact"/>
              <w:ind w:left="54" w:right="52"/>
              <w:jc w:val="center"/>
              <w:rPr>
                <w:b/>
                <w:sz w:val="18"/>
              </w:rPr>
            </w:pPr>
            <w:r>
              <w:rPr>
                <w:b/>
                <w:color w:val="FFFFFF"/>
                <w:spacing w:val="-2"/>
                <w:sz w:val="18"/>
              </w:rPr>
              <w:t>ISBT-</w:t>
            </w:r>
          </w:p>
          <w:p w14:paraId="48FD942E" w14:textId="77777777" w:rsidR="00FB5F44" w:rsidRDefault="00FB5F44" w:rsidP="001A7727">
            <w:pPr>
              <w:pStyle w:val="TableParagraph"/>
              <w:spacing w:before="0" w:line="207" w:lineRule="exact"/>
              <w:ind w:left="53" w:right="52"/>
              <w:jc w:val="center"/>
              <w:rPr>
                <w:b/>
                <w:sz w:val="18"/>
              </w:rPr>
            </w:pPr>
            <w:r>
              <w:rPr>
                <w:b/>
                <w:color w:val="FFFFFF"/>
                <w:spacing w:val="-5"/>
                <w:sz w:val="18"/>
              </w:rPr>
              <w:t>Nr.</w:t>
            </w:r>
          </w:p>
        </w:tc>
        <w:tc>
          <w:tcPr>
            <w:tcW w:w="1407" w:type="dxa"/>
            <w:vMerge w:val="restart"/>
            <w:tcBorders>
              <w:top w:val="single" w:sz="8" w:space="0" w:color="C0504D"/>
              <w:left w:val="single" w:sz="4" w:space="0" w:color="FFFFFF"/>
            </w:tcBorders>
            <w:shd w:val="clear" w:color="auto" w:fill="C0504D"/>
          </w:tcPr>
          <w:p w14:paraId="432A8AB8" w14:textId="77777777" w:rsidR="00FB5F44" w:rsidRDefault="00FB5F44" w:rsidP="001A7727">
            <w:pPr>
              <w:pStyle w:val="TableParagraph"/>
              <w:spacing w:before="0"/>
              <w:rPr>
                <w:b/>
                <w:sz w:val="20"/>
              </w:rPr>
            </w:pPr>
          </w:p>
          <w:p w14:paraId="52187ECC" w14:textId="77777777" w:rsidR="00FB5F44" w:rsidRDefault="00FB5F44" w:rsidP="001A7727">
            <w:pPr>
              <w:pStyle w:val="TableParagraph"/>
              <w:spacing w:before="9"/>
              <w:rPr>
                <w:b/>
                <w:sz w:val="20"/>
              </w:rPr>
            </w:pPr>
          </w:p>
          <w:p w14:paraId="10C53CAB" w14:textId="77777777" w:rsidR="00FB5F44" w:rsidRDefault="00FB5F44" w:rsidP="001A7727">
            <w:pPr>
              <w:pStyle w:val="TableParagraph"/>
              <w:spacing w:before="0"/>
              <w:ind w:left="377"/>
              <w:rPr>
                <w:b/>
                <w:sz w:val="18"/>
              </w:rPr>
            </w:pPr>
            <w:r>
              <w:rPr>
                <w:b/>
                <w:color w:val="FFFFFF"/>
                <w:spacing w:val="-2"/>
                <w:sz w:val="18"/>
              </w:rPr>
              <w:t>System</w:t>
            </w:r>
          </w:p>
        </w:tc>
        <w:tc>
          <w:tcPr>
            <w:tcW w:w="9041" w:type="dxa"/>
            <w:gridSpan w:val="13"/>
            <w:tcBorders>
              <w:top w:val="single" w:sz="8" w:space="0" w:color="C0504D"/>
            </w:tcBorders>
            <w:shd w:val="clear" w:color="auto" w:fill="C0504D"/>
          </w:tcPr>
          <w:p w14:paraId="79B51674" w14:textId="77777777" w:rsidR="00FB5F44" w:rsidRDefault="00FB5F44" w:rsidP="001A7727">
            <w:pPr>
              <w:pStyle w:val="TableParagraph"/>
              <w:spacing w:before="4"/>
              <w:rPr>
                <w:b/>
                <w:sz w:val="21"/>
              </w:rPr>
            </w:pPr>
          </w:p>
          <w:p w14:paraId="332B5208" w14:textId="77777777" w:rsidR="00FB5F44" w:rsidRDefault="00FB5F44" w:rsidP="001A7727">
            <w:pPr>
              <w:pStyle w:val="TableParagraph"/>
              <w:spacing w:before="0"/>
              <w:ind w:left="3784" w:right="3784"/>
              <w:jc w:val="center"/>
              <w:rPr>
                <w:b/>
                <w:sz w:val="18"/>
              </w:rPr>
            </w:pPr>
            <w:r>
              <w:rPr>
                <w:b/>
                <w:color w:val="FFFFFF"/>
                <w:spacing w:val="-2"/>
                <w:sz w:val="18"/>
              </w:rPr>
              <w:t>Antigen-Nummer</w:t>
            </w:r>
          </w:p>
        </w:tc>
      </w:tr>
      <w:tr w:rsidR="00FB5F44" w14:paraId="1BCC5E68" w14:textId="77777777" w:rsidTr="00FB5F44">
        <w:trPr>
          <w:trHeight w:val="421"/>
        </w:trPr>
        <w:tc>
          <w:tcPr>
            <w:tcW w:w="612" w:type="dxa"/>
            <w:vMerge/>
            <w:tcBorders>
              <w:top w:val="nil"/>
              <w:bottom w:val="single" w:sz="8" w:space="0" w:color="000000"/>
              <w:right w:val="single" w:sz="4" w:space="0" w:color="FFFFFF"/>
            </w:tcBorders>
            <w:shd w:val="clear" w:color="auto" w:fill="4AACC5"/>
          </w:tcPr>
          <w:p w14:paraId="5C2328D9" w14:textId="77777777" w:rsidR="00FB5F44" w:rsidRDefault="00FB5F44" w:rsidP="001A7727">
            <w:pPr>
              <w:rPr>
                <w:sz w:val="2"/>
                <w:szCs w:val="2"/>
              </w:rPr>
            </w:pPr>
          </w:p>
        </w:tc>
        <w:tc>
          <w:tcPr>
            <w:tcW w:w="1407" w:type="dxa"/>
            <w:vMerge/>
            <w:tcBorders>
              <w:top w:val="nil"/>
              <w:left w:val="single" w:sz="4" w:space="0" w:color="FFFFFF"/>
            </w:tcBorders>
            <w:shd w:val="clear" w:color="auto" w:fill="C0504D"/>
          </w:tcPr>
          <w:p w14:paraId="4BE30697" w14:textId="77777777" w:rsidR="00FB5F44" w:rsidRDefault="00FB5F44" w:rsidP="001A7727">
            <w:pPr>
              <w:rPr>
                <w:sz w:val="2"/>
                <w:szCs w:val="2"/>
              </w:rPr>
            </w:pPr>
          </w:p>
        </w:tc>
        <w:tc>
          <w:tcPr>
            <w:tcW w:w="900" w:type="dxa"/>
            <w:shd w:val="clear" w:color="auto" w:fill="C0504D"/>
          </w:tcPr>
          <w:p w14:paraId="5F80AF10" w14:textId="77777777" w:rsidR="00FB5F44" w:rsidRDefault="00FB5F44" w:rsidP="001A7727">
            <w:pPr>
              <w:pStyle w:val="TableParagraph"/>
              <w:spacing w:before="109"/>
              <w:ind w:right="399"/>
              <w:jc w:val="right"/>
              <w:rPr>
                <w:b/>
                <w:sz w:val="18"/>
              </w:rPr>
            </w:pPr>
            <w:r>
              <w:rPr>
                <w:b/>
                <w:color w:val="FFFFFF"/>
                <w:w w:val="99"/>
                <w:sz w:val="18"/>
              </w:rPr>
              <w:t>1</w:t>
            </w:r>
          </w:p>
        </w:tc>
        <w:tc>
          <w:tcPr>
            <w:tcW w:w="673" w:type="dxa"/>
            <w:shd w:val="clear" w:color="auto" w:fill="C0504D"/>
          </w:tcPr>
          <w:p w14:paraId="66C8DB57" w14:textId="77777777" w:rsidR="00FB5F44" w:rsidRDefault="00FB5F44" w:rsidP="001A7727">
            <w:pPr>
              <w:pStyle w:val="TableParagraph"/>
              <w:spacing w:before="109"/>
              <w:ind w:right="285"/>
              <w:jc w:val="right"/>
              <w:rPr>
                <w:b/>
                <w:sz w:val="18"/>
              </w:rPr>
            </w:pPr>
            <w:r>
              <w:rPr>
                <w:b/>
                <w:color w:val="FFFFFF"/>
                <w:w w:val="99"/>
                <w:sz w:val="18"/>
              </w:rPr>
              <w:t>2</w:t>
            </w:r>
          </w:p>
        </w:tc>
        <w:tc>
          <w:tcPr>
            <w:tcW w:w="680" w:type="dxa"/>
            <w:shd w:val="clear" w:color="auto" w:fill="C0504D"/>
          </w:tcPr>
          <w:p w14:paraId="42939357" w14:textId="77777777" w:rsidR="00FB5F44" w:rsidRDefault="00FB5F44" w:rsidP="001A7727">
            <w:pPr>
              <w:pStyle w:val="TableParagraph"/>
              <w:spacing w:before="109"/>
              <w:ind w:right="3"/>
              <w:jc w:val="center"/>
              <w:rPr>
                <w:b/>
                <w:sz w:val="18"/>
              </w:rPr>
            </w:pPr>
            <w:r>
              <w:rPr>
                <w:b/>
                <w:color w:val="FFFFFF"/>
                <w:w w:val="99"/>
                <w:sz w:val="18"/>
              </w:rPr>
              <w:t>3</w:t>
            </w:r>
          </w:p>
        </w:tc>
        <w:tc>
          <w:tcPr>
            <w:tcW w:w="663" w:type="dxa"/>
            <w:shd w:val="clear" w:color="auto" w:fill="C0504D"/>
          </w:tcPr>
          <w:p w14:paraId="32883850" w14:textId="77777777" w:rsidR="00FB5F44" w:rsidRDefault="00FB5F44" w:rsidP="001A7727">
            <w:pPr>
              <w:pStyle w:val="TableParagraph"/>
              <w:spacing w:before="109"/>
              <w:ind w:right="2"/>
              <w:jc w:val="center"/>
              <w:rPr>
                <w:b/>
                <w:sz w:val="18"/>
              </w:rPr>
            </w:pPr>
            <w:r>
              <w:rPr>
                <w:b/>
                <w:color w:val="FFFFFF"/>
                <w:w w:val="99"/>
                <w:sz w:val="18"/>
              </w:rPr>
              <w:t>4</w:t>
            </w:r>
          </w:p>
        </w:tc>
        <w:tc>
          <w:tcPr>
            <w:tcW w:w="670" w:type="dxa"/>
            <w:shd w:val="clear" w:color="auto" w:fill="C0504D"/>
          </w:tcPr>
          <w:p w14:paraId="2EE52862" w14:textId="77777777" w:rsidR="00FB5F44" w:rsidRDefault="00FB5F44" w:rsidP="001A7727">
            <w:pPr>
              <w:pStyle w:val="TableParagraph"/>
              <w:spacing w:before="109"/>
              <w:ind w:right="5"/>
              <w:jc w:val="center"/>
              <w:rPr>
                <w:b/>
                <w:sz w:val="18"/>
              </w:rPr>
            </w:pPr>
            <w:r>
              <w:rPr>
                <w:b/>
                <w:color w:val="FFFFFF"/>
                <w:w w:val="99"/>
                <w:sz w:val="18"/>
              </w:rPr>
              <w:t>5</w:t>
            </w:r>
          </w:p>
        </w:tc>
        <w:tc>
          <w:tcPr>
            <w:tcW w:w="661" w:type="dxa"/>
            <w:shd w:val="clear" w:color="auto" w:fill="C0504D"/>
          </w:tcPr>
          <w:p w14:paraId="284B10D8" w14:textId="77777777" w:rsidR="00FB5F44" w:rsidRDefault="00FB5F44" w:rsidP="001A7727">
            <w:pPr>
              <w:pStyle w:val="TableParagraph"/>
              <w:spacing w:before="109"/>
              <w:ind w:right="6"/>
              <w:jc w:val="center"/>
              <w:rPr>
                <w:b/>
                <w:sz w:val="18"/>
              </w:rPr>
            </w:pPr>
            <w:r>
              <w:rPr>
                <w:b/>
                <w:color w:val="FFFFFF"/>
                <w:w w:val="99"/>
                <w:sz w:val="18"/>
              </w:rPr>
              <w:t>6</w:t>
            </w:r>
          </w:p>
        </w:tc>
        <w:tc>
          <w:tcPr>
            <w:tcW w:w="701" w:type="dxa"/>
            <w:shd w:val="clear" w:color="auto" w:fill="C0504D"/>
          </w:tcPr>
          <w:p w14:paraId="62D1EEC1" w14:textId="77777777" w:rsidR="00FB5F44" w:rsidRDefault="00FB5F44" w:rsidP="001A7727">
            <w:pPr>
              <w:pStyle w:val="TableParagraph"/>
              <w:spacing w:before="109"/>
              <w:ind w:right="4"/>
              <w:jc w:val="center"/>
              <w:rPr>
                <w:b/>
                <w:sz w:val="18"/>
              </w:rPr>
            </w:pPr>
            <w:r>
              <w:rPr>
                <w:b/>
                <w:color w:val="FFFFFF"/>
                <w:w w:val="99"/>
                <w:sz w:val="18"/>
              </w:rPr>
              <w:t>7</w:t>
            </w:r>
          </w:p>
        </w:tc>
        <w:tc>
          <w:tcPr>
            <w:tcW w:w="677" w:type="dxa"/>
            <w:shd w:val="clear" w:color="auto" w:fill="C0504D"/>
          </w:tcPr>
          <w:p w14:paraId="2AC15C79" w14:textId="77777777" w:rsidR="00FB5F44" w:rsidRDefault="00FB5F44" w:rsidP="001A7727">
            <w:pPr>
              <w:pStyle w:val="TableParagraph"/>
              <w:spacing w:before="109"/>
              <w:ind w:right="24"/>
              <w:jc w:val="center"/>
              <w:rPr>
                <w:b/>
                <w:sz w:val="18"/>
              </w:rPr>
            </w:pPr>
            <w:r>
              <w:rPr>
                <w:b/>
                <w:color w:val="FFFFFF"/>
                <w:w w:val="99"/>
                <w:sz w:val="18"/>
              </w:rPr>
              <w:t>8</w:t>
            </w:r>
          </w:p>
        </w:tc>
        <w:tc>
          <w:tcPr>
            <w:tcW w:w="657" w:type="dxa"/>
            <w:shd w:val="clear" w:color="auto" w:fill="C0504D"/>
          </w:tcPr>
          <w:p w14:paraId="5705592F" w14:textId="77777777" w:rsidR="00FB5F44" w:rsidRDefault="00FB5F44" w:rsidP="001A7727">
            <w:pPr>
              <w:pStyle w:val="TableParagraph"/>
              <w:spacing w:before="109"/>
              <w:ind w:right="19"/>
              <w:jc w:val="center"/>
              <w:rPr>
                <w:b/>
                <w:sz w:val="18"/>
              </w:rPr>
            </w:pPr>
            <w:r>
              <w:rPr>
                <w:b/>
                <w:color w:val="FFFFFF"/>
                <w:w w:val="99"/>
                <w:sz w:val="18"/>
              </w:rPr>
              <w:t>9</w:t>
            </w:r>
          </w:p>
        </w:tc>
        <w:tc>
          <w:tcPr>
            <w:tcW w:w="643" w:type="dxa"/>
            <w:shd w:val="clear" w:color="auto" w:fill="C0504D"/>
          </w:tcPr>
          <w:p w14:paraId="033B4801" w14:textId="77777777" w:rsidR="00FB5F44" w:rsidRDefault="00FB5F44" w:rsidP="001A7727">
            <w:pPr>
              <w:pStyle w:val="TableParagraph"/>
              <w:spacing w:before="109"/>
              <w:ind w:left="158" w:right="130"/>
              <w:jc w:val="center"/>
              <w:rPr>
                <w:b/>
                <w:sz w:val="18"/>
              </w:rPr>
            </w:pPr>
            <w:r>
              <w:rPr>
                <w:b/>
                <w:color w:val="FFFFFF"/>
                <w:spacing w:val="-5"/>
                <w:sz w:val="18"/>
              </w:rPr>
              <w:t>10</w:t>
            </w:r>
          </w:p>
        </w:tc>
        <w:tc>
          <w:tcPr>
            <w:tcW w:w="695" w:type="dxa"/>
            <w:shd w:val="clear" w:color="auto" w:fill="C0504D"/>
          </w:tcPr>
          <w:p w14:paraId="1445FF5F" w14:textId="77777777" w:rsidR="00FB5F44" w:rsidRDefault="00FB5F44" w:rsidP="001A7727">
            <w:pPr>
              <w:pStyle w:val="TableParagraph"/>
              <w:spacing w:before="109"/>
              <w:ind w:left="125" w:right="124"/>
              <w:jc w:val="center"/>
              <w:rPr>
                <w:b/>
                <w:sz w:val="18"/>
              </w:rPr>
            </w:pPr>
            <w:r>
              <w:rPr>
                <w:b/>
                <w:color w:val="FFFFFF"/>
                <w:spacing w:val="-5"/>
                <w:sz w:val="18"/>
              </w:rPr>
              <w:t>11</w:t>
            </w:r>
          </w:p>
        </w:tc>
        <w:tc>
          <w:tcPr>
            <w:tcW w:w="704" w:type="dxa"/>
            <w:shd w:val="clear" w:color="auto" w:fill="C0504D"/>
          </w:tcPr>
          <w:p w14:paraId="5C628B0C" w14:textId="77777777" w:rsidR="00FB5F44" w:rsidRDefault="00FB5F44" w:rsidP="001A7727">
            <w:pPr>
              <w:pStyle w:val="TableParagraph"/>
              <w:spacing w:before="109"/>
              <w:ind w:left="230" w:right="242"/>
              <w:jc w:val="center"/>
              <w:rPr>
                <w:b/>
                <w:sz w:val="18"/>
              </w:rPr>
            </w:pPr>
            <w:r>
              <w:rPr>
                <w:b/>
                <w:color w:val="FFFFFF"/>
                <w:spacing w:val="-5"/>
                <w:sz w:val="18"/>
              </w:rPr>
              <w:t>12</w:t>
            </w:r>
          </w:p>
        </w:tc>
        <w:tc>
          <w:tcPr>
            <w:tcW w:w="717" w:type="dxa"/>
            <w:shd w:val="clear" w:color="auto" w:fill="C0504D"/>
          </w:tcPr>
          <w:p w14:paraId="4B7D2A4B" w14:textId="77777777" w:rsidR="00FB5F44" w:rsidRDefault="00FB5F44" w:rsidP="001A7727">
            <w:pPr>
              <w:pStyle w:val="TableParagraph"/>
              <w:spacing w:before="109"/>
              <w:ind w:left="132" w:right="124"/>
              <w:jc w:val="center"/>
              <w:rPr>
                <w:b/>
                <w:sz w:val="18"/>
              </w:rPr>
            </w:pPr>
            <w:r>
              <w:rPr>
                <w:b/>
                <w:color w:val="FFFFFF"/>
                <w:spacing w:val="-2"/>
                <w:sz w:val="18"/>
              </w:rPr>
              <w:t>Total</w:t>
            </w:r>
          </w:p>
        </w:tc>
      </w:tr>
      <w:tr w:rsidR="00FB5F44" w14:paraId="69E65EB1" w14:textId="77777777" w:rsidTr="00FB5F44">
        <w:trPr>
          <w:trHeight w:val="575"/>
        </w:trPr>
        <w:tc>
          <w:tcPr>
            <w:tcW w:w="612" w:type="dxa"/>
            <w:tcBorders>
              <w:top w:val="single" w:sz="8" w:space="0" w:color="000000"/>
              <w:bottom w:val="single" w:sz="4" w:space="0" w:color="FFFFFF"/>
              <w:right w:val="single" w:sz="4" w:space="0" w:color="FFFFFF"/>
            </w:tcBorders>
            <w:shd w:val="clear" w:color="auto" w:fill="D9D9D9"/>
          </w:tcPr>
          <w:p w14:paraId="0A4E897C" w14:textId="77777777" w:rsidR="00FB5F44" w:rsidRDefault="00FB5F44" w:rsidP="001A7727">
            <w:pPr>
              <w:pStyle w:val="TableParagraph"/>
              <w:spacing w:before="4"/>
              <w:rPr>
                <w:b/>
                <w:sz w:val="16"/>
              </w:rPr>
            </w:pPr>
          </w:p>
          <w:p w14:paraId="01FD1B63" w14:textId="77777777" w:rsidR="00FB5F44" w:rsidRDefault="00FB5F44" w:rsidP="001A7727">
            <w:pPr>
              <w:pStyle w:val="TableParagraph"/>
              <w:spacing w:before="0"/>
              <w:ind w:left="54" w:right="52"/>
              <w:jc w:val="center"/>
              <w:rPr>
                <w:b/>
                <w:sz w:val="18"/>
              </w:rPr>
            </w:pPr>
            <w:r>
              <w:rPr>
                <w:b/>
                <w:spacing w:val="-5"/>
                <w:sz w:val="18"/>
              </w:rPr>
              <w:t>001</w:t>
            </w:r>
          </w:p>
        </w:tc>
        <w:tc>
          <w:tcPr>
            <w:tcW w:w="1407" w:type="dxa"/>
            <w:tcBorders>
              <w:left w:val="single" w:sz="4" w:space="0" w:color="FFFFFF"/>
              <w:bottom w:val="single" w:sz="4" w:space="0" w:color="FFFFFF"/>
            </w:tcBorders>
            <w:shd w:val="clear" w:color="auto" w:fill="E6B8B7"/>
          </w:tcPr>
          <w:p w14:paraId="6610676D" w14:textId="77777777" w:rsidR="00FB5F44" w:rsidRDefault="00FB5F44" w:rsidP="001A7727">
            <w:pPr>
              <w:pStyle w:val="TableParagraph"/>
              <w:spacing w:before="0"/>
              <w:rPr>
                <w:b/>
                <w:sz w:val="16"/>
              </w:rPr>
            </w:pPr>
          </w:p>
          <w:p w14:paraId="1E5C9EDD" w14:textId="77777777" w:rsidR="00FB5F44" w:rsidRDefault="00FB5F44" w:rsidP="001A7727">
            <w:pPr>
              <w:pStyle w:val="TableParagraph"/>
              <w:spacing w:before="0"/>
              <w:ind w:left="100" w:right="103"/>
              <w:jc w:val="center"/>
              <w:rPr>
                <w:b/>
                <w:sz w:val="12"/>
              </w:rPr>
            </w:pPr>
            <w:r>
              <w:rPr>
                <w:b/>
                <w:spacing w:val="-4"/>
                <w:sz w:val="18"/>
              </w:rPr>
              <w:t>ABO</w:t>
            </w:r>
            <w:r>
              <w:rPr>
                <w:b/>
                <w:spacing w:val="-4"/>
                <w:position w:val="6"/>
                <w:sz w:val="12"/>
              </w:rPr>
              <w:t>$</w:t>
            </w:r>
          </w:p>
        </w:tc>
        <w:tc>
          <w:tcPr>
            <w:tcW w:w="900" w:type="dxa"/>
            <w:tcBorders>
              <w:bottom w:val="single" w:sz="4" w:space="0" w:color="FFFFFF"/>
            </w:tcBorders>
            <w:shd w:val="clear" w:color="auto" w:fill="E6B8B7"/>
          </w:tcPr>
          <w:p w14:paraId="62473BBB" w14:textId="77777777" w:rsidR="00FB5F44" w:rsidRDefault="00FB5F44" w:rsidP="001A7727">
            <w:pPr>
              <w:pStyle w:val="TableParagraph"/>
              <w:spacing w:before="4"/>
              <w:rPr>
                <w:b/>
                <w:sz w:val="16"/>
              </w:rPr>
            </w:pPr>
          </w:p>
          <w:p w14:paraId="61CB5EA8" w14:textId="77777777" w:rsidR="00FB5F44" w:rsidRDefault="00FB5F44" w:rsidP="001A7727">
            <w:pPr>
              <w:pStyle w:val="TableParagraph"/>
              <w:spacing w:before="0"/>
              <w:ind w:right="384"/>
              <w:jc w:val="right"/>
              <w:rPr>
                <w:b/>
                <w:sz w:val="18"/>
              </w:rPr>
            </w:pPr>
            <w:r>
              <w:rPr>
                <w:b/>
                <w:color w:val="006FC0"/>
                <w:w w:val="99"/>
                <w:sz w:val="18"/>
              </w:rPr>
              <w:t>A</w:t>
            </w:r>
          </w:p>
        </w:tc>
        <w:tc>
          <w:tcPr>
            <w:tcW w:w="673" w:type="dxa"/>
            <w:tcBorders>
              <w:bottom w:val="single" w:sz="4" w:space="0" w:color="FFFFFF"/>
            </w:tcBorders>
            <w:shd w:val="clear" w:color="auto" w:fill="E6B8B7"/>
          </w:tcPr>
          <w:p w14:paraId="51FB382F" w14:textId="77777777" w:rsidR="00FB5F44" w:rsidRDefault="00FB5F44" w:rsidP="001A7727">
            <w:pPr>
              <w:pStyle w:val="TableParagraph"/>
              <w:spacing w:before="4"/>
              <w:rPr>
                <w:b/>
                <w:sz w:val="16"/>
              </w:rPr>
            </w:pPr>
          </w:p>
          <w:p w14:paraId="2DA74528" w14:textId="77777777" w:rsidR="00FB5F44" w:rsidRDefault="00FB5F44" w:rsidP="001A7727">
            <w:pPr>
              <w:pStyle w:val="TableParagraph"/>
              <w:spacing w:before="0"/>
              <w:ind w:right="270"/>
              <w:jc w:val="right"/>
              <w:rPr>
                <w:b/>
                <w:sz w:val="18"/>
              </w:rPr>
            </w:pPr>
            <w:r>
              <w:rPr>
                <w:b/>
                <w:color w:val="006FC0"/>
                <w:w w:val="99"/>
                <w:sz w:val="18"/>
              </w:rPr>
              <w:t>B</w:t>
            </w:r>
          </w:p>
        </w:tc>
        <w:tc>
          <w:tcPr>
            <w:tcW w:w="680" w:type="dxa"/>
            <w:tcBorders>
              <w:bottom w:val="single" w:sz="4" w:space="0" w:color="FFFFFF"/>
            </w:tcBorders>
            <w:shd w:val="clear" w:color="auto" w:fill="E6B8B7"/>
          </w:tcPr>
          <w:p w14:paraId="0514E075" w14:textId="77777777" w:rsidR="00FB5F44" w:rsidRDefault="00FB5F44" w:rsidP="001A7727">
            <w:pPr>
              <w:pStyle w:val="TableParagraph"/>
              <w:spacing w:before="4"/>
              <w:rPr>
                <w:b/>
                <w:sz w:val="16"/>
              </w:rPr>
            </w:pPr>
          </w:p>
          <w:p w14:paraId="0CF3A294" w14:textId="77777777" w:rsidR="00FB5F44" w:rsidRDefault="00FB5F44" w:rsidP="001A7727">
            <w:pPr>
              <w:pStyle w:val="TableParagraph"/>
              <w:spacing w:before="0"/>
              <w:ind w:right="183"/>
              <w:jc w:val="right"/>
              <w:rPr>
                <w:b/>
                <w:sz w:val="18"/>
              </w:rPr>
            </w:pPr>
            <w:r>
              <w:rPr>
                <w:b/>
                <w:color w:val="006FC0"/>
                <w:spacing w:val="-5"/>
                <w:sz w:val="18"/>
              </w:rPr>
              <w:t>A,B</w:t>
            </w:r>
          </w:p>
        </w:tc>
        <w:tc>
          <w:tcPr>
            <w:tcW w:w="663" w:type="dxa"/>
            <w:tcBorders>
              <w:bottom w:val="single" w:sz="4" w:space="0" w:color="FFFFFF"/>
            </w:tcBorders>
            <w:shd w:val="clear" w:color="auto" w:fill="E6B8B7"/>
          </w:tcPr>
          <w:p w14:paraId="79B0B279" w14:textId="77777777" w:rsidR="00FB5F44" w:rsidRDefault="00FB5F44" w:rsidP="001A7727">
            <w:pPr>
              <w:pStyle w:val="TableParagraph"/>
              <w:spacing w:before="4"/>
              <w:rPr>
                <w:b/>
                <w:sz w:val="16"/>
              </w:rPr>
            </w:pPr>
          </w:p>
          <w:p w14:paraId="0ABBBA54" w14:textId="77777777" w:rsidR="00FB5F44" w:rsidRDefault="00FB5F44" w:rsidP="001A7727">
            <w:pPr>
              <w:pStyle w:val="TableParagraph"/>
              <w:spacing w:before="0"/>
              <w:ind w:left="117" w:right="119"/>
              <w:jc w:val="center"/>
              <w:rPr>
                <w:b/>
                <w:sz w:val="18"/>
              </w:rPr>
            </w:pPr>
            <w:r>
              <w:rPr>
                <w:b/>
                <w:color w:val="006FC0"/>
                <w:spacing w:val="-5"/>
                <w:sz w:val="18"/>
              </w:rPr>
              <w:t>A1</w:t>
            </w:r>
          </w:p>
        </w:tc>
        <w:tc>
          <w:tcPr>
            <w:tcW w:w="670" w:type="dxa"/>
            <w:tcBorders>
              <w:bottom w:val="single" w:sz="4" w:space="0" w:color="FFFFFF"/>
            </w:tcBorders>
            <w:shd w:val="clear" w:color="auto" w:fill="E6B8B7"/>
          </w:tcPr>
          <w:p w14:paraId="5EE7F16B" w14:textId="77777777" w:rsidR="00FB5F44" w:rsidRDefault="00FB5F44" w:rsidP="001A7727">
            <w:pPr>
              <w:pStyle w:val="TableParagraph"/>
              <w:spacing w:before="4"/>
              <w:rPr>
                <w:b/>
                <w:sz w:val="16"/>
              </w:rPr>
            </w:pPr>
          </w:p>
          <w:p w14:paraId="03258BF6" w14:textId="77777777" w:rsidR="00FB5F44" w:rsidRDefault="00FB5F44" w:rsidP="001A7727">
            <w:pPr>
              <w:pStyle w:val="TableParagraph"/>
              <w:spacing w:before="0"/>
              <w:ind w:right="2"/>
              <w:jc w:val="center"/>
              <w:rPr>
                <w:b/>
                <w:sz w:val="18"/>
              </w:rPr>
            </w:pPr>
            <w:r>
              <w:rPr>
                <w:b/>
                <w:sz w:val="18"/>
              </w:rPr>
              <w:t>…</w:t>
            </w:r>
          </w:p>
        </w:tc>
        <w:tc>
          <w:tcPr>
            <w:tcW w:w="661" w:type="dxa"/>
            <w:tcBorders>
              <w:bottom w:val="single" w:sz="4" w:space="0" w:color="FFFFFF"/>
            </w:tcBorders>
            <w:shd w:val="clear" w:color="auto" w:fill="E6B8B7"/>
          </w:tcPr>
          <w:p w14:paraId="52771A08" w14:textId="77777777" w:rsidR="00FB5F44" w:rsidRDefault="00FB5F44" w:rsidP="001A7727">
            <w:pPr>
              <w:pStyle w:val="TableParagraph"/>
              <w:spacing w:before="0"/>
              <w:rPr>
                <w:rFonts w:ascii="Times New Roman"/>
                <w:sz w:val="18"/>
              </w:rPr>
            </w:pPr>
          </w:p>
        </w:tc>
        <w:tc>
          <w:tcPr>
            <w:tcW w:w="701" w:type="dxa"/>
            <w:tcBorders>
              <w:bottom w:val="single" w:sz="4" w:space="0" w:color="FFFFFF"/>
            </w:tcBorders>
            <w:shd w:val="clear" w:color="auto" w:fill="E6B8B7"/>
          </w:tcPr>
          <w:p w14:paraId="3E2E918E" w14:textId="77777777" w:rsidR="00FB5F44" w:rsidRDefault="00FB5F44" w:rsidP="001A7727">
            <w:pPr>
              <w:pStyle w:val="TableParagraph"/>
              <w:spacing w:before="0"/>
              <w:rPr>
                <w:rFonts w:ascii="Times New Roman"/>
                <w:sz w:val="18"/>
              </w:rPr>
            </w:pPr>
          </w:p>
        </w:tc>
        <w:tc>
          <w:tcPr>
            <w:tcW w:w="4093" w:type="dxa"/>
            <w:gridSpan w:val="6"/>
            <w:tcBorders>
              <w:bottom w:val="single" w:sz="4" w:space="0" w:color="FFFFFF"/>
            </w:tcBorders>
            <w:shd w:val="clear" w:color="auto" w:fill="E6B8B7"/>
          </w:tcPr>
          <w:p w14:paraId="1B92CD9A" w14:textId="77777777" w:rsidR="00FB5F44" w:rsidRDefault="00FB5F44" w:rsidP="001A7727">
            <w:pPr>
              <w:pStyle w:val="TableParagraph"/>
              <w:spacing w:before="178"/>
              <w:ind w:right="304"/>
              <w:jc w:val="right"/>
              <w:rPr>
                <w:b/>
                <w:sz w:val="18"/>
              </w:rPr>
            </w:pPr>
            <w:r>
              <w:rPr>
                <w:b/>
                <w:w w:val="99"/>
                <w:sz w:val="18"/>
              </w:rPr>
              <w:t>4</w:t>
            </w:r>
          </w:p>
        </w:tc>
      </w:tr>
      <w:tr w:rsidR="00FB5F44" w14:paraId="4C346A0E" w14:textId="77777777" w:rsidTr="00FB5F44">
        <w:trPr>
          <w:trHeight w:val="578"/>
        </w:trPr>
        <w:tc>
          <w:tcPr>
            <w:tcW w:w="612" w:type="dxa"/>
            <w:tcBorders>
              <w:top w:val="single" w:sz="4" w:space="0" w:color="FFFFFF"/>
              <w:bottom w:val="single" w:sz="4" w:space="0" w:color="FFFFFF"/>
              <w:right w:val="single" w:sz="4" w:space="0" w:color="FFFFFF"/>
            </w:tcBorders>
            <w:shd w:val="clear" w:color="auto" w:fill="D9D9D9"/>
          </w:tcPr>
          <w:p w14:paraId="45CB8CA9" w14:textId="77777777" w:rsidR="00FB5F44" w:rsidRDefault="00FB5F44" w:rsidP="001A7727">
            <w:pPr>
              <w:pStyle w:val="TableParagraph"/>
              <w:spacing w:before="11"/>
              <w:rPr>
                <w:b/>
                <w:sz w:val="15"/>
              </w:rPr>
            </w:pPr>
          </w:p>
          <w:p w14:paraId="2CDFF980" w14:textId="77777777" w:rsidR="00FB5F44" w:rsidRDefault="00FB5F44" w:rsidP="001A7727">
            <w:pPr>
              <w:pStyle w:val="TableParagraph"/>
              <w:spacing w:before="0"/>
              <w:ind w:left="54" w:right="52"/>
              <w:jc w:val="center"/>
              <w:rPr>
                <w:b/>
                <w:sz w:val="18"/>
              </w:rPr>
            </w:pPr>
            <w:r>
              <w:rPr>
                <w:b/>
                <w:spacing w:val="-5"/>
                <w:sz w:val="18"/>
              </w:rPr>
              <w:t>002</w:t>
            </w:r>
          </w:p>
        </w:tc>
        <w:tc>
          <w:tcPr>
            <w:tcW w:w="1407" w:type="dxa"/>
            <w:tcBorders>
              <w:top w:val="single" w:sz="4" w:space="0" w:color="FFFFFF"/>
              <w:left w:val="single" w:sz="4" w:space="0" w:color="FFFFFF"/>
              <w:bottom w:val="single" w:sz="4" w:space="0" w:color="FFFFFF"/>
            </w:tcBorders>
            <w:shd w:val="clear" w:color="auto" w:fill="F1DCDB"/>
          </w:tcPr>
          <w:p w14:paraId="27736FA1" w14:textId="77777777" w:rsidR="00FB5F44" w:rsidRDefault="00FB5F44" w:rsidP="001A7727">
            <w:pPr>
              <w:pStyle w:val="TableParagraph"/>
              <w:spacing w:before="11"/>
              <w:rPr>
                <w:b/>
                <w:sz w:val="15"/>
              </w:rPr>
            </w:pPr>
          </w:p>
          <w:p w14:paraId="128E3BF2" w14:textId="77777777" w:rsidR="00FB5F44" w:rsidRDefault="00FB5F44" w:rsidP="001A7727">
            <w:pPr>
              <w:pStyle w:val="TableParagraph"/>
              <w:spacing w:before="0"/>
              <w:ind w:left="99" w:right="103"/>
              <w:jc w:val="center"/>
              <w:rPr>
                <w:b/>
                <w:sz w:val="18"/>
              </w:rPr>
            </w:pPr>
            <w:r>
              <w:rPr>
                <w:b/>
                <w:spacing w:val="-5"/>
                <w:sz w:val="18"/>
              </w:rPr>
              <w:t>MNS</w:t>
            </w:r>
          </w:p>
        </w:tc>
        <w:tc>
          <w:tcPr>
            <w:tcW w:w="900" w:type="dxa"/>
            <w:tcBorders>
              <w:top w:val="single" w:sz="4" w:space="0" w:color="FFFFFF"/>
              <w:bottom w:val="single" w:sz="4" w:space="0" w:color="FFFFFF"/>
            </w:tcBorders>
            <w:shd w:val="clear" w:color="auto" w:fill="F1DCDB"/>
          </w:tcPr>
          <w:p w14:paraId="759E7F30" w14:textId="77777777" w:rsidR="00FB5F44" w:rsidRDefault="00FB5F44" w:rsidP="001A7727">
            <w:pPr>
              <w:pStyle w:val="TableParagraph"/>
              <w:spacing w:before="11"/>
              <w:rPr>
                <w:b/>
                <w:sz w:val="15"/>
              </w:rPr>
            </w:pPr>
          </w:p>
          <w:p w14:paraId="5C825131" w14:textId="77777777" w:rsidR="00FB5F44" w:rsidRDefault="00FB5F44" w:rsidP="001A7727">
            <w:pPr>
              <w:pStyle w:val="TableParagraph"/>
              <w:spacing w:before="0"/>
              <w:ind w:right="373"/>
              <w:jc w:val="right"/>
              <w:rPr>
                <w:b/>
                <w:sz w:val="18"/>
              </w:rPr>
            </w:pPr>
            <w:r>
              <w:rPr>
                <w:b/>
                <w:color w:val="006FC0"/>
                <w:w w:val="99"/>
                <w:sz w:val="18"/>
              </w:rPr>
              <w:t>M</w:t>
            </w:r>
          </w:p>
        </w:tc>
        <w:tc>
          <w:tcPr>
            <w:tcW w:w="673" w:type="dxa"/>
            <w:tcBorders>
              <w:top w:val="single" w:sz="4" w:space="0" w:color="FFFFFF"/>
              <w:bottom w:val="single" w:sz="4" w:space="0" w:color="FFFFFF"/>
            </w:tcBorders>
            <w:shd w:val="clear" w:color="auto" w:fill="F1DCDB"/>
          </w:tcPr>
          <w:p w14:paraId="0E71AF47" w14:textId="77777777" w:rsidR="00FB5F44" w:rsidRDefault="00FB5F44" w:rsidP="001A7727">
            <w:pPr>
              <w:pStyle w:val="TableParagraph"/>
              <w:spacing w:before="11"/>
              <w:rPr>
                <w:b/>
                <w:sz w:val="15"/>
              </w:rPr>
            </w:pPr>
          </w:p>
          <w:p w14:paraId="3A5DEE8A" w14:textId="77777777" w:rsidR="00FB5F44" w:rsidRDefault="00FB5F44" w:rsidP="001A7727">
            <w:pPr>
              <w:pStyle w:val="TableParagraph"/>
              <w:spacing w:before="0"/>
              <w:ind w:right="270"/>
              <w:jc w:val="right"/>
              <w:rPr>
                <w:b/>
                <w:sz w:val="18"/>
              </w:rPr>
            </w:pPr>
            <w:r>
              <w:rPr>
                <w:b/>
                <w:color w:val="006FC0"/>
                <w:w w:val="99"/>
                <w:sz w:val="18"/>
              </w:rPr>
              <w:t>N</w:t>
            </w:r>
          </w:p>
        </w:tc>
        <w:tc>
          <w:tcPr>
            <w:tcW w:w="680" w:type="dxa"/>
            <w:tcBorders>
              <w:top w:val="single" w:sz="4" w:space="0" w:color="FFFFFF"/>
              <w:bottom w:val="single" w:sz="4" w:space="0" w:color="FFFFFF"/>
            </w:tcBorders>
            <w:shd w:val="clear" w:color="auto" w:fill="F1DCDB"/>
          </w:tcPr>
          <w:p w14:paraId="4095035E" w14:textId="77777777" w:rsidR="00FB5F44" w:rsidRDefault="00FB5F44" w:rsidP="001A7727">
            <w:pPr>
              <w:pStyle w:val="TableParagraph"/>
              <w:spacing w:before="11"/>
              <w:rPr>
                <w:b/>
                <w:sz w:val="15"/>
              </w:rPr>
            </w:pPr>
          </w:p>
          <w:p w14:paraId="2FAF01D2" w14:textId="77777777" w:rsidR="00FB5F44" w:rsidRDefault="00FB5F44" w:rsidP="001A7727">
            <w:pPr>
              <w:pStyle w:val="TableParagraph"/>
              <w:spacing w:before="0"/>
              <w:ind w:right="2"/>
              <w:jc w:val="center"/>
              <w:rPr>
                <w:b/>
                <w:sz w:val="18"/>
              </w:rPr>
            </w:pPr>
            <w:r>
              <w:rPr>
                <w:b/>
                <w:color w:val="006FC0"/>
                <w:sz w:val="18"/>
              </w:rPr>
              <w:t>S</w:t>
            </w:r>
          </w:p>
        </w:tc>
        <w:tc>
          <w:tcPr>
            <w:tcW w:w="663" w:type="dxa"/>
            <w:tcBorders>
              <w:top w:val="single" w:sz="4" w:space="0" w:color="FFFFFF"/>
              <w:bottom w:val="single" w:sz="4" w:space="0" w:color="FFFFFF"/>
            </w:tcBorders>
            <w:shd w:val="clear" w:color="auto" w:fill="F1DCDB"/>
          </w:tcPr>
          <w:p w14:paraId="67E59281" w14:textId="77777777" w:rsidR="00FB5F44" w:rsidRDefault="00FB5F44" w:rsidP="001A7727">
            <w:pPr>
              <w:pStyle w:val="TableParagraph"/>
              <w:spacing w:before="11"/>
              <w:rPr>
                <w:b/>
                <w:sz w:val="15"/>
              </w:rPr>
            </w:pPr>
          </w:p>
          <w:p w14:paraId="6D32480F" w14:textId="77777777" w:rsidR="00FB5F44" w:rsidRDefault="00FB5F44" w:rsidP="001A7727">
            <w:pPr>
              <w:pStyle w:val="TableParagraph"/>
              <w:spacing w:before="0"/>
              <w:ind w:right="2"/>
              <w:jc w:val="center"/>
              <w:rPr>
                <w:b/>
                <w:sz w:val="18"/>
              </w:rPr>
            </w:pPr>
            <w:r>
              <w:rPr>
                <w:b/>
                <w:color w:val="006FC0"/>
                <w:sz w:val="18"/>
              </w:rPr>
              <w:t>s</w:t>
            </w:r>
          </w:p>
        </w:tc>
        <w:tc>
          <w:tcPr>
            <w:tcW w:w="670" w:type="dxa"/>
            <w:tcBorders>
              <w:top w:val="single" w:sz="4" w:space="0" w:color="FFFFFF"/>
              <w:bottom w:val="single" w:sz="4" w:space="0" w:color="FFFFFF"/>
            </w:tcBorders>
            <w:shd w:val="clear" w:color="auto" w:fill="F1DCDB"/>
          </w:tcPr>
          <w:p w14:paraId="3D03688D" w14:textId="77777777" w:rsidR="00FB5F44" w:rsidRDefault="00FB5F44" w:rsidP="001A7727">
            <w:pPr>
              <w:pStyle w:val="TableParagraph"/>
              <w:spacing w:before="11"/>
              <w:rPr>
                <w:b/>
                <w:sz w:val="15"/>
              </w:rPr>
            </w:pPr>
          </w:p>
          <w:p w14:paraId="46CEC1DD" w14:textId="77777777" w:rsidR="00FB5F44" w:rsidRDefault="00FB5F44" w:rsidP="001A7727">
            <w:pPr>
              <w:pStyle w:val="TableParagraph"/>
              <w:spacing w:before="0"/>
              <w:ind w:right="4"/>
              <w:jc w:val="center"/>
              <w:rPr>
                <w:b/>
                <w:sz w:val="18"/>
              </w:rPr>
            </w:pPr>
            <w:r>
              <w:rPr>
                <w:b/>
                <w:color w:val="FF0000"/>
                <w:w w:val="99"/>
                <w:sz w:val="18"/>
              </w:rPr>
              <w:t>U</w:t>
            </w:r>
          </w:p>
        </w:tc>
        <w:tc>
          <w:tcPr>
            <w:tcW w:w="661" w:type="dxa"/>
            <w:tcBorders>
              <w:top w:val="single" w:sz="4" w:space="0" w:color="FFFFFF"/>
              <w:bottom w:val="single" w:sz="4" w:space="0" w:color="FFFFFF"/>
            </w:tcBorders>
            <w:shd w:val="clear" w:color="auto" w:fill="F1DCDB"/>
          </w:tcPr>
          <w:p w14:paraId="04F0108F" w14:textId="77777777" w:rsidR="00FB5F44" w:rsidRDefault="00FB5F44" w:rsidP="001A7727">
            <w:pPr>
              <w:pStyle w:val="TableParagraph"/>
              <w:spacing w:before="11"/>
              <w:rPr>
                <w:b/>
                <w:sz w:val="15"/>
              </w:rPr>
            </w:pPr>
          </w:p>
          <w:p w14:paraId="08B7E630" w14:textId="77777777" w:rsidR="00FB5F44" w:rsidRDefault="00FB5F44" w:rsidP="001A7727">
            <w:pPr>
              <w:pStyle w:val="TableParagraph"/>
              <w:spacing w:before="0"/>
              <w:ind w:left="106" w:right="113"/>
              <w:jc w:val="center"/>
              <w:rPr>
                <w:b/>
                <w:sz w:val="18"/>
              </w:rPr>
            </w:pPr>
            <w:r>
              <w:rPr>
                <w:b/>
                <w:color w:val="00AF50"/>
                <w:spacing w:val="-5"/>
                <w:sz w:val="18"/>
              </w:rPr>
              <w:t>He</w:t>
            </w:r>
          </w:p>
        </w:tc>
        <w:tc>
          <w:tcPr>
            <w:tcW w:w="701" w:type="dxa"/>
            <w:tcBorders>
              <w:top w:val="single" w:sz="4" w:space="0" w:color="FFFFFF"/>
              <w:bottom w:val="single" w:sz="4" w:space="0" w:color="FFFFFF"/>
            </w:tcBorders>
            <w:shd w:val="clear" w:color="auto" w:fill="F1DCDB"/>
          </w:tcPr>
          <w:p w14:paraId="120687AC" w14:textId="77777777" w:rsidR="00FB5F44" w:rsidRDefault="00FB5F44" w:rsidP="001A7727">
            <w:pPr>
              <w:pStyle w:val="TableParagraph"/>
              <w:spacing w:before="180"/>
              <w:ind w:left="58" w:right="59"/>
              <w:jc w:val="center"/>
              <w:rPr>
                <w:b/>
                <w:sz w:val="12"/>
              </w:rPr>
            </w:pPr>
            <w:r>
              <w:rPr>
                <w:b/>
                <w:color w:val="00AF50"/>
                <w:spacing w:val="-5"/>
                <w:sz w:val="18"/>
              </w:rPr>
              <w:t>Mi</w:t>
            </w:r>
            <w:r>
              <w:rPr>
                <w:b/>
                <w:color w:val="00AF50"/>
                <w:spacing w:val="-5"/>
                <w:position w:val="6"/>
                <w:sz w:val="12"/>
              </w:rPr>
              <w:t>a</w:t>
            </w:r>
          </w:p>
        </w:tc>
        <w:tc>
          <w:tcPr>
            <w:tcW w:w="677" w:type="dxa"/>
            <w:tcBorders>
              <w:top w:val="single" w:sz="4" w:space="0" w:color="FFFFFF"/>
              <w:bottom w:val="single" w:sz="4" w:space="0" w:color="FFFFFF"/>
            </w:tcBorders>
            <w:shd w:val="clear" w:color="auto" w:fill="F1DCDB"/>
          </w:tcPr>
          <w:p w14:paraId="1F8F88DC" w14:textId="77777777" w:rsidR="00FB5F44" w:rsidRDefault="00FB5F44" w:rsidP="001A7727">
            <w:pPr>
              <w:pStyle w:val="TableParagraph"/>
              <w:spacing w:before="180"/>
              <w:ind w:right="239"/>
              <w:jc w:val="right"/>
              <w:rPr>
                <w:b/>
                <w:sz w:val="12"/>
              </w:rPr>
            </w:pPr>
            <w:r>
              <w:rPr>
                <w:b/>
                <w:color w:val="00AF50"/>
                <w:spacing w:val="-5"/>
                <w:position w:val="-5"/>
                <w:sz w:val="18"/>
              </w:rPr>
              <w:t>M</w:t>
            </w:r>
            <w:r>
              <w:rPr>
                <w:b/>
                <w:color w:val="00AF50"/>
                <w:spacing w:val="-5"/>
                <w:sz w:val="12"/>
              </w:rPr>
              <w:t>c</w:t>
            </w:r>
          </w:p>
        </w:tc>
        <w:tc>
          <w:tcPr>
            <w:tcW w:w="657" w:type="dxa"/>
            <w:tcBorders>
              <w:top w:val="single" w:sz="4" w:space="0" w:color="FFFFFF"/>
              <w:bottom w:val="single" w:sz="4" w:space="0" w:color="FFFFFF"/>
            </w:tcBorders>
            <w:shd w:val="clear" w:color="auto" w:fill="F1DCDB"/>
          </w:tcPr>
          <w:p w14:paraId="60821C50" w14:textId="77777777" w:rsidR="00FB5F44" w:rsidRDefault="00FB5F44" w:rsidP="001A7727">
            <w:pPr>
              <w:pStyle w:val="TableParagraph"/>
              <w:spacing w:before="11"/>
              <w:rPr>
                <w:b/>
                <w:sz w:val="15"/>
              </w:rPr>
            </w:pPr>
          </w:p>
          <w:p w14:paraId="7A851255" w14:textId="77777777" w:rsidR="00FB5F44" w:rsidRDefault="00FB5F44" w:rsidP="001A7727">
            <w:pPr>
              <w:pStyle w:val="TableParagraph"/>
              <w:spacing w:before="0"/>
              <w:ind w:left="146" w:right="163"/>
              <w:jc w:val="center"/>
              <w:rPr>
                <w:b/>
                <w:sz w:val="18"/>
              </w:rPr>
            </w:pPr>
            <w:r>
              <w:rPr>
                <w:b/>
                <w:color w:val="00AF50"/>
                <w:spacing w:val="-5"/>
                <w:sz w:val="18"/>
              </w:rPr>
              <w:t>Vw</w:t>
            </w:r>
          </w:p>
        </w:tc>
        <w:tc>
          <w:tcPr>
            <w:tcW w:w="643" w:type="dxa"/>
            <w:tcBorders>
              <w:top w:val="single" w:sz="4" w:space="0" w:color="FFFFFF"/>
              <w:bottom w:val="single" w:sz="4" w:space="0" w:color="FFFFFF"/>
            </w:tcBorders>
            <w:shd w:val="clear" w:color="auto" w:fill="F1DCDB"/>
          </w:tcPr>
          <w:p w14:paraId="5E1D4EF2" w14:textId="77777777" w:rsidR="00FB5F44" w:rsidRDefault="00FB5F44" w:rsidP="001A7727">
            <w:pPr>
              <w:pStyle w:val="TableParagraph"/>
              <w:spacing w:before="11"/>
              <w:rPr>
                <w:b/>
                <w:sz w:val="15"/>
              </w:rPr>
            </w:pPr>
          </w:p>
          <w:p w14:paraId="256A94B9" w14:textId="77777777" w:rsidR="00FB5F44" w:rsidRDefault="00FB5F44" w:rsidP="001A7727">
            <w:pPr>
              <w:pStyle w:val="TableParagraph"/>
              <w:spacing w:before="0"/>
              <w:ind w:left="158" w:right="130"/>
              <w:jc w:val="center"/>
              <w:rPr>
                <w:b/>
                <w:sz w:val="18"/>
              </w:rPr>
            </w:pPr>
            <w:r>
              <w:rPr>
                <w:b/>
                <w:color w:val="00AF50"/>
                <w:spacing w:val="-5"/>
                <w:sz w:val="18"/>
              </w:rPr>
              <w:t>Mur</w:t>
            </w:r>
          </w:p>
        </w:tc>
        <w:tc>
          <w:tcPr>
            <w:tcW w:w="695" w:type="dxa"/>
            <w:tcBorders>
              <w:top w:val="single" w:sz="4" w:space="0" w:color="FFFFFF"/>
              <w:bottom w:val="single" w:sz="4" w:space="0" w:color="FFFFFF"/>
            </w:tcBorders>
            <w:shd w:val="clear" w:color="auto" w:fill="F1DCDB"/>
          </w:tcPr>
          <w:p w14:paraId="04D84BE3" w14:textId="77777777" w:rsidR="00FB5F44" w:rsidRDefault="00FB5F44" w:rsidP="001A7727">
            <w:pPr>
              <w:pStyle w:val="TableParagraph"/>
              <w:spacing w:before="180"/>
              <w:ind w:left="125" w:right="125"/>
              <w:jc w:val="center"/>
              <w:rPr>
                <w:b/>
                <w:sz w:val="12"/>
              </w:rPr>
            </w:pPr>
            <w:r>
              <w:rPr>
                <w:b/>
                <w:color w:val="00AF50"/>
                <w:spacing w:val="-5"/>
                <w:position w:val="-5"/>
                <w:sz w:val="18"/>
              </w:rPr>
              <w:t>M</w:t>
            </w:r>
            <w:r>
              <w:rPr>
                <w:b/>
                <w:color w:val="00AF50"/>
                <w:spacing w:val="-5"/>
                <w:sz w:val="12"/>
              </w:rPr>
              <w:t>g</w:t>
            </w:r>
          </w:p>
        </w:tc>
        <w:tc>
          <w:tcPr>
            <w:tcW w:w="704" w:type="dxa"/>
            <w:tcBorders>
              <w:top w:val="single" w:sz="4" w:space="0" w:color="FFFFFF"/>
              <w:bottom w:val="single" w:sz="4" w:space="0" w:color="FFFFFF"/>
            </w:tcBorders>
            <w:shd w:val="clear" w:color="auto" w:fill="F1DCDB"/>
          </w:tcPr>
          <w:p w14:paraId="78E3EC4C" w14:textId="77777777" w:rsidR="00FB5F44" w:rsidRDefault="00FB5F44" w:rsidP="001A7727">
            <w:pPr>
              <w:pStyle w:val="TableParagraph"/>
              <w:spacing w:before="11"/>
              <w:rPr>
                <w:b/>
                <w:sz w:val="15"/>
              </w:rPr>
            </w:pPr>
          </w:p>
          <w:p w14:paraId="5AED1F96" w14:textId="77777777" w:rsidR="00FB5F44" w:rsidRDefault="00FB5F44" w:rsidP="001A7727">
            <w:pPr>
              <w:pStyle w:val="TableParagraph"/>
              <w:spacing w:before="0"/>
              <w:ind w:left="228" w:right="242"/>
              <w:jc w:val="center"/>
              <w:rPr>
                <w:b/>
                <w:sz w:val="18"/>
              </w:rPr>
            </w:pPr>
            <w:r>
              <w:rPr>
                <w:b/>
                <w:color w:val="00AF50"/>
                <w:spacing w:val="-5"/>
                <w:sz w:val="18"/>
              </w:rPr>
              <w:t>Vr</w:t>
            </w:r>
          </w:p>
        </w:tc>
        <w:tc>
          <w:tcPr>
            <w:tcW w:w="717" w:type="dxa"/>
            <w:tcBorders>
              <w:top w:val="single" w:sz="4" w:space="0" w:color="FFFFFF"/>
              <w:bottom w:val="single" w:sz="4" w:space="0" w:color="FFFFFF"/>
            </w:tcBorders>
            <w:shd w:val="clear" w:color="auto" w:fill="F1DCDB"/>
          </w:tcPr>
          <w:p w14:paraId="55E1A09F" w14:textId="77777777" w:rsidR="00FB5F44" w:rsidRDefault="00FB5F44" w:rsidP="001A7727">
            <w:pPr>
              <w:pStyle w:val="TableParagraph"/>
              <w:spacing w:before="11"/>
              <w:rPr>
                <w:b/>
                <w:sz w:val="15"/>
              </w:rPr>
            </w:pPr>
          </w:p>
          <w:p w14:paraId="4BDBD984" w14:textId="77777777" w:rsidR="00FB5F44" w:rsidRDefault="00FB5F44" w:rsidP="001A7727">
            <w:pPr>
              <w:pStyle w:val="TableParagraph"/>
              <w:spacing w:before="0"/>
              <w:ind w:left="132" w:right="123"/>
              <w:jc w:val="center"/>
              <w:rPr>
                <w:b/>
                <w:sz w:val="18"/>
              </w:rPr>
            </w:pPr>
            <w:r>
              <w:rPr>
                <w:b/>
                <w:color w:val="00AF50"/>
                <w:spacing w:val="-5"/>
                <w:sz w:val="18"/>
              </w:rPr>
              <w:t>50</w:t>
            </w:r>
          </w:p>
        </w:tc>
      </w:tr>
      <w:tr w:rsidR="00FB5F44" w14:paraId="77108028" w14:textId="77777777" w:rsidTr="00FB5F44">
        <w:trPr>
          <w:trHeight w:val="437"/>
        </w:trPr>
        <w:tc>
          <w:tcPr>
            <w:tcW w:w="612" w:type="dxa"/>
            <w:tcBorders>
              <w:top w:val="single" w:sz="4" w:space="0" w:color="FFFFFF"/>
              <w:bottom w:val="single" w:sz="6" w:space="0" w:color="FFFFFF"/>
              <w:right w:val="single" w:sz="4" w:space="0" w:color="FFFFFF"/>
            </w:tcBorders>
            <w:shd w:val="clear" w:color="auto" w:fill="D9D9D9"/>
          </w:tcPr>
          <w:p w14:paraId="11D57168" w14:textId="77777777" w:rsidR="00FB5F44" w:rsidRDefault="00FB5F44" w:rsidP="001A7727">
            <w:pPr>
              <w:pStyle w:val="TableParagraph"/>
              <w:spacing w:before="116"/>
              <w:ind w:left="54" w:right="52"/>
              <w:jc w:val="center"/>
              <w:rPr>
                <w:b/>
                <w:sz w:val="18"/>
              </w:rPr>
            </w:pPr>
            <w:r>
              <w:rPr>
                <w:b/>
                <w:spacing w:val="-5"/>
                <w:sz w:val="18"/>
              </w:rPr>
              <w:t>003</w:t>
            </w:r>
          </w:p>
        </w:tc>
        <w:tc>
          <w:tcPr>
            <w:tcW w:w="1407" w:type="dxa"/>
            <w:tcBorders>
              <w:top w:val="single" w:sz="4" w:space="0" w:color="FFFFFF"/>
              <w:left w:val="single" w:sz="4" w:space="0" w:color="FFFFFF"/>
              <w:bottom w:val="single" w:sz="6" w:space="0" w:color="FFFFFF"/>
            </w:tcBorders>
            <w:shd w:val="clear" w:color="auto" w:fill="E6B8B7"/>
          </w:tcPr>
          <w:p w14:paraId="446C5FD9" w14:textId="77777777" w:rsidR="00FB5F44" w:rsidRDefault="00FB5F44" w:rsidP="001A7727">
            <w:pPr>
              <w:pStyle w:val="TableParagraph"/>
              <w:spacing w:before="116"/>
              <w:ind w:left="101" w:right="103"/>
              <w:jc w:val="center"/>
              <w:rPr>
                <w:b/>
                <w:sz w:val="18"/>
              </w:rPr>
            </w:pPr>
            <w:r>
              <w:rPr>
                <w:b/>
                <w:spacing w:val="-4"/>
                <w:sz w:val="18"/>
              </w:rPr>
              <w:t>P1PK</w:t>
            </w:r>
          </w:p>
        </w:tc>
        <w:tc>
          <w:tcPr>
            <w:tcW w:w="900" w:type="dxa"/>
            <w:tcBorders>
              <w:top w:val="single" w:sz="4" w:space="0" w:color="FFFFFF"/>
              <w:bottom w:val="single" w:sz="6" w:space="0" w:color="FFFFFF"/>
            </w:tcBorders>
            <w:shd w:val="clear" w:color="auto" w:fill="E6B8B7"/>
          </w:tcPr>
          <w:p w14:paraId="0CA5E319" w14:textId="77777777" w:rsidR="00FB5F44" w:rsidRDefault="00FB5F44" w:rsidP="001A7727">
            <w:pPr>
              <w:pStyle w:val="TableParagraph"/>
              <w:spacing w:before="116"/>
              <w:ind w:right="339"/>
              <w:jc w:val="right"/>
              <w:rPr>
                <w:b/>
                <w:sz w:val="18"/>
              </w:rPr>
            </w:pPr>
            <w:r>
              <w:rPr>
                <w:b/>
                <w:color w:val="006FC0"/>
                <w:spacing w:val="-5"/>
                <w:sz w:val="18"/>
              </w:rPr>
              <w:t>P1</w:t>
            </w:r>
          </w:p>
        </w:tc>
        <w:tc>
          <w:tcPr>
            <w:tcW w:w="673" w:type="dxa"/>
            <w:tcBorders>
              <w:top w:val="single" w:sz="4" w:space="0" w:color="FFFFFF"/>
              <w:bottom w:val="single" w:sz="6" w:space="0" w:color="FFFFFF"/>
            </w:tcBorders>
            <w:shd w:val="clear" w:color="auto" w:fill="E6B8B7"/>
          </w:tcPr>
          <w:p w14:paraId="5305F2B3" w14:textId="77777777" w:rsidR="00FB5F44" w:rsidRDefault="00FB5F44" w:rsidP="001A7727">
            <w:pPr>
              <w:pStyle w:val="TableParagraph"/>
              <w:spacing w:before="116"/>
              <w:ind w:right="245"/>
              <w:jc w:val="right"/>
              <w:rPr>
                <w:b/>
                <w:sz w:val="18"/>
              </w:rPr>
            </w:pPr>
            <w:r>
              <w:rPr>
                <w:b/>
                <w:color w:val="006FC0"/>
                <w:spacing w:val="-2"/>
                <w:sz w:val="18"/>
              </w:rPr>
              <w:t>--</w:t>
            </w:r>
            <w:r>
              <w:rPr>
                <w:b/>
                <w:color w:val="006FC0"/>
                <w:spacing w:val="-12"/>
                <w:sz w:val="18"/>
              </w:rPr>
              <w:t>-</w:t>
            </w:r>
          </w:p>
        </w:tc>
        <w:tc>
          <w:tcPr>
            <w:tcW w:w="680" w:type="dxa"/>
            <w:tcBorders>
              <w:top w:val="single" w:sz="4" w:space="0" w:color="FFFFFF"/>
              <w:bottom w:val="single" w:sz="6" w:space="0" w:color="FFFFFF"/>
            </w:tcBorders>
            <w:shd w:val="clear" w:color="auto" w:fill="E6B8B7"/>
          </w:tcPr>
          <w:p w14:paraId="263C94D8" w14:textId="77777777" w:rsidR="00FB5F44" w:rsidRDefault="00FB5F44" w:rsidP="001A7727">
            <w:pPr>
              <w:pStyle w:val="TableParagraph"/>
              <w:spacing w:before="113"/>
              <w:ind w:right="251"/>
              <w:jc w:val="right"/>
              <w:rPr>
                <w:b/>
                <w:sz w:val="12"/>
              </w:rPr>
            </w:pPr>
            <w:r>
              <w:rPr>
                <w:b/>
                <w:spacing w:val="-5"/>
                <w:position w:val="-5"/>
                <w:sz w:val="18"/>
              </w:rPr>
              <w:t>p</w:t>
            </w:r>
            <w:r>
              <w:rPr>
                <w:b/>
                <w:spacing w:val="-5"/>
                <w:sz w:val="12"/>
              </w:rPr>
              <w:t>k</w:t>
            </w:r>
          </w:p>
        </w:tc>
        <w:tc>
          <w:tcPr>
            <w:tcW w:w="663" w:type="dxa"/>
            <w:tcBorders>
              <w:top w:val="single" w:sz="4" w:space="0" w:color="FFFFFF"/>
              <w:bottom w:val="single" w:sz="6" w:space="0" w:color="FFFFFF"/>
            </w:tcBorders>
            <w:shd w:val="clear" w:color="auto" w:fill="E6B8B7"/>
          </w:tcPr>
          <w:p w14:paraId="7D26F7CF" w14:textId="77777777" w:rsidR="00FB5F44" w:rsidRDefault="00FB5F44" w:rsidP="001A7727">
            <w:pPr>
              <w:pStyle w:val="TableParagraph"/>
              <w:spacing w:before="116"/>
              <w:ind w:left="118" w:right="119"/>
              <w:jc w:val="center"/>
              <w:rPr>
                <w:b/>
                <w:sz w:val="18"/>
              </w:rPr>
            </w:pPr>
            <w:r>
              <w:rPr>
                <w:b/>
                <w:spacing w:val="-5"/>
                <w:sz w:val="18"/>
              </w:rPr>
              <w:t>NOR</w:t>
            </w:r>
          </w:p>
        </w:tc>
        <w:tc>
          <w:tcPr>
            <w:tcW w:w="670" w:type="dxa"/>
            <w:tcBorders>
              <w:top w:val="single" w:sz="4" w:space="0" w:color="FFFFFF"/>
              <w:bottom w:val="single" w:sz="6" w:space="0" w:color="FFFFFF"/>
            </w:tcBorders>
            <w:shd w:val="clear" w:color="auto" w:fill="E6B8B7"/>
          </w:tcPr>
          <w:p w14:paraId="5AFDBC21" w14:textId="77777777" w:rsidR="00FB5F44" w:rsidRDefault="00FB5F44" w:rsidP="001A7727">
            <w:pPr>
              <w:pStyle w:val="TableParagraph"/>
              <w:spacing w:before="0"/>
              <w:rPr>
                <w:rFonts w:ascii="Times New Roman"/>
                <w:sz w:val="18"/>
              </w:rPr>
            </w:pPr>
          </w:p>
        </w:tc>
        <w:tc>
          <w:tcPr>
            <w:tcW w:w="661" w:type="dxa"/>
            <w:tcBorders>
              <w:top w:val="single" w:sz="4" w:space="0" w:color="FFFFFF"/>
              <w:bottom w:val="single" w:sz="6" w:space="0" w:color="FFFFFF"/>
            </w:tcBorders>
            <w:shd w:val="clear" w:color="auto" w:fill="E6B8B7"/>
          </w:tcPr>
          <w:p w14:paraId="5327289C" w14:textId="77777777" w:rsidR="00FB5F44" w:rsidRDefault="00FB5F44" w:rsidP="001A7727">
            <w:pPr>
              <w:pStyle w:val="TableParagraph"/>
              <w:spacing w:before="0"/>
              <w:rPr>
                <w:rFonts w:ascii="Times New Roman"/>
                <w:sz w:val="18"/>
              </w:rPr>
            </w:pPr>
          </w:p>
        </w:tc>
        <w:tc>
          <w:tcPr>
            <w:tcW w:w="701" w:type="dxa"/>
            <w:tcBorders>
              <w:top w:val="single" w:sz="4" w:space="0" w:color="FFFFFF"/>
              <w:bottom w:val="single" w:sz="6" w:space="0" w:color="FFFFFF"/>
            </w:tcBorders>
            <w:shd w:val="clear" w:color="auto" w:fill="E6B8B7"/>
          </w:tcPr>
          <w:p w14:paraId="204DD4B9" w14:textId="77777777" w:rsidR="00FB5F44" w:rsidRDefault="00FB5F44" w:rsidP="001A7727">
            <w:pPr>
              <w:pStyle w:val="TableParagraph"/>
              <w:spacing w:before="0"/>
              <w:rPr>
                <w:rFonts w:ascii="Times New Roman"/>
                <w:sz w:val="18"/>
              </w:rPr>
            </w:pPr>
          </w:p>
        </w:tc>
        <w:tc>
          <w:tcPr>
            <w:tcW w:w="4093" w:type="dxa"/>
            <w:gridSpan w:val="6"/>
            <w:tcBorders>
              <w:top w:val="single" w:sz="4" w:space="0" w:color="FFFFFF"/>
              <w:bottom w:val="single" w:sz="6" w:space="0" w:color="FFFFFF"/>
            </w:tcBorders>
            <w:shd w:val="clear" w:color="auto" w:fill="E6B8B7"/>
          </w:tcPr>
          <w:p w14:paraId="64E66DD5" w14:textId="77777777" w:rsidR="00FB5F44" w:rsidRDefault="00FB5F44" w:rsidP="001A7727">
            <w:pPr>
              <w:pStyle w:val="TableParagraph"/>
              <w:spacing w:before="107"/>
              <w:ind w:right="304"/>
              <w:jc w:val="right"/>
              <w:rPr>
                <w:b/>
                <w:sz w:val="18"/>
              </w:rPr>
            </w:pPr>
            <w:r>
              <w:rPr>
                <w:b/>
                <w:w w:val="99"/>
                <w:sz w:val="18"/>
              </w:rPr>
              <w:t>3</w:t>
            </w:r>
          </w:p>
        </w:tc>
      </w:tr>
      <w:tr w:rsidR="00FB5F44" w14:paraId="4873D28C" w14:textId="77777777" w:rsidTr="00FB5F44">
        <w:trPr>
          <w:trHeight w:val="430"/>
        </w:trPr>
        <w:tc>
          <w:tcPr>
            <w:tcW w:w="612" w:type="dxa"/>
            <w:tcBorders>
              <w:top w:val="single" w:sz="6" w:space="0" w:color="FFFFFF"/>
              <w:bottom w:val="single" w:sz="4" w:space="0" w:color="FFFFFF"/>
              <w:right w:val="single" w:sz="4" w:space="0" w:color="FFFFFF"/>
            </w:tcBorders>
            <w:shd w:val="clear" w:color="auto" w:fill="D9D9D9"/>
          </w:tcPr>
          <w:p w14:paraId="4F11816E" w14:textId="77777777" w:rsidR="00FB5F44" w:rsidRDefault="00FB5F44" w:rsidP="001A7727">
            <w:pPr>
              <w:pStyle w:val="TableParagraph"/>
              <w:spacing w:before="110"/>
              <w:ind w:left="54" w:right="52"/>
              <w:jc w:val="center"/>
              <w:rPr>
                <w:b/>
                <w:sz w:val="18"/>
              </w:rPr>
            </w:pPr>
            <w:r>
              <w:rPr>
                <w:b/>
                <w:spacing w:val="-5"/>
                <w:sz w:val="18"/>
              </w:rPr>
              <w:t>004</w:t>
            </w:r>
          </w:p>
        </w:tc>
        <w:tc>
          <w:tcPr>
            <w:tcW w:w="1407" w:type="dxa"/>
            <w:tcBorders>
              <w:top w:val="single" w:sz="6" w:space="0" w:color="FFFFFF"/>
              <w:left w:val="single" w:sz="4" w:space="0" w:color="FFFFFF"/>
              <w:bottom w:val="single" w:sz="4" w:space="0" w:color="FFFFFF"/>
            </w:tcBorders>
            <w:shd w:val="clear" w:color="auto" w:fill="F1DCDB"/>
          </w:tcPr>
          <w:p w14:paraId="6D9F3F63" w14:textId="77777777" w:rsidR="00FB5F44" w:rsidRDefault="00FB5F44" w:rsidP="001A7727">
            <w:pPr>
              <w:pStyle w:val="TableParagraph"/>
              <w:spacing w:before="110"/>
              <w:ind w:left="101" w:right="103"/>
              <w:jc w:val="center"/>
              <w:rPr>
                <w:b/>
                <w:sz w:val="18"/>
              </w:rPr>
            </w:pPr>
            <w:r>
              <w:rPr>
                <w:b/>
                <w:spacing w:val="-5"/>
                <w:sz w:val="18"/>
              </w:rPr>
              <w:t>RH</w:t>
            </w:r>
          </w:p>
        </w:tc>
        <w:tc>
          <w:tcPr>
            <w:tcW w:w="900" w:type="dxa"/>
            <w:tcBorders>
              <w:top w:val="single" w:sz="6" w:space="0" w:color="FFFFFF"/>
              <w:bottom w:val="single" w:sz="4" w:space="0" w:color="FFFFFF"/>
            </w:tcBorders>
            <w:shd w:val="clear" w:color="auto" w:fill="F1DCDB"/>
          </w:tcPr>
          <w:p w14:paraId="114F9E6C" w14:textId="77777777" w:rsidR="00FB5F44" w:rsidRDefault="00FB5F44" w:rsidP="001A7727">
            <w:pPr>
              <w:pStyle w:val="TableParagraph"/>
              <w:spacing w:before="110"/>
              <w:ind w:right="384"/>
              <w:jc w:val="right"/>
              <w:rPr>
                <w:b/>
                <w:sz w:val="18"/>
              </w:rPr>
            </w:pPr>
            <w:r>
              <w:rPr>
                <w:b/>
                <w:color w:val="006FC0"/>
                <w:w w:val="99"/>
                <w:sz w:val="18"/>
              </w:rPr>
              <w:t>D</w:t>
            </w:r>
          </w:p>
        </w:tc>
        <w:tc>
          <w:tcPr>
            <w:tcW w:w="673" w:type="dxa"/>
            <w:tcBorders>
              <w:top w:val="single" w:sz="6" w:space="0" w:color="FFFFFF"/>
              <w:bottom w:val="single" w:sz="4" w:space="0" w:color="FFFFFF"/>
            </w:tcBorders>
            <w:shd w:val="clear" w:color="auto" w:fill="F1DCDB"/>
          </w:tcPr>
          <w:p w14:paraId="367D469D" w14:textId="77777777" w:rsidR="00FB5F44" w:rsidRDefault="00FB5F44" w:rsidP="001A7727">
            <w:pPr>
              <w:pStyle w:val="TableParagraph"/>
              <w:spacing w:before="110"/>
              <w:ind w:right="270"/>
              <w:jc w:val="right"/>
              <w:rPr>
                <w:b/>
                <w:sz w:val="18"/>
              </w:rPr>
            </w:pPr>
            <w:r>
              <w:rPr>
                <w:b/>
                <w:color w:val="006FC0"/>
                <w:w w:val="99"/>
                <w:sz w:val="18"/>
              </w:rPr>
              <w:t>C</w:t>
            </w:r>
          </w:p>
        </w:tc>
        <w:tc>
          <w:tcPr>
            <w:tcW w:w="680" w:type="dxa"/>
            <w:tcBorders>
              <w:top w:val="single" w:sz="6" w:space="0" w:color="FFFFFF"/>
              <w:bottom w:val="single" w:sz="4" w:space="0" w:color="FFFFFF"/>
            </w:tcBorders>
            <w:shd w:val="clear" w:color="auto" w:fill="F1DCDB"/>
          </w:tcPr>
          <w:p w14:paraId="7F0AC368" w14:textId="77777777" w:rsidR="00FB5F44" w:rsidRDefault="00FB5F44" w:rsidP="001A7727">
            <w:pPr>
              <w:pStyle w:val="TableParagraph"/>
              <w:spacing w:before="110"/>
              <w:ind w:right="2"/>
              <w:jc w:val="center"/>
              <w:rPr>
                <w:b/>
                <w:sz w:val="18"/>
              </w:rPr>
            </w:pPr>
            <w:r>
              <w:rPr>
                <w:b/>
                <w:color w:val="006FC0"/>
                <w:sz w:val="18"/>
              </w:rPr>
              <w:t>E</w:t>
            </w:r>
          </w:p>
        </w:tc>
        <w:tc>
          <w:tcPr>
            <w:tcW w:w="663" w:type="dxa"/>
            <w:tcBorders>
              <w:top w:val="single" w:sz="6" w:space="0" w:color="FFFFFF"/>
              <w:bottom w:val="single" w:sz="4" w:space="0" w:color="FFFFFF"/>
            </w:tcBorders>
            <w:shd w:val="clear" w:color="auto" w:fill="F1DCDB"/>
          </w:tcPr>
          <w:p w14:paraId="5AF76CD5" w14:textId="77777777" w:rsidR="00FB5F44" w:rsidRDefault="00FB5F44" w:rsidP="001A7727">
            <w:pPr>
              <w:pStyle w:val="TableParagraph"/>
              <w:spacing w:before="110"/>
              <w:ind w:right="2"/>
              <w:jc w:val="center"/>
              <w:rPr>
                <w:b/>
                <w:sz w:val="18"/>
              </w:rPr>
            </w:pPr>
            <w:r>
              <w:rPr>
                <w:b/>
                <w:color w:val="006FC0"/>
                <w:sz w:val="18"/>
              </w:rPr>
              <w:t>c</w:t>
            </w:r>
          </w:p>
        </w:tc>
        <w:tc>
          <w:tcPr>
            <w:tcW w:w="670" w:type="dxa"/>
            <w:tcBorders>
              <w:top w:val="single" w:sz="6" w:space="0" w:color="FFFFFF"/>
              <w:bottom w:val="single" w:sz="4" w:space="0" w:color="FFFFFF"/>
            </w:tcBorders>
            <w:shd w:val="clear" w:color="auto" w:fill="F1DCDB"/>
          </w:tcPr>
          <w:p w14:paraId="6117118D" w14:textId="77777777" w:rsidR="00FB5F44" w:rsidRDefault="00FB5F44" w:rsidP="001A7727">
            <w:pPr>
              <w:pStyle w:val="TableParagraph"/>
              <w:spacing w:before="110"/>
              <w:ind w:right="5"/>
              <w:jc w:val="center"/>
              <w:rPr>
                <w:b/>
                <w:sz w:val="18"/>
              </w:rPr>
            </w:pPr>
            <w:r>
              <w:rPr>
                <w:b/>
                <w:color w:val="006FC0"/>
                <w:sz w:val="18"/>
              </w:rPr>
              <w:t>e</w:t>
            </w:r>
          </w:p>
        </w:tc>
        <w:tc>
          <w:tcPr>
            <w:tcW w:w="661" w:type="dxa"/>
            <w:tcBorders>
              <w:top w:val="single" w:sz="6" w:space="0" w:color="FFFFFF"/>
              <w:bottom w:val="single" w:sz="4" w:space="0" w:color="FFFFFF"/>
            </w:tcBorders>
            <w:shd w:val="clear" w:color="auto" w:fill="F1DCDB"/>
          </w:tcPr>
          <w:p w14:paraId="4D0936D2" w14:textId="77777777" w:rsidR="00FB5F44" w:rsidRDefault="00FB5F44" w:rsidP="001A7727">
            <w:pPr>
              <w:pStyle w:val="TableParagraph"/>
              <w:spacing w:before="110"/>
              <w:ind w:right="3"/>
              <w:jc w:val="center"/>
              <w:rPr>
                <w:b/>
                <w:sz w:val="18"/>
              </w:rPr>
            </w:pPr>
            <w:r>
              <w:rPr>
                <w:b/>
                <w:color w:val="006FC0"/>
                <w:sz w:val="18"/>
              </w:rPr>
              <w:t>f</w:t>
            </w:r>
          </w:p>
        </w:tc>
        <w:tc>
          <w:tcPr>
            <w:tcW w:w="701" w:type="dxa"/>
            <w:tcBorders>
              <w:top w:val="single" w:sz="6" w:space="0" w:color="FFFFFF"/>
              <w:bottom w:val="single" w:sz="4" w:space="0" w:color="FFFFFF"/>
            </w:tcBorders>
            <w:shd w:val="clear" w:color="auto" w:fill="F1DCDB"/>
          </w:tcPr>
          <w:p w14:paraId="75890601" w14:textId="77777777" w:rsidR="00FB5F44" w:rsidRDefault="00FB5F44" w:rsidP="001A7727">
            <w:pPr>
              <w:pStyle w:val="TableParagraph"/>
              <w:spacing w:before="110"/>
              <w:ind w:left="54" w:right="59"/>
              <w:jc w:val="center"/>
              <w:rPr>
                <w:b/>
                <w:sz w:val="18"/>
              </w:rPr>
            </w:pPr>
            <w:r>
              <w:rPr>
                <w:b/>
                <w:color w:val="006FC0"/>
                <w:spacing w:val="-5"/>
                <w:sz w:val="18"/>
              </w:rPr>
              <w:t>Ce</w:t>
            </w:r>
          </w:p>
        </w:tc>
        <w:tc>
          <w:tcPr>
            <w:tcW w:w="677" w:type="dxa"/>
            <w:tcBorders>
              <w:top w:val="single" w:sz="6" w:space="0" w:color="FFFFFF"/>
              <w:bottom w:val="single" w:sz="4" w:space="0" w:color="FFFFFF"/>
            </w:tcBorders>
            <w:shd w:val="clear" w:color="auto" w:fill="F1DCDB"/>
          </w:tcPr>
          <w:p w14:paraId="24B84DE6" w14:textId="77777777" w:rsidR="00FB5F44" w:rsidRDefault="00FB5F44" w:rsidP="001A7727">
            <w:pPr>
              <w:pStyle w:val="TableParagraph"/>
              <w:spacing w:before="106"/>
              <w:ind w:right="226"/>
              <w:jc w:val="right"/>
              <w:rPr>
                <w:b/>
                <w:sz w:val="12"/>
              </w:rPr>
            </w:pPr>
            <w:r>
              <w:rPr>
                <w:b/>
                <w:color w:val="00AF50"/>
                <w:spacing w:val="-5"/>
                <w:position w:val="-5"/>
                <w:sz w:val="18"/>
              </w:rPr>
              <w:t>C</w:t>
            </w:r>
            <w:r>
              <w:rPr>
                <w:b/>
                <w:color w:val="00AF50"/>
                <w:spacing w:val="-5"/>
                <w:sz w:val="12"/>
              </w:rPr>
              <w:t>W</w:t>
            </w:r>
          </w:p>
        </w:tc>
        <w:tc>
          <w:tcPr>
            <w:tcW w:w="657" w:type="dxa"/>
            <w:tcBorders>
              <w:top w:val="single" w:sz="6" w:space="0" w:color="FFFFFF"/>
              <w:bottom w:val="single" w:sz="4" w:space="0" w:color="FFFFFF"/>
            </w:tcBorders>
            <w:shd w:val="clear" w:color="auto" w:fill="F1DCDB"/>
          </w:tcPr>
          <w:p w14:paraId="4D913C02" w14:textId="77777777" w:rsidR="00FB5F44" w:rsidRDefault="00FB5F44" w:rsidP="001A7727">
            <w:pPr>
              <w:pStyle w:val="TableParagraph"/>
              <w:spacing w:before="97"/>
              <w:ind w:left="143" w:right="163"/>
              <w:jc w:val="center"/>
              <w:rPr>
                <w:b/>
                <w:sz w:val="12"/>
              </w:rPr>
            </w:pPr>
            <w:r>
              <w:rPr>
                <w:b/>
                <w:color w:val="00AF50"/>
                <w:spacing w:val="-5"/>
                <w:position w:val="-5"/>
                <w:sz w:val="18"/>
              </w:rPr>
              <w:t>C</w:t>
            </w:r>
            <w:r>
              <w:rPr>
                <w:b/>
                <w:color w:val="00AF50"/>
                <w:spacing w:val="-5"/>
                <w:sz w:val="12"/>
              </w:rPr>
              <w:t>X</w:t>
            </w:r>
          </w:p>
        </w:tc>
        <w:tc>
          <w:tcPr>
            <w:tcW w:w="643" w:type="dxa"/>
            <w:tcBorders>
              <w:top w:val="single" w:sz="6" w:space="0" w:color="FFFFFF"/>
              <w:bottom w:val="single" w:sz="4" w:space="0" w:color="FFFFFF"/>
            </w:tcBorders>
            <w:shd w:val="clear" w:color="auto" w:fill="F1DCDB"/>
          </w:tcPr>
          <w:p w14:paraId="57B7EF31" w14:textId="77777777" w:rsidR="00FB5F44" w:rsidRDefault="00FB5F44" w:rsidP="001A7727">
            <w:pPr>
              <w:pStyle w:val="TableParagraph"/>
              <w:spacing w:before="101"/>
              <w:ind w:left="23"/>
              <w:jc w:val="center"/>
              <w:rPr>
                <w:b/>
                <w:sz w:val="18"/>
              </w:rPr>
            </w:pPr>
            <w:r>
              <w:rPr>
                <w:b/>
                <w:color w:val="00AF50"/>
                <w:sz w:val="18"/>
              </w:rPr>
              <w:t>V</w:t>
            </w:r>
          </w:p>
        </w:tc>
        <w:tc>
          <w:tcPr>
            <w:tcW w:w="695" w:type="dxa"/>
            <w:tcBorders>
              <w:top w:val="single" w:sz="6" w:space="0" w:color="FFFFFF"/>
              <w:bottom w:val="single" w:sz="4" w:space="0" w:color="FFFFFF"/>
            </w:tcBorders>
            <w:shd w:val="clear" w:color="auto" w:fill="F1DCDB"/>
          </w:tcPr>
          <w:p w14:paraId="46601C2B" w14:textId="77777777" w:rsidR="00FB5F44" w:rsidRDefault="00FB5F44" w:rsidP="001A7727">
            <w:pPr>
              <w:pStyle w:val="TableParagraph"/>
              <w:spacing w:before="97"/>
              <w:ind w:left="125" w:right="125"/>
              <w:jc w:val="center"/>
              <w:rPr>
                <w:b/>
                <w:sz w:val="12"/>
              </w:rPr>
            </w:pPr>
            <w:r>
              <w:rPr>
                <w:b/>
                <w:color w:val="00AF50"/>
                <w:spacing w:val="-5"/>
                <w:position w:val="-5"/>
                <w:sz w:val="18"/>
              </w:rPr>
              <w:t>E</w:t>
            </w:r>
            <w:r>
              <w:rPr>
                <w:b/>
                <w:color w:val="00AF50"/>
                <w:spacing w:val="-5"/>
                <w:sz w:val="12"/>
              </w:rPr>
              <w:t>W</w:t>
            </w:r>
          </w:p>
        </w:tc>
        <w:tc>
          <w:tcPr>
            <w:tcW w:w="704" w:type="dxa"/>
            <w:tcBorders>
              <w:top w:val="single" w:sz="6" w:space="0" w:color="FFFFFF"/>
              <w:bottom w:val="single" w:sz="4" w:space="0" w:color="FFFFFF"/>
            </w:tcBorders>
            <w:shd w:val="clear" w:color="auto" w:fill="F1DCDB"/>
          </w:tcPr>
          <w:p w14:paraId="702570A4" w14:textId="77777777" w:rsidR="00FB5F44" w:rsidRDefault="00FB5F44" w:rsidP="001A7727">
            <w:pPr>
              <w:pStyle w:val="TableParagraph"/>
              <w:spacing w:before="101"/>
              <w:ind w:right="16"/>
              <w:jc w:val="center"/>
              <w:rPr>
                <w:b/>
                <w:sz w:val="18"/>
              </w:rPr>
            </w:pPr>
            <w:r>
              <w:rPr>
                <w:b/>
                <w:color w:val="00AF50"/>
                <w:sz w:val="18"/>
              </w:rPr>
              <w:t>G</w:t>
            </w:r>
          </w:p>
        </w:tc>
        <w:tc>
          <w:tcPr>
            <w:tcW w:w="717" w:type="dxa"/>
            <w:tcBorders>
              <w:top w:val="single" w:sz="6" w:space="0" w:color="FFFFFF"/>
              <w:bottom w:val="single" w:sz="4" w:space="0" w:color="FFFFFF"/>
            </w:tcBorders>
            <w:shd w:val="clear" w:color="auto" w:fill="F1DCDB"/>
          </w:tcPr>
          <w:p w14:paraId="675F274E" w14:textId="77777777" w:rsidR="00FB5F44" w:rsidRDefault="00FB5F44" w:rsidP="001A7727">
            <w:pPr>
              <w:pStyle w:val="TableParagraph"/>
              <w:spacing w:before="101"/>
              <w:ind w:left="132" w:right="123"/>
              <w:jc w:val="center"/>
              <w:rPr>
                <w:b/>
                <w:sz w:val="18"/>
              </w:rPr>
            </w:pPr>
            <w:r>
              <w:rPr>
                <w:b/>
                <w:color w:val="00AF50"/>
                <w:spacing w:val="-5"/>
                <w:sz w:val="18"/>
              </w:rPr>
              <w:t>55</w:t>
            </w:r>
          </w:p>
        </w:tc>
      </w:tr>
      <w:tr w:rsidR="00FB5F44" w14:paraId="36F16939" w14:textId="77777777" w:rsidTr="00FB5F44">
        <w:trPr>
          <w:trHeight w:val="570"/>
        </w:trPr>
        <w:tc>
          <w:tcPr>
            <w:tcW w:w="612" w:type="dxa"/>
            <w:tcBorders>
              <w:top w:val="single" w:sz="4" w:space="0" w:color="FFFFFF"/>
              <w:bottom w:val="single" w:sz="4" w:space="0" w:color="FFFFFF"/>
              <w:right w:val="single" w:sz="4" w:space="0" w:color="FFFFFF"/>
            </w:tcBorders>
            <w:shd w:val="clear" w:color="auto" w:fill="D9D9D9"/>
          </w:tcPr>
          <w:p w14:paraId="1E611E53" w14:textId="77777777" w:rsidR="00FB5F44" w:rsidRDefault="00FB5F44" w:rsidP="001A7727">
            <w:pPr>
              <w:pStyle w:val="TableParagraph"/>
              <w:spacing w:before="8"/>
              <w:rPr>
                <w:b/>
                <w:sz w:val="15"/>
              </w:rPr>
            </w:pPr>
          </w:p>
          <w:p w14:paraId="0ED52B59" w14:textId="77777777" w:rsidR="00FB5F44" w:rsidRDefault="00FB5F44" w:rsidP="001A7727">
            <w:pPr>
              <w:pStyle w:val="TableParagraph"/>
              <w:spacing w:before="1"/>
              <w:ind w:left="54" w:right="52"/>
              <w:jc w:val="center"/>
              <w:rPr>
                <w:b/>
                <w:sz w:val="18"/>
              </w:rPr>
            </w:pPr>
            <w:r>
              <w:rPr>
                <w:b/>
                <w:spacing w:val="-5"/>
                <w:sz w:val="18"/>
              </w:rPr>
              <w:t>005</w:t>
            </w:r>
          </w:p>
        </w:tc>
        <w:tc>
          <w:tcPr>
            <w:tcW w:w="1407" w:type="dxa"/>
            <w:tcBorders>
              <w:top w:val="single" w:sz="4" w:space="0" w:color="FFFFFF"/>
              <w:left w:val="single" w:sz="4" w:space="0" w:color="FFFFFF"/>
              <w:bottom w:val="single" w:sz="4" w:space="0" w:color="FFFFFF"/>
            </w:tcBorders>
            <w:shd w:val="clear" w:color="auto" w:fill="E6B8B7"/>
          </w:tcPr>
          <w:p w14:paraId="22ECBCF7" w14:textId="77777777" w:rsidR="00FB5F44" w:rsidRDefault="00FB5F44" w:rsidP="001A7727">
            <w:pPr>
              <w:pStyle w:val="TableParagraph"/>
              <w:spacing w:before="8"/>
              <w:rPr>
                <w:b/>
                <w:sz w:val="15"/>
              </w:rPr>
            </w:pPr>
          </w:p>
          <w:p w14:paraId="6F1A1C14" w14:textId="77777777" w:rsidR="00FB5F44" w:rsidRDefault="00FB5F44" w:rsidP="001A7727">
            <w:pPr>
              <w:pStyle w:val="TableParagraph"/>
              <w:spacing w:before="1"/>
              <w:ind w:left="102" w:right="103"/>
              <w:jc w:val="center"/>
              <w:rPr>
                <w:b/>
                <w:sz w:val="18"/>
              </w:rPr>
            </w:pPr>
            <w:r>
              <w:rPr>
                <w:b/>
                <w:sz w:val="18"/>
              </w:rPr>
              <w:t>LU</w:t>
            </w:r>
            <w:r>
              <w:rPr>
                <w:b/>
                <w:spacing w:val="-3"/>
                <w:sz w:val="18"/>
              </w:rPr>
              <w:t xml:space="preserve"> </w:t>
            </w:r>
            <w:r>
              <w:rPr>
                <w:b/>
                <w:spacing w:val="-2"/>
                <w:sz w:val="18"/>
              </w:rPr>
              <w:t>(Lutheran)</w:t>
            </w:r>
          </w:p>
        </w:tc>
        <w:tc>
          <w:tcPr>
            <w:tcW w:w="900" w:type="dxa"/>
            <w:tcBorders>
              <w:top w:val="single" w:sz="4" w:space="0" w:color="FFFFFF"/>
              <w:bottom w:val="single" w:sz="4" w:space="0" w:color="FFFFFF"/>
            </w:tcBorders>
            <w:shd w:val="clear" w:color="auto" w:fill="E6B8B7"/>
          </w:tcPr>
          <w:p w14:paraId="57B42EFD" w14:textId="77777777" w:rsidR="00FB5F44" w:rsidRDefault="00FB5F44" w:rsidP="001A7727">
            <w:pPr>
              <w:pStyle w:val="TableParagraph"/>
              <w:spacing w:before="177"/>
              <w:ind w:right="303"/>
              <w:jc w:val="right"/>
              <w:rPr>
                <w:b/>
                <w:sz w:val="12"/>
              </w:rPr>
            </w:pPr>
            <w:r>
              <w:rPr>
                <w:b/>
                <w:color w:val="006FC0"/>
                <w:spacing w:val="-5"/>
                <w:sz w:val="18"/>
              </w:rPr>
              <w:t>Lu</w:t>
            </w:r>
            <w:r>
              <w:rPr>
                <w:b/>
                <w:color w:val="006FC0"/>
                <w:spacing w:val="-5"/>
                <w:position w:val="6"/>
                <w:sz w:val="12"/>
              </w:rPr>
              <w:t>a</w:t>
            </w:r>
          </w:p>
        </w:tc>
        <w:tc>
          <w:tcPr>
            <w:tcW w:w="673" w:type="dxa"/>
            <w:tcBorders>
              <w:top w:val="single" w:sz="4" w:space="0" w:color="FFFFFF"/>
              <w:bottom w:val="single" w:sz="4" w:space="0" w:color="FFFFFF"/>
            </w:tcBorders>
            <w:shd w:val="clear" w:color="auto" w:fill="E6B8B7"/>
          </w:tcPr>
          <w:p w14:paraId="367B8657" w14:textId="77777777" w:rsidR="00FB5F44" w:rsidRDefault="00FB5F44" w:rsidP="001A7727">
            <w:pPr>
              <w:pStyle w:val="TableParagraph"/>
              <w:spacing w:before="177"/>
              <w:ind w:right="187"/>
              <w:jc w:val="right"/>
              <w:rPr>
                <w:b/>
                <w:sz w:val="12"/>
              </w:rPr>
            </w:pPr>
            <w:r>
              <w:rPr>
                <w:b/>
                <w:color w:val="FF0000"/>
                <w:spacing w:val="-5"/>
                <w:sz w:val="18"/>
              </w:rPr>
              <w:t>Lu</w:t>
            </w:r>
            <w:r>
              <w:rPr>
                <w:b/>
                <w:color w:val="FF0000"/>
                <w:spacing w:val="-5"/>
                <w:position w:val="6"/>
                <w:sz w:val="12"/>
              </w:rPr>
              <w:t>b</w:t>
            </w:r>
          </w:p>
        </w:tc>
        <w:tc>
          <w:tcPr>
            <w:tcW w:w="680" w:type="dxa"/>
            <w:tcBorders>
              <w:top w:val="single" w:sz="4" w:space="0" w:color="FFFFFF"/>
              <w:bottom w:val="single" w:sz="4" w:space="0" w:color="FFFFFF"/>
            </w:tcBorders>
            <w:shd w:val="clear" w:color="auto" w:fill="E6B8B7"/>
          </w:tcPr>
          <w:p w14:paraId="3BDD76B2" w14:textId="77777777" w:rsidR="00FB5F44" w:rsidRDefault="00FB5F44" w:rsidP="001A7727">
            <w:pPr>
              <w:pStyle w:val="TableParagraph"/>
              <w:spacing w:before="8"/>
              <w:rPr>
                <w:b/>
                <w:sz w:val="15"/>
              </w:rPr>
            </w:pPr>
          </w:p>
          <w:p w14:paraId="3A1F6242" w14:textId="77777777" w:rsidR="00FB5F44" w:rsidRDefault="00FB5F44" w:rsidP="001A7727">
            <w:pPr>
              <w:pStyle w:val="TableParagraph"/>
              <w:spacing w:before="1"/>
              <w:ind w:right="177"/>
              <w:jc w:val="right"/>
              <w:rPr>
                <w:b/>
                <w:sz w:val="18"/>
              </w:rPr>
            </w:pPr>
            <w:r>
              <w:rPr>
                <w:b/>
                <w:color w:val="FF0000"/>
                <w:spacing w:val="-5"/>
                <w:sz w:val="18"/>
              </w:rPr>
              <w:t>Lu3</w:t>
            </w:r>
          </w:p>
        </w:tc>
        <w:tc>
          <w:tcPr>
            <w:tcW w:w="663" w:type="dxa"/>
            <w:tcBorders>
              <w:top w:val="single" w:sz="4" w:space="0" w:color="FFFFFF"/>
              <w:bottom w:val="single" w:sz="4" w:space="0" w:color="FFFFFF"/>
            </w:tcBorders>
            <w:shd w:val="clear" w:color="auto" w:fill="E6B8B7"/>
          </w:tcPr>
          <w:p w14:paraId="61093E6A" w14:textId="77777777" w:rsidR="00FB5F44" w:rsidRDefault="00FB5F44" w:rsidP="001A7727">
            <w:pPr>
              <w:pStyle w:val="TableParagraph"/>
              <w:spacing w:before="8"/>
              <w:rPr>
                <w:b/>
                <w:sz w:val="15"/>
              </w:rPr>
            </w:pPr>
          </w:p>
          <w:p w14:paraId="3AAC4A71" w14:textId="77777777" w:rsidR="00FB5F44" w:rsidRDefault="00FB5F44" w:rsidP="001A7727">
            <w:pPr>
              <w:pStyle w:val="TableParagraph"/>
              <w:spacing w:before="1"/>
              <w:ind w:left="118" w:right="117"/>
              <w:jc w:val="center"/>
              <w:rPr>
                <w:b/>
                <w:sz w:val="18"/>
              </w:rPr>
            </w:pPr>
            <w:r>
              <w:rPr>
                <w:b/>
                <w:color w:val="FF0000"/>
                <w:spacing w:val="-5"/>
                <w:sz w:val="18"/>
              </w:rPr>
              <w:t>Lu4</w:t>
            </w:r>
          </w:p>
        </w:tc>
        <w:tc>
          <w:tcPr>
            <w:tcW w:w="670" w:type="dxa"/>
            <w:tcBorders>
              <w:top w:val="single" w:sz="4" w:space="0" w:color="FFFFFF"/>
              <w:bottom w:val="single" w:sz="4" w:space="0" w:color="FFFFFF"/>
            </w:tcBorders>
            <w:shd w:val="clear" w:color="auto" w:fill="E6B8B7"/>
          </w:tcPr>
          <w:p w14:paraId="7EB09408" w14:textId="77777777" w:rsidR="00FB5F44" w:rsidRDefault="00FB5F44" w:rsidP="001A7727">
            <w:pPr>
              <w:pStyle w:val="TableParagraph"/>
              <w:spacing w:before="8"/>
              <w:rPr>
                <w:b/>
                <w:sz w:val="15"/>
              </w:rPr>
            </w:pPr>
          </w:p>
          <w:p w14:paraId="572C05F1" w14:textId="77777777" w:rsidR="00FB5F44" w:rsidRDefault="00FB5F44" w:rsidP="001A7727">
            <w:pPr>
              <w:pStyle w:val="TableParagraph"/>
              <w:spacing w:before="1"/>
              <w:ind w:left="114" w:right="114"/>
              <w:jc w:val="center"/>
              <w:rPr>
                <w:b/>
                <w:sz w:val="18"/>
              </w:rPr>
            </w:pPr>
            <w:r>
              <w:rPr>
                <w:b/>
                <w:color w:val="FF0000"/>
                <w:spacing w:val="-5"/>
                <w:sz w:val="18"/>
              </w:rPr>
              <w:t>Lu5</w:t>
            </w:r>
          </w:p>
        </w:tc>
        <w:tc>
          <w:tcPr>
            <w:tcW w:w="661" w:type="dxa"/>
            <w:tcBorders>
              <w:top w:val="single" w:sz="4" w:space="0" w:color="FFFFFF"/>
              <w:bottom w:val="single" w:sz="4" w:space="0" w:color="FFFFFF"/>
            </w:tcBorders>
            <w:shd w:val="clear" w:color="auto" w:fill="E6B8B7"/>
          </w:tcPr>
          <w:p w14:paraId="4EECE550" w14:textId="77777777" w:rsidR="00FB5F44" w:rsidRDefault="00FB5F44" w:rsidP="001A7727">
            <w:pPr>
              <w:pStyle w:val="TableParagraph"/>
              <w:spacing w:before="8"/>
              <w:rPr>
                <w:b/>
                <w:sz w:val="15"/>
              </w:rPr>
            </w:pPr>
          </w:p>
          <w:p w14:paraId="71260414" w14:textId="77777777" w:rsidR="00FB5F44" w:rsidRDefault="00FB5F44" w:rsidP="001A7727">
            <w:pPr>
              <w:pStyle w:val="TableParagraph"/>
              <w:spacing w:before="1"/>
              <w:ind w:left="109" w:right="110"/>
              <w:jc w:val="center"/>
              <w:rPr>
                <w:b/>
                <w:sz w:val="18"/>
              </w:rPr>
            </w:pPr>
            <w:r>
              <w:rPr>
                <w:b/>
                <w:color w:val="FF0000"/>
                <w:spacing w:val="-5"/>
                <w:sz w:val="18"/>
              </w:rPr>
              <w:t>Lu6</w:t>
            </w:r>
          </w:p>
        </w:tc>
        <w:tc>
          <w:tcPr>
            <w:tcW w:w="701" w:type="dxa"/>
            <w:tcBorders>
              <w:top w:val="single" w:sz="4" w:space="0" w:color="FFFFFF"/>
              <w:bottom w:val="single" w:sz="4" w:space="0" w:color="FFFFFF"/>
            </w:tcBorders>
            <w:shd w:val="clear" w:color="auto" w:fill="E6B8B7"/>
          </w:tcPr>
          <w:p w14:paraId="5A77612F" w14:textId="77777777" w:rsidR="00FB5F44" w:rsidRDefault="00FB5F44" w:rsidP="001A7727">
            <w:pPr>
              <w:pStyle w:val="TableParagraph"/>
              <w:spacing w:before="8"/>
              <w:rPr>
                <w:b/>
                <w:sz w:val="15"/>
              </w:rPr>
            </w:pPr>
          </w:p>
          <w:p w14:paraId="30D833E6" w14:textId="77777777" w:rsidR="00FB5F44" w:rsidRDefault="00FB5F44" w:rsidP="001A7727">
            <w:pPr>
              <w:pStyle w:val="TableParagraph"/>
              <w:spacing w:before="1"/>
              <w:ind w:left="58" w:right="59"/>
              <w:jc w:val="center"/>
              <w:rPr>
                <w:b/>
                <w:sz w:val="18"/>
              </w:rPr>
            </w:pPr>
            <w:r>
              <w:rPr>
                <w:b/>
                <w:color w:val="FF0000"/>
                <w:spacing w:val="-5"/>
                <w:sz w:val="18"/>
              </w:rPr>
              <w:t>Lu7</w:t>
            </w:r>
          </w:p>
        </w:tc>
        <w:tc>
          <w:tcPr>
            <w:tcW w:w="677" w:type="dxa"/>
            <w:tcBorders>
              <w:top w:val="single" w:sz="4" w:space="0" w:color="FFFFFF"/>
              <w:bottom w:val="single" w:sz="4" w:space="0" w:color="FFFFFF"/>
            </w:tcBorders>
            <w:shd w:val="clear" w:color="auto" w:fill="E6B8B7"/>
          </w:tcPr>
          <w:p w14:paraId="714BC0A4" w14:textId="77777777" w:rsidR="00FB5F44" w:rsidRDefault="00FB5F44" w:rsidP="001A7727">
            <w:pPr>
              <w:pStyle w:val="TableParagraph"/>
              <w:spacing w:before="8"/>
              <w:rPr>
                <w:b/>
                <w:sz w:val="15"/>
              </w:rPr>
            </w:pPr>
          </w:p>
          <w:p w14:paraId="022A355D" w14:textId="77777777" w:rsidR="00FB5F44" w:rsidRDefault="00FB5F44" w:rsidP="001A7727">
            <w:pPr>
              <w:pStyle w:val="TableParagraph"/>
              <w:spacing w:before="1"/>
              <w:ind w:right="186"/>
              <w:jc w:val="right"/>
              <w:rPr>
                <w:b/>
                <w:sz w:val="18"/>
              </w:rPr>
            </w:pPr>
            <w:r>
              <w:rPr>
                <w:b/>
                <w:color w:val="FF0000"/>
                <w:spacing w:val="-5"/>
                <w:sz w:val="18"/>
              </w:rPr>
              <w:t>Lu8</w:t>
            </w:r>
          </w:p>
        </w:tc>
        <w:tc>
          <w:tcPr>
            <w:tcW w:w="657" w:type="dxa"/>
            <w:tcBorders>
              <w:top w:val="single" w:sz="4" w:space="0" w:color="FFFFFF"/>
              <w:bottom w:val="single" w:sz="4" w:space="0" w:color="FFFFFF"/>
            </w:tcBorders>
            <w:shd w:val="clear" w:color="auto" w:fill="E6B8B7"/>
          </w:tcPr>
          <w:p w14:paraId="284DE5E9" w14:textId="77777777" w:rsidR="00FB5F44" w:rsidRDefault="00FB5F44" w:rsidP="001A7727">
            <w:pPr>
              <w:pStyle w:val="TableParagraph"/>
              <w:spacing w:before="171"/>
              <w:ind w:left="149" w:right="163"/>
              <w:jc w:val="center"/>
              <w:rPr>
                <w:b/>
                <w:sz w:val="18"/>
              </w:rPr>
            </w:pPr>
            <w:r>
              <w:rPr>
                <w:b/>
                <w:color w:val="FF0000"/>
                <w:spacing w:val="-5"/>
                <w:sz w:val="18"/>
              </w:rPr>
              <w:t>Lu9</w:t>
            </w:r>
          </w:p>
        </w:tc>
        <w:tc>
          <w:tcPr>
            <w:tcW w:w="643" w:type="dxa"/>
            <w:tcBorders>
              <w:top w:val="single" w:sz="4" w:space="0" w:color="FFFFFF"/>
              <w:bottom w:val="single" w:sz="4" w:space="0" w:color="FFFFFF"/>
            </w:tcBorders>
            <w:shd w:val="clear" w:color="auto" w:fill="E6B8B7"/>
          </w:tcPr>
          <w:p w14:paraId="4F79ED2B" w14:textId="77777777" w:rsidR="00FB5F44" w:rsidRDefault="00FB5F44" w:rsidP="001A7727">
            <w:pPr>
              <w:pStyle w:val="TableParagraph"/>
              <w:spacing w:before="171"/>
              <w:ind w:left="25"/>
              <w:jc w:val="center"/>
              <w:rPr>
                <w:b/>
                <w:sz w:val="18"/>
              </w:rPr>
            </w:pPr>
            <w:r>
              <w:rPr>
                <w:b/>
                <w:color w:val="FF0000"/>
                <w:sz w:val="18"/>
              </w:rPr>
              <w:t>…</w:t>
            </w:r>
          </w:p>
        </w:tc>
        <w:tc>
          <w:tcPr>
            <w:tcW w:w="695" w:type="dxa"/>
            <w:tcBorders>
              <w:top w:val="single" w:sz="4" w:space="0" w:color="FFFFFF"/>
              <w:bottom w:val="single" w:sz="4" w:space="0" w:color="FFFFFF"/>
            </w:tcBorders>
            <w:shd w:val="clear" w:color="auto" w:fill="E6B8B7"/>
          </w:tcPr>
          <w:p w14:paraId="138C6D14" w14:textId="77777777" w:rsidR="00FB5F44" w:rsidRDefault="00FB5F44" w:rsidP="001A7727">
            <w:pPr>
              <w:pStyle w:val="TableParagraph"/>
              <w:spacing w:before="171"/>
              <w:ind w:left="125" w:right="125"/>
              <w:jc w:val="center"/>
              <w:rPr>
                <w:b/>
                <w:sz w:val="18"/>
              </w:rPr>
            </w:pPr>
            <w:r>
              <w:rPr>
                <w:b/>
                <w:color w:val="FF0000"/>
                <w:spacing w:val="-4"/>
                <w:sz w:val="18"/>
              </w:rPr>
              <w:t>Lu11</w:t>
            </w:r>
          </w:p>
        </w:tc>
        <w:tc>
          <w:tcPr>
            <w:tcW w:w="704" w:type="dxa"/>
            <w:tcBorders>
              <w:top w:val="single" w:sz="4" w:space="0" w:color="FFFFFF"/>
              <w:bottom w:val="single" w:sz="4" w:space="0" w:color="FFFFFF"/>
            </w:tcBorders>
            <w:shd w:val="clear" w:color="auto" w:fill="E6B8B7"/>
          </w:tcPr>
          <w:p w14:paraId="0D4165AC" w14:textId="77777777" w:rsidR="00FB5F44" w:rsidRDefault="00FB5F44" w:rsidP="001A7727">
            <w:pPr>
              <w:pStyle w:val="TableParagraph"/>
              <w:spacing w:before="171"/>
              <w:ind w:right="147"/>
              <w:jc w:val="right"/>
              <w:rPr>
                <w:b/>
                <w:sz w:val="18"/>
              </w:rPr>
            </w:pPr>
            <w:r>
              <w:rPr>
                <w:b/>
                <w:color w:val="FF0000"/>
                <w:spacing w:val="-4"/>
                <w:sz w:val="18"/>
              </w:rPr>
              <w:t>Lu12</w:t>
            </w:r>
          </w:p>
        </w:tc>
        <w:tc>
          <w:tcPr>
            <w:tcW w:w="717" w:type="dxa"/>
            <w:tcBorders>
              <w:top w:val="single" w:sz="4" w:space="0" w:color="FFFFFF"/>
              <w:bottom w:val="single" w:sz="4" w:space="0" w:color="FFFFFF"/>
            </w:tcBorders>
            <w:shd w:val="clear" w:color="auto" w:fill="E6B8B7"/>
          </w:tcPr>
          <w:p w14:paraId="20E61CF3" w14:textId="77777777" w:rsidR="00FB5F44" w:rsidRDefault="00FB5F44" w:rsidP="001A7727">
            <w:pPr>
              <w:pStyle w:val="TableParagraph"/>
              <w:spacing w:before="171"/>
              <w:ind w:left="132" w:right="123"/>
              <w:jc w:val="center"/>
              <w:rPr>
                <w:b/>
                <w:sz w:val="18"/>
              </w:rPr>
            </w:pPr>
            <w:r>
              <w:rPr>
                <w:b/>
                <w:color w:val="FF0000"/>
                <w:spacing w:val="-5"/>
                <w:sz w:val="18"/>
              </w:rPr>
              <w:t>27</w:t>
            </w:r>
          </w:p>
        </w:tc>
      </w:tr>
      <w:tr w:rsidR="00FB5F44" w14:paraId="2434AB46" w14:textId="77777777" w:rsidTr="00FB5F44">
        <w:trPr>
          <w:trHeight w:val="445"/>
        </w:trPr>
        <w:tc>
          <w:tcPr>
            <w:tcW w:w="612" w:type="dxa"/>
            <w:tcBorders>
              <w:top w:val="single" w:sz="4" w:space="0" w:color="FFFFFF"/>
              <w:bottom w:val="single" w:sz="4" w:space="0" w:color="FFFFFF"/>
              <w:right w:val="single" w:sz="4" w:space="0" w:color="FFFFFF"/>
            </w:tcBorders>
            <w:shd w:val="clear" w:color="auto" w:fill="D9D9D9"/>
          </w:tcPr>
          <w:p w14:paraId="665E8C77" w14:textId="77777777" w:rsidR="00FB5F44" w:rsidRDefault="00FB5F44" w:rsidP="001A7727">
            <w:pPr>
              <w:pStyle w:val="TableParagraph"/>
              <w:spacing w:before="119"/>
              <w:ind w:left="54" w:right="52"/>
              <w:jc w:val="center"/>
              <w:rPr>
                <w:b/>
                <w:sz w:val="18"/>
              </w:rPr>
            </w:pPr>
            <w:r>
              <w:rPr>
                <w:b/>
                <w:spacing w:val="-5"/>
                <w:sz w:val="18"/>
              </w:rPr>
              <w:t>006</w:t>
            </w:r>
          </w:p>
        </w:tc>
        <w:tc>
          <w:tcPr>
            <w:tcW w:w="1407" w:type="dxa"/>
            <w:tcBorders>
              <w:top w:val="single" w:sz="4" w:space="0" w:color="FFFFFF"/>
              <w:left w:val="single" w:sz="4" w:space="0" w:color="FFFFFF"/>
              <w:bottom w:val="single" w:sz="4" w:space="0" w:color="FFFFFF"/>
            </w:tcBorders>
            <w:shd w:val="clear" w:color="auto" w:fill="F1DCDB"/>
          </w:tcPr>
          <w:p w14:paraId="543FAC7D" w14:textId="77777777" w:rsidR="00FB5F44" w:rsidRDefault="00FB5F44" w:rsidP="001A7727">
            <w:pPr>
              <w:pStyle w:val="TableParagraph"/>
              <w:spacing w:before="119"/>
              <w:ind w:left="102" w:right="102"/>
              <w:jc w:val="center"/>
              <w:rPr>
                <w:b/>
                <w:sz w:val="18"/>
              </w:rPr>
            </w:pPr>
            <w:r>
              <w:rPr>
                <w:b/>
                <w:sz w:val="18"/>
              </w:rPr>
              <w:t xml:space="preserve">KEL </w:t>
            </w:r>
            <w:r>
              <w:rPr>
                <w:b/>
                <w:spacing w:val="-2"/>
                <w:sz w:val="18"/>
              </w:rPr>
              <w:t>(Kell)</w:t>
            </w:r>
          </w:p>
        </w:tc>
        <w:tc>
          <w:tcPr>
            <w:tcW w:w="900" w:type="dxa"/>
            <w:tcBorders>
              <w:top w:val="single" w:sz="4" w:space="0" w:color="FFFFFF"/>
              <w:bottom w:val="single" w:sz="4" w:space="0" w:color="FFFFFF"/>
            </w:tcBorders>
            <w:shd w:val="clear" w:color="auto" w:fill="F1DCDB"/>
          </w:tcPr>
          <w:p w14:paraId="29C90989" w14:textId="77777777" w:rsidR="00FB5F44" w:rsidRDefault="00FB5F44" w:rsidP="001A7727">
            <w:pPr>
              <w:pStyle w:val="TableParagraph"/>
              <w:spacing w:before="119"/>
              <w:ind w:right="384"/>
              <w:jc w:val="right"/>
              <w:rPr>
                <w:b/>
                <w:sz w:val="18"/>
              </w:rPr>
            </w:pPr>
            <w:r>
              <w:rPr>
                <w:b/>
                <w:color w:val="006FC0"/>
                <w:w w:val="99"/>
                <w:sz w:val="18"/>
              </w:rPr>
              <w:t>K</w:t>
            </w:r>
          </w:p>
        </w:tc>
        <w:tc>
          <w:tcPr>
            <w:tcW w:w="673" w:type="dxa"/>
            <w:tcBorders>
              <w:top w:val="single" w:sz="4" w:space="0" w:color="FFFFFF"/>
              <w:bottom w:val="single" w:sz="4" w:space="0" w:color="FFFFFF"/>
            </w:tcBorders>
            <w:shd w:val="clear" w:color="auto" w:fill="F1DCDB"/>
          </w:tcPr>
          <w:p w14:paraId="207F833F" w14:textId="77777777" w:rsidR="00FB5F44" w:rsidRDefault="00FB5F44" w:rsidP="001A7727">
            <w:pPr>
              <w:pStyle w:val="TableParagraph"/>
              <w:spacing w:before="119"/>
              <w:ind w:right="285"/>
              <w:jc w:val="right"/>
              <w:rPr>
                <w:b/>
                <w:sz w:val="18"/>
              </w:rPr>
            </w:pPr>
            <w:r>
              <w:rPr>
                <w:b/>
                <w:color w:val="FF0000"/>
                <w:sz w:val="18"/>
              </w:rPr>
              <w:t>k</w:t>
            </w:r>
          </w:p>
        </w:tc>
        <w:tc>
          <w:tcPr>
            <w:tcW w:w="680" w:type="dxa"/>
            <w:tcBorders>
              <w:top w:val="single" w:sz="4" w:space="0" w:color="FFFFFF"/>
              <w:bottom w:val="single" w:sz="4" w:space="0" w:color="FFFFFF"/>
            </w:tcBorders>
            <w:shd w:val="clear" w:color="auto" w:fill="F1DCDB"/>
          </w:tcPr>
          <w:p w14:paraId="56DABD62" w14:textId="77777777" w:rsidR="00FB5F44" w:rsidRDefault="00FB5F44" w:rsidP="001A7727">
            <w:pPr>
              <w:pStyle w:val="TableParagraph"/>
              <w:spacing w:before="115"/>
              <w:ind w:right="187"/>
              <w:jc w:val="right"/>
              <w:rPr>
                <w:b/>
                <w:sz w:val="12"/>
              </w:rPr>
            </w:pPr>
            <w:r>
              <w:rPr>
                <w:b/>
                <w:color w:val="00AF50"/>
                <w:spacing w:val="-5"/>
                <w:sz w:val="18"/>
              </w:rPr>
              <w:t>Kp</w:t>
            </w:r>
            <w:r>
              <w:rPr>
                <w:b/>
                <w:color w:val="00AF50"/>
                <w:spacing w:val="-5"/>
                <w:position w:val="6"/>
                <w:sz w:val="12"/>
              </w:rPr>
              <w:t>a</w:t>
            </w:r>
          </w:p>
        </w:tc>
        <w:tc>
          <w:tcPr>
            <w:tcW w:w="663" w:type="dxa"/>
            <w:tcBorders>
              <w:top w:val="single" w:sz="4" w:space="0" w:color="FFFFFF"/>
              <w:bottom w:val="single" w:sz="4" w:space="0" w:color="FFFFFF"/>
            </w:tcBorders>
            <w:shd w:val="clear" w:color="auto" w:fill="F1DCDB"/>
          </w:tcPr>
          <w:p w14:paraId="20A04CF8" w14:textId="77777777" w:rsidR="00FB5F44" w:rsidRDefault="00FB5F44" w:rsidP="001A7727">
            <w:pPr>
              <w:pStyle w:val="TableParagraph"/>
              <w:spacing w:before="115"/>
              <w:ind w:left="118" w:right="118"/>
              <w:jc w:val="center"/>
              <w:rPr>
                <w:b/>
                <w:sz w:val="12"/>
              </w:rPr>
            </w:pPr>
            <w:r>
              <w:rPr>
                <w:b/>
                <w:color w:val="FF0000"/>
                <w:spacing w:val="-5"/>
                <w:sz w:val="18"/>
              </w:rPr>
              <w:t>Kp</w:t>
            </w:r>
            <w:r>
              <w:rPr>
                <w:b/>
                <w:color w:val="FF0000"/>
                <w:spacing w:val="-5"/>
                <w:position w:val="6"/>
                <w:sz w:val="12"/>
              </w:rPr>
              <w:t>b</w:t>
            </w:r>
          </w:p>
        </w:tc>
        <w:tc>
          <w:tcPr>
            <w:tcW w:w="670" w:type="dxa"/>
            <w:tcBorders>
              <w:top w:val="single" w:sz="4" w:space="0" w:color="FFFFFF"/>
              <w:bottom w:val="single" w:sz="4" w:space="0" w:color="FFFFFF"/>
            </w:tcBorders>
            <w:shd w:val="clear" w:color="auto" w:fill="F1DCDB"/>
          </w:tcPr>
          <w:p w14:paraId="40B57CF1" w14:textId="77777777" w:rsidR="00FB5F44" w:rsidRDefault="00FB5F44" w:rsidP="001A7727">
            <w:pPr>
              <w:pStyle w:val="TableParagraph"/>
              <w:spacing w:before="119"/>
              <w:ind w:left="112" w:right="117"/>
              <w:jc w:val="center"/>
              <w:rPr>
                <w:b/>
                <w:sz w:val="18"/>
              </w:rPr>
            </w:pPr>
            <w:r>
              <w:rPr>
                <w:b/>
                <w:color w:val="FF0000"/>
                <w:spacing w:val="-5"/>
                <w:sz w:val="18"/>
              </w:rPr>
              <w:t>Ku</w:t>
            </w:r>
          </w:p>
        </w:tc>
        <w:tc>
          <w:tcPr>
            <w:tcW w:w="661" w:type="dxa"/>
            <w:tcBorders>
              <w:top w:val="single" w:sz="4" w:space="0" w:color="FFFFFF"/>
              <w:bottom w:val="single" w:sz="4" w:space="0" w:color="FFFFFF"/>
            </w:tcBorders>
            <w:shd w:val="clear" w:color="auto" w:fill="F1DCDB"/>
          </w:tcPr>
          <w:p w14:paraId="0D8701E5" w14:textId="77777777" w:rsidR="00FB5F44" w:rsidRDefault="00FB5F44" w:rsidP="001A7727">
            <w:pPr>
              <w:pStyle w:val="TableParagraph"/>
              <w:spacing w:before="115"/>
              <w:ind w:left="109" w:right="110"/>
              <w:jc w:val="center"/>
              <w:rPr>
                <w:b/>
                <w:sz w:val="12"/>
              </w:rPr>
            </w:pPr>
            <w:r>
              <w:rPr>
                <w:b/>
                <w:color w:val="00AF50"/>
                <w:spacing w:val="-5"/>
                <w:sz w:val="18"/>
              </w:rPr>
              <w:t>Js</w:t>
            </w:r>
            <w:r>
              <w:rPr>
                <w:b/>
                <w:color w:val="00AF50"/>
                <w:spacing w:val="-5"/>
                <w:position w:val="6"/>
                <w:sz w:val="12"/>
              </w:rPr>
              <w:t>a</w:t>
            </w:r>
          </w:p>
        </w:tc>
        <w:tc>
          <w:tcPr>
            <w:tcW w:w="701" w:type="dxa"/>
            <w:tcBorders>
              <w:top w:val="single" w:sz="4" w:space="0" w:color="FFFFFF"/>
              <w:bottom w:val="single" w:sz="4" w:space="0" w:color="FFFFFF"/>
            </w:tcBorders>
            <w:shd w:val="clear" w:color="auto" w:fill="F1DCDB"/>
          </w:tcPr>
          <w:p w14:paraId="0F606797" w14:textId="77777777" w:rsidR="00FB5F44" w:rsidRDefault="00FB5F44" w:rsidP="001A7727">
            <w:pPr>
              <w:pStyle w:val="TableParagraph"/>
              <w:spacing w:before="115"/>
              <w:ind w:left="57" w:right="59"/>
              <w:jc w:val="center"/>
              <w:rPr>
                <w:b/>
                <w:sz w:val="12"/>
              </w:rPr>
            </w:pPr>
            <w:r>
              <w:rPr>
                <w:b/>
                <w:color w:val="FF0000"/>
                <w:spacing w:val="-5"/>
                <w:sz w:val="18"/>
              </w:rPr>
              <w:t>Js</w:t>
            </w:r>
            <w:r>
              <w:rPr>
                <w:b/>
                <w:color w:val="FF0000"/>
                <w:spacing w:val="-5"/>
                <w:position w:val="6"/>
                <w:sz w:val="12"/>
              </w:rPr>
              <w:t>b</w:t>
            </w:r>
          </w:p>
        </w:tc>
        <w:tc>
          <w:tcPr>
            <w:tcW w:w="677" w:type="dxa"/>
            <w:tcBorders>
              <w:top w:val="single" w:sz="4" w:space="0" w:color="FFFFFF"/>
              <w:bottom w:val="single" w:sz="4" w:space="0" w:color="FFFFFF"/>
            </w:tcBorders>
            <w:shd w:val="clear" w:color="auto" w:fill="F1DCDB"/>
          </w:tcPr>
          <w:p w14:paraId="0072C495" w14:textId="77777777" w:rsidR="00FB5F44" w:rsidRDefault="00FB5F44" w:rsidP="001A7727">
            <w:pPr>
              <w:pStyle w:val="TableParagraph"/>
              <w:spacing w:before="119"/>
              <w:ind w:right="258"/>
              <w:jc w:val="right"/>
              <w:rPr>
                <w:b/>
                <w:sz w:val="18"/>
              </w:rPr>
            </w:pPr>
            <w:r>
              <w:rPr>
                <w:b/>
                <w:sz w:val="18"/>
              </w:rPr>
              <w:t>…</w:t>
            </w:r>
          </w:p>
        </w:tc>
        <w:tc>
          <w:tcPr>
            <w:tcW w:w="657" w:type="dxa"/>
            <w:tcBorders>
              <w:top w:val="single" w:sz="4" w:space="0" w:color="FFFFFF"/>
              <w:bottom w:val="single" w:sz="4" w:space="0" w:color="FFFFFF"/>
            </w:tcBorders>
            <w:shd w:val="clear" w:color="auto" w:fill="F1DCDB"/>
          </w:tcPr>
          <w:p w14:paraId="4DEC287F" w14:textId="77777777" w:rsidR="00FB5F44" w:rsidRDefault="00FB5F44" w:rsidP="001A7727">
            <w:pPr>
              <w:pStyle w:val="TableParagraph"/>
              <w:spacing w:before="109"/>
              <w:ind w:right="16"/>
              <w:jc w:val="center"/>
              <w:rPr>
                <w:b/>
                <w:sz w:val="18"/>
              </w:rPr>
            </w:pPr>
            <w:r>
              <w:rPr>
                <w:b/>
                <w:sz w:val="18"/>
              </w:rPr>
              <w:t>…</w:t>
            </w:r>
          </w:p>
        </w:tc>
        <w:tc>
          <w:tcPr>
            <w:tcW w:w="643" w:type="dxa"/>
            <w:tcBorders>
              <w:top w:val="single" w:sz="4" w:space="0" w:color="FFFFFF"/>
              <w:bottom w:val="single" w:sz="4" w:space="0" w:color="FFFFFF"/>
            </w:tcBorders>
            <w:shd w:val="clear" w:color="auto" w:fill="F1DCDB"/>
          </w:tcPr>
          <w:p w14:paraId="77DA7BF5" w14:textId="77777777" w:rsidR="00FB5F44" w:rsidRDefault="00FB5F44" w:rsidP="001A7727">
            <w:pPr>
              <w:pStyle w:val="TableParagraph"/>
              <w:spacing w:before="105"/>
              <w:ind w:left="155" w:right="130"/>
              <w:jc w:val="center"/>
              <w:rPr>
                <w:b/>
                <w:sz w:val="12"/>
              </w:rPr>
            </w:pPr>
            <w:r>
              <w:rPr>
                <w:b/>
                <w:spacing w:val="-5"/>
                <w:sz w:val="18"/>
              </w:rPr>
              <w:t>UI</w:t>
            </w:r>
            <w:r>
              <w:rPr>
                <w:b/>
                <w:spacing w:val="-5"/>
                <w:position w:val="6"/>
                <w:sz w:val="12"/>
              </w:rPr>
              <w:t>a</w:t>
            </w:r>
          </w:p>
        </w:tc>
        <w:tc>
          <w:tcPr>
            <w:tcW w:w="695" w:type="dxa"/>
            <w:tcBorders>
              <w:top w:val="single" w:sz="4" w:space="0" w:color="FFFFFF"/>
              <w:bottom w:val="single" w:sz="4" w:space="0" w:color="FFFFFF"/>
            </w:tcBorders>
            <w:shd w:val="clear" w:color="auto" w:fill="F1DCDB"/>
          </w:tcPr>
          <w:p w14:paraId="13D259EC" w14:textId="77777777" w:rsidR="00FB5F44" w:rsidRDefault="00FB5F44" w:rsidP="001A7727">
            <w:pPr>
              <w:pStyle w:val="TableParagraph"/>
              <w:spacing w:before="109"/>
              <w:ind w:left="123" w:right="125"/>
              <w:jc w:val="center"/>
              <w:rPr>
                <w:b/>
                <w:sz w:val="18"/>
              </w:rPr>
            </w:pPr>
            <w:r>
              <w:rPr>
                <w:b/>
                <w:spacing w:val="-5"/>
                <w:sz w:val="18"/>
              </w:rPr>
              <w:t>K11</w:t>
            </w:r>
          </w:p>
        </w:tc>
        <w:tc>
          <w:tcPr>
            <w:tcW w:w="704" w:type="dxa"/>
            <w:tcBorders>
              <w:top w:val="single" w:sz="4" w:space="0" w:color="FFFFFF"/>
              <w:bottom w:val="single" w:sz="4" w:space="0" w:color="FFFFFF"/>
            </w:tcBorders>
            <w:shd w:val="clear" w:color="auto" w:fill="F1DCDB"/>
          </w:tcPr>
          <w:p w14:paraId="07D06637" w14:textId="77777777" w:rsidR="00FB5F44" w:rsidRDefault="00FB5F44" w:rsidP="001A7727">
            <w:pPr>
              <w:pStyle w:val="TableParagraph"/>
              <w:spacing w:before="109"/>
              <w:ind w:right="195"/>
              <w:jc w:val="right"/>
              <w:rPr>
                <w:b/>
                <w:sz w:val="18"/>
              </w:rPr>
            </w:pPr>
            <w:r>
              <w:rPr>
                <w:b/>
                <w:spacing w:val="-5"/>
                <w:sz w:val="18"/>
              </w:rPr>
              <w:t>K12</w:t>
            </w:r>
          </w:p>
        </w:tc>
        <w:tc>
          <w:tcPr>
            <w:tcW w:w="717" w:type="dxa"/>
            <w:tcBorders>
              <w:top w:val="single" w:sz="4" w:space="0" w:color="FFFFFF"/>
              <w:bottom w:val="single" w:sz="4" w:space="0" w:color="FFFFFF"/>
            </w:tcBorders>
            <w:shd w:val="clear" w:color="auto" w:fill="F1DCDB"/>
          </w:tcPr>
          <w:p w14:paraId="60EDF74A" w14:textId="77777777" w:rsidR="00FB5F44" w:rsidRDefault="00FB5F44" w:rsidP="001A7727">
            <w:pPr>
              <w:pStyle w:val="TableParagraph"/>
              <w:spacing w:before="109"/>
              <w:ind w:left="132" w:right="123"/>
              <w:jc w:val="center"/>
              <w:rPr>
                <w:b/>
                <w:sz w:val="18"/>
              </w:rPr>
            </w:pPr>
            <w:r>
              <w:rPr>
                <w:b/>
                <w:spacing w:val="-5"/>
                <w:sz w:val="18"/>
              </w:rPr>
              <w:t>36</w:t>
            </w:r>
          </w:p>
        </w:tc>
      </w:tr>
      <w:tr w:rsidR="00FB5F44" w14:paraId="488B682F" w14:textId="77777777" w:rsidTr="00FB5F44">
        <w:trPr>
          <w:trHeight w:val="438"/>
        </w:trPr>
        <w:tc>
          <w:tcPr>
            <w:tcW w:w="612" w:type="dxa"/>
            <w:tcBorders>
              <w:top w:val="single" w:sz="4" w:space="0" w:color="FFFFFF"/>
              <w:bottom w:val="single" w:sz="4" w:space="0" w:color="FFFFFF"/>
              <w:right w:val="single" w:sz="4" w:space="0" w:color="FFFFFF"/>
            </w:tcBorders>
            <w:shd w:val="clear" w:color="auto" w:fill="D9D9D9"/>
          </w:tcPr>
          <w:p w14:paraId="139B6AA8" w14:textId="77777777" w:rsidR="00FB5F44" w:rsidRDefault="00FB5F44" w:rsidP="001A7727">
            <w:pPr>
              <w:pStyle w:val="TableParagraph"/>
              <w:spacing w:before="114"/>
              <w:ind w:left="54" w:right="52"/>
              <w:jc w:val="center"/>
              <w:rPr>
                <w:b/>
                <w:sz w:val="18"/>
              </w:rPr>
            </w:pPr>
            <w:r>
              <w:rPr>
                <w:b/>
                <w:spacing w:val="-5"/>
                <w:sz w:val="18"/>
              </w:rPr>
              <w:t>007</w:t>
            </w:r>
          </w:p>
        </w:tc>
        <w:tc>
          <w:tcPr>
            <w:tcW w:w="1407" w:type="dxa"/>
            <w:tcBorders>
              <w:top w:val="single" w:sz="4" w:space="0" w:color="FFFFFF"/>
              <w:left w:val="single" w:sz="4" w:space="0" w:color="FFFFFF"/>
              <w:bottom w:val="single" w:sz="4" w:space="0" w:color="FFFFFF"/>
            </w:tcBorders>
            <w:shd w:val="clear" w:color="auto" w:fill="E6B8B7"/>
          </w:tcPr>
          <w:p w14:paraId="4C577AC9" w14:textId="77777777" w:rsidR="00FB5F44" w:rsidRDefault="00FB5F44" w:rsidP="001A7727">
            <w:pPr>
              <w:pStyle w:val="TableParagraph"/>
              <w:spacing w:before="114"/>
              <w:ind w:left="101" w:right="103"/>
              <w:jc w:val="center"/>
              <w:rPr>
                <w:b/>
                <w:sz w:val="18"/>
              </w:rPr>
            </w:pPr>
            <w:r>
              <w:rPr>
                <w:b/>
                <w:sz w:val="18"/>
              </w:rPr>
              <w:t xml:space="preserve">LE </w:t>
            </w:r>
            <w:r>
              <w:rPr>
                <w:b/>
                <w:spacing w:val="-2"/>
                <w:sz w:val="18"/>
              </w:rPr>
              <w:t>(Lewis)</w:t>
            </w:r>
          </w:p>
        </w:tc>
        <w:tc>
          <w:tcPr>
            <w:tcW w:w="900" w:type="dxa"/>
            <w:tcBorders>
              <w:top w:val="single" w:sz="4" w:space="0" w:color="FFFFFF"/>
              <w:bottom w:val="single" w:sz="4" w:space="0" w:color="FFFFFF"/>
            </w:tcBorders>
            <w:shd w:val="clear" w:color="auto" w:fill="E6B8B7"/>
          </w:tcPr>
          <w:p w14:paraId="530E3CFF" w14:textId="77777777" w:rsidR="00FB5F44" w:rsidRDefault="00FB5F44" w:rsidP="001A7727">
            <w:pPr>
              <w:pStyle w:val="TableParagraph"/>
              <w:spacing w:before="110"/>
              <w:ind w:right="308"/>
              <w:jc w:val="right"/>
              <w:rPr>
                <w:b/>
                <w:sz w:val="12"/>
              </w:rPr>
            </w:pPr>
            <w:r>
              <w:rPr>
                <w:b/>
                <w:color w:val="006FC0"/>
                <w:spacing w:val="-5"/>
                <w:sz w:val="18"/>
              </w:rPr>
              <w:t>Le</w:t>
            </w:r>
            <w:r>
              <w:rPr>
                <w:b/>
                <w:color w:val="006FC0"/>
                <w:spacing w:val="-5"/>
                <w:position w:val="6"/>
                <w:sz w:val="12"/>
              </w:rPr>
              <w:t>a</w:t>
            </w:r>
          </w:p>
        </w:tc>
        <w:tc>
          <w:tcPr>
            <w:tcW w:w="673" w:type="dxa"/>
            <w:tcBorders>
              <w:top w:val="single" w:sz="4" w:space="0" w:color="FFFFFF"/>
              <w:bottom w:val="single" w:sz="4" w:space="0" w:color="FFFFFF"/>
            </w:tcBorders>
            <w:shd w:val="clear" w:color="auto" w:fill="E6B8B7"/>
          </w:tcPr>
          <w:p w14:paraId="6446E384" w14:textId="77777777" w:rsidR="00FB5F44" w:rsidRDefault="00FB5F44" w:rsidP="001A7727">
            <w:pPr>
              <w:pStyle w:val="TableParagraph"/>
              <w:spacing w:before="110"/>
              <w:ind w:right="192"/>
              <w:jc w:val="right"/>
              <w:rPr>
                <w:b/>
                <w:sz w:val="12"/>
              </w:rPr>
            </w:pPr>
            <w:r>
              <w:rPr>
                <w:b/>
                <w:color w:val="006FC0"/>
                <w:spacing w:val="-5"/>
                <w:sz w:val="18"/>
              </w:rPr>
              <w:t>Le</w:t>
            </w:r>
            <w:r>
              <w:rPr>
                <w:b/>
                <w:color w:val="006FC0"/>
                <w:spacing w:val="-5"/>
                <w:position w:val="6"/>
                <w:sz w:val="12"/>
              </w:rPr>
              <w:t>b</w:t>
            </w:r>
          </w:p>
        </w:tc>
        <w:tc>
          <w:tcPr>
            <w:tcW w:w="680" w:type="dxa"/>
            <w:tcBorders>
              <w:top w:val="single" w:sz="4" w:space="0" w:color="FFFFFF"/>
              <w:bottom w:val="single" w:sz="4" w:space="0" w:color="FFFFFF"/>
            </w:tcBorders>
            <w:shd w:val="clear" w:color="auto" w:fill="E6B8B7"/>
          </w:tcPr>
          <w:p w14:paraId="0E9339D7" w14:textId="77777777" w:rsidR="00FB5F44" w:rsidRDefault="00FB5F44" w:rsidP="001A7727">
            <w:pPr>
              <w:pStyle w:val="TableParagraph"/>
              <w:spacing w:before="110"/>
              <w:ind w:right="163"/>
              <w:jc w:val="right"/>
              <w:rPr>
                <w:b/>
                <w:sz w:val="12"/>
              </w:rPr>
            </w:pPr>
            <w:r>
              <w:rPr>
                <w:b/>
                <w:color w:val="006FC0"/>
                <w:spacing w:val="-4"/>
                <w:position w:val="-5"/>
                <w:sz w:val="18"/>
              </w:rPr>
              <w:t>Le</w:t>
            </w:r>
            <w:r>
              <w:rPr>
                <w:b/>
                <w:color w:val="006FC0"/>
                <w:spacing w:val="-4"/>
                <w:sz w:val="12"/>
              </w:rPr>
              <w:t>ab</w:t>
            </w:r>
          </w:p>
        </w:tc>
        <w:tc>
          <w:tcPr>
            <w:tcW w:w="663" w:type="dxa"/>
            <w:tcBorders>
              <w:top w:val="single" w:sz="4" w:space="0" w:color="FFFFFF"/>
              <w:bottom w:val="single" w:sz="4" w:space="0" w:color="FFFFFF"/>
            </w:tcBorders>
            <w:shd w:val="clear" w:color="auto" w:fill="E6B8B7"/>
          </w:tcPr>
          <w:p w14:paraId="411E9C63" w14:textId="77777777" w:rsidR="00FB5F44" w:rsidRDefault="00FB5F44" w:rsidP="001A7727">
            <w:pPr>
              <w:pStyle w:val="TableParagraph"/>
              <w:spacing w:before="110"/>
              <w:ind w:left="118" w:right="118"/>
              <w:jc w:val="center"/>
              <w:rPr>
                <w:b/>
                <w:sz w:val="12"/>
              </w:rPr>
            </w:pPr>
            <w:r>
              <w:rPr>
                <w:b/>
                <w:color w:val="006FC0"/>
                <w:spacing w:val="-4"/>
                <w:position w:val="-5"/>
                <w:sz w:val="18"/>
              </w:rPr>
              <w:t>Le</w:t>
            </w:r>
            <w:r>
              <w:rPr>
                <w:b/>
                <w:color w:val="006FC0"/>
                <w:spacing w:val="-4"/>
                <w:sz w:val="12"/>
              </w:rPr>
              <w:t>bH</w:t>
            </w:r>
          </w:p>
        </w:tc>
        <w:tc>
          <w:tcPr>
            <w:tcW w:w="670" w:type="dxa"/>
            <w:tcBorders>
              <w:top w:val="single" w:sz="4" w:space="0" w:color="FFFFFF"/>
              <w:bottom w:val="single" w:sz="4" w:space="0" w:color="FFFFFF"/>
            </w:tcBorders>
            <w:shd w:val="clear" w:color="auto" w:fill="E6B8B7"/>
          </w:tcPr>
          <w:p w14:paraId="4E624D0B" w14:textId="77777777" w:rsidR="00FB5F44" w:rsidRDefault="00FB5F44" w:rsidP="001A7727">
            <w:pPr>
              <w:pStyle w:val="TableParagraph"/>
              <w:spacing w:before="110"/>
              <w:ind w:left="114" w:right="117"/>
              <w:jc w:val="center"/>
              <w:rPr>
                <w:b/>
                <w:sz w:val="12"/>
              </w:rPr>
            </w:pPr>
            <w:r>
              <w:rPr>
                <w:b/>
                <w:color w:val="006FC0"/>
                <w:spacing w:val="-4"/>
                <w:sz w:val="18"/>
              </w:rPr>
              <w:t>ALe</w:t>
            </w:r>
            <w:r>
              <w:rPr>
                <w:b/>
                <w:color w:val="006FC0"/>
                <w:spacing w:val="-4"/>
                <w:position w:val="6"/>
                <w:sz w:val="12"/>
              </w:rPr>
              <w:t>b</w:t>
            </w:r>
          </w:p>
        </w:tc>
        <w:tc>
          <w:tcPr>
            <w:tcW w:w="661" w:type="dxa"/>
            <w:tcBorders>
              <w:top w:val="single" w:sz="4" w:space="0" w:color="FFFFFF"/>
              <w:bottom w:val="single" w:sz="4" w:space="0" w:color="FFFFFF"/>
            </w:tcBorders>
            <w:shd w:val="clear" w:color="auto" w:fill="E6B8B7"/>
          </w:tcPr>
          <w:p w14:paraId="2C3278FD" w14:textId="77777777" w:rsidR="00FB5F44" w:rsidRDefault="00FB5F44" w:rsidP="001A7727">
            <w:pPr>
              <w:pStyle w:val="TableParagraph"/>
              <w:spacing w:before="110"/>
              <w:ind w:left="109" w:right="113"/>
              <w:jc w:val="center"/>
              <w:rPr>
                <w:b/>
                <w:sz w:val="12"/>
              </w:rPr>
            </w:pPr>
            <w:r>
              <w:rPr>
                <w:b/>
                <w:color w:val="006FC0"/>
                <w:spacing w:val="-4"/>
                <w:sz w:val="18"/>
              </w:rPr>
              <w:t>BLe</w:t>
            </w:r>
            <w:r>
              <w:rPr>
                <w:b/>
                <w:color w:val="006FC0"/>
                <w:spacing w:val="-4"/>
                <w:position w:val="6"/>
                <w:sz w:val="12"/>
              </w:rPr>
              <w:t>b</w:t>
            </w:r>
          </w:p>
        </w:tc>
        <w:tc>
          <w:tcPr>
            <w:tcW w:w="701" w:type="dxa"/>
            <w:tcBorders>
              <w:top w:val="single" w:sz="4" w:space="0" w:color="FFFFFF"/>
              <w:bottom w:val="single" w:sz="4" w:space="0" w:color="FFFFFF"/>
            </w:tcBorders>
            <w:shd w:val="clear" w:color="auto" w:fill="E6B8B7"/>
          </w:tcPr>
          <w:p w14:paraId="27583B28" w14:textId="77777777" w:rsidR="00FB5F44" w:rsidRDefault="00FB5F44" w:rsidP="001A7727">
            <w:pPr>
              <w:pStyle w:val="TableParagraph"/>
              <w:spacing w:before="0"/>
              <w:rPr>
                <w:rFonts w:ascii="Times New Roman"/>
                <w:sz w:val="18"/>
              </w:rPr>
            </w:pPr>
          </w:p>
        </w:tc>
        <w:tc>
          <w:tcPr>
            <w:tcW w:w="4093" w:type="dxa"/>
            <w:gridSpan w:val="6"/>
            <w:tcBorders>
              <w:top w:val="single" w:sz="4" w:space="0" w:color="FFFFFF"/>
              <w:bottom w:val="single" w:sz="4" w:space="0" w:color="FFFFFF"/>
            </w:tcBorders>
            <w:shd w:val="clear" w:color="auto" w:fill="E6B8B7"/>
          </w:tcPr>
          <w:p w14:paraId="7EE23EAD" w14:textId="77777777" w:rsidR="00FB5F44" w:rsidRDefault="00FB5F44" w:rsidP="001A7727">
            <w:pPr>
              <w:pStyle w:val="TableParagraph"/>
              <w:spacing w:before="107"/>
              <w:ind w:right="304"/>
              <w:jc w:val="right"/>
              <w:rPr>
                <w:b/>
                <w:sz w:val="18"/>
              </w:rPr>
            </w:pPr>
            <w:r>
              <w:rPr>
                <w:b/>
                <w:w w:val="99"/>
                <w:sz w:val="18"/>
              </w:rPr>
              <w:t>6</w:t>
            </w:r>
          </w:p>
        </w:tc>
      </w:tr>
      <w:tr w:rsidR="00FB5F44" w14:paraId="0D2EACFB" w14:textId="77777777" w:rsidTr="00FB5F44">
        <w:trPr>
          <w:trHeight w:val="429"/>
        </w:trPr>
        <w:tc>
          <w:tcPr>
            <w:tcW w:w="612" w:type="dxa"/>
            <w:tcBorders>
              <w:top w:val="single" w:sz="4" w:space="0" w:color="FFFFFF"/>
              <w:bottom w:val="single" w:sz="4" w:space="0" w:color="FFFFFF"/>
              <w:right w:val="single" w:sz="4" w:space="0" w:color="FFFFFF"/>
            </w:tcBorders>
            <w:shd w:val="clear" w:color="auto" w:fill="D9D9D9"/>
          </w:tcPr>
          <w:p w14:paraId="2728BE4C" w14:textId="77777777" w:rsidR="00FB5F44" w:rsidRDefault="00FB5F44" w:rsidP="001A7727">
            <w:pPr>
              <w:pStyle w:val="TableParagraph"/>
              <w:spacing w:before="109"/>
              <w:ind w:left="54" w:right="52"/>
              <w:jc w:val="center"/>
              <w:rPr>
                <w:b/>
                <w:sz w:val="18"/>
              </w:rPr>
            </w:pPr>
            <w:r>
              <w:rPr>
                <w:b/>
                <w:spacing w:val="-5"/>
                <w:sz w:val="18"/>
              </w:rPr>
              <w:t>008</w:t>
            </w:r>
          </w:p>
        </w:tc>
        <w:tc>
          <w:tcPr>
            <w:tcW w:w="1407" w:type="dxa"/>
            <w:tcBorders>
              <w:top w:val="single" w:sz="4" w:space="0" w:color="FFFFFF"/>
              <w:left w:val="single" w:sz="4" w:space="0" w:color="FFFFFF"/>
              <w:bottom w:val="single" w:sz="4" w:space="0" w:color="FFFFFF"/>
            </w:tcBorders>
            <w:shd w:val="clear" w:color="auto" w:fill="F1DCDB"/>
          </w:tcPr>
          <w:p w14:paraId="611940AD" w14:textId="77777777" w:rsidR="00FB5F44" w:rsidRDefault="00FB5F44" w:rsidP="001A7727">
            <w:pPr>
              <w:pStyle w:val="TableParagraph"/>
              <w:spacing w:before="109"/>
              <w:ind w:left="102" w:right="102"/>
              <w:jc w:val="center"/>
              <w:rPr>
                <w:b/>
                <w:sz w:val="18"/>
              </w:rPr>
            </w:pPr>
            <w:r>
              <w:rPr>
                <w:b/>
                <w:sz w:val="18"/>
              </w:rPr>
              <w:t xml:space="preserve">FY </w:t>
            </w:r>
            <w:r>
              <w:rPr>
                <w:b/>
                <w:spacing w:val="-2"/>
                <w:sz w:val="18"/>
              </w:rPr>
              <w:t>(Duffy)</w:t>
            </w:r>
          </w:p>
        </w:tc>
        <w:tc>
          <w:tcPr>
            <w:tcW w:w="900" w:type="dxa"/>
            <w:tcBorders>
              <w:top w:val="single" w:sz="4" w:space="0" w:color="FFFFFF"/>
              <w:bottom w:val="single" w:sz="4" w:space="0" w:color="FFFFFF"/>
            </w:tcBorders>
            <w:shd w:val="clear" w:color="auto" w:fill="F1DCDB"/>
          </w:tcPr>
          <w:p w14:paraId="20D3093D" w14:textId="77777777" w:rsidR="00FB5F44" w:rsidRDefault="00FB5F44" w:rsidP="001A7727">
            <w:pPr>
              <w:pStyle w:val="TableParagraph"/>
              <w:spacing w:before="105"/>
              <w:ind w:right="308"/>
              <w:jc w:val="right"/>
              <w:rPr>
                <w:b/>
                <w:sz w:val="12"/>
              </w:rPr>
            </w:pPr>
            <w:r>
              <w:rPr>
                <w:b/>
                <w:color w:val="006FC0"/>
                <w:spacing w:val="-5"/>
                <w:sz w:val="18"/>
              </w:rPr>
              <w:t>Fy</w:t>
            </w:r>
            <w:r>
              <w:rPr>
                <w:b/>
                <w:color w:val="006FC0"/>
                <w:spacing w:val="-5"/>
                <w:position w:val="6"/>
                <w:sz w:val="12"/>
              </w:rPr>
              <w:t>a</w:t>
            </w:r>
          </w:p>
        </w:tc>
        <w:tc>
          <w:tcPr>
            <w:tcW w:w="673" w:type="dxa"/>
            <w:tcBorders>
              <w:top w:val="single" w:sz="4" w:space="0" w:color="FFFFFF"/>
              <w:bottom w:val="single" w:sz="4" w:space="0" w:color="FFFFFF"/>
            </w:tcBorders>
            <w:shd w:val="clear" w:color="auto" w:fill="F1DCDB"/>
          </w:tcPr>
          <w:p w14:paraId="5B161B36" w14:textId="77777777" w:rsidR="00FB5F44" w:rsidRDefault="00FB5F44" w:rsidP="001A7727">
            <w:pPr>
              <w:pStyle w:val="TableParagraph"/>
              <w:spacing w:before="105"/>
              <w:ind w:right="192"/>
              <w:jc w:val="right"/>
              <w:rPr>
                <w:b/>
                <w:sz w:val="12"/>
              </w:rPr>
            </w:pPr>
            <w:r>
              <w:rPr>
                <w:b/>
                <w:color w:val="006FC0"/>
                <w:spacing w:val="-5"/>
                <w:sz w:val="18"/>
              </w:rPr>
              <w:t>Fy</w:t>
            </w:r>
            <w:r>
              <w:rPr>
                <w:b/>
                <w:color w:val="006FC0"/>
                <w:spacing w:val="-5"/>
                <w:position w:val="6"/>
                <w:sz w:val="12"/>
              </w:rPr>
              <w:t>b</w:t>
            </w:r>
          </w:p>
        </w:tc>
        <w:tc>
          <w:tcPr>
            <w:tcW w:w="680" w:type="dxa"/>
            <w:tcBorders>
              <w:top w:val="single" w:sz="4" w:space="0" w:color="FFFFFF"/>
              <w:bottom w:val="single" w:sz="4" w:space="0" w:color="FFFFFF"/>
            </w:tcBorders>
            <w:shd w:val="clear" w:color="auto" w:fill="F1DCDB"/>
          </w:tcPr>
          <w:p w14:paraId="7A1ECD57" w14:textId="77777777" w:rsidR="00FB5F44" w:rsidRDefault="00FB5F44" w:rsidP="001A7727">
            <w:pPr>
              <w:pStyle w:val="TableParagraph"/>
              <w:spacing w:before="109"/>
              <w:ind w:right="182"/>
              <w:jc w:val="right"/>
              <w:rPr>
                <w:b/>
                <w:sz w:val="18"/>
              </w:rPr>
            </w:pPr>
            <w:r>
              <w:rPr>
                <w:b/>
                <w:color w:val="FF0000"/>
                <w:spacing w:val="-5"/>
                <w:sz w:val="18"/>
              </w:rPr>
              <w:t>Fy3</w:t>
            </w:r>
          </w:p>
        </w:tc>
        <w:tc>
          <w:tcPr>
            <w:tcW w:w="663" w:type="dxa"/>
            <w:tcBorders>
              <w:top w:val="single" w:sz="4" w:space="0" w:color="FFFFFF"/>
              <w:bottom w:val="single" w:sz="4" w:space="0" w:color="FFFFFF"/>
            </w:tcBorders>
            <w:shd w:val="clear" w:color="auto" w:fill="F1DCDB"/>
          </w:tcPr>
          <w:p w14:paraId="0AB883EF" w14:textId="77777777" w:rsidR="00FB5F44" w:rsidRDefault="00FB5F44" w:rsidP="001A7727">
            <w:pPr>
              <w:pStyle w:val="TableParagraph"/>
              <w:spacing w:before="109"/>
              <w:jc w:val="center"/>
              <w:rPr>
                <w:b/>
                <w:sz w:val="18"/>
              </w:rPr>
            </w:pPr>
            <w:r>
              <w:rPr>
                <w:b/>
                <w:sz w:val="18"/>
              </w:rPr>
              <w:t>…</w:t>
            </w:r>
          </w:p>
        </w:tc>
        <w:tc>
          <w:tcPr>
            <w:tcW w:w="670" w:type="dxa"/>
            <w:tcBorders>
              <w:top w:val="single" w:sz="4" w:space="0" w:color="FFFFFF"/>
              <w:bottom w:val="single" w:sz="4" w:space="0" w:color="FFFFFF"/>
            </w:tcBorders>
            <w:shd w:val="clear" w:color="auto" w:fill="F1DCDB"/>
          </w:tcPr>
          <w:p w14:paraId="63AA2F14" w14:textId="77777777" w:rsidR="00FB5F44" w:rsidRDefault="00FB5F44" w:rsidP="001A7727">
            <w:pPr>
              <w:pStyle w:val="TableParagraph"/>
              <w:spacing w:before="109"/>
              <w:ind w:left="114" w:right="114"/>
              <w:jc w:val="center"/>
              <w:rPr>
                <w:b/>
                <w:sz w:val="18"/>
              </w:rPr>
            </w:pPr>
            <w:r>
              <w:rPr>
                <w:b/>
                <w:color w:val="FF0000"/>
                <w:spacing w:val="-5"/>
                <w:sz w:val="18"/>
              </w:rPr>
              <w:t>Fy5</w:t>
            </w:r>
          </w:p>
        </w:tc>
        <w:tc>
          <w:tcPr>
            <w:tcW w:w="661" w:type="dxa"/>
            <w:tcBorders>
              <w:top w:val="single" w:sz="4" w:space="0" w:color="FFFFFF"/>
              <w:bottom w:val="single" w:sz="4" w:space="0" w:color="FFFFFF"/>
            </w:tcBorders>
            <w:shd w:val="clear" w:color="auto" w:fill="F1DCDB"/>
          </w:tcPr>
          <w:p w14:paraId="12DD0881" w14:textId="77777777" w:rsidR="00FB5F44" w:rsidRDefault="00FB5F44" w:rsidP="001A7727">
            <w:pPr>
              <w:pStyle w:val="TableParagraph"/>
              <w:spacing w:before="109"/>
              <w:ind w:left="109" w:right="111"/>
              <w:jc w:val="center"/>
              <w:rPr>
                <w:b/>
                <w:sz w:val="18"/>
              </w:rPr>
            </w:pPr>
            <w:r>
              <w:rPr>
                <w:b/>
                <w:color w:val="FF0000"/>
                <w:spacing w:val="-5"/>
                <w:sz w:val="18"/>
              </w:rPr>
              <w:t>Fy6</w:t>
            </w:r>
          </w:p>
        </w:tc>
        <w:tc>
          <w:tcPr>
            <w:tcW w:w="701" w:type="dxa"/>
            <w:tcBorders>
              <w:top w:val="single" w:sz="4" w:space="0" w:color="FFFFFF"/>
              <w:bottom w:val="single" w:sz="4" w:space="0" w:color="FFFFFF"/>
            </w:tcBorders>
            <w:shd w:val="clear" w:color="auto" w:fill="F1DCDB"/>
          </w:tcPr>
          <w:p w14:paraId="449C0877" w14:textId="77777777" w:rsidR="00FB5F44" w:rsidRDefault="00FB5F44" w:rsidP="001A7727">
            <w:pPr>
              <w:pStyle w:val="TableParagraph"/>
              <w:spacing w:before="0"/>
              <w:rPr>
                <w:rFonts w:ascii="Times New Roman"/>
                <w:sz w:val="18"/>
              </w:rPr>
            </w:pPr>
          </w:p>
        </w:tc>
        <w:tc>
          <w:tcPr>
            <w:tcW w:w="4093" w:type="dxa"/>
            <w:gridSpan w:val="6"/>
            <w:tcBorders>
              <w:top w:val="single" w:sz="4" w:space="0" w:color="FFFFFF"/>
              <w:bottom w:val="single" w:sz="4" w:space="0" w:color="FFFFFF"/>
            </w:tcBorders>
            <w:shd w:val="clear" w:color="auto" w:fill="F1DCDB"/>
          </w:tcPr>
          <w:p w14:paraId="30FDA1A3" w14:textId="77777777" w:rsidR="00FB5F44" w:rsidRDefault="00FB5F44" w:rsidP="001A7727">
            <w:pPr>
              <w:pStyle w:val="TableParagraph"/>
              <w:spacing w:before="102"/>
              <w:ind w:right="304"/>
              <w:jc w:val="right"/>
              <w:rPr>
                <w:b/>
                <w:sz w:val="18"/>
              </w:rPr>
            </w:pPr>
            <w:r>
              <w:rPr>
                <w:b/>
                <w:w w:val="99"/>
                <w:sz w:val="18"/>
              </w:rPr>
              <w:t>5</w:t>
            </w:r>
          </w:p>
        </w:tc>
      </w:tr>
      <w:tr w:rsidR="00FB5F44" w14:paraId="1EB27DA8" w14:textId="77777777" w:rsidTr="00FB5F44">
        <w:trPr>
          <w:trHeight w:val="421"/>
        </w:trPr>
        <w:tc>
          <w:tcPr>
            <w:tcW w:w="612" w:type="dxa"/>
            <w:tcBorders>
              <w:top w:val="single" w:sz="4" w:space="0" w:color="FFFFFF"/>
              <w:bottom w:val="single" w:sz="4" w:space="0" w:color="FFFFFF"/>
              <w:right w:val="single" w:sz="4" w:space="0" w:color="FFFFFF"/>
            </w:tcBorders>
            <w:shd w:val="clear" w:color="auto" w:fill="D9D9D9"/>
          </w:tcPr>
          <w:p w14:paraId="52AEC697" w14:textId="77777777" w:rsidR="00FB5F44" w:rsidRDefault="00FB5F44" w:rsidP="001A7727">
            <w:pPr>
              <w:pStyle w:val="TableParagraph"/>
              <w:spacing w:before="107"/>
              <w:ind w:left="54" w:right="52"/>
              <w:jc w:val="center"/>
              <w:rPr>
                <w:b/>
                <w:sz w:val="18"/>
              </w:rPr>
            </w:pPr>
            <w:r>
              <w:rPr>
                <w:b/>
                <w:spacing w:val="-5"/>
                <w:sz w:val="18"/>
              </w:rPr>
              <w:t>009</w:t>
            </w:r>
          </w:p>
        </w:tc>
        <w:tc>
          <w:tcPr>
            <w:tcW w:w="1407" w:type="dxa"/>
            <w:tcBorders>
              <w:top w:val="single" w:sz="4" w:space="0" w:color="FFFFFF"/>
              <w:left w:val="single" w:sz="4" w:space="0" w:color="FFFFFF"/>
              <w:bottom w:val="single" w:sz="4" w:space="0" w:color="FFFFFF"/>
            </w:tcBorders>
            <w:shd w:val="clear" w:color="auto" w:fill="E6B8B7"/>
          </w:tcPr>
          <w:p w14:paraId="16056B8B" w14:textId="77777777" w:rsidR="00FB5F44" w:rsidRDefault="00FB5F44" w:rsidP="001A7727">
            <w:pPr>
              <w:pStyle w:val="TableParagraph"/>
              <w:spacing w:before="107"/>
              <w:ind w:left="101" w:right="103"/>
              <w:jc w:val="center"/>
              <w:rPr>
                <w:b/>
                <w:sz w:val="18"/>
              </w:rPr>
            </w:pPr>
            <w:r>
              <w:rPr>
                <w:b/>
                <w:sz w:val="18"/>
              </w:rPr>
              <w:t>JK</w:t>
            </w:r>
            <w:r>
              <w:rPr>
                <w:b/>
                <w:spacing w:val="-3"/>
                <w:sz w:val="18"/>
              </w:rPr>
              <w:t xml:space="preserve"> </w:t>
            </w:r>
            <w:r>
              <w:rPr>
                <w:b/>
                <w:spacing w:val="-2"/>
                <w:sz w:val="18"/>
              </w:rPr>
              <w:t>(Kidd)</w:t>
            </w:r>
          </w:p>
        </w:tc>
        <w:tc>
          <w:tcPr>
            <w:tcW w:w="900" w:type="dxa"/>
            <w:tcBorders>
              <w:top w:val="single" w:sz="4" w:space="0" w:color="FFFFFF"/>
              <w:bottom w:val="single" w:sz="4" w:space="0" w:color="FFFFFF"/>
            </w:tcBorders>
            <w:shd w:val="clear" w:color="auto" w:fill="E6B8B7"/>
          </w:tcPr>
          <w:p w14:paraId="68FB816B" w14:textId="77777777" w:rsidR="00FB5F44" w:rsidRDefault="00FB5F44" w:rsidP="001A7727">
            <w:pPr>
              <w:pStyle w:val="TableParagraph"/>
              <w:spacing w:before="103"/>
              <w:ind w:right="313"/>
              <w:jc w:val="right"/>
              <w:rPr>
                <w:b/>
                <w:sz w:val="12"/>
              </w:rPr>
            </w:pPr>
            <w:r>
              <w:rPr>
                <w:b/>
                <w:color w:val="006FC0"/>
                <w:spacing w:val="-5"/>
                <w:sz w:val="18"/>
              </w:rPr>
              <w:t>Jk</w:t>
            </w:r>
            <w:r>
              <w:rPr>
                <w:b/>
                <w:color w:val="006FC0"/>
                <w:spacing w:val="-5"/>
                <w:position w:val="6"/>
                <w:sz w:val="12"/>
              </w:rPr>
              <w:t>a</w:t>
            </w:r>
          </w:p>
        </w:tc>
        <w:tc>
          <w:tcPr>
            <w:tcW w:w="673" w:type="dxa"/>
            <w:tcBorders>
              <w:top w:val="single" w:sz="4" w:space="0" w:color="FFFFFF"/>
              <w:bottom w:val="single" w:sz="4" w:space="0" w:color="FFFFFF"/>
            </w:tcBorders>
            <w:shd w:val="clear" w:color="auto" w:fill="E6B8B7"/>
          </w:tcPr>
          <w:p w14:paraId="13A0E27B" w14:textId="77777777" w:rsidR="00FB5F44" w:rsidRDefault="00FB5F44" w:rsidP="001A7727">
            <w:pPr>
              <w:pStyle w:val="TableParagraph"/>
              <w:spacing w:before="103"/>
              <w:ind w:right="197"/>
              <w:jc w:val="right"/>
              <w:rPr>
                <w:b/>
                <w:sz w:val="12"/>
              </w:rPr>
            </w:pPr>
            <w:r>
              <w:rPr>
                <w:b/>
                <w:color w:val="006FC0"/>
                <w:spacing w:val="-5"/>
                <w:sz w:val="18"/>
              </w:rPr>
              <w:t>Jk</w:t>
            </w:r>
            <w:r>
              <w:rPr>
                <w:b/>
                <w:color w:val="006FC0"/>
                <w:spacing w:val="-5"/>
                <w:position w:val="6"/>
                <w:sz w:val="12"/>
              </w:rPr>
              <w:t>b</w:t>
            </w:r>
          </w:p>
        </w:tc>
        <w:tc>
          <w:tcPr>
            <w:tcW w:w="680" w:type="dxa"/>
            <w:tcBorders>
              <w:top w:val="single" w:sz="4" w:space="0" w:color="FFFFFF"/>
              <w:bottom w:val="single" w:sz="4" w:space="0" w:color="FFFFFF"/>
            </w:tcBorders>
            <w:shd w:val="clear" w:color="auto" w:fill="E6B8B7"/>
          </w:tcPr>
          <w:p w14:paraId="1E1D3EC9" w14:textId="77777777" w:rsidR="00FB5F44" w:rsidRDefault="00FB5F44" w:rsidP="001A7727">
            <w:pPr>
              <w:pStyle w:val="TableParagraph"/>
              <w:spacing w:before="107"/>
              <w:ind w:right="186"/>
              <w:jc w:val="right"/>
              <w:rPr>
                <w:b/>
                <w:sz w:val="18"/>
              </w:rPr>
            </w:pPr>
            <w:r>
              <w:rPr>
                <w:b/>
                <w:color w:val="FF0000"/>
                <w:spacing w:val="-5"/>
                <w:sz w:val="18"/>
              </w:rPr>
              <w:t>Jk3</w:t>
            </w:r>
          </w:p>
        </w:tc>
        <w:tc>
          <w:tcPr>
            <w:tcW w:w="663" w:type="dxa"/>
            <w:tcBorders>
              <w:top w:val="single" w:sz="4" w:space="0" w:color="FFFFFF"/>
              <w:bottom w:val="single" w:sz="4" w:space="0" w:color="FFFFFF"/>
            </w:tcBorders>
            <w:shd w:val="clear" w:color="auto" w:fill="E6B8B7"/>
          </w:tcPr>
          <w:p w14:paraId="62FE5E0A" w14:textId="77777777" w:rsidR="00FB5F44" w:rsidRDefault="00FB5F44" w:rsidP="001A7727">
            <w:pPr>
              <w:pStyle w:val="TableParagraph"/>
              <w:spacing w:before="0"/>
              <w:rPr>
                <w:rFonts w:ascii="Times New Roman"/>
                <w:sz w:val="18"/>
              </w:rPr>
            </w:pPr>
          </w:p>
        </w:tc>
        <w:tc>
          <w:tcPr>
            <w:tcW w:w="670" w:type="dxa"/>
            <w:tcBorders>
              <w:top w:val="single" w:sz="4" w:space="0" w:color="FFFFFF"/>
              <w:bottom w:val="single" w:sz="4" w:space="0" w:color="FFFFFF"/>
            </w:tcBorders>
            <w:shd w:val="clear" w:color="auto" w:fill="E6B8B7"/>
          </w:tcPr>
          <w:p w14:paraId="536A883D" w14:textId="77777777" w:rsidR="00FB5F44" w:rsidRDefault="00FB5F44" w:rsidP="001A7727">
            <w:pPr>
              <w:pStyle w:val="TableParagraph"/>
              <w:spacing w:before="0"/>
              <w:rPr>
                <w:rFonts w:ascii="Times New Roman"/>
                <w:sz w:val="18"/>
              </w:rPr>
            </w:pPr>
          </w:p>
        </w:tc>
        <w:tc>
          <w:tcPr>
            <w:tcW w:w="661" w:type="dxa"/>
            <w:tcBorders>
              <w:top w:val="single" w:sz="4" w:space="0" w:color="FFFFFF"/>
              <w:bottom w:val="single" w:sz="4" w:space="0" w:color="FFFFFF"/>
            </w:tcBorders>
            <w:shd w:val="clear" w:color="auto" w:fill="E6B8B7"/>
          </w:tcPr>
          <w:p w14:paraId="38F96780" w14:textId="77777777" w:rsidR="00FB5F44" w:rsidRDefault="00FB5F44" w:rsidP="001A7727">
            <w:pPr>
              <w:pStyle w:val="TableParagraph"/>
              <w:spacing w:before="0"/>
              <w:rPr>
                <w:rFonts w:ascii="Times New Roman"/>
                <w:sz w:val="18"/>
              </w:rPr>
            </w:pPr>
          </w:p>
        </w:tc>
        <w:tc>
          <w:tcPr>
            <w:tcW w:w="701" w:type="dxa"/>
            <w:tcBorders>
              <w:top w:val="single" w:sz="4" w:space="0" w:color="FFFFFF"/>
              <w:bottom w:val="single" w:sz="4" w:space="0" w:color="FFFFFF"/>
            </w:tcBorders>
            <w:shd w:val="clear" w:color="auto" w:fill="E6B8B7"/>
          </w:tcPr>
          <w:p w14:paraId="53045D16" w14:textId="77777777" w:rsidR="00FB5F44" w:rsidRDefault="00FB5F44" w:rsidP="001A7727">
            <w:pPr>
              <w:pStyle w:val="TableParagraph"/>
              <w:spacing w:before="0"/>
              <w:rPr>
                <w:rFonts w:ascii="Times New Roman"/>
                <w:sz w:val="18"/>
              </w:rPr>
            </w:pPr>
          </w:p>
        </w:tc>
        <w:tc>
          <w:tcPr>
            <w:tcW w:w="4093" w:type="dxa"/>
            <w:gridSpan w:val="6"/>
            <w:tcBorders>
              <w:top w:val="single" w:sz="4" w:space="0" w:color="FFFFFF"/>
              <w:bottom w:val="single" w:sz="4" w:space="0" w:color="FFFFFF"/>
            </w:tcBorders>
            <w:shd w:val="clear" w:color="auto" w:fill="E6B8B7"/>
          </w:tcPr>
          <w:p w14:paraId="6973E8AF" w14:textId="77777777" w:rsidR="00FB5F44" w:rsidRDefault="00FB5F44" w:rsidP="001A7727">
            <w:pPr>
              <w:pStyle w:val="TableParagraph"/>
              <w:spacing w:before="99"/>
              <w:ind w:right="304"/>
              <w:jc w:val="right"/>
              <w:rPr>
                <w:b/>
                <w:sz w:val="18"/>
              </w:rPr>
            </w:pPr>
            <w:r>
              <w:rPr>
                <w:b/>
                <w:w w:val="99"/>
                <w:sz w:val="18"/>
              </w:rPr>
              <w:t>3</w:t>
            </w:r>
          </w:p>
        </w:tc>
      </w:tr>
      <w:tr w:rsidR="00FB5F44" w14:paraId="3153A89B" w14:textId="77777777" w:rsidTr="00FB5F44">
        <w:trPr>
          <w:trHeight w:val="420"/>
        </w:trPr>
        <w:tc>
          <w:tcPr>
            <w:tcW w:w="612" w:type="dxa"/>
            <w:tcBorders>
              <w:top w:val="single" w:sz="4" w:space="0" w:color="FFFFFF"/>
              <w:right w:val="single" w:sz="4" w:space="0" w:color="FFFFFF"/>
            </w:tcBorders>
            <w:shd w:val="clear" w:color="auto" w:fill="D9D9D9"/>
          </w:tcPr>
          <w:p w14:paraId="408B6814" w14:textId="77777777" w:rsidR="00FB5F44" w:rsidRDefault="00FB5F44" w:rsidP="001A7727">
            <w:pPr>
              <w:pStyle w:val="TableParagraph"/>
              <w:spacing w:before="104"/>
              <w:ind w:left="54" w:right="52"/>
              <w:jc w:val="center"/>
              <w:rPr>
                <w:b/>
                <w:sz w:val="18"/>
              </w:rPr>
            </w:pPr>
            <w:r>
              <w:rPr>
                <w:b/>
                <w:spacing w:val="-5"/>
                <w:sz w:val="18"/>
              </w:rPr>
              <w:t>010</w:t>
            </w:r>
          </w:p>
        </w:tc>
        <w:tc>
          <w:tcPr>
            <w:tcW w:w="1407" w:type="dxa"/>
            <w:tcBorders>
              <w:top w:val="single" w:sz="4" w:space="0" w:color="FFFFFF"/>
              <w:left w:val="single" w:sz="4" w:space="0" w:color="FFFFFF"/>
            </w:tcBorders>
            <w:shd w:val="clear" w:color="auto" w:fill="F1DCDB"/>
          </w:tcPr>
          <w:p w14:paraId="3F249D22" w14:textId="77777777" w:rsidR="00FB5F44" w:rsidRDefault="00FB5F44" w:rsidP="001A7727">
            <w:pPr>
              <w:pStyle w:val="TableParagraph"/>
              <w:spacing w:before="104"/>
              <w:ind w:left="98" w:right="103"/>
              <w:jc w:val="center"/>
              <w:rPr>
                <w:b/>
                <w:sz w:val="18"/>
              </w:rPr>
            </w:pPr>
            <w:r>
              <w:rPr>
                <w:b/>
                <w:sz w:val="18"/>
              </w:rPr>
              <w:t>DI</w:t>
            </w:r>
            <w:r>
              <w:rPr>
                <w:b/>
                <w:spacing w:val="-1"/>
                <w:sz w:val="18"/>
              </w:rPr>
              <w:t xml:space="preserve"> </w:t>
            </w:r>
            <w:r>
              <w:rPr>
                <w:b/>
                <w:spacing w:val="-2"/>
                <w:sz w:val="18"/>
              </w:rPr>
              <w:t>(Diego)</w:t>
            </w:r>
          </w:p>
        </w:tc>
        <w:tc>
          <w:tcPr>
            <w:tcW w:w="900" w:type="dxa"/>
            <w:tcBorders>
              <w:top w:val="single" w:sz="4" w:space="0" w:color="FFFFFF"/>
            </w:tcBorders>
            <w:shd w:val="clear" w:color="auto" w:fill="F1DCDB"/>
          </w:tcPr>
          <w:p w14:paraId="7AAD0155" w14:textId="77777777" w:rsidR="00FB5F44" w:rsidRDefault="00FB5F44" w:rsidP="001A7727">
            <w:pPr>
              <w:pStyle w:val="TableParagraph"/>
              <w:spacing w:before="101"/>
              <w:ind w:right="325"/>
              <w:jc w:val="right"/>
              <w:rPr>
                <w:b/>
                <w:sz w:val="12"/>
              </w:rPr>
            </w:pPr>
            <w:r>
              <w:rPr>
                <w:b/>
                <w:color w:val="00AF50"/>
                <w:spacing w:val="-5"/>
                <w:sz w:val="18"/>
              </w:rPr>
              <w:t>Di</w:t>
            </w:r>
            <w:r>
              <w:rPr>
                <w:b/>
                <w:color w:val="00AF50"/>
                <w:spacing w:val="-5"/>
                <w:position w:val="6"/>
                <w:sz w:val="12"/>
              </w:rPr>
              <w:t>a</w:t>
            </w:r>
          </w:p>
        </w:tc>
        <w:tc>
          <w:tcPr>
            <w:tcW w:w="673" w:type="dxa"/>
            <w:tcBorders>
              <w:top w:val="single" w:sz="4" w:space="0" w:color="FFFFFF"/>
            </w:tcBorders>
            <w:shd w:val="clear" w:color="auto" w:fill="F1DCDB"/>
          </w:tcPr>
          <w:p w14:paraId="5A190DDE" w14:textId="77777777" w:rsidR="00FB5F44" w:rsidRDefault="00FB5F44" w:rsidP="001A7727">
            <w:pPr>
              <w:pStyle w:val="TableParagraph"/>
              <w:spacing w:before="101"/>
              <w:ind w:right="209"/>
              <w:jc w:val="right"/>
              <w:rPr>
                <w:b/>
                <w:sz w:val="12"/>
              </w:rPr>
            </w:pPr>
            <w:r>
              <w:rPr>
                <w:b/>
                <w:color w:val="FF0000"/>
                <w:spacing w:val="-5"/>
                <w:sz w:val="18"/>
              </w:rPr>
              <w:t>Di</w:t>
            </w:r>
            <w:r>
              <w:rPr>
                <w:b/>
                <w:color w:val="FF0000"/>
                <w:spacing w:val="-5"/>
                <w:position w:val="6"/>
                <w:sz w:val="12"/>
              </w:rPr>
              <w:t>b</w:t>
            </w:r>
          </w:p>
        </w:tc>
        <w:tc>
          <w:tcPr>
            <w:tcW w:w="680" w:type="dxa"/>
            <w:tcBorders>
              <w:top w:val="single" w:sz="4" w:space="0" w:color="FFFFFF"/>
            </w:tcBorders>
            <w:shd w:val="clear" w:color="auto" w:fill="F1DCDB"/>
          </w:tcPr>
          <w:p w14:paraId="0E35DE62" w14:textId="77777777" w:rsidR="00FB5F44" w:rsidRDefault="00FB5F44" w:rsidP="001A7727">
            <w:pPr>
              <w:pStyle w:val="TableParagraph"/>
              <w:spacing w:before="101"/>
              <w:ind w:right="187"/>
              <w:jc w:val="right"/>
              <w:rPr>
                <w:b/>
                <w:sz w:val="12"/>
              </w:rPr>
            </w:pPr>
            <w:r>
              <w:rPr>
                <w:b/>
                <w:color w:val="00AF50"/>
                <w:spacing w:val="-5"/>
                <w:sz w:val="18"/>
              </w:rPr>
              <w:t>Wr</w:t>
            </w:r>
            <w:r>
              <w:rPr>
                <w:b/>
                <w:color w:val="00AF50"/>
                <w:spacing w:val="-5"/>
                <w:position w:val="6"/>
                <w:sz w:val="12"/>
              </w:rPr>
              <w:t>a</w:t>
            </w:r>
          </w:p>
        </w:tc>
        <w:tc>
          <w:tcPr>
            <w:tcW w:w="663" w:type="dxa"/>
            <w:tcBorders>
              <w:top w:val="single" w:sz="4" w:space="0" w:color="FFFFFF"/>
            </w:tcBorders>
            <w:shd w:val="clear" w:color="auto" w:fill="F1DCDB"/>
          </w:tcPr>
          <w:p w14:paraId="43A11C2F" w14:textId="77777777" w:rsidR="00FB5F44" w:rsidRDefault="00FB5F44" w:rsidP="001A7727">
            <w:pPr>
              <w:pStyle w:val="TableParagraph"/>
              <w:spacing w:before="101"/>
              <w:ind w:left="118" w:right="118"/>
              <w:jc w:val="center"/>
              <w:rPr>
                <w:b/>
                <w:sz w:val="12"/>
              </w:rPr>
            </w:pPr>
            <w:r>
              <w:rPr>
                <w:b/>
                <w:color w:val="FF0000"/>
                <w:spacing w:val="-5"/>
                <w:sz w:val="18"/>
              </w:rPr>
              <w:t>Wr</w:t>
            </w:r>
            <w:r>
              <w:rPr>
                <w:b/>
                <w:color w:val="FF0000"/>
                <w:spacing w:val="-5"/>
                <w:position w:val="6"/>
                <w:sz w:val="12"/>
              </w:rPr>
              <w:t>b</w:t>
            </w:r>
          </w:p>
        </w:tc>
        <w:tc>
          <w:tcPr>
            <w:tcW w:w="670" w:type="dxa"/>
            <w:tcBorders>
              <w:top w:val="single" w:sz="4" w:space="0" w:color="FFFFFF"/>
            </w:tcBorders>
            <w:shd w:val="clear" w:color="auto" w:fill="F1DCDB"/>
          </w:tcPr>
          <w:p w14:paraId="16C314F6" w14:textId="77777777" w:rsidR="00FB5F44" w:rsidRDefault="00FB5F44" w:rsidP="001A7727">
            <w:pPr>
              <w:pStyle w:val="TableParagraph"/>
              <w:spacing w:before="101"/>
              <w:ind w:left="114" w:right="116"/>
              <w:jc w:val="center"/>
              <w:rPr>
                <w:b/>
                <w:sz w:val="12"/>
              </w:rPr>
            </w:pPr>
            <w:r>
              <w:rPr>
                <w:b/>
                <w:color w:val="FF0000"/>
                <w:spacing w:val="-5"/>
                <w:sz w:val="18"/>
              </w:rPr>
              <w:t>Wd</w:t>
            </w:r>
            <w:r>
              <w:rPr>
                <w:b/>
                <w:color w:val="FF0000"/>
                <w:spacing w:val="-5"/>
                <w:position w:val="6"/>
                <w:sz w:val="12"/>
              </w:rPr>
              <w:t>a</w:t>
            </w:r>
          </w:p>
        </w:tc>
        <w:tc>
          <w:tcPr>
            <w:tcW w:w="661" w:type="dxa"/>
            <w:tcBorders>
              <w:top w:val="single" w:sz="4" w:space="0" w:color="FFFFFF"/>
            </w:tcBorders>
            <w:shd w:val="clear" w:color="auto" w:fill="F1DCDB"/>
          </w:tcPr>
          <w:p w14:paraId="5507EBB2" w14:textId="77777777" w:rsidR="00FB5F44" w:rsidRDefault="00FB5F44" w:rsidP="001A7727">
            <w:pPr>
              <w:pStyle w:val="TableParagraph"/>
              <w:spacing w:before="101"/>
              <w:ind w:left="107" w:right="113"/>
              <w:jc w:val="center"/>
              <w:rPr>
                <w:b/>
                <w:sz w:val="12"/>
              </w:rPr>
            </w:pPr>
            <w:r>
              <w:rPr>
                <w:b/>
                <w:spacing w:val="-5"/>
                <w:sz w:val="18"/>
              </w:rPr>
              <w:t>Rb</w:t>
            </w:r>
            <w:r>
              <w:rPr>
                <w:b/>
                <w:spacing w:val="-5"/>
                <w:position w:val="6"/>
                <w:sz w:val="12"/>
              </w:rPr>
              <w:t>a</w:t>
            </w:r>
          </w:p>
        </w:tc>
        <w:tc>
          <w:tcPr>
            <w:tcW w:w="701" w:type="dxa"/>
            <w:tcBorders>
              <w:top w:val="single" w:sz="4" w:space="0" w:color="FFFFFF"/>
            </w:tcBorders>
            <w:shd w:val="clear" w:color="auto" w:fill="F1DCDB"/>
          </w:tcPr>
          <w:p w14:paraId="2BE9ECB3" w14:textId="77777777" w:rsidR="00FB5F44" w:rsidRDefault="00FB5F44" w:rsidP="001A7727">
            <w:pPr>
              <w:pStyle w:val="TableParagraph"/>
              <w:spacing w:before="104"/>
              <w:ind w:left="58" w:right="59"/>
              <w:jc w:val="center"/>
              <w:rPr>
                <w:b/>
                <w:sz w:val="18"/>
              </w:rPr>
            </w:pPr>
            <w:r>
              <w:rPr>
                <w:b/>
                <w:spacing w:val="-4"/>
                <w:sz w:val="18"/>
              </w:rPr>
              <w:t>WARR</w:t>
            </w:r>
          </w:p>
        </w:tc>
        <w:tc>
          <w:tcPr>
            <w:tcW w:w="677" w:type="dxa"/>
            <w:tcBorders>
              <w:top w:val="single" w:sz="4" w:space="0" w:color="FFFFFF"/>
            </w:tcBorders>
            <w:shd w:val="clear" w:color="auto" w:fill="F1DCDB"/>
          </w:tcPr>
          <w:p w14:paraId="482A4B1F" w14:textId="77777777" w:rsidR="00FB5F44" w:rsidRDefault="00FB5F44" w:rsidP="001A7727">
            <w:pPr>
              <w:pStyle w:val="TableParagraph"/>
              <w:spacing w:before="104"/>
              <w:ind w:right="164"/>
              <w:jc w:val="right"/>
              <w:rPr>
                <w:b/>
                <w:sz w:val="18"/>
              </w:rPr>
            </w:pPr>
            <w:r>
              <w:rPr>
                <w:b/>
                <w:spacing w:val="-5"/>
                <w:sz w:val="18"/>
              </w:rPr>
              <w:t>ELO</w:t>
            </w:r>
          </w:p>
        </w:tc>
        <w:tc>
          <w:tcPr>
            <w:tcW w:w="657" w:type="dxa"/>
            <w:tcBorders>
              <w:top w:val="single" w:sz="4" w:space="0" w:color="FFFFFF"/>
            </w:tcBorders>
            <w:shd w:val="clear" w:color="auto" w:fill="F1DCDB"/>
          </w:tcPr>
          <w:p w14:paraId="1990B1AA" w14:textId="77777777" w:rsidR="00FB5F44" w:rsidRDefault="00FB5F44" w:rsidP="001A7727">
            <w:pPr>
              <w:pStyle w:val="TableParagraph"/>
              <w:spacing w:before="97"/>
              <w:ind w:left="147" w:right="163"/>
              <w:jc w:val="center"/>
              <w:rPr>
                <w:b/>
                <w:sz w:val="18"/>
              </w:rPr>
            </w:pPr>
            <w:r>
              <w:rPr>
                <w:b/>
                <w:spacing w:val="-5"/>
                <w:sz w:val="18"/>
              </w:rPr>
              <w:t>Wu</w:t>
            </w:r>
          </w:p>
        </w:tc>
        <w:tc>
          <w:tcPr>
            <w:tcW w:w="643" w:type="dxa"/>
            <w:tcBorders>
              <w:top w:val="single" w:sz="4" w:space="0" w:color="FFFFFF"/>
            </w:tcBorders>
            <w:shd w:val="clear" w:color="auto" w:fill="F1DCDB"/>
          </w:tcPr>
          <w:p w14:paraId="5EFC9295" w14:textId="77777777" w:rsidR="00FB5F44" w:rsidRDefault="00FB5F44" w:rsidP="001A7727">
            <w:pPr>
              <w:pStyle w:val="TableParagraph"/>
              <w:spacing w:before="93"/>
              <w:ind w:left="152" w:right="130"/>
              <w:jc w:val="center"/>
              <w:rPr>
                <w:b/>
                <w:sz w:val="12"/>
              </w:rPr>
            </w:pPr>
            <w:r>
              <w:rPr>
                <w:b/>
                <w:spacing w:val="-5"/>
                <w:sz w:val="18"/>
              </w:rPr>
              <w:t>Bp</w:t>
            </w:r>
            <w:r>
              <w:rPr>
                <w:b/>
                <w:spacing w:val="-5"/>
                <w:position w:val="6"/>
                <w:sz w:val="12"/>
              </w:rPr>
              <w:t>a</w:t>
            </w:r>
          </w:p>
        </w:tc>
        <w:tc>
          <w:tcPr>
            <w:tcW w:w="695" w:type="dxa"/>
            <w:tcBorders>
              <w:top w:val="single" w:sz="4" w:space="0" w:color="FFFFFF"/>
            </w:tcBorders>
            <w:shd w:val="clear" w:color="auto" w:fill="F1DCDB"/>
          </w:tcPr>
          <w:p w14:paraId="1A905771" w14:textId="77777777" w:rsidR="00FB5F44" w:rsidRDefault="00FB5F44" w:rsidP="001A7727">
            <w:pPr>
              <w:pStyle w:val="TableParagraph"/>
              <w:spacing w:before="93"/>
              <w:ind w:left="124" w:right="125"/>
              <w:jc w:val="center"/>
              <w:rPr>
                <w:b/>
                <w:sz w:val="12"/>
              </w:rPr>
            </w:pPr>
            <w:r>
              <w:rPr>
                <w:b/>
                <w:spacing w:val="-5"/>
                <w:sz w:val="18"/>
              </w:rPr>
              <w:t>Mo</w:t>
            </w:r>
            <w:r>
              <w:rPr>
                <w:b/>
                <w:spacing w:val="-5"/>
                <w:position w:val="6"/>
                <w:sz w:val="12"/>
              </w:rPr>
              <w:t>a</w:t>
            </w:r>
          </w:p>
        </w:tc>
        <w:tc>
          <w:tcPr>
            <w:tcW w:w="704" w:type="dxa"/>
            <w:tcBorders>
              <w:top w:val="single" w:sz="4" w:space="0" w:color="FFFFFF"/>
            </w:tcBorders>
            <w:shd w:val="clear" w:color="auto" w:fill="F1DCDB"/>
          </w:tcPr>
          <w:p w14:paraId="2E774073" w14:textId="77777777" w:rsidR="00FB5F44" w:rsidRDefault="00FB5F44" w:rsidP="001A7727">
            <w:pPr>
              <w:pStyle w:val="TableParagraph"/>
              <w:spacing w:before="93"/>
              <w:ind w:left="188"/>
              <w:rPr>
                <w:b/>
                <w:sz w:val="12"/>
              </w:rPr>
            </w:pPr>
            <w:r>
              <w:rPr>
                <w:b/>
                <w:spacing w:val="-5"/>
                <w:sz w:val="18"/>
              </w:rPr>
              <w:t>Hg</w:t>
            </w:r>
            <w:r>
              <w:rPr>
                <w:b/>
                <w:spacing w:val="-5"/>
                <w:position w:val="6"/>
                <w:sz w:val="12"/>
              </w:rPr>
              <w:t>a</w:t>
            </w:r>
          </w:p>
        </w:tc>
        <w:tc>
          <w:tcPr>
            <w:tcW w:w="717" w:type="dxa"/>
            <w:tcBorders>
              <w:top w:val="single" w:sz="4" w:space="0" w:color="FFFFFF"/>
            </w:tcBorders>
            <w:shd w:val="clear" w:color="auto" w:fill="F1DCDB"/>
          </w:tcPr>
          <w:p w14:paraId="2FF050AC" w14:textId="77777777" w:rsidR="00FB5F44" w:rsidRDefault="00FB5F44" w:rsidP="001A7727">
            <w:pPr>
              <w:pStyle w:val="TableParagraph"/>
              <w:spacing w:before="97"/>
              <w:ind w:left="132" w:right="123"/>
              <w:jc w:val="center"/>
              <w:rPr>
                <w:b/>
                <w:sz w:val="18"/>
              </w:rPr>
            </w:pPr>
            <w:r>
              <w:rPr>
                <w:b/>
                <w:spacing w:val="-5"/>
                <w:sz w:val="18"/>
              </w:rPr>
              <w:t>22</w:t>
            </w:r>
          </w:p>
        </w:tc>
      </w:tr>
    </w:tbl>
    <w:p w14:paraId="08561270" w14:textId="77777777" w:rsidR="009A39CA" w:rsidRDefault="009A39CA" w:rsidP="00FB5F44">
      <w:pPr>
        <w:pStyle w:val="Textkrper"/>
        <w:spacing w:before="2"/>
        <w:ind w:left="993"/>
        <w:rPr>
          <w:b/>
          <w:sz w:val="12"/>
        </w:rPr>
      </w:pPr>
    </w:p>
    <w:p w14:paraId="3CB0508D" w14:textId="77777777" w:rsidR="009A39CA" w:rsidRDefault="00DE4B98">
      <w:pPr>
        <w:pStyle w:val="Textkrper"/>
        <w:spacing w:before="76" w:line="276" w:lineRule="auto"/>
        <w:ind w:left="1096" w:right="1143"/>
      </w:pPr>
      <w:r>
        <w:rPr>
          <w:position w:val="6"/>
          <w:sz w:val="13"/>
        </w:rPr>
        <w:t xml:space="preserve">$ </w:t>
      </w:r>
      <w:r>
        <w:t>Die ISBT-Terminologie für das ABO-Blutgruppensystem wird in den Empfehlungen nicht angewendet. Jedes Blutgruppensystem ist einerseits durch die jeweilige ISBT-Nummer und andererseits</w:t>
      </w:r>
      <w:r>
        <w:rPr>
          <w:spacing w:val="-4"/>
        </w:rPr>
        <w:t xml:space="preserve"> </w:t>
      </w:r>
      <w:r>
        <w:t>durch</w:t>
      </w:r>
      <w:r>
        <w:rPr>
          <w:spacing w:val="-3"/>
        </w:rPr>
        <w:t xml:space="preserve"> </w:t>
      </w:r>
      <w:r>
        <w:t>eine</w:t>
      </w:r>
      <w:r>
        <w:rPr>
          <w:spacing w:val="-4"/>
        </w:rPr>
        <w:t xml:space="preserve"> </w:t>
      </w:r>
      <w:r>
        <w:t>Kombination</w:t>
      </w:r>
      <w:r>
        <w:rPr>
          <w:spacing w:val="-3"/>
        </w:rPr>
        <w:t xml:space="preserve"> </w:t>
      </w:r>
      <w:r>
        <w:t>von</w:t>
      </w:r>
      <w:r>
        <w:rPr>
          <w:spacing w:val="-6"/>
        </w:rPr>
        <w:t xml:space="preserve"> </w:t>
      </w:r>
      <w:r>
        <w:t>2</w:t>
      </w:r>
      <w:r>
        <w:rPr>
          <w:spacing w:val="-3"/>
        </w:rPr>
        <w:t xml:space="preserve"> </w:t>
      </w:r>
      <w:r>
        <w:t>bis</w:t>
      </w:r>
      <w:r>
        <w:rPr>
          <w:spacing w:val="-2"/>
        </w:rPr>
        <w:t xml:space="preserve"> </w:t>
      </w:r>
      <w:r>
        <w:t>4</w:t>
      </w:r>
      <w:r>
        <w:rPr>
          <w:spacing w:val="-5"/>
        </w:rPr>
        <w:t xml:space="preserve"> </w:t>
      </w:r>
      <w:r>
        <w:t>Grossbuchstaben</w:t>
      </w:r>
      <w:r>
        <w:rPr>
          <w:spacing w:val="-5"/>
        </w:rPr>
        <w:t xml:space="preserve"> </w:t>
      </w:r>
      <w:r>
        <w:t>(ISBT-Symbol)</w:t>
      </w:r>
      <w:r>
        <w:rPr>
          <w:spacing w:val="-4"/>
        </w:rPr>
        <w:t xml:space="preserve"> </w:t>
      </w:r>
      <w:r>
        <w:t>definiert.</w:t>
      </w:r>
      <w:r>
        <w:rPr>
          <w:spacing w:val="-5"/>
        </w:rPr>
        <w:t xml:space="preserve"> </w:t>
      </w:r>
      <w:r>
        <w:t>Das</w:t>
      </w:r>
      <w:r>
        <w:rPr>
          <w:spacing w:val="-2"/>
        </w:rPr>
        <w:t xml:space="preserve"> </w:t>
      </w:r>
      <w:r>
        <w:t>Kidd- System, zum Beispiel, besitzt das ISBT-Symbol JK und die ISBT-Nummer 009. Das Antigen Jk</w:t>
      </w:r>
      <w:r>
        <w:rPr>
          <w:position w:val="6"/>
          <w:sz w:val="13"/>
        </w:rPr>
        <w:t>b</w:t>
      </w:r>
      <w:r>
        <w:rPr>
          <w:spacing w:val="25"/>
          <w:position w:val="6"/>
          <w:sz w:val="13"/>
        </w:rPr>
        <w:t xml:space="preserve"> </w:t>
      </w:r>
      <w:r>
        <w:t>wird gemäss der ISBT-Nomenklatur als JK2 bezeichnet.</w:t>
      </w:r>
    </w:p>
    <w:p w14:paraId="530F0691" w14:textId="77777777" w:rsidR="009A39CA" w:rsidRDefault="00DE4B98">
      <w:pPr>
        <w:spacing w:before="60" w:after="34"/>
        <w:ind w:left="1096"/>
        <w:rPr>
          <w:b/>
          <w:sz w:val="20"/>
        </w:rPr>
      </w:pPr>
      <w:r>
        <w:rPr>
          <w:b/>
          <w:sz w:val="20"/>
        </w:rPr>
        <w:t>Beispiel</w:t>
      </w:r>
      <w:r>
        <w:rPr>
          <w:b/>
          <w:spacing w:val="-9"/>
          <w:sz w:val="20"/>
        </w:rPr>
        <w:t xml:space="preserve"> </w:t>
      </w:r>
      <w:r>
        <w:rPr>
          <w:b/>
          <w:spacing w:val="-10"/>
          <w:sz w:val="20"/>
        </w:rPr>
        <w:t>1</w:t>
      </w:r>
    </w:p>
    <w:tbl>
      <w:tblPr>
        <w:tblStyle w:val="TableNormal1"/>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401"/>
        <w:gridCol w:w="2979"/>
      </w:tblGrid>
      <w:tr w:rsidR="009A39CA" w14:paraId="595D639F" w14:textId="77777777">
        <w:trPr>
          <w:trHeight w:val="230"/>
        </w:trPr>
        <w:tc>
          <w:tcPr>
            <w:tcW w:w="3116" w:type="dxa"/>
            <w:shd w:val="clear" w:color="auto" w:fill="D9D9D9"/>
          </w:tcPr>
          <w:p w14:paraId="027BBE3F" w14:textId="77777777" w:rsidR="009A39CA" w:rsidRDefault="009A39CA">
            <w:pPr>
              <w:pStyle w:val="TableParagraph"/>
              <w:spacing w:before="0"/>
              <w:rPr>
                <w:rFonts w:ascii="Times New Roman"/>
                <w:sz w:val="16"/>
              </w:rPr>
            </w:pPr>
          </w:p>
        </w:tc>
        <w:tc>
          <w:tcPr>
            <w:tcW w:w="3401" w:type="dxa"/>
            <w:shd w:val="clear" w:color="auto" w:fill="D9D9D9"/>
          </w:tcPr>
          <w:p w14:paraId="603E3AFF" w14:textId="77777777" w:rsidR="009A39CA" w:rsidRDefault="00DE4B98">
            <w:pPr>
              <w:pStyle w:val="TableParagraph"/>
              <w:spacing w:before="0" w:line="210" w:lineRule="exact"/>
              <w:ind w:left="107"/>
              <w:rPr>
                <w:b/>
                <w:sz w:val="20"/>
              </w:rPr>
            </w:pPr>
            <w:r>
              <w:rPr>
                <w:b/>
                <w:spacing w:val="-2"/>
                <w:sz w:val="20"/>
              </w:rPr>
              <w:t>Traditionell</w:t>
            </w:r>
          </w:p>
        </w:tc>
        <w:tc>
          <w:tcPr>
            <w:tcW w:w="2979" w:type="dxa"/>
            <w:shd w:val="clear" w:color="auto" w:fill="D9D9D9"/>
          </w:tcPr>
          <w:p w14:paraId="4E6A26C0" w14:textId="77777777" w:rsidR="009A39CA" w:rsidRDefault="00DE4B98">
            <w:pPr>
              <w:pStyle w:val="TableParagraph"/>
              <w:spacing w:before="0" w:line="210" w:lineRule="exact"/>
              <w:ind w:left="110"/>
              <w:rPr>
                <w:b/>
                <w:sz w:val="20"/>
              </w:rPr>
            </w:pPr>
            <w:r>
              <w:rPr>
                <w:b/>
                <w:spacing w:val="-4"/>
                <w:sz w:val="20"/>
              </w:rPr>
              <w:t>ISBT</w:t>
            </w:r>
          </w:p>
        </w:tc>
      </w:tr>
      <w:tr w:rsidR="009A39CA" w14:paraId="6182A3E6" w14:textId="77777777">
        <w:trPr>
          <w:trHeight w:val="230"/>
        </w:trPr>
        <w:tc>
          <w:tcPr>
            <w:tcW w:w="3116" w:type="dxa"/>
          </w:tcPr>
          <w:p w14:paraId="6EC3BCBA" w14:textId="77777777" w:rsidR="009A39CA" w:rsidRDefault="00DE4B98">
            <w:pPr>
              <w:pStyle w:val="TableParagraph"/>
              <w:spacing w:before="0" w:line="210" w:lineRule="exact"/>
              <w:ind w:left="110"/>
              <w:rPr>
                <w:b/>
                <w:sz w:val="20"/>
              </w:rPr>
            </w:pPr>
            <w:r>
              <w:rPr>
                <w:b/>
                <w:spacing w:val="-2"/>
                <w:sz w:val="20"/>
              </w:rPr>
              <w:t>Antigen</w:t>
            </w:r>
          </w:p>
        </w:tc>
        <w:tc>
          <w:tcPr>
            <w:tcW w:w="3401" w:type="dxa"/>
          </w:tcPr>
          <w:p w14:paraId="662C0FF9" w14:textId="77777777" w:rsidR="009A39CA" w:rsidRDefault="00DE4B98">
            <w:pPr>
              <w:pStyle w:val="TableParagraph"/>
              <w:spacing w:before="0" w:line="210" w:lineRule="exact"/>
              <w:ind w:left="107"/>
              <w:rPr>
                <w:sz w:val="13"/>
              </w:rPr>
            </w:pPr>
            <w:r>
              <w:rPr>
                <w:spacing w:val="-5"/>
                <w:sz w:val="20"/>
              </w:rPr>
              <w:t>Fy</w:t>
            </w:r>
            <w:r>
              <w:rPr>
                <w:spacing w:val="-5"/>
                <w:position w:val="6"/>
                <w:sz w:val="13"/>
              </w:rPr>
              <w:t>a</w:t>
            </w:r>
          </w:p>
        </w:tc>
        <w:tc>
          <w:tcPr>
            <w:tcW w:w="2979" w:type="dxa"/>
          </w:tcPr>
          <w:p w14:paraId="436DAC95" w14:textId="77777777" w:rsidR="009A39CA" w:rsidRDefault="00DE4B98">
            <w:pPr>
              <w:pStyle w:val="TableParagraph"/>
              <w:spacing w:before="0" w:line="210" w:lineRule="exact"/>
              <w:ind w:left="110"/>
              <w:rPr>
                <w:sz w:val="20"/>
              </w:rPr>
            </w:pPr>
            <w:r>
              <w:rPr>
                <w:spacing w:val="-5"/>
                <w:sz w:val="20"/>
              </w:rPr>
              <w:t>FY1</w:t>
            </w:r>
          </w:p>
        </w:tc>
      </w:tr>
      <w:tr w:rsidR="009A39CA" w14:paraId="307FB547" w14:textId="77777777">
        <w:trPr>
          <w:trHeight w:val="230"/>
        </w:trPr>
        <w:tc>
          <w:tcPr>
            <w:tcW w:w="3116" w:type="dxa"/>
          </w:tcPr>
          <w:p w14:paraId="6BD68B3D" w14:textId="77777777" w:rsidR="009A39CA" w:rsidRDefault="00DE4B98">
            <w:pPr>
              <w:pStyle w:val="TableParagraph"/>
              <w:spacing w:before="0" w:line="210" w:lineRule="exact"/>
              <w:ind w:left="110"/>
              <w:rPr>
                <w:b/>
                <w:sz w:val="20"/>
              </w:rPr>
            </w:pPr>
            <w:r>
              <w:rPr>
                <w:b/>
                <w:spacing w:val="-2"/>
                <w:sz w:val="20"/>
              </w:rPr>
              <w:t>Phänotyp</w:t>
            </w:r>
          </w:p>
        </w:tc>
        <w:tc>
          <w:tcPr>
            <w:tcW w:w="3401" w:type="dxa"/>
          </w:tcPr>
          <w:p w14:paraId="20A89773" w14:textId="77777777" w:rsidR="009A39CA" w:rsidRDefault="00DE4B98">
            <w:pPr>
              <w:pStyle w:val="TableParagraph"/>
              <w:spacing w:before="0" w:line="210" w:lineRule="exact"/>
              <w:ind w:left="107"/>
              <w:rPr>
                <w:sz w:val="20"/>
              </w:rPr>
            </w:pPr>
            <w:r>
              <w:rPr>
                <w:spacing w:val="-2"/>
                <w:sz w:val="20"/>
              </w:rPr>
              <w:t>Fy(a+b–)</w:t>
            </w:r>
          </w:p>
        </w:tc>
        <w:tc>
          <w:tcPr>
            <w:tcW w:w="2979" w:type="dxa"/>
          </w:tcPr>
          <w:p w14:paraId="7EC6ED04" w14:textId="77777777" w:rsidR="009A39CA" w:rsidRDefault="00DE4B98">
            <w:pPr>
              <w:pStyle w:val="TableParagraph"/>
              <w:spacing w:before="0" w:line="210" w:lineRule="exact"/>
              <w:ind w:left="110"/>
              <w:rPr>
                <w:sz w:val="13"/>
              </w:rPr>
            </w:pPr>
            <w:r>
              <w:rPr>
                <w:spacing w:val="-2"/>
                <w:sz w:val="20"/>
              </w:rPr>
              <w:t>FY:1,–2</w:t>
            </w:r>
            <w:r>
              <w:rPr>
                <w:spacing w:val="-2"/>
                <w:position w:val="6"/>
                <w:sz w:val="13"/>
              </w:rPr>
              <w:t>$$</w:t>
            </w:r>
          </w:p>
        </w:tc>
      </w:tr>
      <w:tr w:rsidR="009A39CA" w14:paraId="710CD42C" w14:textId="77777777">
        <w:trPr>
          <w:trHeight w:val="230"/>
        </w:trPr>
        <w:tc>
          <w:tcPr>
            <w:tcW w:w="3116" w:type="dxa"/>
          </w:tcPr>
          <w:p w14:paraId="2E5A4454" w14:textId="77777777" w:rsidR="009A39CA" w:rsidRDefault="00DE4B98">
            <w:pPr>
              <w:pStyle w:val="TableParagraph"/>
              <w:spacing w:before="0" w:line="210" w:lineRule="exact"/>
              <w:ind w:left="110"/>
              <w:rPr>
                <w:b/>
                <w:sz w:val="20"/>
              </w:rPr>
            </w:pPr>
            <w:r>
              <w:rPr>
                <w:b/>
                <w:spacing w:val="-2"/>
                <w:sz w:val="20"/>
              </w:rPr>
              <w:t>Allel</w:t>
            </w:r>
          </w:p>
        </w:tc>
        <w:tc>
          <w:tcPr>
            <w:tcW w:w="3401" w:type="dxa"/>
          </w:tcPr>
          <w:p w14:paraId="57FC14B2" w14:textId="77777777" w:rsidR="009A39CA" w:rsidRDefault="00DE4B98">
            <w:pPr>
              <w:pStyle w:val="TableParagraph"/>
              <w:spacing w:before="0" w:line="210" w:lineRule="exact"/>
              <w:ind w:left="107"/>
              <w:rPr>
                <w:i/>
                <w:sz w:val="13"/>
              </w:rPr>
            </w:pPr>
            <w:r>
              <w:rPr>
                <w:i/>
                <w:spacing w:val="-5"/>
                <w:sz w:val="20"/>
              </w:rPr>
              <w:t>Fy</w:t>
            </w:r>
            <w:r>
              <w:rPr>
                <w:i/>
                <w:spacing w:val="-5"/>
                <w:position w:val="6"/>
                <w:sz w:val="13"/>
              </w:rPr>
              <w:t>a</w:t>
            </w:r>
          </w:p>
        </w:tc>
        <w:tc>
          <w:tcPr>
            <w:tcW w:w="2979" w:type="dxa"/>
          </w:tcPr>
          <w:p w14:paraId="7CB2C3C2" w14:textId="77777777" w:rsidR="009A39CA" w:rsidRDefault="00DE4B98">
            <w:pPr>
              <w:pStyle w:val="TableParagraph"/>
              <w:spacing w:before="0" w:line="210" w:lineRule="exact"/>
              <w:ind w:left="110"/>
              <w:rPr>
                <w:i/>
                <w:sz w:val="20"/>
              </w:rPr>
            </w:pPr>
            <w:r>
              <w:rPr>
                <w:i/>
                <w:spacing w:val="-2"/>
                <w:sz w:val="20"/>
              </w:rPr>
              <w:t>FY*01</w:t>
            </w:r>
          </w:p>
        </w:tc>
      </w:tr>
      <w:tr w:rsidR="009A39CA" w14:paraId="7A990EBD" w14:textId="77777777">
        <w:trPr>
          <w:trHeight w:val="230"/>
        </w:trPr>
        <w:tc>
          <w:tcPr>
            <w:tcW w:w="3116" w:type="dxa"/>
          </w:tcPr>
          <w:p w14:paraId="14348F01" w14:textId="77777777" w:rsidR="009A39CA" w:rsidRDefault="00DE4B98">
            <w:pPr>
              <w:pStyle w:val="TableParagraph"/>
              <w:spacing w:before="0" w:line="210" w:lineRule="exact"/>
              <w:ind w:left="110"/>
              <w:rPr>
                <w:b/>
                <w:sz w:val="20"/>
              </w:rPr>
            </w:pPr>
            <w:r>
              <w:rPr>
                <w:b/>
                <w:spacing w:val="-2"/>
                <w:sz w:val="20"/>
              </w:rPr>
              <w:t>Genotyp</w:t>
            </w:r>
          </w:p>
        </w:tc>
        <w:tc>
          <w:tcPr>
            <w:tcW w:w="3401" w:type="dxa"/>
          </w:tcPr>
          <w:p w14:paraId="3F5EC5F2" w14:textId="77777777" w:rsidR="009A39CA" w:rsidRDefault="00DE4B98">
            <w:pPr>
              <w:pStyle w:val="TableParagraph"/>
              <w:spacing w:before="0" w:line="210" w:lineRule="exact"/>
              <w:ind w:left="107"/>
              <w:rPr>
                <w:i/>
                <w:sz w:val="13"/>
              </w:rPr>
            </w:pPr>
            <w:r>
              <w:rPr>
                <w:i/>
                <w:sz w:val="20"/>
              </w:rPr>
              <w:t>Fy</w:t>
            </w:r>
            <w:r>
              <w:rPr>
                <w:i/>
                <w:position w:val="6"/>
                <w:sz w:val="13"/>
              </w:rPr>
              <w:t>a</w:t>
            </w:r>
            <w:r>
              <w:rPr>
                <w:i/>
                <w:spacing w:val="16"/>
                <w:position w:val="6"/>
                <w:sz w:val="13"/>
              </w:rPr>
              <w:t xml:space="preserve"> </w:t>
            </w:r>
            <w:r>
              <w:rPr>
                <w:i/>
                <w:spacing w:val="-5"/>
                <w:sz w:val="20"/>
              </w:rPr>
              <w:t>Fy</w:t>
            </w:r>
            <w:r>
              <w:rPr>
                <w:i/>
                <w:spacing w:val="-5"/>
                <w:position w:val="6"/>
                <w:sz w:val="13"/>
              </w:rPr>
              <w:t>a</w:t>
            </w:r>
          </w:p>
        </w:tc>
        <w:tc>
          <w:tcPr>
            <w:tcW w:w="2979" w:type="dxa"/>
          </w:tcPr>
          <w:p w14:paraId="31DCB1AD" w14:textId="77777777" w:rsidR="009A39CA" w:rsidRDefault="00DE4B98">
            <w:pPr>
              <w:pStyle w:val="TableParagraph"/>
              <w:spacing w:before="0" w:line="210" w:lineRule="exact"/>
              <w:ind w:left="110"/>
              <w:rPr>
                <w:i/>
                <w:sz w:val="20"/>
              </w:rPr>
            </w:pPr>
            <w:r>
              <w:rPr>
                <w:i/>
                <w:spacing w:val="-2"/>
                <w:sz w:val="20"/>
              </w:rPr>
              <w:t>FY*01/FY*01</w:t>
            </w:r>
          </w:p>
        </w:tc>
      </w:tr>
      <w:tr w:rsidR="009A39CA" w14:paraId="66C1AB08" w14:textId="77777777">
        <w:trPr>
          <w:trHeight w:val="230"/>
        </w:trPr>
        <w:tc>
          <w:tcPr>
            <w:tcW w:w="3116" w:type="dxa"/>
          </w:tcPr>
          <w:p w14:paraId="5CD76125" w14:textId="77777777" w:rsidR="009A39CA" w:rsidRDefault="00DE4B98">
            <w:pPr>
              <w:pStyle w:val="TableParagraph"/>
              <w:spacing w:before="0" w:line="210" w:lineRule="exact"/>
              <w:ind w:left="110"/>
              <w:rPr>
                <w:b/>
                <w:sz w:val="20"/>
              </w:rPr>
            </w:pPr>
            <w:r>
              <w:rPr>
                <w:b/>
                <w:spacing w:val="-2"/>
                <w:sz w:val="20"/>
              </w:rPr>
              <w:t>Antikörper</w:t>
            </w:r>
          </w:p>
        </w:tc>
        <w:tc>
          <w:tcPr>
            <w:tcW w:w="3401" w:type="dxa"/>
          </w:tcPr>
          <w:p w14:paraId="4DB6A547" w14:textId="77777777" w:rsidR="009A39CA" w:rsidRDefault="00DE4B98">
            <w:pPr>
              <w:pStyle w:val="TableParagraph"/>
              <w:spacing w:before="0" w:line="210" w:lineRule="exact"/>
              <w:ind w:left="107"/>
              <w:rPr>
                <w:sz w:val="13"/>
              </w:rPr>
            </w:pPr>
            <w:r>
              <w:rPr>
                <w:spacing w:val="-2"/>
                <w:sz w:val="20"/>
              </w:rPr>
              <w:t>Anti-</w:t>
            </w:r>
            <w:r>
              <w:rPr>
                <w:spacing w:val="-5"/>
                <w:sz w:val="20"/>
              </w:rPr>
              <w:t>Fy</w:t>
            </w:r>
            <w:r>
              <w:rPr>
                <w:spacing w:val="-5"/>
                <w:position w:val="6"/>
                <w:sz w:val="13"/>
              </w:rPr>
              <w:t>a</w:t>
            </w:r>
          </w:p>
        </w:tc>
        <w:tc>
          <w:tcPr>
            <w:tcW w:w="2979" w:type="dxa"/>
          </w:tcPr>
          <w:p w14:paraId="72EF70A7" w14:textId="77777777" w:rsidR="009A39CA" w:rsidRDefault="00DE4B98">
            <w:pPr>
              <w:pStyle w:val="TableParagraph"/>
              <w:spacing w:before="0" w:line="210" w:lineRule="exact"/>
              <w:ind w:left="110"/>
              <w:rPr>
                <w:sz w:val="20"/>
              </w:rPr>
            </w:pPr>
            <w:r>
              <w:rPr>
                <w:spacing w:val="-2"/>
                <w:sz w:val="20"/>
              </w:rPr>
              <w:t>Anti-</w:t>
            </w:r>
            <w:r>
              <w:rPr>
                <w:spacing w:val="-5"/>
                <w:sz w:val="20"/>
              </w:rPr>
              <w:t>FY1</w:t>
            </w:r>
          </w:p>
        </w:tc>
      </w:tr>
    </w:tbl>
    <w:p w14:paraId="2ECB2F31" w14:textId="77777777" w:rsidR="009A39CA" w:rsidRDefault="009A39CA">
      <w:pPr>
        <w:pStyle w:val="Textkrper"/>
        <w:rPr>
          <w:b/>
          <w:sz w:val="22"/>
        </w:rPr>
      </w:pPr>
    </w:p>
    <w:p w14:paraId="43DE4A1C" w14:textId="77777777" w:rsidR="009A39CA" w:rsidRDefault="00DE4B98">
      <w:pPr>
        <w:spacing w:before="132" w:after="36"/>
        <w:ind w:left="1096"/>
        <w:rPr>
          <w:b/>
          <w:sz w:val="20"/>
        </w:rPr>
      </w:pPr>
      <w:r>
        <w:rPr>
          <w:b/>
          <w:sz w:val="20"/>
        </w:rPr>
        <w:t>Beispiel</w:t>
      </w:r>
      <w:r>
        <w:rPr>
          <w:b/>
          <w:spacing w:val="-9"/>
          <w:sz w:val="20"/>
        </w:rPr>
        <w:t xml:space="preserve"> </w:t>
      </w:r>
      <w:r>
        <w:rPr>
          <w:b/>
          <w:spacing w:val="-10"/>
          <w:sz w:val="20"/>
        </w:rPr>
        <w:t>2</w:t>
      </w:r>
    </w:p>
    <w:tbl>
      <w:tblPr>
        <w:tblStyle w:val="TableNormal1"/>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401"/>
        <w:gridCol w:w="2979"/>
      </w:tblGrid>
      <w:tr w:rsidR="009A39CA" w14:paraId="20C5BE87" w14:textId="77777777">
        <w:trPr>
          <w:trHeight w:val="230"/>
        </w:trPr>
        <w:tc>
          <w:tcPr>
            <w:tcW w:w="3116" w:type="dxa"/>
            <w:shd w:val="clear" w:color="auto" w:fill="D9D9D9"/>
          </w:tcPr>
          <w:p w14:paraId="41CDEFCF" w14:textId="77777777" w:rsidR="009A39CA" w:rsidRDefault="009A39CA">
            <w:pPr>
              <w:pStyle w:val="TableParagraph"/>
              <w:spacing w:before="0"/>
              <w:rPr>
                <w:rFonts w:ascii="Times New Roman"/>
                <w:sz w:val="16"/>
              </w:rPr>
            </w:pPr>
          </w:p>
        </w:tc>
        <w:tc>
          <w:tcPr>
            <w:tcW w:w="3401" w:type="dxa"/>
            <w:shd w:val="clear" w:color="auto" w:fill="D9D9D9"/>
          </w:tcPr>
          <w:p w14:paraId="1475B7A9" w14:textId="77777777" w:rsidR="009A39CA" w:rsidRDefault="00DE4B98">
            <w:pPr>
              <w:pStyle w:val="TableParagraph"/>
              <w:spacing w:before="0" w:line="210" w:lineRule="exact"/>
              <w:ind w:left="107"/>
              <w:rPr>
                <w:b/>
                <w:sz w:val="20"/>
              </w:rPr>
            </w:pPr>
            <w:r>
              <w:rPr>
                <w:b/>
                <w:spacing w:val="-2"/>
                <w:sz w:val="20"/>
              </w:rPr>
              <w:t>Traditionell</w:t>
            </w:r>
          </w:p>
        </w:tc>
        <w:tc>
          <w:tcPr>
            <w:tcW w:w="2979" w:type="dxa"/>
            <w:shd w:val="clear" w:color="auto" w:fill="D9D9D9"/>
          </w:tcPr>
          <w:p w14:paraId="0313919C" w14:textId="77777777" w:rsidR="009A39CA" w:rsidRDefault="00DE4B98">
            <w:pPr>
              <w:pStyle w:val="TableParagraph"/>
              <w:spacing w:before="0" w:line="210" w:lineRule="exact"/>
              <w:ind w:left="110"/>
              <w:rPr>
                <w:b/>
                <w:sz w:val="20"/>
              </w:rPr>
            </w:pPr>
            <w:r>
              <w:rPr>
                <w:b/>
                <w:spacing w:val="-4"/>
                <w:sz w:val="20"/>
              </w:rPr>
              <w:t>ISBT</w:t>
            </w:r>
          </w:p>
        </w:tc>
      </w:tr>
      <w:tr w:rsidR="009A39CA" w14:paraId="10B0D33E" w14:textId="77777777">
        <w:trPr>
          <w:trHeight w:val="230"/>
        </w:trPr>
        <w:tc>
          <w:tcPr>
            <w:tcW w:w="3116" w:type="dxa"/>
          </w:tcPr>
          <w:p w14:paraId="5D2B0501" w14:textId="77777777" w:rsidR="009A39CA" w:rsidRDefault="00DE4B98">
            <w:pPr>
              <w:pStyle w:val="TableParagraph"/>
              <w:spacing w:before="0" w:line="210" w:lineRule="exact"/>
              <w:ind w:left="110"/>
              <w:rPr>
                <w:b/>
                <w:sz w:val="20"/>
              </w:rPr>
            </w:pPr>
            <w:r>
              <w:rPr>
                <w:b/>
                <w:spacing w:val="-2"/>
                <w:sz w:val="20"/>
              </w:rPr>
              <w:t>Antigen</w:t>
            </w:r>
          </w:p>
        </w:tc>
        <w:tc>
          <w:tcPr>
            <w:tcW w:w="3401" w:type="dxa"/>
          </w:tcPr>
          <w:p w14:paraId="566BDE8A" w14:textId="77777777" w:rsidR="009A39CA" w:rsidRDefault="00DE4B98">
            <w:pPr>
              <w:pStyle w:val="TableParagraph"/>
              <w:spacing w:before="0" w:line="210" w:lineRule="exact"/>
              <w:ind w:left="107"/>
              <w:rPr>
                <w:sz w:val="20"/>
              </w:rPr>
            </w:pPr>
            <w:r>
              <w:rPr>
                <w:w w:val="99"/>
                <w:sz w:val="20"/>
              </w:rPr>
              <w:t>K</w:t>
            </w:r>
          </w:p>
        </w:tc>
        <w:tc>
          <w:tcPr>
            <w:tcW w:w="2979" w:type="dxa"/>
          </w:tcPr>
          <w:p w14:paraId="0345328C" w14:textId="77777777" w:rsidR="009A39CA" w:rsidRDefault="00DE4B98">
            <w:pPr>
              <w:pStyle w:val="TableParagraph"/>
              <w:spacing w:before="0" w:line="210" w:lineRule="exact"/>
              <w:ind w:left="110"/>
              <w:rPr>
                <w:sz w:val="20"/>
              </w:rPr>
            </w:pPr>
            <w:r>
              <w:rPr>
                <w:spacing w:val="-4"/>
                <w:sz w:val="20"/>
              </w:rPr>
              <w:t>KEL1</w:t>
            </w:r>
          </w:p>
        </w:tc>
      </w:tr>
      <w:tr w:rsidR="009A39CA" w14:paraId="29374E41" w14:textId="77777777">
        <w:trPr>
          <w:trHeight w:val="230"/>
        </w:trPr>
        <w:tc>
          <w:tcPr>
            <w:tcW w:w="3116" w:type="dxa"/>
          </w:tcPr>
          <w:p w14:paraId="6AA4B5B5" w14:textId="77777777" w:rsidR="009A39CA" w:rsidRDefault="00DE4B98">
            <w:pPr>
              <w:pStyle w:val="TableParagraph"/>
              <w:spacing w:before="0" w:line="210" w:lineRule="exact"/>
              <w:ind w:left="110"/>
              <w:rPr>
                <w:b/>
                <w:sz w:val="20"/>
              </w:rPr>
            </w:pPr>
            <w:r>
              <w:rPr>
                <w:b/>
                <w:spacing w:val="-2"/>
                <w:sz w:val="20"/>
              </w:rPr>
              <w:t>Phänotyp</w:t>
            </w:r>
          </w:p>
        </w:tc>
        <w:tc>
          <w:tcPr>
            <w:tcW w:w="3401" w:type="dxa"/>
          </w:tcPr>
          <w:p w14:paraId="4BDBDCD6" w14:textId="77777777" w:rsidR="009A39CA" w:rsidRDefault="00DE4B98">
            <w:pPr>
              <w:pStyle w:val="TableParagraph"/>
              <w:spacing w:before="0" w:line="210" w:lineRule="exact"/>
              <w:ind w:left="107"/>
              <w:rPr>
                <w:sz w:val="20"/>
              </w:rPr>
            </w:pPr>
            <w:r>
              <w:rPr>
                <w:spacing w:val="-4"/>
                <w:sz w:val="20"/>
              </w:rPr>
              <w:t>K+k–</w:t>
            </w:r>
          </w:p>
        </w:tc>
        <w:tc>
          <w:tcPr>
            <w:tcW w:w="2979" w:type="dxa"/>
          </w:tcPr>
          <w:p w14:paraId="4CB3CFCA" w14:textId="77777777" w:rsidR="009A39CA" w:rsidRDefault="00DE4B98">
            <w:pPr>
              <w:pStyle w:val="TableParagraph"/>
              <w:spacing w:before="0" w:line="210" w:lineRule="exact"/>
              <w:ind w:left="110"/>
              <w:rPr>
                <w:sz w:val="13"/>
              </w:rPr>
            </w:pPr>
            <w:r>
              <w:rPr>
                <w:spacing w:val="-2"/>
                <w:sz w:val="20"/>
              </w:rPr>
              <w:t>KEL:1,–2</w:t>
            </w:r>
            <w:r>
              <w:rPr>
                <w:spacing w:val="-2"/>
                <w:position w:val="6"/>
                <w:sz w:val="13"/>
              </w:rPr>
              <w:t>$$</w:t>
            </w:r>
          </w:p>
        </w:tc>
      </w:tr>
      <w:tr w:rsidR="009A39CA" w14:paraId="64E6C7AD" w14:textId="77777777">
        <w:trPr>
          <w:trHeight w:val="230"/>
        </w:trPr>
        <w:tc>
          <w:tcPr>
            <w:tcW w:w="3116" w:type="dxa"/>
          </w:tcPr>
          <w:p w14:paraId="49C1CD3C" w14:textId="77777777" w:rsidR="009A39CA" w:rsidRDefault="00DE4B98">
            <w:pPr>
              <w:pStyle w:val="TableParagraph"/>
              <w:spacing w:before="0" w:line="210" w:lineRule="exact"/>
              <w:ind w:left="110"/>
              <w:rPr>
                <w:b/>
                <w:sz w:val="20"/>
              </w:rPr>
            </w:pPr>
            <w:r>
              <w:rPr>
                <w:b/>
                <w:spacing w:val="-2"/>
                <w:sz w:val="20"/>
              </w:rPr>
              <w:t>Allel</w:t>
            </w:r>
          </w:p>
        </w:tc>
        <w:tc>
          <w:tcPr>
            <w:tcW w:w="3401" w:type="dxa"/>
          </w:tcPr>
          <w:p w14:paraId="2AEB446D" w14:textId="77777777" w:rsidR="009A39CA" w:rsidRDefault="00DE4B98">
            <w:pPr>
              <w:pStyle w:val="TableParagraph"/>
              <w:spacing w:before="0" w:line="210" w:lineRule="exact"/>
              <w:ind w:left="107"/>
              <w:rPr>
                <w:i/>
                <w:sz w:val="20"/>
              </w:rPr>
            </w:pPr>
            <w:r>
              <w:rPr>
                <w:i/>
                <w:w w:val="99"/>
                <w:sz w:val="20"/>
              </w:rPr>
              <w:t>K</w:t>
            </w:r>
          </w:p>
        </w:tc>
        <w:tc>
          <w:tcPr>
            <w:tcW w:w="2979" w:type="dxa"/>
          </w:tcPr>
          <w:p w14:paraId="1EACC3F8" w14:textId="77777777" w:rsidR="009A39CA" w:rsidRDefault="00DE4B98">
            <w:pPr>
              <w:pStyle w:val="TableParagraph"/>
              <w:spacing w:before="0" w:line="210" w:lineRule="exact"/>
              <w:ind w:left="110"/>
              <w:rPr>
                <w:i/>
                <w:sz w:val="20"/>
              </w:rPr>
            </w:pPr>
            <w:r>
              <w:rPr>
                <w:i/>
                <w:spacing w:val="-2"/>
                <w:sz w:val="20"/>
              </w:rPr>
              <w:t>KEL*01</w:t>
            </w:r>
            <w:r>
              <w:rPr>
                <w:spacing w:val="-2"/>
                <w:sz w:val="20"/>
              </w:rPr>
              <w:t>.</w:t>
            </w:r>
            <w:r>
              <w:rPr>
                <w:i/>
                <w:spacing w:val="-2"/>
                <w:sz w:val="20"/>
              </w:rPr>
              <w:t>01</w:t>
            </w:r>
          </w:p>
        </w:tc>
      </w:tr>
      <w:tr w:rsidR="009A39CA" w14:paraId="78CAFEFC" w14:textId="77777777">
        <w:trPr>
          <w:trHeight w:val="230"/>
        </w:trPr>
        <w:tc>
          <w:tcPr>
            <w:tcW w:w="3116" w:type="dxa"/>
          </w:tcPr>
          <w:p w14:paraId="048715BD" w14:textId="77777777" w:rsidR="009A39CA" w:rsidRDefault="00DE4B98">
            <w:pPr>
              <w:pStyle w:val="TableParagraph"/>
              <w:spacing w:before="0" w:line="210" w:lineRule="exact"/>
              <w:ind w:left="110"/>
              <w:rPr>
                <w:b/>
                <w:sz w:val="20"/>
              </w:rPr>
            </w:pPr>
            <w:r>
              <w:rPr>
                <w:b/>
                <w:spacing w:val="-2"/>
                <w:sz w:val="20"/>
              </w:rPr>
              <w:t>Genotyp</w:t>
            </w:r>
          </w:p>
        </w:tc>
        <w:tc>
          <w:tcPr>
            <w:tcW w:w="3401" w:type="dxa"/>
          </w:tcPr>
          <w:p w14:paraId="4D5997A0" w14:textId="77777777" w:rsidR="009A39CA" w:rsidRDefault="00DE4B98">
            <w:pPr>
              <w:pStyle w:val="TableParagraph"/>
              <w:spacing w:before="0" w:line="210" w:lineRule="exact"/>
              <w:ind w:left="107"/>
              <w:rPr>
                <w:i/>
                <w:sz w:val="20"/>
              </w:rPr>
            </w:pPr>
            <w:r>
              <w:rPr>
                <w:i/>
                <w:spacing w:val="-5"/>
                <w:sz w:val="20"/>
              </w:rPr>
              <w:t>KK</w:t>
            </w:r>
          </w:p>
        </w:tc>
        <w:tc>
          <w:tcPr>
            <w:tcW w:w="2979" w:type="dxa"/>
          </w:tcPr>
          <w:p w14:paraId="011AB629" w14:textId="77777777" w:rsidR="009A39CA" w:rsidRDefault="00DE4B98">
            <w:pPr>
              <w:pStyle w:val="TableParagraph"/>
              <w:spacing w:before="0" w:line="210" w:lineRule="exact"/>
              <w:ind w:left="110"/>
              <w:rPr>
                <w:i/>
                <w:sz w:val="20"/>
              </w:rPr>
            </w:pPr>
            <w:r>
              <w:rPr>
                <w:i/>
                <w:spacing w:val="-2"/>
                <w:sz w:val="20"/>
              </w:rPr>
              <w:t>KEL*01.01/KEL*01.01</w:t>
            </w:r>
          </w:p>
        </w:tc>
      </w:tr>
      <w:tr w:rsidR="009A39CA" w14:paraId="096A87BF" w14:textId="77777777">
        <w:trPr>
          <w:trHeight w:val="230"/>
        </w:trPr>
        <w:tc>
          <w:tcPr>
            <w:tcW w:w="3116" w:type="dxa"/>
          </w:tcPr>
          <w:p w14:paraId="1EA4FD51" w14:textId="77777777" w:rsidR="009A39CA" w:rsidRDefault="00DE4B98">
            <w:pPr>
              <w:pStyle w:val="TableParagraph"/>
              <w:spacing w:before="0" w:line="210" w:lineRule="exact"/>
              <w:ind w:left="110"/>
              <w:rPr>
                <w:b/>
                <w:sz w:val="20"/>
              </w:rPr>
            </w:pPr>
            <w:r>
              <w:rPr>
                <w:b/>
                <w:spacing w:val="-2"/>
                <w:sz w:val="20"/>
              </w:rPr>
              <w:t>Antikörper</w:t>
            </w:r>
          </w:p>
        </w:tc>
        <w:tc>
          <w:tcPr>
            <w:tcW w:w="3401" w:type="dxa"/>
          </w:tcPr>
          <w:p w14:paraId="3A96BD81" w14:textId="77777777" w:rsidR="009A39CA" w:rsidRDefault="00DE4B98">
            <w:pPr>
              <w:pStyle w:val="TableParagraph"/>
              <w:spacing w:before="0" w:line="210" w:lineRule="exact"/>
              <w:ind w:left="107"/>
              <w:rPr>
                <w:sz w:val="20"/>
              </w:rPr>
            </w:pPr>
            <w:r>
              <w:rPr>
                <w:spacing w:val="-2"/>
                <w:sz w:val="20"/>
              </w:rPr>
              <w:t>Anti-</w:t>
            </w:r>
            <w:r>
              <w:rPr>
                <w:spacing w:val="-10"/>
                <w:sz w:val="20"/>
              </w:rPr>
              <w:t>K</w:t>
            </w:r>
          </w:p>
        </w:tc>
        <w:tc>
          <w:tcPr>
            <w:tcW w:w="2979" w:type="dxa"/>
          </w:tcPr>
          <w:p w14:paraId="43F0D6BA" w14:textId="77777777" w:rsidR="009A39CA" w:rsidRDefault="00DE4B98">
            <w:pPr>
              <w:pStyle w:val="TableParagraph"/>
              <w:spacing w:before="0" w:line="210" w:lineRule="exact"/>
              <w:ind w:left="110"/>
              <w:rPr>
                <w:sz w:val="20"/>
              </w:rPr>
            </w:pPr>
            <w:r>
              <w:rPr>
                <w:spacing w:val="-2"/>
                <w:sz w:val="20"/>
              </w:rPr>
              <w:t>Anti-</w:t>
            </w:r>
            <w:r>
              <w:rPr>
                <w:spacing w:val="-4"/>
                <w:sz w:val="20"/>
              </w:rPr>
              <w:t>KEL1</w:t>
            </w:r>
          </w:p>
        </w:tc>
      </w:tr>
    </w:tbl>
    <w:p w14:paraId="56E66C9F" w14:textId="77777777" w:rsidR="009A39CA" w:rsidRDefault="009A39CA">
      <w:pPr>
        <w:pStyle w:val="Textkrper"/>
        <w:rPr>
          <w:b/>
        </w:rPr>
      </w:pPr>
    </w:p>
    <w:p w14:paraId="60E1FF7A" w14:textId="77777777" w:rsidR="009A39CA" w:rsidRDefault="009A39CA">
      <w:pPr>
        <w:pStyle w:val="Textkrper"/>
        <w:rPr>
          <w:b/>
        </w:rPr>
      </w:pPr>
    </w:p>
    <w:p w14:paraId="5912E4DA" w14:textId="77777777" w:rsidR="009A39CA" w:rsidRDefault="009A39CA">
      <w:pPr>
        <w:pStyle w:val="Textkrper"/>
        <w:rPr>
          <w:b/>
        </w:rPr>
      </w:pPr>
    </w:p>
    <w:p w14:paraId="44E270DD" w14:textId="77777777" w:rsidR="009A39CA" w:rsidRDefault="009A39CA">
      <w:pPr>
        <w:pStyle w:val="Textkrper"/>
        <w:spacing w:before="9"/>
        <w:rPr>
          <w:b/>
          <w:sz w:val="22"/>
        </w:rPr>
      </w:pPr>
    </w:p>
    <w:tbl>
      <w:tblPr>
        <w:tblStyle w:val="TableNormal1"/>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A39CA" w14:paraId="285D2563" w14:textId="77777777">
        <w:trPr>
          <w:trHeight w:val="258"/>
        </w:trPr>
        <w:tc>
          <w:tcPr>
            <w:tcW w:w="3512" w:type="dxa"/>
          </w:tcPr>
          <w:p w14:paraId="3E1096D1" w14:textId="77777777" w:rsidR="009A39CA" w:rsidRDefault="00DE4B98">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1D76A32C" w14:textId="3E1BDB69" w:rsidR="009A39CA" w:rsidRDefault="00DE4B98">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6B5EA141" w14:textId="77777777" w:rsidR="009A39CA" w:rsidRDefault="00DE4B98">
            <w:pPr>
              <w:pStyle w:val="TableParagraph"/>
              <w:spacing w:before="28" w:line="211" w:lineRule="exact"/>
              <w:ind w:left="28"/>
              <w:rPr>
                <w:sz w:val="20"/>
              </w:rPr>
            </w:pPr>
            <w:r>
              <w:rPr>
                <w:b/>
                <w:sz w:val="20"/>
              </w:rPr>
              <w:t>Seite:</w:t>
            </w:r>
            <w:r>
              <w:rPr>
                <w:b/>
                <w:spacing w:val="-4"/>
                <w:sz w:val="20"/>
              </w:rPr>
              <w:t xml:space="preserve"> </w:t>
            </w:r>
            <w:r>
              <w:rPr>
                <w:sz w:val="20"/>
              </w:rPr>
              <w:t>65</w:t>
            </w:r>
            <w:r>
              <w:rPr>
                <w:spacing w:val="-6"/>
                <w:sz w:val="20"/>
              </w:rPr>
              <w:t xml:space="preserve"> </w:t>
            </w:r>
            <w:r>
              <w:rPr>
                <w:sz w:val="20"/>
              </w:rPr>
              <w:t>von</w:t>
            </w:r>
            <w:r>
              <w:rPr>
                <w:spacing w:val="-3"/>
                <w:sz w:val="20"/>
              </w:rPr>
              <w:t xml:space="preserve"> </w:t>
            </w:r>
            <w:r>
              <w:rPr>
                <w:spacing w:val="-5"/>
                <w:sz w:val="20"/>
              </w:rPr>
              <w:t>66</w:t>
            </w:r>
          </w:p>
        </w:tc>
      </w:tr>
    </w:tbl>
    <w:p w14:paraId="18701AAA" w14:textId="77777777" w:rsidR="009A39CA" w:rsidRDefault="009A39CA">
      <w:pPr>
        <w:spacing w:line="211" w:lineRule="exact"/>
        <w:rPr>
          <w:sz w:val="20"/>
        </w:rPr>
        <w:sectPr w:rsidR="009A39CA">
          <w:headerReference w:type="default" r:id="rId124"/>
          <w:footerReference w:type="default" r:id="rId125"/>
          <w:pgSz w:w="11910" w:h="16840"/>
          <w:pgMar w:top="2400" w:right="320" w:bottom="280" w:left="320" w:header="713" w:footer="0" w:gutter="0"/>
          <w:cols w:space="720"/>
        </w:sectPr>
      </w:pPr>
    </w:p>
    <w:p w14:paraId="1FBB9B1D" w14:textId="77777777" w:rsidR="009A39CA" w:rsidRDefault="009A39CA">
      <w:pPr>
        <w:pStyle w:val="Textkrper"/>
        <w:spacing w:before="9"/>
        <w:rPr>
          <w:b/>
          <w:sz w:val="22"/>
        </w:rPr>
      </w:pPr>
    </w:p>
    <w:p w14:paraId="7B3A7994" w14:textId="77777777" w:rsidR="009A39CA" w:rsidRDefault="00DE4B98">
      <w:pPr>
        <w:spacing w:before="93" w:after="34"/>
        <w:ind w:left="1096"/>
        <w:rPr>
          <w:b/>
          <w:sz w:val="20"/>
        </w:rPr>
      </w:pPr>
      <w:r>
        <w:rPr>
          <w:b/>
          <w:sz w:val="20"/>
        </w:rPr>
        <w:t>Beispiel</w:t>
      </w:r>
      <w:r>
        <w:rPr>
          <w:b/>
          <w:spacing w:val="-9"/>
          <w:sz w:val="20"/>
        </w:rPr>
        <w:t xml:space="preserve"> </w:t>
      </w:r>
      <w:r>
        <w:rPr>
          <w:b/>
          <w:spacing w:val="-10"/>
          <w:sz w:val="20"/>
        </w:rPr>
        <w:t>3</w:t>
      </w:r>
    </w:p>
    <w:tbl>
      <w:tblPr>
        <w:tblStyle w:val="TableNormal1"/>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464"/>
        <w:gridCol w:w="2917"/>
      </w:tblGrid>
      <w:tr w:rsidR="009A39CA" w14:paraId="4C5AE37A" w14:textId="77777777">
        <w:trPr>
          <w:trHeight w:val="230"/>
        </w:trPr>
        <w:tc>
          <w:tcPr>
            <w:tcW w:w="3116" w:type="dxa"/>
            <w:shd w:val="clear" w:color="auto" w:fill="D9D9D9"/>
          </w:tcPr>
          <w:p w14:paraId="0D571F00" w14:textId="77777777" w:rsidR="009A39CA" w:rsidRDefault="009A39CA">
            <w:pPr>
              <w:pStyle w:val="TableParagraph"/>
              <w:spacing w:before="0"/>
              <w:rPr>
                <w:rFonts w:ascii="Times New Roman"/>
                <w:sz w:val="16"/>
              </w:rPr>
            </w:pPr>
          </w:p>
        </w:tc>
        <w:tc>
          <w:tcPr>
            <w:tcW w:w="3464" w:type="dxa"/>
            <w:shd w:val="clear" w:color="auto" w:fill="D9D9D9"/>
          </w:tcPr>
          <w:p w14:paraId="624CFCC5" w14:textId="77777777" w:rsidR="009A39CA" w:rsidRDefault="00DE4B98">
            <w:pPr>
              <w:pStyle w:val="TableParagraph"/>
              <w:spacing w:before="0" w:line="210" w:lineRule="exact"/>
              <w:ind w:left="107"/>
              <w:rPr>
                <w:b/>
                <w:sz w:val="20"/>
              </w:rPr>
            </w:pPr>
            <w:r>
              <w:rPr>
                <w:b/>
                <w:spacing w:val="-2"/>
                <w:sz w:val="20"/>
              </w:rPr>
              <w:t>Traditionell</w:t>
            </w:r>
          </w:p>
        </w:tc>
        <w:tc>
          <w:tcPr>
            <w:tcW w:w="2917" w:type="dxa"/>
            <w:shd w:val="clear" w:color="auto" w:fill="D9D9D9"/>
          </w:tcPr>
          <w:p w14:paraId="3E89ED21" w14:textId="77777777" w:rsidR="009A39CA" w:rsidRDefault="00DE4B98">
            <w:pPr>
              <w:pStyle w:val="TableParagraph"/>
              <w:spacing w:before="0" w:line="210" w:lineRule="exact"/>
              <w:ind w:left="107"/>
              <w:rPr>
                <w:b/>
                <w:sz w:val="20"/>
              </w:rPr>
            </w:pPr>
            <w:r>
              <w:rPr>
                <w:b/>
                <w:spacing w:val="-4"/>
                <w:sz w:val="20"/>
              </w:rPr>
              <w:t>ISBT</w:t>
            </w:r>
          </w:p>
        </w:tc>
      </w:tr>
      <w:tr w:rsidR="009A39CA" w14:paraId="75CB4722" w14:textId="77777777">
        <w:trPr>
          <w:trHeight w:val="230"/>
        </w:trPr>
        <w:tc>
          <w:tcPr>
            <w:tcW w:w="3116" w:type="dxa"/>
          </w:tcPr>
          <w:p w14:paraId="55D5AD04" w14:textId="77777777" w:rsidR="009A39CA" w:rsidRDefault="00DE4B98">
            <w:pPr>
              <w:pStyle w:val="TableParagraph"/>
              <w:spacing w:before="0" w:line="210" w:lineRule="exact"/>
              <w:ind w:left="110"/>
              <w:rPr>
                <w:b/>
                <w:sz w:val="20"/>
              </w:rPr>
            </w:pPr>
            <w:r>
              <w:rPr>
                <w:b/>
                <w:spacing w:val="-2"/>
                <w:sz w:val="20"/>
              </w:rPr>
              <w:t>Antigene</w:t>
            </w:r>
          </w:p>
        </w:tc>
        <w:tc>
          <w:tcPr>
            <w:tcW w:w="3464" w:type="dxa"/>
          </w:tcPr>
          <w:p w14:paraId="015B494D" w14:textId="77777777" w:rsidR="009A39CA" w:rsidRDefault="00DE4B98">
            <w:pPr>
              <w:pStyle w:val="TableParagraph"/>
              <w:spacing w:before="0" w:line="210" w:lineRule="exact"/>
              <w:ind w:left="107"/>
              <w:rPr>
                <w:sz w:val="20"/>
              </w:rPr>
            </w:pPr>
            <w:r>
              <w:rPr>
                <w:sz w:val="20"/>
              </w:rPr>
              <w:t>D,</w:t>
            </w:r>
            <w:r>
              <w:rPr>
                <w:spacing w:val="-4"/>
                <w:sz w:val="20"/>
              </w:rPr>
              <w:t xml:space="preserve"> </w:t>
            </w:r>
            <w:r>
              <w:rPr>
                <w:sz w:val="20"/>
              </w:rPr>
              <w:t>C,</w:t>
            </w:r>
            <w:r>
              <w:rPr>
                <w:spacing w:val="-1"/>
                <w:sz w:val="20"/>
              </w:rPr>
              <w:t xml:space="preserve"> </w:t>
            </w:r>
            <w:r>
              <w:rPr>
                <w:sz w:val="20"/>
              </w:rPr>
              <w:t>E,</w:t>
            </w:r>
            <w:r>
              <w:rPr>
                <w:spacing w:val="-3"/>
                <w:sz w:val="20"/>
              </w:rPr>
              <w:t xml:space="preserve"> </w:t>
            </w:r>
            <w:r>
              <w:rPr>
                <w:sz w:val="20"/>
              </w:rPr>
              <w:t>c,</w:t>
            </w:r>
            <w:r>
              <w:rPr>
                <w:spacing w:val="-3"/>
                <w:sz w:val="20"/>
              </w:rPr>
              <w:t xml:space="preserve"> </w:t>
            </w:r>
            <w:r>
              <w:rPr>
                <w:spacing w:val="-10"/>
                <w:sz w:val="20"/>
              </w:rPr>
              <w:t>e</w:t>
            </w:r>
          </w:p>
        </w:tc>
        <w:tc>
          <w:tcPr>
            <w:tcW w:w="2917" w:type="dxa"/>
          </w:tcPr>
          <w:p w14:paraId="2617B018" w14:textId="77777777" w:rsidR="009A39CA" w:rsidRDefault="00DE4B98">
            <w:pPr>
              <w:pStyle w:val="TableParagraph"/>
              <w:spacing w:before="0" w:line="210" w:lineRule="exact"/>
              <w:ind w:left="107"/>
              <w:rPr>
                <w:sz w:val="20"/>
              </w:rPr>
            </w:pPr>
            <w:r>
              <w:rPr>
                <w:sz w:val="20"/>
              </w:rPr>
              <w:t>RH1,</w:t>
            </w:r>
            <w:r>
              <w:rPr>
                <w:spacing w:val="-5"/>
                <w:sz w:val="20"/>
              </w:rPr>
              <w:t xml:space="preserve"> </w:t>
            </w:r>
            <w:r>
              <w:rPr>
                <w:sz w:val="20"/>
              </w:rPr>
              <w:t>RH2,</w:t>
            </w:r>
            <w:r>
              <w:rPr>
                <w:spacing w:val="-4"/>
                <w:sz w:val="20"/>
              </w:rPr>
              <w:t xml:space="preserve"> </w:t>
            </w:r>
            <w:r>
              <w:rPr>
                <w:sz w:val="20"/>
              </w:rPr>
              <w:t>RH3,</w:t>
            </w:r>
            <w:r>
              <w:rPr>
                <w:spacing w:val="-4"/>
                <w:sz w:val="20"/>
              </w:rPr>
              <w:t xml:space="preserve"> </w:t>
            </w:r>
            <w:r>
              <w:rPr>
                <w:sz w:val="20"/>
              </w:rPr>
              <w:t>RH4,</w:t>
            </w:r>
            <w:r>
              <w:rPr>
                <w:spacing w:val="-4"/>
                <w:sz w:val="20"/>
              </w:rPr>
              <w:t xml:space="preserve"> </w:t>
            </w:r>
            <w:r>
              <w:rPr>
                <w:spacing w:val="-5"/>
                <w:sz w:val="20"/>
              </w:rPr>
              <w:t>RH5</w:t>
            </w:r>
          </w:p>
        </w:tc>
      </w:tr>
      <w:tr w:rsidR="009A39CA" w14:paraId="18D8B177" w14:textId="77777777">
        <w:trPr>
          <w:trHeight w:val="230"/>
        </w:trPr>
        <w:tc>
          <w:tcPr>
            <w:tcW w:w="3116" w:type="dxa"/>
          </w:tcPr>
          <w:p w14:paraId="1274D475" w14:textId="77777777" w:rsidR="009A39CA" w:rsidRDefault="00DE4B98">
            <w:pPr>
              <w:pStyle w:val="TableParagraph"/>
              <w:spacing w:before="0" w:line="210" w:lineRule="exact"/>
              <w:ind w:left="110"/>
              <w:rPr>
                <w:b/>
                <w:sz w:val="20"/>
              </w:rPr>
            </w:pPr>
            <w:r>
              <w:rPr>
                <w:b/>
                <w:spacing w:val="-2"/>
                <w:sz w:val="20"/>
              </w:rPr>
              <w:t>Phänotyp</w:t>
            </w:r>
          </w:p>
        </w:tc>
        <w:tc>
          <w:tcPr>
            <w:tcW w:w="3464" w:type="dxa"/>
          </w:tcPr>
          <w:p w14:paraId="27075A5B" w14:textId="77777777" w:rsidR="009A39CA" w:rsidRDefault="00DE4B98">
            <w:pPr>
              <w:pStyle w:val="TableParagraph"/>
              <w:spacing w:before="0" w:line="210" w:lineRule="exact"/>
              <w:ind w:left="107"/>
              <w:rPr>
                <w:sz w:val="20"/>
              </w:rPr>
            </w:pPr>
            <w:r>
              <w:rPr>
                <w:sz w:val="20"/>
              </w:rPr>
              <w:t>D+C+E+c+e+</w:t>
            </w:r>
            <w:r>
              <w:rPr>
                <w:spacing w:val="-10"/>
                <w:sz w:val="20"/>
              </w:rPr>
              <w:t xml:space="preserve"> </w:t>
            </w:r>
            <w:r>
              <w:rPr>
                <w:spacing w:val="-2"/>
                <w:sz w:val="20"/>
              </w:rPr>
              <w:t>(R1R2)</w:t>
            </w:r>
          </w:p>
        </w:tc>
        <w:tc>
          <w:tcPr>
            <w:tcW w:w="2917" w:type="dxa"/>
          </w:tcPr>
          <w:p w14:paraId="60222455" w14:textId="77777777" w:rsidR="009A39CA" w:rsidRDefault="00DE4B98">
            <w:pPr>
              <w:pStyle w:val="TableParagraph"/>
              <w:spacing w:before="0" w:line="210" w:lineRule="exact"/>
              <w:ind w:left="107"/>
              <w:rPr>
                <w:sz w:val="13"/>
              </w:rPr>
            </w:pPr>
            <w:r>
              <w:rPr>
                <w:spacing w:val="-2"/>
                <w:sz w:val="20"/>
              </w:rPr>
              <w:t>RH:1,2,3,4,5</w:t>
            </w:r>
            <w:r>
              <w:rPr>
                <w:spacing w:val="-2"/>
                <w:position w:val="6"/>
                <w:sz w:val="13"/>
              </w:rPr>
              <w:t>$$</w:t>
            </w:r>
          </w:p>
        </w:tc>
      </w:tr>
      <w:tr w:rsidR="009A39CA" w14:paraId="3054A6EE" w14:textId="77777777">
        <w:trPr>
          <w:trHeight w:val="460"/>
        </w:trPr>
        <w:tc>
          <w:tcPr>
            <w:tcW w:w="3116" w:type="dxa"/>
          </w:tcPr>
          <w:p w14:paraId="4C1CDAE0" w14:textId="77777777" w:rsidR="009A39CA" w:rsidRDefault="00DE4B98">
            <w:pPr>
              <w:pStyle w:val="TableParagraph"/>
              <w:spacing w:before="0" w:line="229" w:lineRule="exact"/>
              <w:ind w:left="110"/>
              <w:rPr>
                <w:b/>
                <w:sz w:val="20"/>
              </w:rPr>
            </w:pPr>
            <w:r>
              <w:rPr>
                <w:b/>
                <w:spacing w:val="-2"/>
                <w:sz w:val="20"/>
              </w:rPr>
              <w:t>Allel</w:t>
            </w:r>
          </w:p>
        </w:tc>
        <w:tc>
          <w:tcPr>
            <w:tcW w:w="3464" w:type="dxa"/>
          </w:tcPr>
          <w:p w14:paraId="0A05A982" w14:textId="77777777" w:rsidR="009A39CA" w:rsidRDefault="00DE4B98">
            <w:pPr>
              <w:pStyle w:val="TableParagraph"/>
              <w:spacing w:before="0" w:line="229" w:lineRule="exact"/>
              <w:ind w:left="107"/>
              <w:rPr>
                <w:i/>
                <w:sz w:val="20"/>
              </w:rPr>
            </w:pPr>
            <w:r>
              <w:rPr>
                <w:i/>
                <w:sz w:val="20"/>
              </w:rPr>
              <w:t>D,</w:t>
            </w:r>
            <w:r>
              <w:rPr>
                <w:i/>
                <w:spacing w:val="-3"/>
                <w:sz w:val="20"/>
              </w:rPr>
              <w:t xml:space="preserve"> </w:t>
            </w:r>
            <w:r>
              <w:rPr>
                <w:i/>
                <w:spacing w:val="-5"/>
                <w:sz w:val="20"/>
              </w:rPr>
              <w:t>CE</w:t>
            </w:r>
          </w:p>
        </w:tc>
        <w:tc>
          <w:tcPr>
            <w:tcW w:w="2917" w:type="dxa"/>
          </w:tcPr>
          <w:p w14:paraId="16448372" w14:textId="77777777" w:rsidR="009A39CA" w:rsidRDefault="00DE4B98">
            <w:pPr>
              <w:pStyle w:val="TableParagraph"/>
              <w:spacing w:before="0" w:line="229" w:lineRule="exact"/>
              <w:ind w:left="107"/>
              <w:rPr>
                <w:i/>
                <w:sz w:val="20"/>
              </w:rPr>
            </w:pPr>
            <w:r>
              <w:rPr>
                <w:i/>
                <w:spacing w:val="-2"/>
                <w:sz w:val="20"/>
              </w:rPr>
              <w:t>RHD*01/RHCE*02/</w:t>
            </w:r>
          </w:p>
          <w:p w14:paraId="5D736E20" w14:textId="77777777" w:rsidR="009A39CA" w:rsidRDefault="00DE4B98">
            <w:pPr>
              <w:pStyle w:val="TableParagraph"/>
              <w:spacing w:before="0" w:line="211" w:lineRule="exact"/>
              <w:ind w:left="107"/>
              <w:rPr>
                <w:i/>
                <w:sz w:val="13"/>
              </w:rPr>
            </w:pPr>
            <w:r>
              <w:rPr>
                <w:i/>
                <w:spacing w:val="-2"/>
                <w:sz w:val="20"/>
              </w:rPr>
              <w:t>RHCE*03</w:t>
            </w:r>
            <w:r>
              <w:rPr>
                <w:i/>
                <w:spacing w:val="-2"/>
                <w:position w:val="6"/>
                <w:sz w:val="13"/>
              </w:rPr>
              <w:t>$$$</w:t>
            </w:r>
          </w:p>
        </w:tc>
      </w:tr>
      <w:tr w:rsidR="009A39CA" w14:paraId="64DE22BA" w14:textId="77777777">
        <w:trPr>
          <w:trHeight w:val="460"/>
        </w:trPr>
        <w:tc>
          <w:tcPr>
            <w:tcW w:w="3116" w:type="dxa"/>
          </w:tcPr>
          <w:p w14:paraId="3A94C21E" w14:textId="77777777" w:rsidR="009A39CA" w:rsidRDefault="00DE4B98">
            <w:pPr>
              <w:pStyle w:val="TableParagraph"/>
              <w:spacing w:before="0" w:line="229" w:lineRule="exact"/>
              <w:ind w:left="110"/>
              <w:rPr>
                <w:b/>
                <w:sz w:val="20"/>
              </w:rPr>
            </w:pPr>
            <w:r>
              <w:rPr>
                <w:b/>
                <w:spacing w:val="-2"/>
                <w:sz w:val="20"/>
              </w:rPr>
              <w:t>Genotyp</w:t>
            </w:r>
          </w:p>
        </w:tc>
        <w:tc>
          <w:tcPr>
            <w:tcW w:w="3464" w:type="dxa"/>
          </w:tcPr>
          <w:p w14:paraId="77E7C193" w14:textId="77777777" w:rsidR="009A39CA" w:rsidRDefault="00DE4B98">
            <w:pPr>
              <w:pStyle w:val="TableParagraph"/>
              <w:spacing w:before="0" w:line="229" w:lineRule="exact"/>
              <w:ind w:left="107"/>
              <w:rPr>
                <w:i/>
                <w:sz w:val="13"/>
              </w:rPr>
            </w:pPr>
            <w:r>
              <w:rPr>
                <w:i/>
                <w:spacing w:val="-2"/>
                <w:sz w:val="20"/>
              </w:rPr>
              <w:t>CDe/cDE</w:t>
            </w:r>
            <w:r>
              <w:rPr>
                <w:i/>
                <w:spacing w:val="-2"/>
                <w:position w:val="6"/>
                <w:sz w:val="13"/>
              </w:rPr>
              <w:t>$$$</w:t>
            </w:r>
          </w:p>
        </w:tc>
        <w:tc>
          <w:tcPr>
            <w:tcW w:w="2917" w:type="dxa"/>
          </w:tcPr>
          <w:p w14:paraId="10FA2BF3" w14:textId="77777777" w:rsidR="009A39CA" w:rsidRDefault="00DE4B98">
            <w:pPr>
              <w:pStyle w:val="TableParagraph"/>
              <w:spacing w:before="0" w:line="229" w:lineRule="exact"/>
              <w:ind w:left="107"/>
              <w:rPr>
                <w:i/>
                <w:sz w:val="20"/>
              </w:rPr>
            </w:pPr>
            <w:r>
              <w:rPr>
                <w:i/>
                <w:spacing w:val="-2"/>
                <w:sz w:val="20"/>
              </w:rPr>
              <w:t>RHD*01/RHD*01,</w:t>
            </w:r>
          </w:p>
          <w:p w14:paraId="6874D361" w14:textId="77777777" w:rsidR="009A39CA" w:rsidRDefault="00DE4B98">
            <w:pPr>
              <w:pStyle w:val="TableParagraph"/>
              <w:spacing w:before="0" w:line="211" w:lineRule="exact"/>
              <w:ind w:left="107"/>
              <w:rPr>
                <w:i/>
                <w:sz w:val="13"/>
              </w:rPr>
            </w:pPr>
            <w:r>
              <w:rPr>
                <w:i/>
                <w:spacing w:val="-2"/>
                <w:sz w:val="20"/>
              </w:rPr>
              <w:t>RHCE*02/RHCE*03</w:t>
            </w:r>
            <w:r>
              <w:rPr>
                <w:i/>
                <w:spacing w:val="-2"/>
                <w:position w:val="6"/>
                <w:sz w:val="13"/>
              </w:rPr>
              <w:t>$$$</w:t>
            </w:r>
          </w:p>
        </w:tc>
      </w:tr>
      <w:tr w:rsidR="009A39CA" w14:paraId="4755F5BD" w14:textId="77777777">
        <w:trPr>
          <w:trHeight w:val="460"/>
        </w:trPr>
        <w:tc>
          <w:tcPr>
            <w:tcW w:w="3116" w:type="dxa"/>
          </w:tcPr>
          <w:p w14:paraId="38E72864" w14:textId="77777777" w:rsidR="009A39CA" w:rsidRDefault="00DE4B98">
            <w:pPr>
              <w:pStyle w:val="TableParagraph"/>
              <w:spacing w:before="0" w:line="229" w:lineRule="exact"/>
              <w:ind w:left="110"/>
              <w:rPr>
                <w:b/>
                <w:sz w:val="20"/>
              </w:rPr>
            </w:pPr>
            <w:r>
              <w:rPr>
                <w:b/>
                <w:spacing w:val="-2"/>
                <w:sz w:val="20"/>
              </w:rPr>
              <w:t>Antikörper</w:t>
            </w:r>
          </w:p>
        </w:tc>
        <w:tc>
          <w:tcPr>
            <w:tcW w:w="3464" w:type="dxa"/>
          </w:tcPr>
          <w:p w14:paraId="1705509C" w14:textId="77777777" w:rsidR="009A39CA" w:rsidRDefault="00DE4B98">
            <w:pPr>
              <w:pStyle w:val="TableParagraph"/>
              <w:spacing w:before="0" w:line="229" w:lineRule="exact"/>
              <w:ind w:left="107"/>
              <w:rPr>
                <w:sz w:val="20"/>
              </w:rPr>
            </w:pPr>
            <w:r>
              <w:rPr>
                <w:sz w:val="20"/>
              </w:rPr>
              <w:t>Anti-D,</w:t>
            </w:r>
            <w:r>
              <w:rPr>
                <w:spacing w:val="-5"/>
                <w:sz w:val="20"/>
              </w:rPr>
              <w:t xml:space="preserve"> </w:t>
            </w:r>
            <w:r>
              <w:rPr>
                <w:sz w:val="20"/>
              </w:rPr>
              <w:t>-C,</w:t>
            </w:r>
            <w:r>
              <w:rPr>
                <w:spacing w:val="-5"/>
                <w:sz w:val="20"/>
              </w:rPr>
              <w:t xml:space="preserve"> </w:t>
            </w:r>
            <w:r>
              <w:rPr>
                <w:sz w:val="20"/>
              </w:rPr>
              <w:t>-E,</w:t>
            </w:r>
            <w:r>
              <w:rPr>
                <w:spacing w:val="-4"/>
                <w:sz w:val="20"/>
              </w:rPr>
              <w:t xml:space="preserve"> </w:t>
            </w:r>
            <w:r>
              <w:rPr>
                <w:sz w:val="20"/>
              </w:rPr>
              <w:t>-c,</w:t>
            </w:r>
            <w:r>
              <w:rPr>
                <w:spacing w:val="-5"/>
                <w:sz w:val="20"/>
              </w:rPr>
              <w:t xml:space="preserve"> </w:t>
            </w:r>
            <w:r>
              <w:rPr>
                <w:sz w:val="20"/>
              </w:rPr>
              <w:t>-</w:t>
            </w:r>
            <w:r>
              <w:rPr>
                <w:spacing w:val="-10"/>
                <w:sz w:val="20"/>
              </w:rPr>
              <w:t>e</w:t>
            </w:r>
          </w:p>
        </w:tc>
        <w:tc>
          <w:tcPr>
            <w:tcW w:w="2917" w:type="dxa"/>
          </w:tcPr>
          <w:p w14:paraId="41F220B3" w14:textId="77777777" w:rsidR="009A39CA" w:rsidRPr="00C84F20" w:rsidRDefault="00DE4B98">
            <w:pPr>
              <w:pStyle w:val="TableParagraph"/>
              <w:spacing w:before="0" w:line="229" w:lineRule="exact"/>
              <w:ind w:left="107"/>
              <w:rPr>
                <w:sz w:val="20"/>
                <w:lang w:val="en-US"/>
              </w:rPr>
            </w:pPr>
            <w:r w:rsidRPr="00C84F20">
              <w:rPr>
                <w:sz w:val="20"/>
                <w:lang w:val="en-US"/>
              </w:rPr>
              <w:t>Anti-RH1,</w:t>
            </w:r>
            <w:r w:rsidRPr="00C84F20">
              <w:rPr>
                <w:spacing w:val="-7"/>
                <w:sz w:val="20"/>
                <w:lang w:val="en-US"/>
              </w:rPr>
              <w:t xml:space="preserve"> </w:t>
            </w:r>
            <w:r w:rsidRPr="00C84F20">
              <w:rPr>
                <w:sz w:val="20"/>
                <w:lang w:val="en-US"/>
              </w:rPr>
              <w:t>-RH2,</w:t>
            </w:r>
            <w:r w:rsidRPr="00C84F20">
              <w:rPr>
                <w:spacing w:val="-6"/>
                <w:sz w:val="20"/>
                <w:lang w:val="en-US"/>
              </w:rPr>
              <w:t xml:space="preserve"> </w:t>
            </w:r>
            <w:r w:rsidRPr="00C84F20">
              <w:rPr>
                <w:sz w:val="20"/>
                <w:lang w:val="en-US"/>
              </w:rPr>
              <w:t>-RH3,</w:t>
            </w:r>
            <w:r w:rsidRPr="00C84F20">
              <w:rPr>
                <w:spacing w:val="-7"/>
                <w:sz w:val="20"/>
                <w:lang w:val="en-US"/>
              </w:rPr>
              <w:t xml:space="preserve"> </w:t>
            </w:r>
            <w:r w:rsidRPr="00C84F20">
              <w:rPr>
                <w:sz w:val="20"/>
                <w:lang w:val="en-US"/>
              </w:rPr>
              <w:t>-</w:t>
            </w:r>
            <w:r w:rsidRPr="00C84F20">
              <w:rPr>
                <w:spacing w:val="-4"/>
                <w:sz w:val="20"/>
                <w:lang w:val="en-US"/>
              </w:rPr>
              <w:t>RH4,</w:t>
            </w:r>
          </w:p>
          <w:p w14:paraId="00DD5D6E" w14:textId="77777777" w:rsidR="009A39CA" w:rsidRDefault="00DE4B98">
            <w:pPr>
              <w:pStyle w:val="TableParagraph"/>
              <w:spacing w:before="0" w:line="211" w:lineRule="exact"/>
              <w:ind w:left="107"/>
              <w:rPr>
                <w:sz w:val="20"/>
              </w:rPr>
            </w:pPr>
            <w:r>
              <w:rPr>
                <w:spacing w:val="-2"/>
                <w:sz w:val="20"/>
              </w:rPr>
              <w:t>-</w:t>
            </w:r>
            <w:r>
              <w:rPr>
                <w:spacing w:val="-5"/>
                <w:sz w:val="20"/>
              </w:rPr>
              <w:t>RH5</w:t>
            </w:r>
          </w:p>
        </w:tc>
      </w:tr>
    </w:tbl>
    <w:p w14:paraId="47C13704" w14:textId="77777777" w:rsidR="009A39CA" w:rsidRDefault="00DE4B98">
      <w:pPr>
        <w:pStyle w:val="Textkrper"/>
        <w:spacing w:before="60" w:line="276" w:lineRule="auto"/>
        <w:ind w:left="1096" w:right="1143"/>
      </w:pPr>
      <w:r>
        <w:rPr>
          <w:position w:val="6"/>
          <w:sz w:val="13"/>
        </w:rPr>
        <w:t>$$</w:t>
      </w:r>
      <w:r>
        <w:rPr>
          <w:spacing w:val="14"/>
          <w:position w:val="6"/>
          <w:sz w:val="13"/>
        </w:rPr>
        <w:t xml:space="preserve"> </w:t>
      </w:r>
      <w:r>
        <w:t>Gemäss</w:t>
      </w:r>
      <w:r>
        <w:rPr>
          <w:spacing w:val="-4"/>
        </w:rPr>
        <w:t xml:space="preserve"> </w:t>
      </w:r>
      <w:r>
        <w:t>ISBT</w:t>
      </w:r>
      <w:r>
        <w:rPr>
          <w:spacing w:val="-4"/>
        </w:rPr>
        <w:t xml:space="preserve"> </w:t>
      </w:r>
      <w:r>
        <w:t>werden</w:t>
      </w:r>
      <w:r>
        <w:rPr>
          <w:spacing w:val="-5"/>
        </w:rPr>
        <w:t xml:space="preserve"> </w:t>
      </w:r>
      <w:r>
        <w:t>serologisch</w:t>
      </w:r>
      <w:r>
        <w:rPr>
          <w:spacing w:val="-5"/>
        </w:rPr>
        <w:t xml:space="preserve"> </w:t>
      </w:r>
      <w:r>
        <w:t>abgeschwächte</w:t>
      </w:r>
      <w:r>
        <w:rPr>
          <w:spacing w:val="-3"/>
        </w:rPr>
        <w:t xml:space="preserve"> </w:t>
      </w:r>
      <w:r>
        <w:t>Antigene</w:t>
      </w:r>
      <w:r>
        <w:rPr>
          <w:spacing w:val="-3"/>
        </w:rPr>
        <w:t xml:space="preserve"> </w:t>
      </w:r>
      <w:r>
        <w:t>(weak</w:t>
      </w:r>
      <w:r>
        <w:rPr>
          <w:spacing w:val="-4"/>
        </w:rPr>
        <w:t xml:space="preserve"> </w:t>
      </w:r>
      <w:r>
        <w:t>oder</w:t>
      </w:r>
      <w:r>
        <w:rPr>
          <w:spacing w:val="-4"/>
        </w:rPr>
        <w:t xml:space="preserve"> </w:t>
      </w:r>
      <w:r>
        <w:t>partial)</w:t>
      </w:r>
      <w:r>
        <w:rPr>
          <w:spacing w:val="-2"/>
        </w:rPr>
        <w:t xml:space="preserve"> </w:t>
      </w:r>
      <w:r>
        <w:t>im</w:t>
      </w:r>
      <w:r>
        <w:rPr>
          <w:spacing w:val="-3"/>
        </w:rPr>
        <w:t xml:space="preserve"> </w:t>
      </w:r>
      <w:r>
        <w:t>Phänotyp</w:t>
      </w:r>
      <w:r>
        <w:rPr>
          <w:spacing w:val="-3"/>
        </w:rPr>
        <w:t xml:space="preserve"> </w:t>
      </w:r>
      <w:r>
        <w:t>mit</w:t>
      </w:r>
      <w:r>
        <w:rPr>
          <w:spacing w:val="-3"/>
        </w:rPr>
        <w:t xml:space="preserve"> </w:t>
      </w:r>
      <w:r>
        <w:t>W respektive mit P vor der Antigennummer gekennzeichnet, z.B. FY:W2 = Phänotyp Fy(b+w), RH:P1 = Phänotyp RhD partial.</w:t>
      </w:r>
    </w:p>
    <w:p w14:paraId="5A687436" w14:textId="77777777" w:rsidR="009A39CA" w:rsidRDefault="009A39CA">
      <w:pPr>
        <w:pStyle w:val="Textkrper"/>
        <w:rPr>
          <w:sz w:val="22"/>
        </w:rPr>
      </w:pPr>
    </w:p>
    <w:p w14:paraId="743F1AB3" w14:textId="0BD75F4F" w:rsidR="009A39CA" w:rsidRDefault="00DE4B98">
      <w:pPr>
        <w:pStyle w:val="Textkrper"/>
        <w:spacing w:before="133" w:line="676" w:lineRule="auto"/>
        <w:ind w:left="1096" w:right="6176"/>
      </w:pPr>
      <w:r>
        <w:rPr>
          <w:i/>
          <w:position w:val="6"/>
          <w:sz w:val="13"/>
        </w:rPr>
        <w:t>$$$</w:t>
      </w:r>
      <w:r>
        <w:rPr>
          <w:i/>
          <w:spacing w:val="-1"/>
          <w:position w:val="6"/>
          <w:sz w:val="13"/>
        </w:rPr>
        <w:t xml:space="preserve"> </w:t>
      </w:r>
      <w:r>
        <w:t>Höchstwahrscheinlicher</w:t>
      </w:r>
      <w:r>
        <w:rPr>
          <w:spacing w:val="-14"/>
        </w:rPr>
        <w:t xml:space="preserve"> </w:t>
      </w:r>
      <w:r>
        <w:t xml:space="preserve">Genotyp. </w:t>
      </w:r>
    </w:p>
    <w:p w14:paraId="33F03220" w14:textId="77777777" w:rsidR="009A39CA" w:rsidRDefault="009A39CA">
      <w:pPr>
        <w:pStyle w:val="Textkrper"/>
      </w:pPr>
    </w:p>
    <w:p w14:paraId="20BFBB16" w14:textId="77777777" w:rsidR="009A39CA" w:rsidRDefault="009A39CA">
      <w:pPr>
        <w:pStyle w:val="Textkrper"/>
      </w:pPr>
    </w:p>
    <w:p w14:paraId="7678FD13" w14:textId="77777777" w:rsidR="009A39CA" w:rsidRDefault="009A39CA">
      <w:pPr>
        <w:pStyle w:val="Textkrper"/>
      </w:pPr>
    </w:p>
    <w:p w14:paraId="1A91CA0D" w14:textId="77777777" w:rsidR="009A39CA" w:rsidRDefault="009A39CA">
      <w:pPr>
        <w:pStyle w:val="Textkrper"/>
      </w:pPr>
    </w:p>
    <w:p w14:paraId="660109D8" w14:textId="77777777" w:rsidR="009A39CA" w:rsidRDefault="009A39CA">
      <w:pPr>
        <w:pStyle w:val="Textkrper"/>
      </w:pPr>
    </w:p>
    <w:p w14:paraId="50E39B5A" w14:textId="77777777" w:rsidR="009A39CA" w:rsidRDefault="009A39CA">
      <w:pPr>
        <w:pStyle w:val="Textkrper"/>
      </w:pPr>
    </w:p>
    <w:p w14:paraId="46CBBD83" w14:textId="77777777" w:rsidR="009A39CA" w:rsidRDefault="009A39CA">
      <w:pPr>
        <w:pStyle w:val="Textkrper"/>
      </w:pPr>
    </w:p>
    <w:p w14:paraId="1132210F" w14:textId="77777777" w:rsidR="009A39CA" w:rsidRDefault="009A39CA">
      <w:pPr>
        <w:pStyle w:val="Textkrper"/>
      </w:pPr>
    </w:p>
    <w:p w14:paraId="4B2B0774" w14:textId="77777777" w:rsidR="009A39CA" w:rsidRDefault="009A39CA">
      <w:pPr>
        <w:pStyle w:val="Textkrper"/>
      </w:pPr>
    </w:p>
    <w:p w14:paraId="4CC9C029" w14:textId="77777777" w:rsidR="009A39CA" w:rsidRDefault="009A39CA">
      <w:pPr>
        <w:pStyle w:val="Textkrper"/>
      </w:pPr>
    </w:p>
    <w:p w14:paraId="72DDC89F" w14:textId="77777777" w:rsidR="009A39CA" w:rsidRDefault="009A39CA">
      <w:pPr>
        <w:pStyle w:val="Textkrper"/>
      </w:pPr>
    </w:p>
    <w:p w14:paraId="416672E6" w14:textId="77777777" w:rsidR="009A39CA" w:rsidRDefault="009A39CA">
      <w:pPr>
        <w:pStyle w:val="Textkrper"/>
      </w:pPr>
    </w:p>
    <w:p w14:paraId="1252B434" w14:textId="77777777" w:rsidR="009A39CA" w:rsidRDefault="009A39CA">
      <w:pPr>
        <w:pStyle w:val="Textkrper"/>
      </w:pPr>
    </w:p>
    <w:p w14:paraId="09D7EFC8" w14:textId="77777777" w:rsidR="009A39CA" w:rsidRDefault="009A39CA">
      <w:pPr>
        <w:pStyle w:val="Textkrper"/>
      </w:pPr>
    </w:p>
    <w:p w14:paraId="3C168AAC" w14:textId="77777777" w:rsidR="009A39CA" w:rsidRDefault="009A39CA">
      <w:pPr>
        <w:pStyle w:val="Textkrper"/>
      </w:pPr>
    </w:p>
    <w:p w14:paraId="47D2B91B" w14:textId="77777777" w:rsidR="009A39CA" w:rsidRDefault="009A39CA">
      <w:pPr>
        <w:pStyle w:val="Textkrper"/>
      </w:pPr>
    </w:p>
    <w:p w14:paraId="7A142BBA" w14:textId="77777777" w:rsidR="009A39CA" w:rsidRDefault="009A39CA">
      <w:pPr>
        <w:pStyle w:val="Textkrper"/>
      </w:pPr>
    </w:p>
    <w:p w14:paraId="72DE867D" w14:textId="77777777" w:rsidR="009A39CA" w:rsidRDefault="009A39CA">
      <w:pPr>
        <w:pStyle w:val="Textkrper"/>
      </w:pPr>
    </w:p>
    <w:p w14:paraId="5DDA566E" w14:textId="77777777" w:rsidR="009A39CA" w:rsidRDefault="009A39CA">
      <w:pPr>
        <w:pStyle w:val="Textkrper"/>
      </w:pPr>
    </w:p>
    <w:p w14:paraId="1C329EE4" w14:textId="77777777" w:rsidR="009A39CA" w:rsidRDefault="009A39CA">
      <w:pPr>
        <w:pStyle w:val="Textkrper"/>
      </w:pPr>
    </w:p>
    <w:p w14:paraId="5D065E01" w14:textId="77777777" w:rsidR="009A39CA" w:rsidRDefault="009A39CA">
      <w:pPr>
        <w:pStyle w:val="Textkrper"/>
      </w:pPr>
    </w:p>
    <w:p w14:paraId="585129A6" w14:textId="77777777" w:rsidR="009A39CA" w:rsidRDefault="009A39CA">
      <w:pPr>
        <w:pStyle w:val="Textkrper"/>
      </w:pPr>
    </w:p>
    <w:p w14:paraId="3CB7A49D" w14:textId="77777777" w:rsidR="009A39CA" w:rsidRDefault="009A39CA">
      <w:pPr>
        <w:pStyle w:val="Textkrper"/>
      </w:pPr>
    </w:p>
    <w:p w14:paraId="6C32F6AC" w14:textId="77777777" w:rsidR="009A39CA" w:rsidRDefault="009A39CA">
      <w:pPr>
        <w:pStyle w:val="Textkrper"/>
      </w:pPr>
    </w:p>
    <w:p w14:paraId="7A2E03F1" w14:textId="77777777" w:rsidR="009A39CA" w:rsidRDefault="009A39CA">
      <w:pPr>
        <w:pStyle w:val="Textkrper"/>
      </w:pPr>
    </w:p>
    <w:p w14:paraId="525A1E46" w14:textId="77777777" w:rsidR="009A39CA" w:rsidRDefault="009A39CA">
      <w:pPr>
        <w:pStyle w:val="Textkrper"/>
      </w:pPr>
    </w:p>
    <w:p w14:paraId="664848A8" w14:textId="77777777" w:rsidR="009A39CA" w:rsidRDefault="009A39CA">
      <w:pPr>
        <w:pStyle w:val="Textkrper"/>
      </w:pPr>
    </w:p>
    <w:p w14:paraId="7E183E14" w14:textId="77777777" w:rsidR="009A39CA" w:rsidRDefault="009A39CA">
      <w:pPr>
        <w:pStyle w:val="Textkrper"/>
      </w:pPr>
    </w:p>
    <w:p w14:paraId="0312786F" w14:textId="77777777" w:rsidR="009A39CA" w:rsidRDefault="009A39CA">
      <w:pPr>
        <w:pStyle w:val="Textkrper"/>
      </w:pPr>
    </w:p>
    <w:p w14:paraId="76A2F4D7" w14:textId="77777777" w:rsidR="009A39CA" w:rsidRDefault="009A39CA">
      <w:pPr>
        <w:pStyle w:val="Textkrper"/>
      </w:pPr>
    </w:p>
    <w:p w14:paraId="6497D6FD" w14:textId="77777777" w:rsidR="009A39CA" w:rsidRDefault="009A39CA">
      <w:pPr>
        <w:pStyle w:val="Textkrper"/>
      </w:pPr>
    </w:p>
    <w:p w14:paraId="301F94A2" w14:textId="77777777" w:rsidR="009A39CA" w:rsidRDefault="009A39CA">
      <w:pPr>
        <w:pStyle w:val="Textkrper"/>
      </w:pPr>
    </w:p>
    <w:p w14:paraId="4695D3D5" w14:textId="77777777" w:rsidR="009A39CA" w:rsidRDefault="009A39CA">
      <w:pPr>
        <w:pStyle w:val="Textkrper"/>
      </w:pPr>
    </w:p>
    <w:p w14:paraId="7CEC6911" w14:textId="77777777" w:rsidR="009A39CA" w:rsidRDefault="009A39CA">
      <w:pPr>
        <w:pStyle w:val="Textkrper"/>
        <w:spacing w:before="5" w:after="1"/>
        <w:rPr>
          <w:sz w:val="22"/>
        </w:rPr>
      </w:pPr>
    </w:p>
    <w:tbl>
      <w:tblPr>
        <w:tblStyle w:val="TableNormal1"/>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A39CA" w14:paraId="097FDAEC" w14:textId="77777777">
        <w:trPr>
          <w:trHeight w:val="258"/>
        </w:trPr>
        <w:tc>
          <w:tcPr>
            <w:tcW w:w="3512" w:type="dxa"/>
          </w:tcPr>
          <w:p w14:paraId="1487B773" w14:textId="77777777" w:rsidR="009A39CA" w:rsidRDefault="00DE4B98">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35957D70" w14:textId="417466E5" w:rsidR="009A39CA" w:rsidRDefault="00DE4B98">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2F9F02E" w14:textId="77777777" w:rsidR="009A39CA" w:rsidRDefault="00DE4B98">
            <w:pPr>
              <w:pStyle w:val="TableParagraph"/>
              <w:spacing w:before="28" w:line="211" w:lineRule="exact"/>
              <w:ind w:left="28"/>
              <w:rPr>
                <w:sz w:val="20"/>
              </w:rPr>
            </w:pPr>
            <w:r>
              <w:rPr>
                <w:b/>
                <w:sz w:val="20"/>
              </w:rPr>
              <w:t>Seite:</w:t>
            </w:r>
            <w:r>
              <w:rPr>
                <w:b/>
                <w:spacing w:val="-4"/>
                <w:sz w:val="20"/>
              </w:rPr>
              <w:t xml:space="preserve"> </w:t>
            </w:r>
            <w:r>
              <w:rPr>
                <w:sz w:val="20"/>
              </w:rPr>
              <w:t>66</w:t>
            </w:r>
            <w:r>
              <w:rPr>
                <w:spacing w:val="-6"/>
                <w:sz w:val="20"/>
              </w:rPr>
              <w:t xml:space="preserve"> </w:t>
            </w:r>
            <w:r>
              <w:rPr>
                <w:sz w:val="20"/>
              </w:rPr>
              <w:t>von</w:t>
            </w:r>
            <w:r>
              <w:rPr>
                <w:spacing w:val="-3"/>
                <w:sz w:val="20"/>
              </w:rPr>
              <w:t xml:space="preserve"> </w:t>
            </w:r>
            <w:r>
              <w:rPr>
                <w:spacing w:val="-5"/>
                <w:sz w:val="20"/>
              </w:rPr>
              <w:t>66</w:t>
            </w:r>
          </w:p>
        </w:tc>
      </w:tr>
    </w:tbl>
    <w:p w14:paraId="08FE4AC8" w14:textId="515114F3" w:rsidR="00155468" w:rsidRDefault="00155468"/>
    <w:sectPr w:rsidR="00155468" w:rsidSect="00F77532">
      <w:headerReference w:type="default" r:id="rId126"/>
      <w:footerReference w:type="default" r:id="rId127"/>
      <w:pgSz w:w="11910" w:h="16840"/>
      <w:pgMar w:top="2694" w:right="320" w:bottom="280" w:left="320" w:header="713" w:footer="0" w:gutter="0"/>
      <w:cols w:space="72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otstift" w:date="2021-12-31T09:18:00Z" w:initials="Rotstift">
    <w:p w14:paraId="00000001" w14:textId="00000001">
      <w:pPr>
        <w:spacing w:line="240" w:after="0" w:lineRule="auto" w:before="0"/>
        <w:ind w:firstLine="0" w:left="0" w:right="0"/>
        <w:jc w:val="left"/>
      </w:pPr>
      <w:r>
        <w:rPr>
          <w:rFonts w:eastAsia="Arial" w:ascii="Arial" w:hAnsi="Arial" w:cs="Arial"/>
          <w:sz w:val="22"/>
        </w:rPr>
        <w:t xml:space="preserve">Gemäss der hier zitierten offiziellen Website gibt es eine neue Version der VAM, Beschluss vom 21.9.2018, Inkrafttreten 1.1.2019; in allen Sprachversionen anpassen?</w:t>
      </w:r>
    </w:p>
  </w:comment>
  <w:comment w:id="1" w:author="Rotstift" w:date="2021-12-31T08:41:00Z" w:initials="Rotstift">
    <w:p w14:paraId="00000002" w14:textId="00000002">
      <w:pPr>
        <w:spacing w:line="240" w:after="0" w:lineRule="auto" w:before="0"/>
        <w:ind w:firstLine="0" w:left="0" w:right="0"/>
        <w:jc w:val="left"/>
      </w:pPr>
      <w:r>
        <w:rPr>
          <w:rFonts w:eastAsia="Arial" w:ascii="Arial" w:hAnsi="Arial" w:cs="Arial"/>
          <w:sz w:val="22"/>
        </w:rPr>
        <w:t xml:space="preserve">Mit dem Wortabstand passt HLA] manchmal nicht auf eine Zeile, Spalte verbreitern oder anders lösen.</w:t>
      </w:r>
    </w:p>
  </w:comment>
  <w:comment w:id="2" w:author="Rotstift" w:date="2021-12-30T16:02:00Z" w:initials="Rotstift">
    <w:p w14:paraId="00000003" w14:textId="00000003">
      <w:pPr>
        <w:spacing w:line="240" w:after="0" w:lineRule="auto" w:before="0"/>
        <w:ind w:firstLine="0" w:left="0" w:right="0"/>
        <w:jc w:val="left"/>
      </w:pPr>
      <w:r>
        <w:rPr>
          <w:rFonts w:eastAsia="Arial" w:ascii="Arial" w:hAnsi="Arial" w:cs="Arial"/>
          <w:sz w:val="22"/>
        </w:rPr>
        <w:t xml:space="preserve">Der Text geht nicht auf die Abbildung 5.4.2 ein bzw. liefert keine Zusatzinformationen dazu; die in der Abbildung dargestellten Entscheidungswege werden nicht erläutert.</w:t>
      </w:r>
    </w:p>
  </w:comment>
  <w:comment w:id="3" w:author="Rotstift" w:date="2021-12-30T16:45:00Z" w:initials="R">
    <w:p w14:paraId="00000004" w14:textId="00000004">
      <w:pPr>
        <w:spacing w:line="240" w:after="0" w:lineRule="auto" w:before="0"/>
        <w:ind w:firstLine="0" w:left="0" w:right="0"/>
        <w:jc w:val="left"/>
      </w:pPr>
      <w:r>
        <w:rPr>
          <w:rFonts w:eastAsia="Arial" w:ascii="Arial" w:hAnsi="Arial" w:cs="Arial"/>
          <w:sz w:val="22"/>
        </w:rPr>
        <w:t xml:space="preserve">Vgl. FR und IT, dort anders, inhaltlich daselbe?</w:t>
      </w:r>
    </w:p>
    <w:p w14:paraId="00000005" w14:textId="00000005">
      <w:pPr>
        <w:spacing w:line="240" w:after="0" w:lineRule="auto" w:before="0"/>
        <w:ind w:firstLine="0" w:left="0" w:right="0"/>
        <w:jc w:val="left"/>
      </w:pPr>
      <w:r>
        <w:rPr>
          <w:rFonts w:eastAsia="Arial" w:ascii="Arial" w:hAnsi="Arial" w:cs="Arial"/>
          <w:sz w:val="22"/>
        </w:rPr>
        <w:t xml:space="preserve">FR: il faut transfuser des CE dépourvus des antigènes correspondants et typisés pour ces antigènes.</w:t>
      </w:r>
    </w:p>
    <w:p w14:paraId="00000006" w14:textId="00000006">
      <w:pPr>
        <w:spacing w:line="240" w:after="0" w:lineRule="auto" w:before="0"/>
        <w:ind w:firstLine="0" w:left="0" w:right="0"/>
        <w:jc w:val="left"/>
      </w:pPr>
      <w:r>
        <w:rPr>
          <w:rFonts w:eastAsia="Arial" w:ascii="Arial" w:hAnsi="Arial" w:cs="Arial"/>
          <w:sz w:val="22"/>
        </w:rPr>
        <w:t xml:space="preserve">IT: si dovranno trasfondere dei CE privi degli antigeni corrispondenti.</w:t>
      </w:r>
    </w:p>
    <w:p w14:paraId="00000007" w14:textId="00000007">
      <w:pPr>
        <w:spacing w:line="240" w:after="0" w:lineRule="auto" w:before="0"/>
        <w:ind w:firstLine="0" w:left="0" w:right="0"/>
        <w:jc w:val="left"/>
      </w:pPr>
      <w:r>
        <w:rPr>
          <w:rFonts w:eastAsia="Arial" w:ascii="Arial" w:hAnsi="Arial" w:cs="Arial"/>
          <w:sz w:val="22"/>
        </w:rPr>
        <w:t xml:space="preserve">Allenfalls bereinigen, falls abweichend.</w:t>
      </w:r>
    </w:p>
  </w:comment>
  <w:comment w:id="4" w:author="Sofia Lejon Crottet" w:date="2022-05-04T16:00:24Z" w:initials="SLC">
    <w:p w14:paraId="00000008" w14:textId="00000008">
      <w:pPr>
        <w:spacing w:line="240" w:after="0" w:lineRule="auto" w:before="0"/>
        <w:ind w:firstLine="0" w:left="0" w:right="0"/>
        <w:jc w:val="left"/>
      </w:pPr>
      <w:r>
        <w:rPr>
          <w:rFonts w:eastAsia="Arial" w:ascii="Arial" w:hAnsi="Arial" w:cs="Arial"/>
          <w:sz w:val="22"/>
        </w:rPr>
        <w:t xml:space="preserve">FR und IT anpassen</w:t>
      </w:r>
    </w:p>
  </w:comment>
  <w:comment w:id="5" w:author="Stefanie Mast" w:date="2022-01-19T22:51:00Z" w:initials="SM">
    <w:p w14:paraId="00000009" w14:textId="00000009">
      <w:pPr>
        <w:spacing w:line="240" w:after="0" w:lineRule="auto" w:before="0"/>
        <w:ind w:firstLine="0" w:left="0" w:right="0"/>
        <w:jc w:val="left"/>
      </w:pPr>
      <w:r>
        <w:rPr>
          <w:rFonts w:eastAsia="Arial" w:ascii="Arial" w:hAnsi="Arial" w:cs="Arial"/>
          <w:sz w:val="22"/>
        </w:rPr>
        <w:t xml:space="preserve">Tru: Soll hier auch noch darauf hingewiesen werden, dass der Test nicht validiert wurde für Zwillingsschwangerschaften?</w:t>
      </w:r>
    </w:p>
  </w:comment>
  <w:comment w:id="6" w:author="Stefanie Mast" w:date="2022-01-19T22:54:00Z" w:initials="SM">
    <w:p w14:paraId="0000000A" w14:textId="0000000A">
      <w:pPr>
        <w:spacing w:line="240" w:after="0" w:lineRule="auto" w:before="0"/>
        <w:ind w:firstLine="0" w:left="0" w:right="0"/>
        <w:jc w:val="left"/>
      </w:pPr>
      <w:r>
        <w:rPr>
          <w:rFonts w:eastAsia="Arial" w:ascii="Arial" w:hAnsi="Arial" w:cs="Arial"/>
          <w:sz w:val="22"/>
        </w:rPr>
        <w:t xml:space="preserve">SMC: - in einer Notfallsituation, in welcher die Laborresultate nicht abgewartet werden können, muss der transfundierende Arzt über das Risiko informiert werden. Die EK sollen entsprechend dem RH/KEL1-(Rh/K)-Phänotyp und, falls bekannt, auch entsprechend dem erweiterten Phänotyp ausgewählt werden.</w:t>
      </w:r>
    </w:p>
    <w:p w14:paraId="0000000B" w14:textId="0000000B">
      <w:pPr>
        <w:spacing w:line="240" w:after="0" w:lineRule="auto" w:before="0"/>
        <w:ind w:firstLine="0" w:left="0" w:right="0"/>
        <w:jc w:val="left"/>
      </w:pPr>
      <w:r>
        <w:rPr>
          <w:rFonts w:eastAsia="Arial" w:ascii="Arial" w:hAnsi="Arial" w:cs="Arial"/>
          <w:sz w:val="22"/>
        </w:rPr>
        <w:t xml:space="preserve">besprechen. </w:t>
      </w:r>
    </w:p>
    <w:p w14:paraId="0000000C" w14:textId="0000000C">
      <w:pPr>
        <w:spacing w:line="240" w:after="0" w:lineRule="auto" w:before="0"/>
        <w:ind w:firstLine="0" w:left="0" w:right="0"/>
        <w:jc w:val="left"/>
      </w:pPr>
      <w:r>
        <w:rPr>
          <w:rFonts w:eastAsia="Arial" w:ascii="Arial" w:hAnsi="Arial" w:cs="Arial"/>
          <w:sz w:val="22"/>
        </w:rPr>
        <w:t xml:space="preserve">Der 2. Satz ist hier für uns entweder bereits im Unterpunkt 2 erwähnt (- für Transfusionen bei erythrozytären Autoantikörpern: s. § 8.1.3.3. RH1/KEL1-(Rh/K)-kompatible EK-Transfusionen sind wünschenswert) bzw. für das zuvor erwähnte Setting der Notfallsituation ohne Laborresultate unklar.</w:t>
      </w:r>
    </w:p>
    <w:p w14:paraId="0000000D" w14:textId="0000000D">
      <w:pPr>
        <w:spacing w:line="240" w:after="0" w:lineRule="auto" w:before="0"/>
        <w:ind w:firstLine="0" w:left="0" w:right="0"/>
        <w:jc w:val="left"/>
      </w:pPr>
      <w:r>
        <w:rPr>
          <w:rFonts w:eastAsia="Arial" w:ascii="Arial" w:hAnsi="Arial" w:cs="Arial"/>
          <w:sz w:val="22"/>
        </w:rPr>
        <w:t xml:space="preserve"/>
      </w:r>
    </w:p>
    <w:p w14:paraId="0000000E" w14:textId="0000000E">
      <w:pPr>
        <w:spacing w:line="240" w:after="0" w:lineRule="auto" w:before="0"/>
        <w:ind w:firstLine="0" w:left="0" w:right="0"/>
        <w:jc w:val="left"/>
      </w:pPr>
      <w:r>
        <w:rPr>
          <w:rFonts w:eastAsia="Arial" w:ascii="Arial" w:hAnsi="Arial" w:cs="Arial"/>
          <w:sz w:val="22"/>
        </w:rPr>
        <w:t xml:space="preserve">Liebe Stefi, Liebes Team,</w:t>
      </w:r>
    </w:p>
    <w:p w14:paraId="0000000F" w14:textId="0000000F">
      <w:pPr>
        <w:spacing w:line="240" w:after="0" w:lineRule="auto" w:before="0"/>
        <w:ind w:firstLine="0" w:left="0" w:right="0"/>
        <w:jc w:val="left"/>
      </w:pPr>
      <w:r>
        <w:rPr>
          <w:rFonts w:eastAsia="Arial" w:ascii="Arial" w:hAnsi="Arial" w:cs="Arial"/>
          <w:sz w:val="22"/>
        </w:rPr>
        <w:t xml:space="preserve"/>
      </w:r>
    </w:p>
    <w:p w14:paraId="00000010" w14:textId="00000010">
      <w:pPr>
        <w:spacing w:line="240" w:after="0" w:lineRule="auto" w:before="0"/>
        <w:ind w:firstLine="0" w:left="0" w:right="0"/>
        <w:jc w:val="left"/>
      </w:pPr>
      <w:r>
        <w:rPr>
          <w:rFonts w:eastAsia="Arial" w:ascii="Arial" w:hAnsi="Arial" w:cs="Arial"/>
          <w:sz w:val="22"/>
        </w:rPr>
        <w:t xml:space="preserve">Darf ich euch bitten die Anregung von Dr. Engels und ihrem Team bei der nächsten Sitzung der FG IH zu traktandieren? Es soll diskutiert werden ob </w:t>
      </w:r>
    </w:p>
    <w:p w14:paraId="00000011" w14:textId="00000011">
      <w:pPr>
        <w:spacing w:line="240" w:after="0" w:lineRule="auto" w:before="0"/>
        <w:ind w:firstLine="0" w:left="0" w:right="0"/>
        <w:jc w:val="left"/>
      </w:pPr>
      <w:r>
        <w:rPr>
          <w:rFonts w:eastAsia="Arial" w:ascii="Arial" w:hAnsi="Arial" w:cs="Arial"/>
          <w:sz w:val="22"/>
        </w:rPr>
        <w:t xml:space="preserve">Bei der Aussage «in einer Notfallsituation, in welcher die Laborresultate nicht abgewartet werden können», die gemeinten Laborresultate genauer beschrieben werden sollten (z.b. Abklärung von neu gebildeten Alloantikörper) </w:t>
      </w:r>
    </w:p>
    <w:p w14:paraId="00000012" w14:textId="00000012">
      <w:pPr>
        <w:spacing w:line="240" w:after="0" w:lineRule="auto" w:before="0"/>
        <w:ind w:firstLine="0" w:left="0" w:right="0"/>
        <w:jc w:val="left"/>
      </w:pPr>
      <w:r>
        <w:rPr>
          <w:rFonts w:eastAsia="Arial" w:ascii="Arial" w:hAnsi="Arial" w:cs="Arial"/>
          <w:sz w:val="22"/>
        </w:rPr>
        <w:t xml:space="preserve">Es wäre evtl. hilfreich diesen Unterpunkt mit  dem Paragraphen 9.3 zu verknüpfen. </w:t>
      </w:r>
    </w:p>
    <w:p w14:paraId="00000013" w14:textId="00000013">
      <w:pPr>
        <w:spacing w:line="240" w:after="0" w:lineRule="auto" w:before="0"/>
        <w:ind w:firstLine="0" w:left="0" w:right="0"/>
        <w:jc w:val="left"/>
      </w:pPr>
      <w:r>
        <w:rPr>
          <w:rFonts w:eastAsia="Arial" w:ascii="Arial" w:hAnsi="Arial" w:cs="Arial"/>
          <w:sz w:val="22"/>
        </w:rPr>
        <w:t xml:space="preserve">Herzlichen Dank</w:t>
      </w:r>
    </w:p>
    <w:p w14:paraId="00000014" w14:textId="00000014">
      <w:pPr>
        <w:spacing w:line="240" w:after="0" w:lineRule="auto" w:before="0"/>
        <w:ind w:firstLine="0" w:left="0" w:right="0"/>
        <w:jc w:val="left"/>
      </w:pPr>
      <w:r>
        <w:rPr>
          <w:rFonts w:eastAsia="Arial" w:ascii="Arial" w:hAnsi="Arial" w:cs="Arial"/>
          <w:sz w:val="22"/>
        </w:rPr>
        <w:t xml:space="preserve">GLG</w:t>
      </w:r>
    </w:p>
    <w:p w14:paraId="00000015" w14:textId="00000015">
      <w:pPr>
        <w:spacing w:line="240" w:after="0" w:lineRule="auto" w:before="0"/>
        <w:ind w:firstLine="0" w:left="0" w:right="0"/>
        <w:jc w:val="left"/>
      </w:pPr>
      <w:r>
        <w:rPr>
          <w:rFonts w:eastAsia="Arial" w:ascii="Arial" w:hAnsi="Arial" w:cs="Arial"/>
          <w:sz w:val="22"/>
        </w:rPr>
        <w:t xml:space="preserve">Soraya </w:t>
      </w:r>
    </w:p>
    <w:p w14:paraId="00000016" w14:textId="00000016">
      <w:pPr>
        <w:spacing w:line="240" w:after="0" w:lineRule="auto" w:before="0"/>
        <w:ind w:firstLine="0" w:left="0" w:right="0"/>
        <w:jc w:val="left"/>
      </w:pPr>
      <w:r>
        <w:rPr>
          <w:rFonts w:eastAsia="Arial" w:ascii="Arial" w:hAnsi="Arial" w:cs="Arial"/>
          <w:sz w:val="22"/>
        </w:rPr>
        <w:t xml:space="preserve"/>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7" w15:done="0"/>
  <w15:commentEx w15:paraId="00000008" w15:paraIdParent="00000007" w15:done="0"/>
  <w15:commentEx w15:paraId="00000009" w15:done="0"/>
  <w15:commentEx w15:paraId="00000016"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D82AB" w16cex:dateUtc="2021-12-30T14:45:00Z"/>
  <w16cex:commentExtensible w16cex:durableId="39AC5629" w16cex:dateUtc="2022-05-04T14:00:24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57D82C5"/>
  <w16cid:commentId w16cid:paraId="00000002" w16cid:durableId="257D82B8"/>
  <w16cid:commentId w16cid:paraId="00000003" w16cid:durableId="257D82A5"/>
  <w16cid:commentId w16cid:paraId="00000007" w16cid:durableId="257D82AB"/>
  <w16cid:commentId w16cid:paraId="00000008" w16cid:durableId="39AC5629"/>
  <w16cid:commentId w16cid:paraId="00000009" w16cid:durableId="54593816"/>
  <w16cid:commentId w16cid:paraId="00000016" w16cid:durableId="1878D5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ABB05" w14:textId="77777777" w:rsidR="0092650B" w:rsidRDefault="0092650B">
      <w:r>
        <w:separator/>
      </w:r>
    </w:p>
  </w:endnote>
  <w:endnote w:type="continuationSeparator" w:id="0">
    <w:p w14:paraId="67F0CC26" w14:textId="77777777" w:rsidR="0092650B" w:rsidRDefault="0092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1457" w14:textId="12E2D2A2" w:rsidR="0092650B" w:rsidRDefault="0092650B">
    <w:pPr>
      <w:pStyle w:val="Textkrper"/>
      <w:spacing w:line="14" w:lineRule="auto"/>
    </w:pPr>
    <w:r>
      <w:rPr>
        <w:noProof/>
        <w:lang w:val="de-CH" w:eastAsia="de-CH"/>
      </w:rPr>
      <mc:AlternateContent>
        <mc:Choice Requires="wps">
          <w:drawing>
            <wp:anchor distT="0" distB="0" distL="114300" distR="114300" simplePos="0" relativeHeight="15732224" behindDoc="0" locked="0" layoutInCell="1" allowOverlap="1" wp14:anchorId="51AA97FF" wp14:editId="3ED1D4F0">
              <wp:simplePos x="0" y="0"/>
              <wp:positionH relativeFrom="page">
                <wp:posOffset>879475</wp:posOffset>
              </wp:positionH>
              <wp:positionV relativeFrom="page">
                <wp:posOffset>10264140</wp:posOffset>
              </wp:positionV>
              <wp:extent cx="5822950" cy="176530"/>
              <wp:effectExtent l="0" t="0" r="0" b="0"/>
              <wp:wrapNone/>
              <wp:docPr id="76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1C9B1D7" w14:textId="77777777">
                            <w:trPr>
                              <w:trHeight w:val="258"/>
                            </w:trPr>
                            <w:tc>
                              <w:tcPr>
                                <w:tcW w:w="3512" w:type="dxa"/>
                              </w:tcPr>
                              <w:p w14:paraId="5F1BB60C"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4523E684" w14:textId="6405C592"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0D4F2EF9" w14:textId="5DD57A45" w:rsidR="0092650B" w:rsidRDefault="0092650B">
                                <w:pPr>
                                  <w:pStyle w:val="TableParagraph"/>
                                  <w:spacing w:before="28" w:line="211" w:lineRule="exact"/>
                                  <w:ind w:left="28"/>
                                  <w:rPr>
                                    <w:sz w:val="20"/>
                                  </w:rPr>
                                </w:pPr>
                                <w:r>
                                  <w:rPr>
                                    <w:b/>
                                    <w:sz w:val="20"/>
                                  </w:rPr>
                                  <w:t>Seite:</w:t>
                                </w:r>
                                <w:r>
                                  <w:rPr>
                                    <w:b/>
                                    <w:spacing w:val="-4"/>
                                    <w:sz w:val="20"/>
                                  </w:rPr>
                                  <w:t xml:space="preserve"> </w:t>
                                </w:r>
                                <w:r>
                                  <w:rPr>
                                    <w:sz w:val="20"/>
                                  </w:rPr>
                                  <w:fldChar w:fldCharType="begin"/>
                                </w:r>
                                <w:r>
                                  <w:rPr>
                                    <w:sz w:val="20"/>
                                  </w:rPr>
                                  <w:instrText xml:space="preserve"> PAGE </w:instrText>
                                </w:r>
                                <w:r>
                                  <w:rPr>
                                    <w:sz w:val="20"/>
                                  </w:rPr>
                                  <w:fldChar w:fldCharType="separate"/>
                                </w:r>
                                <w:r w:rsidR="006E5915">
                                  <w:rPr>
                                    <w:noProof/>
                                    <w:sz w:val="20"/>
                                  </w:rPr>
                                  <w:t>3</w:t>
                                </w:r>
                                <w:r>
                                  <w:rPr>
                                    <w:sz w:val="20"/>
                                  </w:rPr>
                                  <w:fldChar w:fldCharType="end"/>
                                </w:r>
                                <w:r>
                                  <w:rPr>
                                    <w:spacing w:val="-4"/>
                                    <w:sz w:val="20"/>
                                  </w:rPr>
                                  <w:t xml:space="preserve"> </w:t>
                                </w:r>
                                <w:r>
                                  <w:rPr>
                                    <w:sz w:val="20"/>
                                  </w:rPr>
                                  <w:t>von</w:t>
                                </w:r>
                                <w:r>
                                  <w:rPr>
                                    <w:spacing w:val="-6"/>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1B8657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A97FF" id="_x0000_t202" coordsize="21600,21600" o:spt="202" path="m,l,21600r21600,l21600,xe">
              <v:stroke joinstyle="miter"/>
              <v:path gradientshapeok="t" o:connecttype="rect"/>
            </v:shapetype>
            <v:shape id="docshape48" o:spid="_x0000_s1028" type="#_x0000_t202" style="position:absolute;margin-left:69.25pt;margin-top:808.2pt;width:458.5pt;height:13.9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1C9B1D7" w14:textId="77777777">
                      <w:trPr>
                        <w:trHeight w:val="258"/>
                      </w:trPr>
                      <w:tc>
                        <w:tcPr>
                          <w:tcW w:w="3512" w:type="dxa"/>
                        </w:tcPr>
                        <w:p w14:paraId="5F1BB60C"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4523E684" w14:textId="6405C592"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0D4F2EF9" w14:textId="5DD57A45" w:rsidR="0092650B" w:rsidRDefault="0092650B">
                          <w:pPr>
                            <w:pStyle w:val="TableParagraph"/>
                            <w:spacing w:before="28" w:line="211" w:lineRule="exact"/>
                            <w:ind w:left="28"/>
                            <w:rPr>
                              <w:sz w:val="20"/>
                            </w:rPr>
                          </w:pPr>
                          <w:r>
                            <w:rPr>
                              <w:b/>
                              <w:sz w:val="20"/>
                            </w:rPr>
                            <w:t>Seite:</w:t>
                          </w:r>
                          <w:r>
                            <w:rPr>
                              <w:b/>
                              <w:spacing w:val="-4"/>
                              <w:sz w:val="20"/>
                            </w:rPr>
                            <w:t xml:space="preserve"> </w:t>
                          </w:r>
                          <w:r>
                            <w:rPr>
                              <w:sz w:val="20"/>
                            </w:rPr>
                            <w:fldChar w:fldCharType="begin"/>
                          </w:r>
                          <w:r>
                            <w:rPr>
                              <w:sz w:val="20"/>
                            </w:rPr>
                            <w:instrText xml:space="preserve"> PAGE </w:instrText>
                          </w:r>
                          <w:r>
                            <w:rPr>
                              <w:sz w:val="20"/>
                            </w:rPr>
                            <w:fldChar w:fldCharType="separate"/>
                          </w:r>
                          <w:r w:rsidR="006E5915">
                            <w:rPr>
                              <w:noProof/>
                              <w:sz w:val="20"/>
                            </w:rPr>
                            <w:t>3</w:t>
                          </w:r>
                          <w:r>
                            <w:rPr>
                              <w:sz w:val="20"/>
                            </w:rPr>
                            <w:fldChar w:fldCharType="end"/>
                          </w:r>
                          <w:r>
                            <w:rPr>
                              <w:spacing w:val="-4"/>
                              <w:sz w:val="20"/>
                            </w:rPr>
                            <w:t xml:space="preserve"> </w:t>
                          </w:r>
                          <w:r>
                            <w:rPr>
                              <w:sz w:val="20"/>
                            </w:rPr>
                            <w:t>von</w:t>
                          </w:r>
                          <w:r>
                            <w:rPr>
                              <w:spacing w:val="-6"/>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1B86577" w14:textId="77777777" w:rsidR="0092650B" w:rsidRDefault="0092650B">
                    <w:pPr>
                      <w:pStyle w:val="Textkrpe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4162" w14:textId="39C0FE35" w:rsidR="0092650B" w:rsidRDefault="0092650B">
    <w:pPr>
      <w:pStyle w:val="Textkrper"/>
      <w:spacing w:line="14" w:lineRule="auto"/>
    </w:pPr>
    <w:r>
      <w:rPr>
        <w:noProof/>
        <w:lang w:val="de-CH" w:eastAsia="de-CH"/>
      </w:rPr>
      <mc:AlternateContent>
        <mc:Choice Requires="wps">
          <w:drawing>
            <wp:anchor distT="0" distB="0" distL="114300" distR="114300" simplePos="0" relativeHeight="15744512" behindDoc="0" locked="0" layoutInCell="1" allowOverlap="1" wp14:anchorId="0D16EACD" wp14:editId="0D02A6AD">
              <wp:simplePos x="0" y="0"/>
              <wp:positionH relativeFrom="page">
                <wp:posOffset>881380</wp:posOffset>
              </wp:positionH>
              <wp:positionV relativeFrom="page">
                <wp:posOffset>10332720</wp:posOffset>
              </wp:positionV>
              <wp:extent cx="5822950" cy="176530"/>
              <wp:effectExtent l="0" t="0" r="0" b="0"/>
              <wp:wrapNone/>
              <wp:docPr id="622"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2B94360" w14:textId="77777777">
                            <w:trPr>
                              <w:trHeight w:val="258"/>
                            </w:trPr>
                            <w:tc>
                              <w:tcPr>
                                <w:tcW w:w="3512" w:type="dxa"/>
                              </w:tcPr>
                              <w:p w14:paraId="7827A21F" w14:textId="77777777" w:rsidR="0092650B" w:rsidRDefault="0092650B">
                                <w:pPr>
                                  <w:pStyle w:val="TableParagraph"/>
                                  <w:spacing w:before="28" w:line="211" w:lineRule="exact"/>
                                  <w:ind w:left="26"/>
                                  <w:rPr>
                                    <w:sz w:val="20"/>
                                  </w:rPr>
                                </w:pPr>
                                <w:bookmarkStart w:id="250" w:name="_bookmark21"/>
                                <w:bookmarkStart w:id="251" w:name="_bookmark22"/>
                                <w:bookmarkEnd w:id="250"/>
                                <w:bookmarkEnd w:id="251"/>
                                <w:r>
                                  <w:rPr>
                                    <w:b/>
                                    <w:sz w:val="20"/>
                                  </w:rPr>
                                  <w:t>Nr</w:t>
                                </w:r>
                                <w:r>
                                  <w:rPr>
                                    <w:sz w:val="20"/>
                                  </w:rPr>
                                  <w:t>.</w:t>
                                </w:r>
                                <w:r>
                                  <w:rPr>
                                    <w:spacing w:val="-5"/>
                                    <w:sz w:val="20"/>
                                  </w:rPr>
                                  <w:t xml:space="preserve"> </w:t>
                                </w:r>
                                <w:r>
                                  <w:rPr>
                                    <w:spacing w:val="-4"/>
                                    <w:sz w:val="20"/>
                                  </w:rPr>
                                  <w:t>1147</w:t>
                                </w:r>
                              </w:p>
                            </w:tc>
                            <w:tc>
                              <w:tcPr>
                                <w:tcW w:w="3826" w:type="dxa"/>
                              </w:tcPr>
                              <w:p w14:paraId="23836611" w14:textId="61C32781"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02EF55BF" w14:textId="46C8C62B"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18</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85A7C3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6EACD" id="_x0000_t202" coordsize="21600,21600" o:spt="202" path="m,l,21600r21600,l21600,xe">
              <v:stroke joinstyle="miter"/>
              <v:path gradientshapeok="t" o:connecttype="rect"/>
            </v:shapetype>
            <v:shape id="docshape192" o:spid="_x0000_s1046" type="#_x0000_t202" style="position:absolute;margin-left:69.4pt;margin-top:813.6pt;width:458.5pt;height:13.9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2B94360" w14:textId="77777777">
                      <w:trPr>
                        <w:trHeight w:val="258"/>
                      </w:trPr>
                      <w:tc>
                        <w:tcPr>
                          <w:tcW w:w="3512" w:type="dxa"/>
                        </w:tcPr>
                        <w:p w14:paraId="7827A21F" w14:textId="77777777" w:rsidR="0092650B" w:rsidRDefault="0092650B">
                          <w:pPr>
                            <w:pStyle w:val="TableParagraph"/>
                            <w:spacing w:before="28" w:line="211" w:lineRule="exact"/>
                            <w:ind w:left="26"/>
                            <w:rPr>
                              <w:sz w:val="20"/>
                            </w:rPr>
                          </w:pPr>
                          <w:bookmarkStart w:id="252" w:name="_bookmark21"/>
                          <w:bookmarkStart w:id="253" w:name="_bookmark22"/>
                          <w:bookmarkEnd w:id="252"/>
                          <w:bookmarkEnd w:id="253"/>
                          <w:r>
                            <w:rPr>
                              <w:b/>
                              <w:sz w:val="20"/>
                            </w:rPr>
                            <w:t>Nr</w:t>
                          </w:r>
                          <w:r>
                            <w:rPr>
                              <w:sz w:val="20"/>
                            </w:rPr>
                            <w:t>.</w:t>
                          </w:r>
                          <w:r>
                            <w:rPr>
                              <w:spacing w:val="-5"/>
                              <w:sz w:val="20"/>
                            </w:rPr>
                            <w:t xml:space="preserve"> </w:t>
                          </w:r>
                          <w:r>
                            <w:rPr>
                              <w:spacing w:val="-4"/>
                              <w:sz w:val="20"/>
                            </w:rPr>
                            <w:t>1147</w:t>
                          </w:r>
                        </w:p>
                      </w:tc>
                      <w:tc>
                        <w:tcPr>
                          <w:tcW w:w="3826" w:type="dxa"/>
                        </w:tcPr>
                        <w:p w14:paraId="23836611" w14:textId="61C32781"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02EF55BF" w14:textId="46C8C62B"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18</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85A7C31" w14:textId="77777777" w:rsidR="0092650B" w:rsidRDefault="0092650B">
                    <w:pPr>
                      <w:pStyle w:val="Textkrpe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76E2" w14:textId="3D713E4C" w:rsidR="0092650B" w:rsidRDefault="0092650B">
    <w:pPr>
      <w:pStyle w:val="Textkrper"/>
      <w:spacing w:line="14" w:lineRule="auto"/>
    </w:pPr>
    <w:r>
      <w:rPr>
        <w:noProof/>
        <w:lang w:val="de-CH" w:eastAsia="de-CH"/>
      </w:rPr>
      <mc:AlternateContent>
        <mc:Choice Requires="wps">
          <w:drawing>
            <wp:anchor distT="0" distB="0" distL="114300" distR="114300" simplePos="0" relativeHeight="15745536" behindDoc="0" locked="0" layoutInCell="1" allowOverlap="1" wp14:anchorId="5AC7B7F3" wp14:editId="409F61A1">
              <wp:simplePos x="0" y="0"/>
              <wp:positionH relativeFrom="page">
                <wp:posOffset>881380</wp:posOffset>
              </wp:positionH>
              <wp:positionV relativeFrom="page">
                <wp:posOffset>10332720</wp:posOffset>
              </wp:positionV>
              <wp:extent cx="5822950" cy="176530"/>
              <wp:effectExtent l="0" t="0" r="0" b="0"/>
              <wp:wrapNone/>
              <wp:docPr id="610"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3CA0F1D" w14:textId="77777777">
                            <w:trPr>
                              <w:trHeight w:val="258"/>
                            </w:trPr>
                            <w:tc>
                              <w:tcPr>
                                <w:tcW w:w="3512" w:type="dxa"/>
                              </w:tcPr>
                              <w:p w14:paraId="7C5CA490" w14:textId="77777777" w:rsidR="0092650B" w:rsidRDefault="0092650B">
                                <w:pPr>
                                  <w:pStyle w:val="TableParagraph"/>
                                  <w:spacing w:before="28" w:line="211" w:lineRule="exact"/>
                                  <w:ind w:left="26"/>
                                  <w:rPr>
                                    <w:sz w:val="20"/>
                                  </w:rPr>
                                </w:pPr>
                                <w:bookmarkStart w:id="277" w:name="_bookmark23"/>
                                <w:bookmarkStart w:id="278" w:name="_bookmark24"/>
                                <w:bookmarkStart w:id="279" w:name="_bookmark25"/>
                                <w:bookmarkStart w:id="280" w:name="_bookmark26"/>
                                <w:bookmarkStart w:id="281" w:name="_bookmark27"/>
                                <w:bookmarkEnd w:id="277"/>
                                <w:bookmarkEnd w:id="278"/>
                                <w:bookmarkEnd w:id="279"/>
                                <w:bookmarkEnd w:id="280"/>
                                <w:bookmarkEnd w:id="281"/>
                                <w:r>
                                  <w:rPr>
                                    <w:b/>
                                    <w:sz w:val="20"/>
                                  </w:rPr>
                                  <w:t>Nr</w:t>
                                </w:r>
                                <w:r>
                                  <w:rPr>
                                    <w:sz w:val="20"/>
                                  </w:rPr>
                                  <w:t>.</w:t>
                                </w:r>
                                <w:r>
                                  <w:rPr>
                                    <w:spacing w:val="-5"/>
                                    <w:sz w:val="20"/>
                                  </w:rPr>
                                  <w:t xml:space="preserve"> </w:t>
                                </w:r>
                                <w:r>
                                  <w:rPr>
                                    <w:spacing w:val="-4"/>
                                    <w:sz w:val="20"/>
                                  </w:rPr>
                                  <w:t>1147</w:t>
                                </w:r>
                              </w:p>
                            </w:tc>
                            <w:tc>
                              <w:tcPr>
                                <w:tcW w:w="3826" w:type="dxa"/>
                              </w:tcPr>
                              <w:p w14:paraId="09222273" w14:textId="309005EB"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D904C3F" w14:textId="612998B6"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9B299B0"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7B7F3" id="_x0000_t202" coordsize="21600,21600" o:spt="202" path="m,l,21600r21600,l21600,xe">
              <v:stroke joinstyle="miter"/>
              <v:path gradientshapeok="t" o:connecttype="rect"/>
            </v:shapetype>
            <v:shape id="docshape204" o:spid="_x0000_s1048" type="#_x0000_t202" style="position:absolute;margin-left:69.4pt;margin-top:813.6pt;width:458.5pt;height:13.9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3CA0F1D" w14:textId="77777777">
                      <w:trPr>
                        <w:trHeight w:val="258"/>
                      </w:trPr>
                      <w:tc>
                        <w:tcPr>
                          <w:tcW w:w="3512" w:type="dxa"/>
                        </w:tcPr>
                        <w:p w14:paraId="7C5CA490" w14:textId="77777777" w:rsidR="0092650B" w:rsidRDefault="0092650B">
                          <w:pPr>
                            <w:pStyle w:val="TableParagraph"/>
                            <w:spacing w:before="28" w:line="211" w:lineRule="exact"/>
                            <w:ind w:left="26"/>
                            <w:rPr>
                              <w:sz w:val="20"/>
                            </w:rPr>
                          </w:pPr>
                          <w:bookmarkStart w:id="282" w:name="_bookmark23"/>
                          <w:bookmarkStart w:id="283" w:name="_bookmark24"/>
                          <w:bookmarkStart w:id="284" w:name="_bookmark25"/>
                          <w:bookmarkStart w:id="285" w:name="_bookmark26"/>
                          <w:bookmarkStart w:id="286" w:name="_bookmark27"/>
                          <w:bookmarkEnd w:id="282"/>
                          <w:bookmarkEnd w:id="283"/>
                          <w:bookmarkEnd w:id="284"/>
                          <w:bookmarkEnd w:id="285"/>
                          <w:bookmarkEnd w:id="286"/>
                          <w:r>
                            <w:rPr>
                              <w:b/>
                              <w:sz w:val="20"/>
                            </w:rPr>
                            <w:t>Nr</w:t>
                          </w:r>
                          <w:r>
                            <w:rPr>
                              <w:sz w:val="20"/>
                            </w:rPr>
                            <w:t>.</w:t>
                          </w:r>
                          <w:r>
                            <w:rPr>
                              <w:spacing w:val="-5"/>
                              <w:sz w:val="20"/>
                            </w:rPr>
                            <w:t xml:space="preserve"> </w:t>
                          </w:r>
                          <w:r>
                            <w:rPr>
                              <w:spacing w:val="-4"/>
                              <w:sz w:val="20"/>
                            </w:rPr>
                            <w:t>1147</w:t>
                          </w:r>
                        </w:p>
                      </w:tc>
                      <w:tc>
                        <w:tcPr>
                          <w:tcW w:w="3826" w:type="dxa"/>
                        </w:tcPr>
                        <w:p w14:paraId="09222273" w14:textId="309005EB"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D904C3F" w14:textId="612998B6"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9B299B0" w14:textId="77777777" w:rsidR="0092650B" w:rsidRDefault="0092650B">
                    <w:pPr>
                      <w:pStyle w:val="Textkrpe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0F85" w14:textId="3CD9B035" w:rsidR="0092650B" w:rsidRDefault="0092650B">
    <w:pPr>
      <w:pStyle w:val="Textkrper"/>
      <w:spacing w:line="14" w:lineRule="auto"/>
    </w:pPr>
    <w:r>
      <w:rPr>
        <w:noProof/>
        <w:lang w:val="de-CH" w:eastAsia="de-CH"/>
      </w:rPr>
      <mc:AlternateContent>
        <mc:Choice Requires="wps">
          <w:drawing>
            <wp:anchor distT="0" distB="0" distL="114300" distR="114300" simplePos="0" relativeHeight="15746560" behindDoc="0" locked="0" layoutInCell="1" allowOverlap="1" wp14:anchorId="56492993" wp14:editId="56C41EAD">
              <wp:simplePos x="0" y="0"/>
              <wp:positionH relativeFrom="page">
                <wp:posOffset>881380</wp:posOffset>
              </wp:positionH>
              <wp:positionV relativeFrom="page">
                <wp:posOffset>10332720</wp:posOffset>
              </wp:positionV>
              <wp:extent cx="5822950" cy="176530"/>
              <wp:effectExtent l="0" t="0" r="0" b="0"/>
              <wp:wrapNone/>
              <wp:docPr id="598"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158A7E71" w14:textId="77777777">
                            <w:trPr>
                              <w:trHeight w:val="258"/>
                            </w:trPr>
                            <w:tc>
                              <w:tcPr>
                                <w:tcW w:w="3512" w:type="dxa"/>
                              </w:tcPr>
                              <w:p w14:paraId="3C6AD327" w14:textId="77777777" w:rsidR="0092650B" w:rsidRDefault="0092650B">
                                <w:pPr>
                                  <w:pStyle w:val="TableParagraph"/>
                                  <w:spacing w:before="28" w:line="211" w:lineRule="exact"/>
                                  <w:ind w:left="26"/>
                                  <w:rPr>
                                    <w:sz w:val="20"/>
                                  </w:rPr>
                                </w:pPr>
                                <w:bookmarkStart w:id="293" w:name="_bookmark28"/>
                                <w:bookmarkStart w:id="294" w:name="_bookmark29"/>
                                <w:bookmarkEnd w:id="293"/>
                                <w:bookmarkEnd w:id="294"/>
                                <w:r>
                                  <w:rPr>
                                    <w:b/>
                                    <w:sz w:val="20"/>
                                  </w:rPr>
                                  <w:t>Nr</w:t>
                                </w:r>
                                <w:r>
                                  <w:rPr>
                                    <w:sz w:val="20"/>
                                  </w:rPr>
                                  <w:t>.</w:t>
                                </w:r>
                                <w:r>
                                  <w:rPr>
                                    <w:spacing w:val="-5"/>
                                    <w:sz w:val="20"/>
                                  </w:rPr>
                                  <w:t xml:space="preserve"> </w:t>
                                </w:r>
                                <w:r>
                                  <w:rPr>
                                    <w:spacing w:val="-4"/>
                                    <w:sz w:val="20"/>
                                  </w:rPr>
                                  <w:t>1147</w:t>
                                </w:r>
                              </w:p>
                            </w:tc>
                            <w:tc>
                              <w:tcPr>
                                <w:tcW w:w="3826" w:type="dxa"/>
                              </w:tcPr>
                              <w:p w14:paraId="69334A9E" w14:textId="260F0C13"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FC28C3A" w14:textId="032399C9"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D2161C8"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92993" id="_x0000_t202" coordsize="21600,21600" o:spt="202" path="m,l,21600r21600,l21600,xe">
              <v:stroke joinstyle="miter"/>
              <v:path gradientshapeok="t" o:connecttype="rect"/>
            </v:shapetype>
            <v:shape id="docshape216" o:spid="_x0000_s1050" type="#_x0000_t202" style="position:absolute;margin-left:69.4pt;margin-top:813.6pt;width:458.5pt;height:13.9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158A7E71" w14:textId="77777777">
                      <w:trPr>
                        <w:trHeight w:val="258"/>
                      </w:trPr>
                      <w:tc>
                        <w:tcPr>
                          <w:tcW w:w="3512" w:type="dxa"/>
                        </w:tcPr>
                        <w:p w14:paraId="3C6AD327" w14:textId="77777777" w:rsidR="0092650B" w:rsidRDefault="0092650B">
                          <w:pPr>
                            <w:pStyle w:val="TableParagraph"/>
                            <w:spacing w:before="28" w:line="211" w:lineRule="exact"/>
                            <w:ind w:left="26"/>
                            <w:rPr>
                              <w:sz w:val="20"/>
                            </w:rPr>
                          </w:pPr>
                          <w:bookmarkStart w:id="295" w:name="_bookmark28"/>
                          <w:bookmarkStart w:id="296" w:name="_bookmark29"/>
                          <w:bookmarkEnd w:id="295"/>
                          <w:bookmarkEnd w:id="296"/>
                          <w:r>
                            <w:rPr>
                              <w:b/>
                              <w:sz w:val="20"/>
                            </w:rPr>
                            <w:t>Nr</w:t>
                          </w:r>
                          <w:r>
                            <w:rPr>
                              <w:sz w:val="20"/>
                            </w:rPr>
                            <w:t>.</w:t>
                          </w:r>
                          <w:r>
                            <w:rPr>
                              <w:spacing w:val="-5"/>
                              <w:sz w:val="20"/>
                            </w:rPr>
                            <w:t xml:space="preserve"> </w:t>
                          </w:r>
                          <w:r>
                            <w:rPr>
                              <w:spacing w:val="-4"/>
                              <w:sz w:val="20"/>
                            </w:rPr>
                            <w:t>1147</w:t>
                          </w:r>
                        </w:p>
                      </w:tc>
                      <w:tc>
                        <w:tcPr>
                          <w:tcW w:w="3826" w:type="dxa"/>
                        </w:tcPr>
                        <w:p w14:paraId="69334A9E" w14:textId="260F0C13"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FC28C3A" w14:textId="032399C9"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D2161C8" w14:textId="77777777" w:rsidR="0092650B" w:rsidRDefault="0092650B">
                    <w:pPr>
                      <w:pStyle w:val="Textkrpe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9750" w14:textId="3F9AEC90" w:rsidR="0092650B" w:rsidRDefault="0092650B">
    <w:pPr>
      <w:pStyle w:val="Textkrper"/>
      <w:spacing w:line="14" w:lineRule="auto"/>
    </w:pPr>
    <w:r>
      <w:rPr>
        <w:noProof/>
        <w:lang w:val="de-CH" w:eastAsia="de-CH"/>
      </w:rPr>
      <mc:AlternateContent>
        <mc:Choice Requires="wps">
          <w:drawing>
            <wp:anchor distT="0" distB="0" distL="114300" distR="114300" simplePos="0" relativeHeight="15747584" behindDoc="0" locked="0" layoutInCell="1" allowOverlap="1" wp14:anchorId="54235E31" wp14:editId="5B0A9249">
              <wp:simplePos x="0" y="0"/>
              <wp:positionH relativeFrom="page">
                <wp:posOffset>881380</wp:posOffset>
              </wp:positionH>
              <wp:positionV relativeFrom="page">
                <wp:posOffset>10332720</wp:posOffset>
              </wp:positionV>
              <wp:extent cx="5822950" cy="176530"/>
              <wp:effectExtent l="0" t="0" r="0" b="0"/>
              <wp:wrapNone/>
              <wp:docPr id="586"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1FDAEF2" w14:textId="77777777">
                            <w:trPr>
                              <w:trHeight w:val="258"/>
                            </w:trPr>
                            <w:tc>
                              <w:tcPr>
                                <w:tcW w:w="3512" w:type="dxa"/>
                              </w:tcPr>
                              <w:p w14:paraId="2EDE8FBC" w14:textId="77777777" w:rsidR="0092650B" w:rsidRDefault="0092650B">
                                <w:pPr>
                                  <w:pStyle w:val="TableParagraph"/>
                                  <w:spacing w:before="28" w:line="211" w:lineRule="exact"/>
                                  <w:ind w:left="26"/>
                                  <w:rPr>
                                    <w:sz w:val="20"/>
                                  </w:rPr>
                                </w:pPr>
                                <w:bookmarkStart w:id="335" w:name="_bookmark30"/>
                                <w:bookmarkStart w:id="336" w:name="_bookmark31"/>
                                <w:bookmarkStart w:id="337" w:name="_bookmark32"/>
                                <w:bookmarkStart w:id="338" w:name="_bookmark33"/>
                                <w:bookmarkStart w:id="339" w:name="_bookmark34"/>
                                <w:bookmarkStart w:id="340" w:name="_bookmark35"/>
                                <w:bookmarkStart w:id="341" w:name="_bookmark36"/>
                                <w:bookmarkStart w:id="342" w:name="_bookmark37"/>
                                <w:bookmarkEnd w:id="335"/>
                                <w:bookmarkEnd w:id="336"/>
                                <w:bookmarkEnd w:id="337"/>
                                <w:bookmarkEnd w:id="338"/>
                                <w:bookmarkEnd w:id="339"/>
                                <w:bookmarkEnd w:id="340"/>
                                <w:bookmarkEnd w:id="341"/>
                                <w:bookmarkEnd w:id="342"/>
                                <w:r>
                                  <w:rPr>
                                    <w:b/>
                                    <w:sz w:val="20"/>
                                  </w:rPr>
                                  <w:t>Nr</w:t>
                                </w:r>
                                <w:r>
                                  <w:rPr>
                                    <w:sz w:val="20"/>
                                  </w:rPr>
                                  <w:t>.</w:t>
                                </w:r>
                                <w:r>
                                  <w:rPr>
                                    <w:spacing w:val="-5"/>
                                    <w:sz w:val="20"/>
                                  </w:rPr>
                                  <w:t xml:space="preserve"> </w:t>
                                </w:r>
                                <w:r>
                                  <w:rPr>
                                    <w:spacing w:val="-4"/>
                                    <w:sz w:val="20"/>
                                  </w:rPr>
                                  <w:t>1147</w:t>
                                </w:r>
                              </w:p>
                            </w:tc>
                            <w:tc>
                              <w:tcPr>
                                <w:tcW w:w="3826" w:type="dxa"/>
                              </w:tcPr>
                              <w:p w14:paraId="2B3CEC66" w14:textId="54FE725D"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5B45DB5F" w14:textId="0DCB115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C2D2ED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35E31" id="_x0000_t202" coordsize="21600,21600" o:spt="202" path="m,l,21600r21600,l21600,xe">
              <v:stroke joinstyle="miter"/>
              <v:path gradientshapeok="t" o:connecttype="rect"/>
            </v:shapetype>
            <v:shape id="docshape228" o:spid="_x0000_s1052" type="#_x0000_t202" style="position:absolute;margin-left:69.4pt;margin-top:813.6pt;width:458.5pt;height:13.9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1FDAEF2" w14:textId="77777777">
                      <w:trPr>
                        <w:trHeight w:val="258"/>
                      </w:trPr>
                      <w:tc>
                        <w:tcPr>
                          <w:tcW w:w="3512" w:type="dxa"/>
                        </w:tcPr>
                        <w:p w14:paraId="2EDE8FBC" w14:textId="77777777" w:rsidR="0092650B" w:rsidRDefault="0092650B">
                          <w:pPr>
                            <w:pStyle w:val="TableParagraph"/>
                            <w:spacing w:before="28" w:line="211" w:lineRule="exact"/>
                            <w:ind w:left="26"/>
                            <w:rPr>
                              <w:sz w:val="20"/>
                            </w:rPr>
                          </w:pPr>
                          <w:bookmarkStart w:id="343" w:name="_bookmark30"/>
                          <w:bookmarkStart w:id="344" w:name="_bookmark31"/>
                          <w:bookmarkStart w:id="345" w:name="_bookmark32"/>
                          <w:bookmarkStart w:id="346" w:name="_bookmark33"/>
                          <w:bookmarkStart w:id="347" w:name="_bookmark34"/>
                          <w:bookmarkStart w:id="348" w:name="_bookmark35"/>
                          <w:bookmarkStart w:id="349" w:name="_bookmark36"/>
                          <w:bookmarkStart w:id="350" w:name="_bookmark37"/>
                          <w:bookmarkEnd w:id="343"/>
                          <w:bookmarkEnd w:id="344"/>
                          <w:bookmarkEnd w:id="345"/>
                          <w:bookmarkEnd w:id="346"/>
                          <w:bookmarkEnd w:id="347"/>
                          <w:bookmarkEnd w:id="348"/>
                          <w:bookmarkEnd w:id="349"/>
                          <w:bookmarkEnd w:id="350"/>
                          <w:r>
                            <w:rPr>
                              <w:b/>
                              <w:sz w:val="20"/>
                            </w:rPr>
                            <w:t>Nr</w:t>
                          </w:r>
                          <w:r>
                            <w:rPr>
                              <w:sz w:val="20"/>
                            </w:rPr>
                            <w:t>.</w:t>
                          </w:r>
                          <w:r>
                            <w:rPr>
                              <w:spacing w:val="-5"/>
                              <w:sz w:val="20"/>
                            </w:rPr>
                            <w:t xml:space="preserve"> </w:t>
                          </w:r>
                          <w:r>
                            <w:rPr>
                              <w:spacing w:val="-4"/>
                              <w:sz w:val="20"/>
                            </w:rPr>
                            <w:t>1147</w:t>
                          </w:r>
                        </w:p>
                      </w:tc>
                      <w:tc>
                        <w:tcPr>
                          <w:tcW w:w="3826" w:type="dxa"/>
                        </w:tcPr>
                        <w:p w14:paraId="2B3CEC66" w14:textId="54FE725D"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5B45DB5F" w14:textId="0DCB115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C2D2ED1" w14:textId="77777777" w:rsidR="0092650B" w:rsidRDefault="0092650B">
                    <w:pPr>
                      <w:pStyle w:val="Textkrpe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59DD" w14:textId="269E558F" w:rsidR="0092650B" w:rsidRDefault="0092650B">
    <w:pPr>
      <w:pStyle w:val="Textkrper"/>
      <w:spacing w:line="14" w:lineRule="auto"/>
    </w:pPr>
    <w:r>
      <w:rPr>
        <w:noProof/>
        <w:lang w:val="de-CH" w:eastAsia="de-CH"/>
      </w:rPr>
      <mc:AlternateContent>
        <mc:Choice Requires="wps">
          <w:drawing>
            <wp:anchor distT="0" distB="0" distL="114300" distR="114300" simplePos="0" relativeHeight="15748608" behindDoc="0" locked="0" layoutInCell="1" allowOverlap="1" wp14:anchorId="1D961D2B" wp14:editId="11EC0591">
              <wp:simplePos x="0" y="0"/>
              <wp:positionH relativeFrom="page">
                <wp:posOffset>881380</wp:posOffset>
              </wp:positionH>
              <wp:positionV relativeFrom="page">
                <wp:posOffset>10332720</wp:posOffset>
              </wp:positionV>
              <wp:extent cx="5822950" cy="176530"/>
              <wp:effectExtent l="0" t="0" r="0" b="0"/>
              <wp:wrapNone/>
              <wp:docPr id="574"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8DBCE41" w14:textId="77777777">
                            <w:trPr>
                              <w:trHeight w:val="258"/>
                            </w:trPr>
                            <w:tc>
                              <w:tcPr>
                                <w:tcW w:w="3512" w:type="dxa"/>
                              </w:tcPr>
                              <w:p w14:paraId="3EDF4012" w14:textId="77777777" w:rsidR="0092650B" w:rsidRDefault="0092650B">
                                <w:pPr>
                                  <w:pStyle w:val="TableParagraph"/>
                                  <w:spacing w:before="28" w:line="211" w:lineRule="exact"/>
                                  <w:ind w:left="26"/>
                                  <w:rPr>
                                    <w:sz w:val="20"/>
                                  </w:rPr>
                                </w:pPr>
                                <w:bookmarkStart w:id="393" w:name="_bookmark38"/>
                                <w:bookmarkStart w:id="394" w:name="_bookmark39"/>
                                <w:bookmarkStart w:id="395" w:name="_bookmark40"/>
                                <w:bookmarkEnd w:id="393"/>
                                <w:bookmarkEnd w:id="394"/>
                                <w:bookmarkEnd w:id="395"/>
                                <w:r>
                                  <w:rPr>
                                    <w:b/>
                                    <w:sz w:val="20"/>
                                  </w:rPr>
                                  <w:t>Nr</w:t>
                                </w:r>
                                <w:r>
                                  <w:rPr>
                                    <w:sz w:val="20"/>
                                  </w:rPr>
                                  <w:t>.</w:t>
                                </w:r>
                                <w:r>
                                  <w:rPr>
                                    <w:spacing w:val="-5"/>
                                    <w:sz w:val="20"/>
                                  </w:rPr>
                                  <w:t xml:space="preserve"> </w:t>
                                </w:r>
                                <w:r>
                                  <w:rPr>
                                    <w:spacing w:val="-4"/>
                                    <w:sz w:val="20"/>
                                  </w:rPr>
                                  <w:t>1147</w:t>
                                </w:r>
                              </w:p>
                            </w:tc>
                            <w:tc>
                              <w:tcPr>
                                <w:tcW w:w="3826" w:type="dxa"/>
                              </w:tcPr>
                              <w:p w14:paraId="15A9CC3B" w14:textId="75ACF4D6"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2E0CB72C" w14:textId="6919D96F"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384611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61D2B" id="_x0000_t202" coordsize="21600,21600" o:spt="202" path="m,l,21600r21600,l21600,xe">
              <v:stroke joinstyle="miter"/>
              <v:path gradientshapeok="t" o:connecttype="rect"/>
            </v:shapetype>
            <v:shape id="docshape240" o:spid="_x0000_s1054" type="#_x0000_t202" style="position:absolute;margin-left:69.4pt;margin-top:813.6pt;width:458.5pt;height:13.9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8DBCE41" w14:textId="77777777">
                      <w:trPr>
                        <w:trHeight w:val="258"/>
                      </w:trPr>
                      <w:tc>
                        <w:tcPr>
                          <w:tcW w:w="3512" w:type="dxa"/>
                        </w:tcPr>
                        <w:p w14:paraId="3EDF4012" w14:textId="77777777" w:rsidR="0092650B" w:rsidRDefault="0092650B">
                          <w:pPr>
                            <w:pStyle w:val="TableParagraph"/>
                            <w:spacing w:before="28" w:line="211" w:lineRule="exact"/>
                            <w:ind w:left="26"/>
                            <w:rPr>
                              <w:sz w:val="20"/>
                            </w:rPr>
                          </w:pPr>
                          <w:bookmarkStart w:id="396" w:name="_bookmark38"/>
                          <w:bookmarkStart w:id="397" w:name="_bookmark39"/>
                          <w:bookmarkStart w:id="398" w:name="_bookmark40"/>
                          <w:bookmarkEnd w:id="396"/>
                          <w:bookmarkEnd w:id="397"/>
                          <w:bookmarkEnd w:id="398"/>
                          <w:r>
                            <w:rPr>
                              <w:b/>
                              <w:sz w:val="20"/>
                            </w:rPr>
                            <w:t>Nr</w:t>
                          </w:r>
                          <w:r>
                            <w:rPr>
                              <w:sz w:val="20"/>
                            </w:rPr>
                            <w:t>.</w:t>
                          </w:r>
                          <w:r>
                            <w:rPr>
                              <w:spacing w:val="-5"/>
                              <w:sz w:val="20"/>
                            </w:rPr>
                            <w:t xml:space="preserve"> </w:t>
                          </w:r>
                          <w:r>
                            <w:rPr>
                              <w:spacing w:val="-4"/>
                              <w:sz w:val="20"/>
                            </w:rPr>
                            <w:t>1147</w:t>
                          </w:r>
                        </w:p>
                      </w:tc>
                      <w:tc>
                        <w:tcPr>
                          <w:tcW w:w="3826" w:type="dxa"/>
                        </w:tcPr>
                        <w:p w14:paraId="15A9CC3B" w14:textId="75ACF4D6"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2E0CB72C" w14:textId="6919D96F"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3846116" w14:textId="77777777" w:rsidR="0092650B" w:rsidRDefault="0092650B">
                    <w:pPr>
                      <w:pStyle w:val="Textkrpe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76A4" w14:textId="67FDB382" w:rsidR="0092650B" w:rsidRDefault="0092650B">
    <w:pPr>
      <w:pStyle w:val="Textkrper"/>
      <w:spacing w:line="14" w:lineRule="auto"/>
    </w:pPr>
    <w:r>
      <w:rPr>
        <w:noProof/>
        <w:lang w:val="de-CH" w:eastAsia="de-CH"/>
      </w:rPr>
      <mc:AlternateContent>
        <mc:Choice Requires="wps">
          <w:drawing>
            <wp:anchor distT="0" distB="0" distL="114300" distR="114300" simplePos="0" relativeHeight="15749632" behindDoc="0" locked="0" layoutInCell="1" allowOverlap="1" wp14:anchorId="04016583" wp14:editId="5DE2FC80">
              <wp:simplePos x="0" y="0"/>
              <wp:positionH relativeFrom="page">
                <wp:posOffset>881380</wp:posOffset>
              </wp:positionH>
              <wp:positionV relativeFrom="page">
                <wp:posOffset>10332720</wp:posOffset>
              </wp:positionV>
              <wp:extent cx="5822950" cy="176530"/>
              <wp:effectExtent l="0" t="0" r="0" b="0"/>
              <wp:wrapNone/>
              <wp:docPr id="562"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BAFF3FA" w14:textId="77777777">
                            <w:trPr>
                              <w:trHeight w:val="258"/>
                            </w:trPr>
                            <w:tc>
                              <w:tcPr>
                                <w:tcW w:w="3512" w:type="dxa"/>
                              </w:tcPr>
                              <w:p w14:paraId="66719AA8" w14:textId="77777777" w:rsidR="0092650B" w:rsidRDefault="0092650B">
                                <w:pPr>
                                  <w:pStyle w:val="TableParagraph"/>
                                  <w:spacing w:before="28" w:line="211"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2F4710D9" w14:textId="35DF93AF"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545E2B4C" w14:textId="2901A9A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82F90D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6583" id="_x0000_t202" coordsize="21600,21600" o:spt="202" path="m,l,21600r21600,l21600,xe">
              <v:stroke joinstyle="miter"/>
              <v:path gradientshapeok="t" o:connecttype="rect"/>
            </v:shapetype>
            <v:shape id="docshape252" o:spid="_x0000_s1056" type="#_x0000_t202" style="position:absolute;margin-left:69.4pt;margin-top:813.6pt;width:458.5pt;height:13.9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BAFF3FA" w14:textId="77777777">
                      <w:trPr>
                        <w:trHeight w:val="258"/>
                      </w:trPr>
                      <w:tc>
                        <w:tcPr>
                          <w:tcW w:w="3512" w:type="dxa"/>
                        </w:tcPr>
                        <w:p w14:paraId="66719AA8" w14:textId="77777777" w:rsidR="0092650B" w:rsidRDefault="0092650B">
                          <w:pPr>
                            <w:pStyle w:val="TableParagraph"/>
                            <w:spacing w:before="28" w:line="211"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2F4710D9" w14:textId="35DF93AF"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545E2B4C" w14:textId="2901A9A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82F90D7" w14:textId="77777777" w:rsidR="0092650B" w:rsidRDefault="0092650B">
                    <w:pPr>
                      <w:pStyle w:val="Textkrpe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1"/>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466A70" w14:paraId="3CF773B3" w14:textId="77777777" w:rsidTr="003125CF">
      <w:trPr>
        <w:trHeight w:val="258"/>
      </w:trPr>
      <w:tc>
        <w:tcPr>
          <w:tcW w:w="3512" w:type="dxa"/>
        </w:tcPr>
        <w:p w14:paraId="41AAA92E" w14:textId="77777777" w:rsidR="00466A70" w:rsidRDefault="00466A70" w:rsidP="00466A70">
          <w:pPr>
            <w:pStyle w:val="TableParagraph"/>
            <w:spacing w:before="26" w:line="213"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4B2915C3" w14:textId="77777777" w:rsidR="00466A70" w:rsidRDefault="00466A70" w:rsidP="00466A70">
          <w:pPr>
            <w:pStyle w:val="TableParagraph"/>
            <w:spacing w:before="26" w:line="213" w:lineRule="exact"/>
            <w:ind w:left="25"/>
            <w:rPr>
              <w:sz w:val="20"/>
            </w:rPr>
          </w:pPr>
          <w:r>
            <w:rPr>
              <w:b/>
              <w:spacing w:val="-2"/>
              <w:sz w:val="20"/>
            </w:rPr>
            <w:t>Aufschaltdatum:</w:t>
          </w:r>
          <w:r>
            <w:rPr>
              <w:b/>
              <w:spacing w:val="9"/>
              <w:sz w:val="20"/>
            </w:rPr>
            <w:t xml:space="preserve"> </w:t>
          </w:r>
          <w:r>
            <w:rPr>
              <w:spacing w:val="-2"/>
              <w:sz w:val="20"/>
            </w:rPr>
            <w:t>01.04.2024</w:t>
          </w:r>
        </w:p>
      </w:tc>
      <w:tc>
        <w:tcPr>
          <w:tcW w:w="1702" w:type="dxa"/>
        </w:tcPr>
        <w:p w14:paraId="0234C1B2" w14:textId="45D65E77" w:rsidR="00466A70" w:rsidRDefault="00466A70" w:rsidP="00466A70">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25</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A3684C2" w14:textId="768A7E63" w:rsidR="0092650B" w:rsidRDefault="0092650B">
    <w:pPr>
      <w:pStyle w:val="Textkrper"/>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9347" w14:textId="0F1A1E0A" w:rsidR="0092650B" w:rsidRDefault="0092650B">
    <w:pPr>
      <w:pStyle w:val="Textkrper"/>
      <w:spacing w:line="14" w:lineRule="auto"/>
    </w:pPr>
    <w:r>
      <w:rPr>
        <w:noProof/>
        <w:lang w:val="de-CH" w:eastAsia="de-CH"/>
      </w:rPr>
      <mc:AlternateContent>
        <mc:Choice Requires="wps">
          <w:drawing>
            <wp:anchor distT="0" distB="0" distL="114300" distR="114300" simplePos="0" relativeHeight="15754240" behindDoc="0" locked="0" layoutInCell="1" allowOverlap="1" wp14:anchorId="4CCBC1F2" wp14:editId="6F0788DB">
              <wp:simplePos x="0" y="0"/>
              <wp:positionH relativeFrom="page">
                <wp:posOffset>881380</wp:posOffset>
              </wp:positionH>
              <wp:positionV relativeFrom="page">
                <wp:posOffset>9883140</wp:posOffset>
              </wp:positionV>
              <wp:extent cx="5822950" cy="176530"/>
              <wp:effectExtent l="0" t="0" r="0" b="0"/>
              <wp:wrapNone/>
              <wp:docPr id="538"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5A25376" w14:textId="77777777">
                            <w:trPr>
                              <w:trHeight w:val="258"/>
                            </w:trPr>
                            <w:tc>
                              <w:tcPr>
                                <w:tcW w:w="3512" w:type="dxa"/>
                              </w:tcPr>
                              <w:p w14:paraId="1A00A9DB" w14:textId="77777777" w:rsidR="0092650B" w:rsidRDefault="0092650B">
                                <w:pPr>
                                  <w:pStyle w:val="TableParagraph"/>
                                  <w:spacing w:before="26" w:line="213" w:lineRule="exact"/>
                                  <w:ind w:left="26"/>
                                  <w:rPr>
                                    <w:sz w:val="20"/>
                                  </w:rPr>
                                </w:pPr>
                                <w:bookmarkStart w:id="515" w:name="_bookmark41"/>
                                <w:bookmarkStart w:id="516" w:name="_bookmark42"/>
                                <w:bookmarkStart w:id="517" w:name="_bookmark43"/>
                                <w:bookmarkStart w:id="518" w:name="_bookmark44"/>
                                <w:bookmarkEnd w:id="515"/>
                                <w:bookmarkEnd w:id="516"/>
                                <w:bookmarkEnd w:id="517"/>
                                <w:bookmarkEnd w:id="518"/>
                                <w:r>
                                  <w:rPr>
                                    <w:b/>
                                    <w:sz w:val="20"/>
                                  </w:rPr>
                                  <w:t>Nr</w:t>
                                </w:r>
                                <w:r>
                                  <w:rPr>
                                    <w:sz w:val="20"/>
                                  </w:rPr>
                                  <w:t>.</w:t>
                                </w:r>
                                <w:r>
                                  <w:rPr>
                                    <w:spacing w:val="-5"/>
                                    <w:sz w:val="20"/>
                                  </w:rPr>
                                  <w:t xml:space="preserve"> </w:t>
                                </w:r>
                                <w:r>
                                  <w:rPr>
                                    <w:spacing w:val="-4"/>
                                    <w:sz w:val="20"/>
                                  </w:rPr>
                                  <w:t>1147</w:t>
                                </w:r>
                              </w:p>
                            </w:tc>
                            <w:tc>
                              <w:tcPr>
                                <w:tcW w:w="3826" w:type="dxa"/>
                              </w:tcPr>
                              <w:p w14:paraId="2680FB7F" w14:textId="396F41F5"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D3CEECF" w14:textId="2EE1621A"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26</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F68D50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BC1F2" id="_x0000_t202" coordsize="21600,21600" o:spt="202" path="m,l,21600r21600,l21600,xe">
              <v:stroke joinstyle="miter"/>
              <v:path gradientshapeok="t" o:connecttype="rect"/>
            </v:shapetype>
            <v:shape id="docshape358" o:spid="_x0000_s1059" type="#_x0000_t202" style="position:absolute;margin-left:69.4pt;margin-top:778.2pt;width:458.5pt;height:13.9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5A25376" w14:textId="77777777">
                      <w:trPr>
                        <w:trHeight w:val="258"/>
                      </w:trPr>
                      <w:tc>
                        <w:tcPr>
                          <w:tcW w:w="3512" w:type="dxa"/>
                        </w:tcPr>
                        <w:p w14:paraId="1A00A9DB" w14:textId="77777777" w:rsidR="0092650B" w:rsidRDefault="0092650B">
                          <w:pPr>
                            <w:pStyle w:val="TableParagraph"/>
                            <w:spacing w:before="26" w:line="213" w:lineRule="exact"/>
                            <w:ind w:left="26"/>
                            <w:rPr>
                              <w:sz w:val="20"/>
                            </w:rPr>
                          </w:pPr>
                          <w:bookmarkStart w:id="519" w:name="_bookmark41"/>
                          <w:bookmarkStart w:id="520" w:name="_bookmark42"/>
                          <w:bookmarkStart w:id="521" w:name="_bookmark43"/>
                          <w:bookmarkStart w:id="522" w:name="_bookmark44"/>
                          <w:bookmarkEnd w:id="519"/>
                          <w:bookmarkEnd w:id="520"/>
                          <w:bookmarkEnd w:id="521"/>
                          <w:bookmarkEnd w:id="522"/>
                          <w:r>
                            <w:rPr>
                              <w:b/>
                              <w:sz w:val="20"/>
                            </w:rPr>
                            <w:t>Nr</w:t>
                          </w:r>
                          <w:r>
                            <w:rPr>
                              <w:sz w:val="20"/>
                            </w:rPr>
                            <w:t>.</w:t>
                          </w:r>
                          <w:r>
                            <w:rPr>
                              <w:spacing w:val="-5"/>
                              <w:sz w:val="20"/>
                            </w:rPr>
                            <w:t xml:space="preserve"> </w:t>
                          </w:r>
                          <w:r>
                            <w:rPr>
                              <w:spacing w:val="-4"/>
                              <w:sz w:val="20"/>
                            </w:rPr>
                            <w:t>1147</w:t>
                          </w:r>
                        </w:p>
                      </w:tc>
                      <w:tc>
                        <w:tcPr>
                          <w:tcW w:w="3826" w:type="dxa"/>
                        </w:tcPr>
                        <w:p w14:paraId="2680FB7F" w14:textId="396F41F5"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D3CEECF" w14:textId="2EE1621A"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26</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F68D506" w14:textId="77777777" w:rsidR="0092650B" w:rsidRDefault="0092650B">
                    <w:pPr>
                      <w:pStyle w:val="Textkrpe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BD12" w14:textId="4EF84082" w:rsidR="0092650B" w:rsidRDefault="0092650B">
    <w:pPr>
      <w:pStyle w:val="Textkrper"/>
      <w:spacing w:line="14" w:lineRule="auto"/>
    </w:pPr>
    <w:r>
      <w:rPr>
        <w:noProof/>
        <w:lang w:val="de-CH" w:eastAsia="de-CH"/>
      </w:rPr>
      <mc:AlternateContent>
        <mc:Choice Requires="wps">
          <w:drawing>
            <wp:anchor distT="0" distB="0" distL="114300" distR="114300" simplePos="0" relativeHeight="15755264" behindDoc="0" locked="0" layoutInCell="1" allowOverlap="1" wp14:anchorId="28BE3493" wp14:editId="761CEE8B">
              <wp:simplePos x="0" y="0"/>
              <wp:positionH relativeFrom="page">
                <wp:posOffset>881380</wp:posOffset>
              </wp:positionH>
              <wp:positionV relativeFrom="page">
                <wp:posOffset>9883140</wp:posOffset>
              </wp:positionV>
              <wp:extent cx="5822950" cy="176530"/>
              <wp:effectExtent l="0" t="0" r="0" b="0"/>
              <wp:wrapNone/>
              <wp:docPr id="526"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C524DC9" w14:textId="77777777">
                            <w:trPr>
                              <w:trHeight w:val="258"/>
                            </w:trPr>
                            <w:tc>
                              <w:tcPr>
                                <w:tcW w:w="3512" w:type="dxa"/>
                              </w:tcPr>
                              <w:p w14:paraId="2C0622D0" w14:textId="77777777" w:rsidR="0092650B" w:rsidRDefault="0092650B">
                                <w:pPr>
                                  <w:pStyle w:val="TableParagraph"/>
                                  <w:spacing w:before="26" w:line="213" w:lineRule="exact"/>
                                  <w:ind w:left="26"/>
                                  <w:rPr>
                                    <w:sz w:val="20"/>
                                  </w:rPr>
                                </w:pPr>
                                <w:bookmarkStart w:id="606" w:name="_bookmark45"/>
                                <w:bookmarkStart w:id="607" w:name="_bookmark46"/>
                                <w:bookmarkStart w:id="608" w:name="_bookmark47"/>
                                <w:bookmarkStart w:id="609" w:name="_bookmark48"/>
                                <w:bookmarkEnd w:id="606"/>
                                <w:bookmarkEnd w:id="607"/>
                                <w:bookmarkEnd w:id="608"/>
                                <w:bookmarkEnd w:id="609"/>
                                <w:r>
                                  <w:rPr>
                                    <w:b/>
                                    <w:sz w:val="20"/>
                                  </w:rPr>
                                  <w:t>Nr</w:t>
                                </w:r>
                                <w:r>
                                  <w:rPr>
                                    <w:sz w:val="20"/>
                                  </w:rPr>
                                  <w:t>.</w:t>
                                </w:r>
                                <w:r>
                                  <w:rPr>
                                    <w:spacing w:val="-5"/>
                                    <w:sz w:val="20"/>
                                  </w:rPr>
                                  <w:t xml:space="preserve"> </w:t>
                                </w:r>
                                <w:r>
                                  <w:rPr>
                                    <w:spacing w:val="-4"/>
                                    <w:sz w:val="20"/>
                                  </w:rPr>
                                  <w:t>1147</w:t>
                                </w:r>
                              </w:p>
                            </w:tc>
                            <w:tc>
                              <w:tcPr>
                                <w:tcW w:w="3826" w:type="dxa"/>
                              </w:tcPr>
                              <w:p w14:paraId="02724974" w14:textId="4DA631B6"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57889FB" w14:textId="0405AF57"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C7EDC4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E3493" id="_x0000_t202" coordsize="21600,21600" o:spt="202" path="m,l,21600r21600,l21600,xe">
              <v:stroke joinstyle="miter"/>
              <v:path gradientshapeok="t" o:connecttype="rect"/>
            </v:shapetype>
            <v:shape id="docshape370" o:spid="_x0000_s1061" type="#_x0000_t202" style="position:absolute;margin-left:69.4pt;margin-top:778.2pt;width:458.5pt;height:13.9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C524DC9" w14:textId="77777777">
                      <w:trPr>
                        <w:trHeight w:val="258"/>
                      </w:trPr>
                      <w:tc>
                        <w:tcPr>
                          <w:tcW w:w="3512" w:type="dxa"/>
                        </w:tcPr>
                        <w:p w14:paraId="2C0622D0" w14:textId="77777777" w:rsidR="0092650B" w:rsidRDefault="0092650B">
                          <w:pPr>
                            <w:pStyle w:val="TableParagraph"/>
                            <w:spacing w:before="26" w:line="213" w:lineRule="exact"/>
                            <w:ind w:left="26"/>
                            <w:rPr>
                              <w:sz w:val="20"/>
                            </w:rPr>
                          </w:pPr>
                          <w:bookmarkStart w:id="610" w:name="_bookmark45"/>
                          <w:bookmarkStart w:id="611" w:name="_bookmark46"/>
                          <w:bookmarkStart w:id="612" w:name="_bookmark47"/>
                          <w:bookmarkStart w:id="613" w:name="_bookmark48"/>
                          <w:bookmarkEnd w:id="610"/>
                          <w:bookmarkEnd w:id="611"/>
                          <w:bookmarkEnd w:id="612"/>
                          <w:bookmarkEnd w:id="613"/>
                          <w:r>
                            <w:rPr>
                              <w:b/>
                              <w:sz w:val="20"/>
                            </w:rPr>
                            <w:t>Nr</w:t>
                          </w:r>
                          <w:r>
                            <w:rPr>
                              <w:sz w:val="20"/>
                            </w:rPr>
                            <w:t>.</w:t>
                          </w:r>
                          <w:r>
                            <w:rPr>
                              <w:spacing w:val="-5"/>
                              <w:sz w:val="20"/>
                            </w:rPr>
                            <w:t xml:space="preserve"> </w:t>
                          </w:r>
                          <w:r>
                            <w:rPr>
                              <w:spacing w:val="-4"/>
                              <w:sz w:val="20"/>
                            </w:rPr>
                            <w:t>1147</w:t>
                          </w:r>
                        </w:p>
                      </w:tc>
                      <w:tc>
                        <w:tcPr>
                          <w:tcW w:w="3826" w:type="dxa"/>
                        </w:tcPr>
                        <w:p w14:paraId="02724974" w14:textId="4DA631B6"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57889FB" w14:textId="0405AF57"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C7EDC47" w14:textId="77777777" w:rsidR="0092650B" w:rsidRDefault="0092650B">
                    <w:pPr>
                      <w:pStyle w:val="Textkrpe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A613" w14:textId="2CBD85E9" w:rsidR="0092650B" w:rsidRDefault="0092650B">
    <w:pPr>
      <w:pStyle w:val="Textkrper"/>
      <w:spacing w:line="14" w:lineRule="auto"/>
    </w:pPr>
    <w:r>
      <w:rPr>
        <w:noProof/>
        <w:lang w:val="de-CH" w:eastAsia="de-CH"/>
      </w:rPr>
      <mc:AlternateContent>
        <mc:Choice Requires="wps">
          <w:drawing>
            <wp:anchor distT="0" distB="0" distL="114300" distR="114300" simplePos="0" relativeHeight="15756288" behindDoc="0" locked="0" layoutInCell="1" allowOverlap="1" wp14:anchorId="729ABEA5" wp14:editId="208F18F7">
              <wp:simplePos x="0" y="0"/>
              <wp:positionH relativeFrom="page">
                <wp:posOffset>881380</wp:posOffset>
              </wp:positionH>
              <wp:positionV relativeFrom="page">
                <wp:posOffset>9883140</wp:posOffset>
              </wp:positionV>
              <wp:extent cx="5822950" cy="176530"/>
              <wp:effectExtent l="0" t="0" r="0" b="0"/>
              <wp:wrapNone/>
              <wp:docPr id="514"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8C43C56" w14:textId="77777777">
                            <w:trPr>
                              <w:trHeight w:val="258"/>
                            </w:trPr>
                            <w:tc>
                              <w:tcPr>
                                <w:tcW w:w="3512" w:type="dxa"/>
                              </w:tcPr>
                              <w:p w14:paraId="07C22102" w14:textId="77777777" w:rsidR="0092650B" w:rsidRDefault="0092650B">
                                <w:pPr>
                                  <w:pStyle w:val="TableParagraph"/>
                                  <w:spacing w:before="26" w:line="213" w:lineRule="exact"/>
                                  <w:ind w:left="26"/>
                                  <w:rPr>
                                    <w:sz w:val="20"/>
                                  </w:rPr>
                                </w:pPr>
                                <w:bookmarkStart w:id="637" w:name="_bookmark49"/>
                                <w:bookmarkStart w:id="638" w:name="_bookmark50"/>
                                <w:bookmarkStart w:id="639" w:name="_bookmark51"/>
                                <w:bookmarkStart w:id="640" w:name="_bookmark52"/>
                                <w:bookmarkStart w:id="641" w:name="_bookmark53"/>
                                <w:bookmarkStart w:id="642" w:name="_bookmark54"/>
                                <w:bookmarkEnd w:id="637"/>
                                <w:bookmarkEnd w:id="638"/>
                                <w:bookmarkEnd w:id="639"/>
                                <w:bookmarkEnd w:id="640"/>
                                <w:bookmarkEnd w:id="641"/>
                                <w:bookmarkEnd w:id="642"/>
                                <w:r>
                                  <w:rPr>
                                    <w:b/>
                                    <w:sz w:val="20"/>
                                  </w:rPr>
                                  <w:t>Nr</w:t>
                                </w:r>
                                <w:r>
                                  <w:rPr>
                                    <w:sz w:val="20"/>
                                  </w:rPr>
                                  <w:t>.</w:t>
                                </w:r>
                                <w:r>
                                  <w:rPr>
                                    <w:spacing w:val="-5"/>
                                    <w:sz w:val="20"/>
                                  </w:rPr>
                                  <w:t xml:space="preserve"> </w:t>
                                </w:r>
                                <w:r>
                                  <w:rPr>
                                    <w:spacing w:val="-4"/>
                                    <w:sz w:val="20"/>
                                  </w:rPr>
                                  <w:t>1147</w:t>
                                </w:r>
                              </w:p>
                            </w:tc>
                            <w:tc>
                              <w:tcPr>
                                <w:tcW w:w="3826" w:type="dxa"/>
                              </w:tcPr>
                              <w:p w14:paraId="3D7909CA" w14:textId="08F6F073"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7796FD5" w14:textId="454D167A"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B4B6FA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ABEA5" id="_x0000_t202" coordsize="21600,21600" o:spt="202" path="m,l,21600r21600,l21600,xe">
              <v:stroke joinstyle="miter"/>
              <v:path gradientshapeok="t" o:connecttype="rect"/>
            </v:shapetype>
            <v:shape id="docshape382" o:spid="_x0000_s1063" type="#_x0000_t202" style="position:absolute;margin-left:69.4pt;margin-top:778.2pt;width:458.5pt;height:13.9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8C43C56" w14:textId="77777777">
                      <w:trPr>
                        <w:trHeight w:val="258"/>
                      </w:trPr>
                      <w:tc>
                        <w:tcPr>
                          <w:tcW w:w="3512" w:type="dxa"/>
                        </w:tcPr>
                        <w:p w14:paraId="07C22102" w14:textId="77777777" w:rsidR="0092650B" w:rsidRDefault="0092650B">
                          <w:pPr>
                            <w:pStyle w:val="TableParagraph"/>
                            <w:spacing w:before="26" w:line="213" w:lineRule="exact"/>
                            <w:ind w:left="26"/>
                            <w:rPr>
                              <w:sz w:val="20"/>
                            </w:rPr>
                          </w:pPr>
                          <w:bookmarkStart w:id="643" w:name="_bookmark49"/>
                          <w:bookmarkStart w:id="644" w:name="_bookmark50"/>
                          <w:bookmarkStart w:id="645" w:name="_bookmark51"/>
                          <w:bookmarkStart w:id="646" w:name="_bookmark52"/>
                          <w:bookmarkStart w:id="647" w:name="_bookmark53"/>
                          <w:bookmarkStart w:id="648" w:name="_bookmark54"/>
                          <w:bookmarkEnd w:id="643"/>
                          <w:bookmarkEnd w:id="644"/>
                          <w:bookmarkEnd w:id="645"/>
                          <w:bookmarkEnd w:id="646"/>
                          <w:bookmarkEnd w:id="647"/>
                          <w:bookmarkEnd w:id="648"/>
                          <w:r>
                            <w:rPr>
                              <w:b/>
                              <w:sz w:val="20"/>
                            </w:rPr>
                            <w:t>Nr</w:t>
                          </w:r>
                          <w:r>
                            <w:rPr>
                              <w:sz w:val="20"/>
                            </w:rPr>
                            <w:t>.</w:t>
                          </w:r>
                          <w:r>
                            <w:rPr>
                              <w:spacing w:val="-5"/>
                              <w:sz w:val="20"/>
                            </w:rPr>
                            <w:t xml:space="preserve"> </w:t>
                          </w:r>
                          <w:r>
                            <w:rPr>
                              <w:spacing w:val="-4"/>
                              <w:sz w:val="20"/>
                            </w:rPr>
                            <w:t>1147</w:t>
                          </w:r>
                        </w:p>
                      </w:tc>
                      <w:tc>
                        <w:tcPr>
                          <w:tcW w:w="3826" w:type="dxa"/>
                        </w:tcPr>
                        <w:p w14:paraId="3D7909CA" w14:textId="08F6F073"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7796FD5" w14:textId="454D167A"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29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B4B6FAE" w14:textId="77777777" w:rsidR="0092650B" w:rsidRDefault="0092650B">
                    <w:pPr>
                      <w:pStyle w:val="Textkrpe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B0B0" w14:textId="1CB1BBCD" w:rsidR="0092650B" w:rsidRDefault="0092650B">
    <w:pPr>
      <w:pStyle w:val="Textkrper"/>
      <w:spacing w:line="14" w:lineRule="auto"/>
    </w:pPr>
    <w:r>
      <w:rPr>
        <w:noProof/>
        <w:lang w:val="de-CH" w:eastAsia="de-CH"/>
      </w:rPr>
      <mc:AlternateContent>
        <mc:Choice Requires="wps">
          <w:drawing>
            <wp:anchor distT="0" distB="0" distL="114300" distR="114300" simplePos="0" relativeHeight="15736320" behindDoc="0" locked="0" layoutInCell="1" allowOverlap="1" wp14:anchorId="01CC9B6D" wp14:editId="266F7394">
              <wp:simplePos x="0" y="0"/>
              <wp:positionH relativeFrom="page">
                <wp:posOffset>879475</wp:posOffset>
              </wp:positionH>
              <wp:positionV relativeFrom="page">
                <wp:posOffset>10264140</wp:posOffset>
              </wp:positionV>
              <wp:extent cx="5822950" cy="176530"/>
              <wp:effectExtent l="0" t="0" r="0" b="0"/>
              <wp:wrapNone/>
              <wp:docPr id="71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EE2E0F4" w14:textId="77777777">
                            <w:trPr>
                              <w:trHeight w:val="258"/>
                            </w:trPr>
                            <w:tc>
                              <w:tcPr>
                                <w:tcW w:w="3512" w:type="dxa"/>
                              </w:tcPr>
                              <w:p w14:paraId="19AB142D"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5331C75B" w14:textId="1C48C3DA"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7B9D310" w14:textId="3A5C1E5E" w:rsidR="0092650B" w:rsidRDefault="0092650B">
                                <w:pPr>
                                  <w:pStyle w:val="TableParagraph"/>
                                  <w:spacing w:before="28" w:line="211" w:lineRule="exact"/>
                                  <w:ind w:left="28"/>
                                  <w:rPr>
                                    <w:sz w:val="20"/>
                                  </w:rPr>
                                </w:pPr>
                                <w:r>
                                  <w:rPr>
                                    <w:b/>
                                    <w:sz w:val="20"/>
                                  </w:rPr>
                                  <w:t>Seite:</w:t>
                                </w:r>
                                <w:r>
                                  <w:rPr>
                                    <w:b/>
                                    <w:spacing w:val="-4"/>
                                    <w:sz w:val="20"/>
                                  </w:rPr>
                                  <w:t xml:space="preserve"> </w:t>
                                </w:r>
                                <w:r>
                                  <w:rPr>
                                    <w:sz w:val="20"/>
                                  </w:rPr>
                                  <w:fldChar w:fldCharType="begin"/>
                                </w:r>
                                <w:r>
                                  <w:rPr>
                                    <w:sz w:val="20"/>
                                  </w:rPr>
                                  <w:instrText xml:space="preserve"> PAGE </w:instrText>
                                </w:r>
                                <w:r>
                                  <w:rPr>
                                    <w:sz w:val="20"/>
                                  </w:rPr>
                                  <w:fldChar w:fldCharType="separate"/>
                                </w:r>
                                <w:r w:rsidR="006E5915">
                                  <w:rPr>
                                    <w:noProof/>
                                    <w:sz w:val="20"/>
                                  </w:rPr>
                                  <w:t>9</w:t>
                                </w:r>
                                <w:r>
                                  <w:rPr>
                                    <w:sz w:val="20"/>
                                  </w:rPr>
                                  <w:fldChar w:fldCharType="end"/>
                                </w:r>
                                <w:r>
                                  <w:rPr>
                                    <w:spacing w:val="-4"/>
                                    <w:sz w:val="20"/>
                                  </w:rPr>
                                  <w:t xml:space="preserve"> </w:t>
                                </w:r>
                                <w:r>
                                  <w:rPr>
                                    <w:sz w:val="20"/>
                                  </w:rPr>
                                  <w:t>von</w:t>
                                </w:r>
                                <w:r>
                                  <w:rPr>
                                    <w:spacing w:val="-6"/>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0DCF02C"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C9B6D" id="_x0000_t202" coordsize="21600,21600" o:spt="202" path="m,l,21600r21600,l21600,xe">
              <v:stroke joinstyle="miter"/>
              <v:path gradientshapeok="t" o:connecttype="rect"/>
            </v:shapetype>
            <v:shape id="docshape96" o:spid="_x0000_s1030" type="#_x0000_t202" style="position:absolute;margin-left:69.25pt;margin-top:808.2pt;width:458.5pt;height:13.9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EE2E0F4" w14:textId="77777777">
                      <w:trPr>
                        <w:trHeight w:val="258"/>
                      </w:trPr>
                      <w:tc>
                        <w:tcPr>
                          <w:tcW w:w="3512" w:type="dxa"/>
                        </w:tcPr>
                        <w:p w14:paraId="19AB142D"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5331C75B" w14:textId="1C48C3DA"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7B9D310" w14:textId="3A5C1E5E" w:rsidR="0092650B" w:rsidRDefault="0092650B">
                          <w:pPr>
                            <w:pStyle w:val="TableParagraph"/>
                            <w:spacing w:before="28" w:line="211" w:lineRule="exact"/>
                            <w:ind w:left="28"/>
                            <w:rPr>
                              <w:sz w:val="20"/>
                            </w:rPr>
                          </w:pPr>
                          <w:r>
                            <w:rPr>
                              <w:b/>
                              <w:sz w:val="20"/>
                            </w:rPr>
                            <w:t>Seite:</w:t>
                          </w:r>
                          <w:r>
                            <w:rPr>
                              <w:b/>
                              <w:spacing w:val="-4"/>
                              <w:sz w:val="20"/>
                            </w:rPr>
                            <w:t xml:space="preserve"> </w:t>
                          </w:r>
                          <w:r>
                            <w:rPr>
                              <w:sz w:val="20"/>
                            </w:rPr>
                            <w:fldChar w:fldCharType="begin"/>
                          </w:r>
                          <w:r>
                            <w:rPr>
                              <w:sz w:val="20"/>
                            </w:rPr>
                            <w:instrText xml:space="preserve"> PAGE </w:instrText>
                          </w:r>
                          <w:r>
                            <w:rPr>
                              <w:sz w:val="20"/>
                            </w:rPr>
                            <w:fldChar w:fldCharType="separate"/>
                          </w:r>
                          <w:r w:rsidR="006E5915">
                            <w:rPr>
                              <w:noProof/>
                              <w:sz w:val="20"/>
                            </w:rPr>
                            <w:t>9</w:t>
                          </w:r>
                          <w:r>
                            <w:rPr>
                              <w:sz w:val="20"/>
                            </w:rPr>
                            <w:fldChar w:fldCharType="end"/>
                          </w:r>
                          <w:r>
                            <w:rPr>
                              <w:spacing w:val="-4"/>
                              <w:sz w:val="20"/>
                            </w:rPr>
                            <w:t xml:space="preserve"> </w:t>
                          </w:r>
                          <w:r>
                            <w:rPr>
                              <w:sz w:val="20"/>
                            </w:rPr>
                            <w:t>von</w:t>
                          </w:r>
                          <w:r>
                            <w:rPr>
                              <w:spacing w:val="-6"/>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0DCF02C" w14:textId="77777777" w:rsidR="0092650B" w:rsidRDefault="0092650B">
                    <w:pPr>
                      <w:pStyle w:val="Textkrpe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B68D" w14:textId="02662205" w:rsidR="0092650B" w:rsidRDefault="0092650B">
    <w:pPr>
      <w:pStyle w:val="Textkrper"/>
      <w:spacing w:line="14" w:lineRule="auto"/>
    </w:pPr>
    <w:r>
      <w:rPr>
        <w:noProof/>
        <w:lang w:val="de-CH" w:eastAsia="de-CH"/>
      </w:rPr>
      <mc:AlternateContent>
        <mc:Choice Requires="wps">
          <w:drawing>
            <wp:anchor distT="0" distB="0" distL="114300" distR="114300" simplePos="0" relativeHeight="15757312" behindDoc="0" locked="0" layoutInCell="1" allowOverlap="1" wp14:anchorId="75F055AF" wp14:editId="295A25BA">
              <wp:simplePos x="0" y="0"/>
              <wp:positionH relativeFrom="page">
                <wp:posOffset>881380</wp:posOffset>
              </wp:positionH>
              <wp:positionV relativeFrom="page">
                <wp:posOffset>10180320</wp:posOffset>
              </wp:positionV>
              <wp:extent cx="5822950" cy="176530"/>
              <wp:effectExtent l="0" t="0" r="0" b="0"/>
              <wp:wrapNone/>
              <wp:docPr id="502"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70E7425" w14:textId="77777777">
                            <w:trPr>
                              <w:trHeight w:val="258"/>
                            </w:trPr>
                            <w:tc>
                              <w:tcPr>
                                <w:tcW w:w="3512" w:type="dxa"/>
                              </w:tcPr>
                              <w:p w14:paraId="088BC099" w14:textId="77777777" w:rsidR="0092650B" w:rsidRDefault="0092650B">
                                <w:pPr>
                                  <w:pStyle w:val="TableParagraph"/>
                                  <w:spacing w:before="28" w:line="211" w:lineRule="exact"/>
                                  <w:ind w:left="26"/>
                                  <w:rPr>
                                    <w:sz w:val="20"/>
                                  </w:rPr>
                                </w:pPr>
                                <w:bookmarkStart w:id="662" w:name="_bookmark55"/>
                                <w:bookmarkStart w:id="663" w:name="_bookmark56"/>
                                <w:bookmarkStart w:id="664" w:name="_bookmark57"/>
                                <w:bookmarkStart w:id="665" w:name="_bookmark58"/>
                                <w:bookmarkStart w:id="666" w:name="_bookmark59"/>
                                <w:bookmarkStart w:id="667" w:name="_bookmark60"/>
                                <w:bookmarkStart w:id="668" w:name="_bookmark61"/>
                                <w:bookmarkEnd w:id="662"/>
                                <w:bookmarkEnd w:id="663"/>
                                <w:bookmarkEnd w:id="664"/>
                                <w:bookmarkEnd w:id="665"/>
                                <w:bookmarkEnd w:id="666"/>
                                <w:bookmarkEnd w:id="667"/>
                                <w:bookmarkEnd w:id="668"/>
                                <w:r>
                                  <w:rPr>
                                    <w:b/>
                                    <w:sz w:val="20"/>
                                  </w:rPr>
                                  <w:t>Nr</w:t>
                                </w:r>
                                <w:r>
                                  <w:rPr>
                                    <w:sz w:val="20"/>
                                  </w:rPr>
                                  <w:t>.</w:t>
                                </w:r>
                                <w:r>
                                  <w:rPr>
                                    <w:spacing w:val="-5"/>
                                    <w:sz w:val="20"/>
                                  </w:rPr>
                                  <w:t xml:space="preserve"> </w:t>
                                </w:r>
                                <w:r>
                                  <w:rPr>
                                    <w:spacing w:val="-4"/>
                                    <w:sz w:val="20"/>
                                  </w:rPr>
                                  <w:t>1147</w:t>
                                </w:r>
                              </w:p>
                            </w:tc>
                            <w:tc>
                              <w:tcPr>
                                <w:tcW w:w="3826" w:type="dxa"/>
                              </w:tcPr>
                              <w:p w14:paraId="74686015" w14:textId="223D34E3"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33AEFCD" w14:textId="0521EBA6"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08AA62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055AF" id="_x0000_t202" coordsize="21600,21600" o:spt="202" path="m,l,21600r21600,l21600,xe">
              <v:stroke joinstyle="miter"/>
              <v:path gradientshapeok="t" o:connecttype="rect"/>
            </v:shapetype>
            <v:shape id="docshape394" o:spid="_x0000_s1065" type="#_x0000_t202" style="position:absolute;margin-left:69.4pt;margin-top:801.6pt;width:458.5pt;height:13.9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70E7425" w14:textId="77777777">
                      <w:trPr>
                        <w:trHeight w:val="258"/>
                      </w:trPr>
                      <w:tc>
                        <w:tcPr>
                          <w:tcW w:w="3512" w:type="dxa"/>
                        </w:tcPr>
                        <w:p w14:paraId="088BC099" w14:textId="77777777" w:rsidR="0092650B" w:rsidRDefault="0092650B">
                          <w:pPr>
                            <w:pStyle w:val="TableParagraph"/>
                            <w:spacing w:before="28" w:line="211" w:lineRule="exact"/>
                            <w:ind w:left="26"/>
                            <w:rPr>
                              <w:sz w:val="20"/>
                            </w:rPr>
                          </w:pPr>
                          <w:bookmarkStart w:id="669" w:name="_bookmark55"/>
                          <w:bookmarkStart w:id="670" w:name="_bookmark56"/>
                          <w:bookmarkStart w:id="671" w:name="_bookmark57"/>
                          <w:bookmarkStart w:id="672" w:name="_bookmark58"/>
                          <w:bookmarkStart w:id="673" w:name="_bookmark59"/>
                          <w:bookmarkStart w:id="674" w:name="_bookmark60"/>
                          <w:bookmarkStart w:id="675" w:name="_bookmark61"/>
                          <w:bookmarkEnd w:id="669"/>
                          <w:bookmarkEnd w:id="670"/>
                          <w:bookmarkEnd w:id="671"/>
                          <w:bookmarkEnd w:id="672"/>
                          <w:bookmarkEnd w:id="673"/>
                          <w:bookmarkEnd w:id="674"/>
                          <w:bookmarkEnd w:id="675"/>
                          <w:r>
                            <w:rPr>
                              <w:b/>
                              <w:sz w:val="20"/>
                            </w:rPr>
                            <w:t>Nr</w:t>
                          </w:r>
                          <w:r>
                            <w:rPr>
                              <w:sz w:val="20"/>
                            </w:rPr>
                            <w:t>.</w:t>
                          </w:r>
                          <w:r>
                            <w:rPr>
                              <w:spacing w:val="-5"/>
                              <w:sz w:val="20"/>
                            </w:rPr>
                            <w:t xml:space="preserve"> </w:t>
                          </w:r>
                          <w:r>
                            <w:rPr>
                              <w:spacing w:val="-4"/>
                              <w:sz w:val="20"/>
                            </w:rPr>
                            <w:t>1147</w:t>
                          </w:r>
                        </w:p>
                      </w:tc>
                      <w:tc>
                        <w:tcPr>
                          <w:tcW w:w="3826" w:type="dxa"/>
                        </w:tcPr>
                        <w:p w14:paraId="74686015" w14:textId="223D34E3"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33AEFCD" w14:textId="0521EBA6"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08AA621" w14:textId="77777777" w:rsidR="0092650B" w:rsidRDefault="0092650B">
                    <w:pPr>
                      <w:pStyle w:val="Textkrper"/>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ED3C" w14:textId="0F03942D" w:rsidR="0092650B" w:rsidRDefault="0092650B">
    <w:pPr>
      <w:pStyle w:val="Textkrper"/>
      <w:spacing w:line="14" w:lineRule="auto"/>
    </w:pPr>
    <w:r>
      <w:rPr>
        <w:noProof/>
        <w:lang w:val="de-CH" w:eastAsia="de-CH"/>
      </w:rPr>
      <mc:AlternateContent>
        <mc:Choice Requires="wps">
          <w:drawing>
            <wp:anchor distT="0" distB="0" distL="114300" distR="114300" simplePos="0" relativeHeight="15758336" behindDoc="0" locked="0" layoutInCell="1" allowOverlap="1" wp14:anchorId="43EF4737" wp14:editId="6B96D0B7">
              <wp:simplePos x="0" y="0"/>
              <wp:positionH relativeFrom="page">
                <wp:posOffset>881380</wp:posOffset>
              </wp:positionH>
              <wp:positionV relativeFrom="page">
                <wp:posOffset>10180320</wp:posOffset>
              </wp:positionV>
              <wp:extent cx="5822950" cy="176530"/>
              <wp:effectExtent l="0" t="0" r="0" b="0"/>
              <wp:wrapNone/>
              <wp:docPr id="490"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BC81BAF" w14:textId="77777777">
                            <w:trPr>
                              <w:trHeight w:val="258"/>
                            </w:trPr>
                            <w:tc>
                              <w:tcPr>
                                <w:tcW w:w="3512" w:type="dxa"/>
                              </w:tcPr>
                              <w:p w14:paraId="33B08901" w14:textId="77777777" w:rsidR="0092650B" w:rsidRDefault="0092650B">
                                <w:pPr>
                                  <w:pStyle w:val="TableParagraph"/>
                                  <w:spacing w:before="28" w:line="211" w:lineRule="exact"/>
                                  <w:ind w:left="26"/>
                                  <w:rPr>
                                    <w:sz w:val="20"/>
                                  </w:rPr>
                                </w:pPr>
                                <w:bookmarkStart w:id="688" w:name="_bookmark62"/>
                                <w:bookmarkStart w:id="689" w:name="_bookmark63"/>
                                <w:bookmarkStart w:id="690" w:name="_bookmark64"/>
                                <w:bookmarkStart w:id="691" w:name="_bookmark65"/>
                                <w:bookmarkEnd w:id="688"/>
                                <w:bookmarkEnd w:id="689"/>
                                <w:bookmarkEnd w:id="690"/>
                                <w:bookmarkEnd w:id="691"/>
                                <w:r>
                                  <w:rPr>
                                    <w:b/>
                                    <w:sz w:val="20"/>
                                  </w:rPr>
                                  <w:t>Nr</w:t>
                                </w:r>
                                <w:r>
                                  <w:rPr>
                                    <w:sz w:val="20"/>
                                  </w:rPr>
                                  <w:t>.</w:t>
                                </w:r>
                                <w:r>
                                  <w:rPr>
                                    <w:spacing w:val="-5"/>
                                    <w:sz w:val="20"/>
                                  </w:rPr>
                                  <w:t xml:space="preserve"> </w:t>
                                </w:r>
                                <w:r>
                                  <w:rPr>
                                    <w:spacing w:val="-4"/>
                                    <w:sz w:val="20"/>
                                  </w:rPr>
                                  <w:t>1147</w:t>
                                </w:r>
                              </w:p>
                            </w:tc>
                            <w:tc>
                              <w:tcPr>
                                <w:tcW w:w="3826" w:type="dxa"/>
                              </w:tcPr>
                              <w:p w14:paraId="1684BAF1" w14:textId="4F575575"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D045F47" w14:textId="2B44BDC4"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6DAC9D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F4737" id="_x0000_t202" coordsize="21600,21600" o:spt="202" path="m,l,21600r21600,l21600,xe">
              <v:stroke joinstyle="miter"/>
              <v:path gradientshapeok="t" o:connecttype="rect"/>
            </v:shapetype>
            <v:shape id="docshape406" o:spid="_x0000_s1067" type="#_x0000_t202" style="position:absolute;margin-left:69.4pt;margin-top:801.6pt;width:458.5pt;height:13.9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BC81BAF" w14:textId="77777777">
                      <w:trPr>
                        <w:trHeight w:val="258"/>
                      </w:trPr>
                      <w:tc>
                        <w:tcPr>
                          <w:tcW w:w="3512" w:type="dxa"/>
                        </w:tcPr>
                        <w:p w14:paraId="33B08901" w14:textId="77777777" w:rsidR="0092650B" w:rsidRDefault="0092650B">
                          <w:pPr>
                            <w:pStyle w:val="TableParagraph"/>
                            <w:spacing w:before="28" w:line="211" w:lineRule="exact"/>
                            <w:ind w:left="26"/>
                            <w:rPr>
                              <w:sz w:val="20"/>
                            </w:rPr>
                          </w:pPr>
                          <w:bookmarkStart w:id="692" w:name="_bookmark62"/>
                          <w:bookmarkStart w:id="693" w:name="_bookmark63"/>
                          <w:bookmarkStart w:id="694" w:name="_bookmark64"/>
                          <w:bookmarkStart w:id="695" w:name="_bookmark65"/>
                          <w:bookmarkEnd w:id="692"/>
                          <w:bookmarkEnd w:id="693"/>
                          <w:bookmarkEnd w:id="694"/>
                          <w:bookmarkEnd w:id="695"/>
                          <w:r>
                            <w:rPr>
                              <w:b/>
                              <w:sz w:val="20"/>
                            </w:rPr>
                            <w:t>Nr</w:t>
                          </w:r>
                          <w:r>
                            <w:rPr>
                              <w:sz w:val="20"/>
                            </w:rPr>
                            <w:t>.</w:t>
                          </w:r>
                          <w:r>
                            <w:rPr>
                              <w:spacing w:val="-5"/>
                              <w:sz w:val="20"/>
                            </w:rPr>
                            <w:t xml:space="preserve"> </w:t>
                          </w:r>
                          <w:r>
                            <w:rPr>
                              <w:spacing w:val="-4"/>
                              <w:sz w:val="20"/>
                            </w:rPr>
                            <w:t>1147</w:t>
                          </w:r>
                        </w:p>
                      </w:tc>
                      <w:tc>
                        <w:tcPr>
                          <w:tcW w:w="3826" w:type="dxa"/>
                        </w:tcPr>
                        <w:p w14:paraId="1684BAF1" w14:textId="4F575575"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D045F47" w14:textId="2B44BDC4"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6DAC9D6" w14:textId="77777777" w:rsidR="0092650B" w:rsidRDefault="0092650B">
                    <w:pPr>
                      <w:pStyle w:val="Textkrpe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9059" w14:textId="7ECDC732" w:rsidR="0092650B" w:rsidRDefault="0092650B">
    <w:pPr>
      <w:pStyle w:val="Textkrper"/>
      <w:spacing w:line="14" w:lineRule="auto"/>
    </w:pPr>
    <w:r>
      <w:rPr>
        <w:noProof/>
        <w:lang w:val="de-CH" w:eastAsia="de-CH"/>
      </w:rPr>
      <mc:AlternateContent>
        <mc:Choice Requires="wps">
          <w:drawing>
            <wp:anchor distT="0" distB="0" distL="114300" distR="114300" simplePos="0" relativeHeight="15759360" behindDoc="0" locked="0" layoutInCell="1" allowOverlap="1" wp14:anchorId="44263364" wp14:editId="21B383A3">
              <wp:simplePos x="0" y="0"/>
              <wp:positionH relativeFrom="page">
                <wp:posOffset>881380</wp:posOffset>
              </wp:positionH>
              <wp:positionV relativeFrom="page">
                <wp:posOffset>10180320</wp:posOffset>
              </wp:positionV>
              <wp:extent cx="5822950" cy="176530"/>
              <wp:effectExtent l="0" t="0" r="0" b="0"/>
              <wp:wrapNone/>
              <wp:docPr id="478"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8D82235" w14:textId="77777777">
                            <w:trPr>
                              <w:trHeight w:val="258"/>
                            </w:trPr>
                            <w:tc>
                              <w:tcPr>
                                <w:tcW w:w="3512" w:type="dxa"/>
                              </w:tcPr>
                              <w:p w14:paraId="528CD0E3" w14:textId="77777777" w:rsidR="0092650B" w:rsidRDefault="0092650B">
                                <w:pPr>
                                  <w:pStyle w:val="TableParagraph"/>
                                  <w:spacing w:before="28" w:line="211" w:lineRule="exact"/>
                                  <w:ind w:left="26"/>
                                  <w:rPr>
                                    <w:sz w:val="20"/>
                                  </w:rPr>
                                </w:pPr>
                                <w:bookmarkStart w:id="706" w:name="_bookmark66"/>
                                <w:bookmarkStart w:id="707" w:name="_bookmark67"/>
                                <w:bookmarkStart w:id="708" w:name="_bookmark68"/>
                                <w:bookmarkStart w:id="709" w:name="_bookmark69"/>
                                <w:bookmarkEnd w:id="706"/>
                                <w:bookmarkEnd w:id="707"/>
                                <w:bookmarkEnd w:id="708"/>
                                <w:bookmarkEnd w:id="709"/>
                                <w:r>
                                  <w:rPr>
                                    <w:b/>
                                    <w:sz w:val="20"/>
                                  </w:rPr>
                                  <w:t>Nr</w:t>
                                </w:r>
                                <w:r>
                                  <w:rPr>
                                    <w:sz w:val="20"/>
                                  </w:rPr>
                                  <w:t>.</w:t>
                                </w:r>
                                <w:r>
                                  <w:rPr>
                                    <w:spacing w:val="-5"/>
                                    <w:sz w:val="20"/>
                                  </w:rPr>
                                  <w:t xml:space="preserve"> </w:t>
                                </w:r>
                                <w:r>
                                  <w:rPr>
                                    <w:spacing w:val="-4"/>
                                    <w:sz w:val="20"/>
                                  </w:rPr>
                                  <w:t>1147</w:t>
                                </w:r>
                              </w:p>
                            </w:tc>
                            <w:tc>
                              <w:tcPr>
                                <w:tcW w:w="3826" w:type="dxa"/>
                              </w:tcPr>
                              <w:p w14:paraId="7F3668C1" w14:textId="7BF9D151"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55DC193" w14:textId="3CA06A7B"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6A5241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63364" id="_x0000_t202" coordsize="21600,21600" o:spt="202" path="m,l,21600r21600,l21600,xe">
              <v:stroke joinstyle="miter"/>
              <v:path gradientshapeok="t" o:connecttype="rect"/>
            </v:shapetype>
            <v:shape id="docshape418" o:spid="_x0000_s1069" type="#_x0000_t202" style="position:absolute;margin-left:69.4pt;margin-top:801.6pt;width:458.5pt;height:13.9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8D82235" w14:textId="77777777">
                      <w:trPr>
                        <w:trHeight w:val="258"/>
                      </w:trPr>
                      <w:tc>
                        <w:tcPr>
                          <w:tcW w:w="3512" w:type="dxa"/>
                        </w:tcPr>
                        <w:p w14:paraId="528CD0E3" w14:textId="77777777" w:rsidR="0092650B" w:rsidRDefault="0092650B">
                          <w:pPr>
                            <w:pStyle w:val="TableParagraph"/>
                            <w:spacing w:before="28" w:line="211" w:lineRule="exact"/>
                            <w:ind w:left="26"/>
                            <w:rPr>
                              <w:sz w:val="20"/>
                            </w:rPr>
                          </w:pPr>
                          <w:bookmarkStart w:id="710" w:name="_bookmark66"/>
                          <w:bookmarkStart w:id="711" w:name="_bookmark67"/>
                          <w:bookmarkStart w:id="712" w:name="_bookmark68"/>
                          <w:bookmarkStart w:id="713" w:name="_bookmark69"/>
                          <w:bookmarkEnd w:id="710"/>
                          <w:bookmarkEnd w:id="711"/>
                          <w:bookmarkEnd w:id="712"/>
                          <w:bookmarkEnd w:id="713"/>
                          <w:r>
                            <w:rPr>
                              <w:b/>
                              <w:sz w:val="20"/>
                            </w:rPr>
                            <w:t>Nr</w:t>
                          </w:r>
                          <w:r>
                            <w:rPr>
                              <w:sz w:val="20"/>
                            </w:rPr>
                            <w:t>.</w:t>
                          </w:r>
                          <w:r>
                            <w:rPr>
                              <w:spacing w:val="-5"/>
                              <w:sz w:val="20"/>
                            </w:rPr>
                            <w:t xml:space="preserve"> </w:t>
                          </w:r>
                          <w:r>
                            <w:rPr>
                              <w:spacing w:val="-4"/>
                              <w:sz w:val="20"/>
                            </w:rPr>
                            <w:t>1147</w:t>
                          </w:r>
                        </w:p>
                      </w:tc>
                      <w:tc>
                        <w:tcPr>
                          <w:tcW w:w="3826" w:type="dxa"/>
                        </w:tcPr>
                        <w:p w14:paraId="7F3668C1" w14:textId="7BF9D151"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55DC193" w14:textId="3CA06A7B"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6A5241E" w14:textId="77777777" w:rsidR="0092650B" w:rsidRDefault="0092650B">
                    <w:pPr>
                      <w:pStyle w:val="Textkrpe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5FC2" w14:textId="3D5A6990" w:rsidR="0092650B" w:rsidRDefault="0092650B">
    <w:pPr>
      <w:pStyle w:val="Textkrper"/>
      <w:spacing w:line="14" w:lineRule="auto"/>
    </w:pPr>
    <w:r>
      <w:rPr>
        <w:noProof/>
        <w:lang w:val="de-CH" w:eastAsia="de-CH"/>
      </w:rPr>
      <mc:AlternateContent>
        <mc:Choice Requires="wps">
          <w:drawing>
            <wp:anchor distT="0" distB="0" distL="114300" distR="114300" simplePos="0" relativeHeight="15760384" behindDoc="0" locked="0" layoutInCell="1" allowOverlap="1" wp14:anchorId="7BDE8A22" wp14:editId="3D2130D0">
              <wp:simplePos x="0" y="0"/>
              <wp:positionH relativeFrom="page">
                <wp:posOffset>881380</wp:posOffset>
              </wp:positionH>
              <wp:positionV relativeFrom="page">
                <wp:posOffset>10180320</wp:posOffset>
              </wp:positionV>
              <wp:extent cx="5822950" cy="176530"/>
              <wp:effectExtent l="0" t="0" r="0" b="0"/>
              <wp:wrapNone/>
              <wp:docPr id="466"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13DD086" w14:textId="77777777">
                            <w:trPr>
                              <w:trHeight w:val="258"/>
                            </w:trPr>
                            <w:tc>
                              <w:tcPr>
                                <w:tcW w:w="3512" w:type="dxa"/>
                              </w:tcPr>
                              <w:p w14:paraId="7A534305" w14:textId="77777777" w:rsidR="0092650B" w:rsidRDefault="0092650B">
                                <w:pPr>
                                  <w:pStyle w:val="TableParagraph"/>
                                  <w:spacing w:before="28" w:line="211" w:lineRule="exact"/>
                                  <w:ind w:left="26"/>
                                  <w:rPr>
                                    <w:sz w:val="20"/>
                                  </w:rPr>
                                </w:pPr>
                                <w:bookmarkStart w:id="772" w:name="_bookmark70"/>
                                <w:bookmarkStart w:id="773" w:name="_bookmark71"/>
                                <w:bookmarkStart w:id="774" w:name="_bookmark72"/>
                                <w:bookmarkEnd w:id="772"/>
                                <w:bookmarkEnd w:id="773"/>
                                <w:bookmarkEnd w:id="774"/>
                                <w:r>
                                  <w:rPr>
                                    <w:b/>
                                    <w:sz w:val="20"/>
                                  </w:rPr>
                                  <w:t>Nr</w:t>
                                </w:r>
                                <w:r>
                                  <w:rPr>
                                    <w:sz w:val="20"/>
                                  </w:rPr>
                                  <w:t>.</w:t>
                                </w:r>
                                <w:r>
                                  <w:rPr>
                                    <w:spacing w:val="-5"/>
                                    <w:sz w:val="20"/>
                                  </w:rPr>
                                  <w:t xml:space="preserve"> </w:t>
                                </w:r>
                                <w:r>
                                  <w:rPr>
                                    <w:spacing w:val="-4"/>
                                    <w:sz w:val="20"/>
                                  </w:rPr>
                                  <w:t>1147</w:t>
                                </w:r>
                              </w:p>
                            </w:tc>
                            <w:tc>
                              <w:tcPr>
                                <w:tcW w:w="3826" w:type="dxa"/>
                              </w:tcPr>
                              <w:p w14:paraId="673F1B23" w14:textId="19B7D09E"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B010586" w14:textId="05EEA61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B75A5C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E8A22" id="_x0000_t202" coordsize="21600,21600" o:spt="202" path="m,l,21600r21600,l21600,xe">
              <v:stroke joinstyle="miter"/>
              <v:path gradientshapeok="t" o:connecttype="rect"/>
            </v:shapetype>
            <v:shape id="docshape430" o:spid="_x0000_s1071" type="#_x0000_t202" style="position:absolute;margin-left:69.4pt;margin-top:801.6pt;width:458.5pt;height:13.9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13DD086" w14:textId="77777777">
                      <w:trPr>
                        <w:trHeight w:val="258"/>
                      </w:trPr>
                      <w:tc>
                        <w:tcPr>
                          <w:tcW w:w="3512" w:type="dxa"/>
                        </w:tcPr>
                        <w:p w14:paraId="7A534305" w14:textId="77777777" w:rsidR="0092650B" w:rsidRDefault="0092650B">
                          <w:pPr>
                            <w:pStyle w:val="TableParagraph"/>
                            <w:spacing w:before="28" w:line="211" w:lineRule="exact"/>
                            <w:ind w:left="26"/>
                            <w:rPr>
                              <w:sz w:val="20"/>
                            </w:rPr>
                          </w:pPr>
                          <w:bookmarkStart w:id="775" w:name="_bookmark70"/>
                          <w:bookmarkStart w:id="776" w:name="_bookmark71"/>
                          <w:bookmarkStart w:id="777" w:name="_bookmark72"/>
                          <w:bookmarkEnd w:id="775"/>
                          <w:bookmarkEnd w:id="776"/>
                          <w:bookmarkEnd w:id="777"/>
                          <w:r>
                            <w:rPr>
                              <w:b/>
                              <w:sz w:val="20"/>
                            </w:rPr>
                            <w:t>Nr</w:t>
                          </w:r>
                          <w:r>
                            <w:rPr>
                              <w:sz w:val="20"/>
                            </w:rPr>
                            <w:t>.</w:t>
                          </w:r>
                          <w:r>
                            <w:rPr>
                              <w:spacing w:val="-5"/>
                              <w:sz w:val="20"/>
                            </w:rPr>
                            <w:t xml:space="preserve"> </w:t>
                          </w:r>
                          <w:r>
                            <w:rPr>
                              <w:spacing w:val="-4"/>
                              <w:sz w:val="20"/>
                            </w:rPr>
                            <w:t>1147</w:t>
                          </w:r>
                        </w:p>
                      </w:tc>
                      <w:tc>
                        <w:tcPr>
                          <w:tcW w:w="3826" w:type="dxa"/>
                        </w:tcPr>
                        <w:p w14:paraId="673F1B23" w14:textId="19B7D09E"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B010586" w14:textId="05EEA61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B75A5C7" w14:textId="77777777" w:rsidR="0092650B" w:rsidRDefault="0092650B">
                    <w:pPr>
                      <w:pStyle w:val="Textkrpe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FBBA" w14:textId="069463E0" w:rsidR="0092650B" w:rsidRDefault="0092650B">
    <w:pPr>
      <w:pStyle w:val="Textkrper"/>
      <w:spacing w:line="14" w:lineRule="auto"/>
    </w:pPr>
    <w:r>
      <w:rPr>
        <w:noProof/>
        <w:lang w:val="de-CH" w:eastAsia="de-CH"/>
      </w:rPr>
      <mc:AlternateContent>
        <mc:Choice Requires="wps">
          <w:drawing>
            <wp:anchor distT="0" distB="0" distL="114300" distR="114300" simplePos="0" relativeHeight="15761408" behindDoc="0" locked="0" layoutInCell="1" allowOverlap="1" wp14:anchorId="385C7A05" wp14:editId="5D2EB589">
              <wp:simplePos x="0" y="0"/>
              <wp:positionH relativeFrom="page">
                <wp:posOffset>881380</wp:posOffset>
              </wp:positionH>
              <wp:positionV relativeFrom="page">
                <wp:posOffset>10180320</wp:posOffset>
              </wp:positionV>
              <wp:extent cx="5822950" cy="176530"/>
              <wp:effectExtent l="0" t="0" r="6350" b="13970"/>
              <wp:wrapNone/>
              <wp:docPr id="454"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466A70" w14:paraId="17FAFDAB" w14:textId="77777777" w:rsidTr="008278B2">
                            <w:trPr>
                              <w:trHeight w:val="258"/>
                            </w:trPr>
                            <w:tc>
                              <w:tcPr>
                                <w:tcW w:w="3512" w:type="dxa"/>
                              </w:tcPr>
                              <w:p w14:paraId="08321586" w14:textId="77777777" w:rsidR="00466A70" w:rsidRDefault="00466A70" w:rsidP="00466A70">
                                <w:pPr>
                                  <w:pStyle w:val="TableParagraph"/>
                                  <w:spacing w:before="28" w:line="211"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04707958" w14:textId="77777777" w:rsidR="00466A70" w:rsidRDefault="00466A70" w:rsidP="00466A70">
                                <w:pPr>
                                  <w:pStyle w:val="TableParagraph"/>
                                  <w:spacing w:before="28" w:line="211" w:lineRule="exact"/>
                                  <w:ind w:left="25"/>
                                  <w:rPr>
                                    <w:sz w:val="20"/>
                                  </w:rPr>
                                </w:pPr>
                                <w:r>
                                  <w:rPr>
                                    <w:b/>
                                    <w:spacing w:val="-2"/>
                                    <w:sz w:val="20"/>
                                  </w:rPr>
                                  <w:t>Aufschaltdatum:</w:t>
                                </w:r>
                                <w:r>
                                  <w:rPr>
                                    <w:b/>
                                    <w:spacing w:val="9"/>
                                    <w:sz w:val="20"/>
                                  </w:rPr>
                                  <w:t xml:space="preserve"> </w:t>
                                </w:r>
                                <w:r>
                                  <w:rPr>
                                    <w:spacing w:val="-2"/>
                                    <w:sz w:val="20"/>
                                  </w:rPr>
                                  <w:t>01.04.2024</w:t>
                                </w:r>
                              </w:p>
                            </w:tc>
                            <w:tc>
                              <w:tcPr>
                                <w:tcW w:w="1702" w:type="dxa"/>
                              </w:tcPr>
                              <w:p w14:paraId="69EBD944" w14:textId="65EECBFA" w:rsidR="00466A70" w:rsidRDefault="00466A70" w:rsidP="00466A70">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C08B4D7" w14:textId="0480AAAF"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C7A05" id="_x0000_t202" coordsize="21600,21600" o:spt="202" path="m,l,21600r21600,l21600,xe">
              <v:stroke joinstyle="miter"/>
              <v:path gradientshapeok="t" o:connecttype="rect"/>
            </v:shapetype>
            <v:shape id="docshape442" o:spid="_x0000_s1073" type="#_x0000_t202" style="position:absolute;margin-left:69.4pt;margin-top:801.6pt;width:458.5pt;height:13.9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466A70" w14:paraId="17FAFDAB" w14:textId="77777777" w:rsidTr="008278B2">
                      <w:trPr>
                        <w:trHeight w:val="258"/>
                      </w:trPr>
                      <w:tc>
                        <w:tcPr>
                          <w:tcW w:w="3512" w:type="dxa"/>
                        </w:tcPr>
                        <w:p w14:paraId="08321586" w14:textId="77777777" w:rsidR="00466A70" w:rsidRDefault="00466A70" w:rsidP="00466A70">
                          <w:pPr>
                            <w:pStyle w:val="TableParagraph"/>
                            <w:spacing w:before="28" w:line="211"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04707958" w14:textId="77777777" w:rsidR="00466A70" w:rsidRDefault="00466A70" w:rsidP="00466A70">
                          <w:pPr>
                            <w:pStyle w:val="TableParagraph"/>
                            <w:spacing w:before="28" w:line="211" w:lineRule="exact"/>
                            <w:ind w:left="25"/>
                            <w:rPr>
                              <w:sz w:val="20"/>
                            </w:rPr>
                          </w:pPr>
                          <w:r>
                            <w:rPr>
                              <w:b/>
                              <w:spacing w:val="-2"/>
                              <w:sz w:val="20"/>
                            </w:rPr>
                            <w:t>Aufschaltdatum:</w:t>
                          </w:r>
                          <w:r>
                            <w:rPr>
                              <w:b/>
                              <w:spacing w:val="9"/>
                              <w:sz w:val="20"/>
                            </w:rPr>
                            <w:t xml:space="preserve"> </w:t>
                          </w:r>
                          <w:r>
                            <w:rPr>
                              <w:spacing w:val="-2"/>
                              <w:sz w:val="20"/>
                            </w:rPr>
                            <w:t>01.04.2024</w:t>
                          </w:r>
                        </w:p>
                      </w:tc>
                      <w:tc>
                        <w:tcPr>
                          <w:tcW w:w="1702" w:type="dxa"/>
                        </w:tcPr>
                        <w:p w14:paraId="69EBD944" w14:textId="65EECBFA" w:rsidR="00466A70" w:rsidRDefault="00466A70" w:rsidP="00466A70">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C08B4D7" w14:textId="0480AAAF" w:rsidR="0092650B" w:rsidRDefault="0092650B">
                    <w:pPr>
                      <w:pStyle w:val="Textkrpe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64E1" w14:textId="4C1CE8DC" w:rsidR="0092650B" w:rsidRDefault="0092650B">
    <w:pPr>
      <w:pStyle w:val="Textkrper"/>
      <w:spacing w:line="14" w:lineRule="auto"/>
    </w:pPr>
    <w:r>
      <w:rPr>
        <w:noProof/>
        <w:lang w:val="de-CH" w:eastAsia="de-CH"/>
      </w:rPr>
      <mc:AlternateContent>
        <mc:Choice Requires="wps">
          <w:drawing>
            <wp:anchor distT="0" distB="0" distL="114300" distR="114300" simplePos="0" relativeHeight="15763456" behindDoc="0" locked="0" layoutInCell="1" allowOverlap="1" wp14:anchorId="1485D1E2" wp14:editId="6B821E79">
              <wp:simplePos x="0" y="0"/>
              <wp:positionH relativeFrom="page">
                <wp:posOffset>900430</wp:posOffset>
              </wp:positionH>
              <wp:positionV relativeFrom="page">
                <wp:posOffset>10180320</wp:posOffset>
              </wp:positionV>
              <wp:extent cx="5822950" cy="176530"/>
              <wp:effectExtent l="0" t="0" r="0" b="0"/>
              <wp:wrapNone/>
              <wp:docPr id="430"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68ABD24" w14:textId="77777777">
                            <w:trPr>
                              <w:trHeight w:val="258"/>
                            </w:trPr>
                            <w:tc>
                              <w:tcPr>
                                <w:tcW w:w="3512" w:type="dxa"/>
                              </w:tcPr>
                              <w:p w14:paraId="460319DE" w14:textId="77777777" w:rsidR="0092650B" w:rsidRDefault="0092650B">
                                <w:pPr>
                                  <w:pStyle w:val="TableParagraph"/>
                                  <w:spacing w:before="28" w:line="211" w:lineRule="exact"/>
                                  <w:ind w:left="26"/>
                                  <w:rPr>
                                    <w:sz w:val="20"/>
                                  </w:rPr>
                                </w:pPr>
                                <w:bookmarkStart w:id="808" w:name="_bookmark79"/>
                                <w:bookmarkEnd w:id="808"/>
                                <w:r>
                                  <w:rPr>
                                    <w:b/>
                                    <w:sz w:val="20"/>
                                  </w:rPr>
                                  <w:t>Nr</w:t>
                                </w:r>
                                <w:r>
                                  <w:rPr>
                                    <w:sz w:val="20"/>
                                  </w:rPr>
                                  <w:t>.</w:t>
                                </w:r>
                                <w:r>
                                  <w:rPr>
                                    <w:spacing w:val="-5"/>
                                    <w:sz w:val="20"/>
                                  </w:rPr>
                                  <w:t xml:space="preserve"> </w:t>
                                </w:r>
                                <w:r>
                                  <w:rPr>
                                    <w:spacing w:val="-4"/>
                                    <w:sz w:val="20"/>
                                  </w:rPr>
                                  <w:t>1147</w:t>
                                </w:r>
                              </w:p>
                            </w:tc>
                            <w:tc>
                              <w:tcPr>
                                <w:tcW w:w="3826" w:type="dxa"/>
                              </w:tcPr>
                              <w:p w14:paraId="00044699" w14:textId="5DB81AA9"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F15131B" w14:textId="74A5E17F"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386D69C"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5D1E2" id="_x0000_t202" coordsize="21600,21600" o:spt="202" path="m,l,21600r21600,l21600,xe">
              <v:stroke joinstyle="miter"/>
              <v:path gradientshapeok="t" o:connecttype="rect"/>
            </v:shapetype>
            <v:shape id="docshape466" o:spid="_x0000_s1075" type="#_x0000_t202" style="position:absolute;margin-left:70.9pt;margin-top:801.6pt;width:458.5pt;height:13.9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68ABD24" w14:textId="77777777">
                      <w:trPr>
                        <w:trHeight w:val="258"/>
                      </w:trPr>
                      <w:tc>
                        <w:tcPr>
                          <w:tcW w:w="3512" w:type="dxa"/>
                        </w:tcPr>
                        <w:p w14:paraId="460319DE" w14:textId="77777777" w:rsidR="0092650B" w:rsidRDefault="0092650B">
                          <w:pPr>
                            <w:pStyle w:val="TableParagraph"/>
                            <w:spacing w:before="28" w:line="211" w:lineRule="exact"/>
                            <w:ind w:left="26"/>
                            <w:rPr>
                              <w:sz w:val="20"/>
                            </w:rPr>
                          </w:pPr>
                          <w:bookmarkStart w:id="809" w:name="_bookmark79"/>
                          <w:bookmarkEnd w:id="809"/>
                          <w:r>
                            <w:rPr>
                              <w:b/>
                              <w:sz w:val="20"/>
                            </w:rPr>
                            <w:t>Nr</w:t>
                          </w:r>
                          <w:r>
                            <w:rPr>
                              <w:sz w:val="20"/>
                            </w:rPr>
                            <w:t>.</w:t>
                          </w:r>
                          <w:r>
                            <w:rPr>
                              <w:spacing w:val="-5"/>
                              <w:sz w:val="20"/>
                            </w:rPr>
                            <w:t xml:space="preserve"> </w:t>
                          </w:r>
                          <w:r>
                            <w:rPr>
                              <w:spacing w:val="-4"/>
                              <w:sz w:val="20"/>
                            </w:rPr>
                            <w:t>1147</w:t>
                          </w:r>
                        </w:p>
                      </w:tc>
                      <w:tc>
                        <w:tcPr>
                          <w:tcW w:w="3826" w:type="dxa"/>
                        </w:tcPr>
                        <w:p w14:paraId="00044699" w14:textId="5DB81AA9"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F15131B" w14:textId="74A5E17F"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386D69C" w14:textId="77777777" w:rsidR="0092650B" w:rsidRDefault="0092650B">
                    <w:pPr>
                      <w:pStyle w:val="Textkrper"/>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BE18" w14:textId="77777777" w:rsidR="0092650B" w:rsidRDefault="0092650B">
    <w:pPr>
      <w:pStyle w:val="Textkrper"/>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1318" w14:textId="128C169E" w:rsidR="0092650B" w:rsidRDefault="0092650B">
    <w:pPr>
      <w:pStyle w:val="Textkrper"/>
      <w:spacing w:line="14" w:lineRule="auto"/>
    </w:pPr>
    <w:r>
      <w:rPr>
        <w:noProof/>
        <w:lang w:val="de-CH" w:eastAsia="de-CH"/>
      </w:rPr>
      <mc:AlternateContent>
        <mc:Choice Requires="wps">
          <w:drawing>
            <wp:anchor distT="0" distB="0" distL="114300" distR="114300" simplePos="0" relativeHeight="15764992" behindDoc="0" locked="0" layoutInCell="1" allowOverlap="1" wp14:anchorId="7B33116B" wp14:editId="4A6151CE">
              <wp:simplePos x="0" y="0"/>
              <wp:positionH relativeFrom="page">
                <wp:posOffset>881380</wp:posOffset>
              </wp:positionH>
              <wp:positionV relativeFrom="page">
                <wp:posOffset>9883140</wp:posOffset>
              </wp:positionV>
              <wp:extent cx="5822950" cy="176530"/>
              <wp:effectExtent l="0" t="0" r="0" b="0"/>
              <wp:wrapNone/>
              <wp:docPr id="407"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694723B" w14:textId="77777777">
                            <w:trPr>
                              <w:trHeight w:val="258"/>
                            </w:trPr>
                            <w:tc>
                              <w:tcPr>
                                <w:tcW w:w="3512" w:type="dxa"/>
                              </w:tcPr>
                              <w:p w14:paraId="47DAF891" w14:textId="77777777" w:rsidR="0092650B" w:rsidRDefault="0092650B">
                                <w:pPr>
                                  <w:pStyle w:val="TableParagraph"/>
                                  <w:spacing w:before="26" w:line="213" w:lineRule="exact"/>
                                  <w:ind w:left="26"/>
                                  <w:rPr>
                                    <w:sz w:val="20"/>
                                  </w:rPr>
                                </w:pPr>
                                <w:bookmarkStart w:id="822" w:name="_bookmark81"/>
                                <w:bookmarkStart w:id="823" w:name="_bookmark82"/>
                                <w:bookmarkEnd w:id="822"/>
                                <w:bookmarkEnd w:id="823"/>
                                <w:r>
                                  <w:rPr>
                                    <w:b/>
                                    <w:sz w:val="20"/>
                                  </w:rPr>
                                  <w:t>Nr</w:t>
                                </w:r>
                                <w:r>
                                  <w:rPr>
                                    <w:sz w:val="20"/>
                                  </w:rPr>
                                  <w:t>.</w:t>
                                </w:r>
                                <w:r>
                                  <w:rPr>
                                    <w:spacing w:val="-5"/>
                                    <w:sz w:val="20"/>
                                  </w:rPr>
                                  <w:t xml:space="preserve"> </w:t>
                                </w:r>
                                <w:r>
                                  <w:rPr>
                                    <w:spacing w:val="-4"/>
                                    <w:sz w:val="20"/>
                                  </w:rPr>
                                  <w:t>1147</w:t>
                                </w:r>
                              </w:p>
                            </w:tc>
                            <w:tc>
                              <w:tcPr>
                                <w:tcW w:w="3826" w:type="dxa"/>
                              </w:tcPr>
                              <w:p w14:paraId="367EA061" w14:textId="7EC245B7"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32DB6A94" w14:textId="337E5CD7"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7EEF955"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3116B" id="_x0000_t202" coordsize="21600,21600" o:spt="202" path="m,l,21600r21600,l21600,xe">
              <v:stroke joinstyle="miter"/>
              <v:path gradientshapeok="t" o:connecttype="rect"/>
            </v:shapetype>
            <v:shape id="docshape489" o:spid="_x0000_s1078" type="#_x0000_t202" style="position:absolute;margin-left:69.4pt;margin-top:778.2pt;width:458.5pt;height:13.9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694723B" w14:textId="77777777">
                      <w:trPr>
                        <w:trHeight w:val="258"/>
                      </w:trPr>
                      <w:tc>
                        <w:tcPr>
                          <w:tcW w:w="3512" w:type="dxa"/>
                        </w:tcPr>
                        <w:p w14:paraId="47DAF891" w14:textId="77777777" w:rsidR="0092650B" w:rsidRDefault="0092650B">
                          <w:pPr>
                            <w:pStyle w:val="TableParagraph"/>
                            <w:spacing w:before="26" w:line="213" w:lineRule="exact"/>
                            <w:ind w:left="26"/>
                            <w:rPr>
                              <w:sz w:val="20"/>
                            </w:rPr>
                          </w:pPr>
                          <w:bookmarkStart w:id="824" w:name="_bookmark81"/>
                          <w:bookmarkStart w:id="825" w:name="_bookmark82"/>
                          <w:bookmarkEnd w:id="824"/>
                          <w:bookmarkEnd w:id="825"/>
                          <w:r>
                            <w:rPr>
                              <w:b/>
                              <w:sz w:val="20"/>
                            </w:rPr>
                            <w:t>Nr</w:t>
                          </w:r>
                          <w:r>
                            <w:rPr>
                              <w:sz w:val="20"/>
                            </w:rPr>
                            <w:t>.</w:t>
                          </w:r>
                          <w:r>
                            <w:rPr>
                              <w:spacing w:val="-5"/>
                              <w:sz w:val="20"/>
                            </w:rPr>
                            <w:t xml:space="preserve"> </w:t>
                          </w:r>
                          <w:r>
                            <w:rPr>
                              <w:spacing w:val="-4"/>
                              <w:sz w:val="20"/>
                            </w:rPr>
                            <w:t>1147</w:t>
                          </w:r>
                        </w:p>
                      </w:tc>
                      <w:tc>
                        <w:tcPr>
                          <w:tcW w:w="3826" w:type="dxa"/>
                        </w:tcPr>
                        <w:p w14:paraId="367EA061" w14:textId="7EC245B7"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32DB6A94" w14:textId="337E5CD7"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39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7EEF955" w14:textId="77777777" w:rsidR="0092650B" w:rsidRDefault="0092650B">
                    <w:pPr>
                      <w:pStyle w:val="Textkrper"/>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79B6" w14:textId="29815665" w:rsidR="0092650B" w:rsidRDefault="0092650B">
    <w:pPr>
      <w:pStyle w:val="Textkrper"/>
      <w:spacing w:line="14" w:lineRule="auto"/>
    </w:pPr>
    <w:r>
      <w:rPr>
        <w:noProof/>
        <w:lang w:val="de-CH" w:eastAsia="de-CH"/>
      </w:rPr>
      <mc:AlternateContent>
        <mc:Choice Requires="wps">
          <w:drawing>
            <wp:anchor distT="0" distB="0" distL="114300" distR="114300" simplePos="0" relativeHeight="15766016" behindDoc="0" locked="0" layoutInCell="1" allowOverlap="1" wp14:anchorId="4554245B" wp14:editId="37984D98">
              <wp:simplePos x="0" y="0"/>
              <wp:positionH relativeFrom="page">
                <wp:posOffset>881380</wp:posOffset>
              </wp:positionH>
              <wp:positionV relativeFrom="page">
                <wp:posOffset>9883140</wp:posOffset>
              </wp:positionV>
              <wp:extent cx="5822950" cy="176530"/>
              <wp:effectExtent l="0" t="0" r="0" b="0"/>
              <wp:wrapNone/>
              <wp:docPr id="395"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BB5A4E0" w14:textId="77777777">
                            <w:trPr>
                              <w:trHeight w:val="258"/>
                            </w:trPr>
                            <w:tc>
                              <w:tcPr>
                                <w:tcW w:w="3512" w:type="dxa"/>
                              </w:tcPr>
                              <w:p w14:paraId="4690931A" w14:textId="77777777" w:rsidR="0092650B" w:rsidRDefault="0092650B">
                                <w:pPr>
                                  <w:pStyle w:val="TableParagraph"/>
                                  <w:spacing w:before="26" w:line="213" w:lineRule="exact"/>
                                  <w:ind w:left="26"/>
                                  <w:rPr>
                                    <w:sz w:val="20"/>
                                  </w:rPr>
                                </w:pPr>
                                <w:bookmarkStart w:id="850" w:name="_bookmark83"/>
                                <w:bookmarkStart w:id="851" w:name="_bookmark84"/>
                                <w:bookmarkStart w:id="852" w:name="_bookmark85"/>
                                <w:bookmarkStart w:id="853" w:name="_bookmark86"/>
                                <w:bookmarkStart w:id="854" w:name="_bookmark87"/>
                                <w:bookmarkStart w:id="855" w:name="_bookmark88"/>
                                <w:bookmarkStart w:id="856" w:name="_bookmark89"/>
                                <w:bookmarkStart w:id="857" w:name="_bookmark90"/>
                                <w:bookmarkEnd w:id="850"/>
                                <w:bookmarkEnd w:id="851"/>
                                <w:bookmarkEnd w:id="852"/>
                                <w:bookmarkEnd w:id="853"/>
                                <w:bookmarkEnd w:id="854"/>
                                <w:bookmarkEnd w:id="855"/>
                                <w:bookmarkEnd w:id="856"/>
                                <w:bookmarkEnd w:id="857"/>
                                <w:r>
                                  <w:rPr>
                                    <w:b/>
                                    <w:sz w:val="20"/>
                                  </w:rPr>
                                  <w:t>Nr</w:t>
                                </w:r>
                                <w:r>
                                  <w:rPr>
                                    <w:sz w:val="20"/>
                                  </w:rPr>
                                  <w:t>.</w:t>
                                </w:r>
                                <w:r>
                                  <w:rPr>
                                    <w:spacing w:val="-5"/>
                                    <w:sz w:val="20"/>
                                  </w:rPr>
                                  <w:t xml:space="preserve"> </w:t>
                                </w:r>
                                <w:r>
                                  <w:rPr>
                                    <w:spacing w:val="-4"/>
                                    <w:sz w:val="20"/>
                                  </w:rPr>
                                  <w:t>1147</w:t>
                                </w:r>
                              </w:p>
                            </w:tc>
                            <w:tc>
                              <w:tcPr>
                                <w:tcW w:w="3826" w:type="dxa"/>
                              </w:tcPr>
                              <w:p w14:paraId="336830BD" w14:textId="29354284"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3F228E30" w14:textId="0D5CD17A"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282EC4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4245B" id="_x0000_t202" coordsize="21600,21600" o:spt="202" path="m,l,21600r21600,l21600,xe">
              <v:stroke joinstyle="miter"/>
              <v:path gradientshapeok="t" o:connecttype="rect"/>
            </v:shapetype>
            <v:shape id="docshape501" o:spid="_x0000_s1080" type="#_x0000_t202" style="position:absolute;margin-left:69.4pt;margin-top:778.2pt;width:458.5pt;height:13.9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BB5A4E0" w14:textId="77777777">
                      <w:trPr>
                        <w:trHeight w:val="258"/>
                      </w:trPr>
                      <w:tc>
                        <w:tcPr>
                          <w:tcW w:w="3512" w:type="dxa"/>
                        </w:tcPr>
                        <w:p w14:paraId="4690931A" w14:textId="77777777" w:rsidR="0092650B" w:rsidRDefault="0092650B">
                          <w:pPr>
                            <w:pStyle w:val="TableParagraph"/>
                            <w:spacing w:before="26" w:line="213" w:lineRule="exact"/>
                            <w:ind w:left="26"/>
                            <w:rPr>
                              <w:sz w:val="20"/>
                            </w:rPr>
                          </w:pPr>
                          <w:bookmarkStart w:id="858" w:name="_bookmark83"/>
                          <w:bookmarkStart w:id="859" w:name="_bookmark84"/>
                          <w:bookmarkStart w:id="860" w:name="_bookmark85"/>
                          <w:bookmarkStart w:id="861" w:name="_bookmark86"/>
                          <w:bookmarkStart w:id="862" w:name="_bookmark87"/>
                          <w:bookmarkStart w:id="863" w:name="_bookmark88"/>
                          <w:bookmarkStart w:id="864" w:name="_bookmark89"/>
                          <w:bookmarkStart w:id="865" w:name="_bookmark90"/>
                          <w:bookmarkEnd w:id="858"/>
                          <w:bookmarkEnd w:id="859"/>
                          <w:bookmarkEnd w:id="860"/>
                          <w:bookmarkEnd w:id="861"/>
                          <w:bookmarkEnd w:id="862"/>
                          <w:bookmarkEnd w:id="863"/>
                          <w:bookmarkEnd w:id="864"/>
                          <w:bookmarkEnd w:id="865"/>
                          <w:r>
                            <w:rPr>
                              <w:b/>
                              <w:sz w:val="20"/>
                            </w:rPr>
                            <w:t>Nr</w:t>
                          </w:r>
                          <w:r>
                            <w:rPr>
                              <w:sz w:val="20"/>
                            </w:rPr>
                            <w:t>.</w:t>
                          </w:r>
                          <w:r>
                            <w:rPr>
                              <w:spacing w:val="-5"/>
                              <w:sz w:val="20"/>
                            </w:rPr>
                            <w:t xml:space="preserve"> </w:t>
                          </w:r>
                          <w:r>
                            <w:rPr>
                              <w:spacing w:val="-4"/>
                              <w:sz w:val="20"/>
                            </w:rPr>
                            <w:t>1147</w:t>
                          </w:r>
                        </w:p>
                      </w:tc>
                      <w:tc>
                        <w:tcPr>
                          <w:tcW w:w="3826" w:type="dxa"/>
                        </w:tcPr>
                        <w:p w14:paraId="336830BD" w14:textId="29354284"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3F228E30" w14:textId="0D5CD17A"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282EC41" w14:textId="77777777" w:rsidR="0092650B" w:rsidRDefault="0092650B">
                    <w:pPr>
                      <w:pStyle w:val="Textkrper"/>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923F" w14:textId="1D06CBB3" w:rsidR="0092650B" w:rsidRDefault="0092650B">
    <w:pPr>
      <w:pStyle w:val="Textkrper"/>
      <w:spacing w:line="14" w:lineRule="auto"/>
    </w:pPr>
    <w:r>
      <w:rPr>
        <w:noProof/>
        <w:lang w:val="de-CH" w:eastAsia="de-CH"/>
      </w:rPr>
      <mc:AlternateContent>
        <mc:Choice Requires="wps">
          <w:drawing>
            <wp:anchor distT="0" distB="0" distL="114300" distR="114300" simplePos="0" relativeHeight="15767040" behindDoc="0" locked="0" layoutInCell="1" allowOverlap="1" wp14:anchorId="1535A1B4" wp14:editId="5F5D655F">
              <wp:simplePos x="0" y="0"/>
              <wp:positionH relativeFrom="page">
                <wp:posOffset>881380</wp:posOffset>
              </wp:positionH>
              <wp:positionV relativeFrom="page">
                <wp:posOffset>9883140</wp:posOffset>
              </wp:positionV>
              <wp:extent cx="5822950" cy="176530"/>
              <wp:effectExtent l="0" t="0" r="0" b="0"/>
              <wp:wrapNone/>
              <wp:docPr id="383"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879EDF6" w14:textId="77777777">
                            <w:trPr>
                              <w:trHeight w:val="258"/>
                            </w:trPr>
                            <w:tc>
                              <w:tcPr>
                                <w:tcW w:w="3512" w:type="dxa"/>
                              </w:tcPr>
                              <w:p w14:paraId="52A22743" w14:textId="77777777" w:rsidR="0092650B" w:rsidRDefault="0092650B">
                                <w:pPr>
                                  <w:pStyle w:val="TableParagraph"/>
                                  <w:spacing w:before="26" w:line="213" w:lineRule="exact"/>
                                  <w:ind w:left="26"/>
                                  <w:rPr>
                                    <w:sz w:val="20"/>
                                  </w:rPr>
                                </w:pPr>
                                <w:bookmarkStart w:id="872" w:name="_bookmark91"/>
                                <w:bookmarkStart w:id="873" w:name="_bookmark92"/>
                                <w:bookmarkEnd w:id="872"/>
                                <w:bookmarkEnd w:id="873"/>
                                <w:r>
                                  <w:rPr>
                                    <w:b/>
                                    <w:sz w:val="20"/>
                                  </w:rPr>
                                  <w:t>Nr</w:t>
                                </w:r>
                                <w:r>
                                  <w:rPr>
                                    <w:sz w:val="20"/>
                                  </w:rPr>
                                  <w:t>.</w:t>
                                </w:r>
                                <w:r>
                                  <w:rPr>
                                    <w:spacing w:val="-5"/>
                                    <w:sz w:val="20"/>
                                  </w:rPr>
                                  <w:t xml:space="preserve"> </w:t>
                                </w:r>
                                <w:r>
                                  <w:rPr>
                                    <w:spacing w:val="-4"/>
                                    <w:sz w:val="20"/>
                                  </w:rPr>
                                  <w:t>1147</w:t>
                                </w:r>
                              </w:p>
                            </w:tc>
                            <w:tc>
                              <w:tcPr>
                                <w:tcW w:w="3826" w:type="dxa"/>
                              </w:tcPr>
                              <w:p w14:paraId="31C9176C" w14:textId="5323F0EB"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0A945B29" w14:textId="01D0C669"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8AAEDCD"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5A1B4" id="_x0000_t202" coordsize="21600,21600" o:spt="202" path="m,l,21600r21600,l21600,xe">
              <v:stroke joinstyle="miter"/>
              <v:path gradientshapeok="t" o:connecttype="rect"/>
            </v:shapetype>
            <v:shape id="docshape513" o:spid="_x0000_s1082" type="#_x0000_t202" style="position:absolute;margin-left:69.4pt;margin-top:778.2pt;width:458.5pt;height:13.9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879EDF6" w14:textId="77777777">
                      <w:trPr>
                        <w:trHeight w:val="258"/>
                      </w:trPr>
                      <w:tc>
                        <w:tcPr>
                          <w:tcW w:w="3512" w:type="dxa"/>
                        </w:tcPr>
                        <w:p w14:paraId="52A22743" w14:textId="77777777" w:rsidR="0092650B" w:rsidRDefault="0092650B">
                          <w:pPr>
                            <w:pStyle w:val="TableParagraph"/>
                            <w:spacing w:before="26" w:line="213" w:lineRule="exact"/>
                            <w:ind w:left="26"/>
                            <w:rPr>
                              <w:sz w:val="20"/>
                            </w:rPr>
                          </w:pPr>
                          <w:bookmarkStart w:id="874" w:name="_bookmark91"/>
                          <w:bookmarkStart w:id="875" w:name="_bookmark92"/>
                          <w:bookmarkEnd w:id="874"/>
                          <w:bookmarkEnd w:id="875"/>
                          <w:r>
                            <w:rPr>
                              <w:b/>
                              <w:sz w:val="20"/>
                            </w:rPr>
                            <w:t>Nr</w:t>
                          </w:r>
                          <w:r>
                            <w:rPr>
                              <w:sz w:val="20"/>
                            </w:rPr>
                            <w:t>.</w:t>
                          </w:r>
                          <w:r>
                            <w:rPr>
                              <w:spacing w:val="-5"/>
                              <w:sz w:val="20"/>
                            </w:rPr>
                            <w:t xml:space="preserve"> </w:t>
                          </w:r>
                          <w:r>
                            <w:rPr>
                              <w:spacing w:val="-4"/>
                              <w:sz w:val="20"/>
                            </w:rPr>
                            <w:t>1147</w:t>
                          </w:r>
                        </w:p>
                      </w:tc>
                      <w:tc>
                        <w:tcPr>
                          <w:tcW w:w="3826" w:type="dxa"/>
                        </w:tcPr>
                        <w:p w14:paraId="31C9176C" w14:textId="5323F0EB"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0A945B29" w14:textId="01D0C669"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78AAEDCD" w14:textId="77777777" w:rsidR="0092650B" w:rsidRDefault="0092650B">
                    <w:pPr>
                      <w:pStyle w:val="Textkrp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5157" w14:textId="52E26BED" w:rsidR="0092650B" w:rsidRDefault="0092650B">
    <w:pPr>
      <w:pStyle w:val="Textkrper"/>
      <w:spacing w:line="14" w:lineRule="auto"/>
    </w:pPr>
    <w:r>
      <w:rPr>
        <w:noProof/>
        <w:lang w:val="de-CH" w:eastAsia="de-CH"/>
      </w:rPr>
      <mc:AlternateContent>
        <mc:Choice Requires="wps">
          <w:drawing>
            <wp:anchor distT="0" distB="0" distL="114300" distR="114300" simplePos="0" relativeHeight="15737344" behindDoc="0" locked="0" layoutInCell="1" allowOverlap="1" wp14:anchorId="1EC51CFD" wp14:editId="013B16B2">
              <wp:simplePos x="0" y="0"/>
              <wp:positionH relativeFrom="page">
                <wp:posOffset>879475</wp:posOffset>
              </wp:positionH>
              <wp:positionV relativeFrom="page">
                <wp:posOffset>10264140</wp:posOffset>
              </wp:positionV>
              <wp:extent cx="5822950" cy="176530"/>
              <wp:effectExtent l="0" t="0" r="0" b="0"/>
              <wp:wrapNone/>
              <wp:docPr id="706"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4E76517C" w14:textId="77777777">
                            <w:trPr>
                              <w:trHeight w:val="258"/>
                            </w:trPr>
                            <w:tc>
                              <w:tcPr>
                                <w:tcW w:w="3512" w:type="dxa"/>
                              </w:tcPr>
                              <w:p w14:paraId="1192EB25" w14:textId="77777777" w:rsidR="0092650B" w:rsidRDefault="0092650B">
                                <w:pPr>
                                  <w:pStyle w:val="TableParagraph"/>
                                  <w:spacing w:before="28" w:line="211" w:lineRule="exact"/>
                                  <w:ind w:left="28"/>
                                  <w:rPr>
                                    <w:sz w:val="20"/>
                                  </w:rPr>
                                </w:pPr>
                                <w:bookmarkStart w:id="2" w:name="_bookmark0"/>
                                <w:bookmarkEnd w:id="2"/>
                                <w:r>
                                  <w:rPr>
                                    <w:b/>
                                    <w:sz w:val="20"/>
                                  </w:rPr>
                                  <w:t>Nr</w:t>
                                </w:r>
                                <w:r>
                                  <w:rPr>
                                    <w:sz w:val="20"/>
                                  </w:rPr>
                                  <w:t>.</w:t>
                                </w:r>
                                <w:r>
                                  <w:rPr>
                                    <w:spacing w:val="-5"/>
                                    <w:sz w:val="20"/>
                                  </w:rPr>
                                  <w:t xml:space="preserve"> </w:t>
                                </w:r>
                                <w:r>
                                  <w:rPr>
                                    <w:spacing w:val="-4"/>
                                    <w:sz w:val="20"/>
                                  </w:rPr>
                                  <w:t>1147</w:t>
                                </w:r>
                              </w:p>
                            </w:tc>
                            <w:tc>
                              <w:tcPr>
                                <w:tcW w:w="3826" w:type="dxa"/>
                              </w:tcPr>
                              <w:p w14:paraId="4C53AB8E" w14:textId="1C40374C"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40E93A82" w14:textId="137DC32A"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C20EE18"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51CFD" id="_x0000_t202" coordsize="21600,21600" o:spt="202" path="m,l,21600r21600,l21600,xe">
              <v:stroke joinstyle="miter"/>
              <v:path gradientshapeok="t" o:connecttype="rect"/>
            </v:shapetype>
            <v:shape id="docshape108" o:spid="_x0000_s1032" type="#_x0000_t202" style="position:absolute;margin-left:69.25pt;margin-top:808.2pt;width:458.5pt;height:13.9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4E76517C" w14:textId="77777777">
                      <w:trPr>
                        <w:trHeight w:val="258"/>
                      </w:trPr>
                      <w:tc>
                        <w:tcPr>
                          <w:tcW w:w="3512" w:type="dxa"/>
                        </w:tcPr>
                        <w:p w14:paraId="1192EB25" w14:textId="77777777" w:rsidR="0092650B" w:rsidRDefault="0092650B">
                          <w:pPr>
                            <w:pStyle w:val="TableParagraph"/>
                            <w:spacing w:before="28" w:line="211" w:lineRule="exact"/>
                            <w:ind w:left="28"/>
                            <w:rPr>
                              <w:sz w:val="20"/>
                            </w:rPr>
                          </w:pPr>
                          <w:bookmarkStart w:id="3" w:name="_bookmark0"/>
                          <w:bookmarkEnd w:id="3"/>
                          <w:r>
                            <w:rPr>
                              <w:b/>
                              <w:sz w:val="20"/>
                            </w:rPr>
                            <w:t>Nr</w:t>
                          </w:r>
                          <w:r>
                            <w:rPr>
                              <w:sz w:val="20"/>
                            </w:rPr>
                            <w:t>.</w:t>
                          </w:r>
                          <w:r>
                            <w:rPr>
                              <w:spacing w:val="-5"/>
                              <w:sz w:val="20"/>
                            </w:rPr>
                            <w:t xml:space="preserve"> </w:t>
                          </w:r>
                          <w:r>
                            <w:rPr>
                              <w:spacing w:val="-4"/>
                              <w:sz w:val="20"/>
                            </w:rPr>
                            <w:t>1147</w:t>
                          </w:r>
                        </w:p>
                      </w:tc>
                      <w:tc>
                        <w:tcPr>
                          <w:tcW w:w="3826" w:type="dxa"/>
                        </w:tcPr>
                        <w:p w14:paraId="4C53AB8E" w14:textId="1C40374C"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40E93A82" w14:textId="137DC32A"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C20EE18" w14:textId="77777777" w:rsidR="0092650B" w:rsidRDefault="0092650B">
                    <w:pPr>
                      <w:pStyle w:val="Textkrpe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B4B4" w14:textId="37A0819F" w:rsidR="0092650B" w:rsidRDefault="0092650B">
    <w:pPr>
      <w:pStyle w:val="Textkrper"/>
      <w:spacing w:line="14" w:lineRule="auto"/>
    </w:pPr>
    <w:r>
      <w:rPr>
        <w:noProof/>
        <w:lang w:val="de-CH" w:eastAsia="de-CH"/>
      </w:rPr>
      <mc:AlternateContent>
        <mc:Choice Requires="wps">
          <w:drawing>
            <wp:anchor distT="0" distB="0" distL="114300" distR="114300" simplePos="0" relativeHeight="15770112" behindDoc="0" locked="0" layoutInCell="1" allowOverlap="1" wp14:anchorId="2E15A2D3" wp14:editId="3BFA3E74">
              <wp:simplePos x="0" y="0"/>
              <wp:positionH relativeFrom="page">
                <wp:posOffset>881380</wp:posOffset>
              </wp:positionH>
              <wp:positionV relativeFrom="page">
                <wp:posOffset>10163175</wp:posOffset>
              </wp:positionV>
              <wp:extent cx="5822950" cy="174625"/>
              <wp:effectExtent l="0" t="0" r="6350" b="15875"/>
              <wp:wrapNone/>
              <wp:docPr id="347" name="docshape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3AD7B95" w14:textId="77777777" w:rsidTr="00BF4404">
                            <w:trPr>
                              <w:trHeight w:val="561"/>
                            </w:trPr>
                            <w:tc>
                              <w:tcPr>
                                <w:tcW w:w="3512" w:type="dxa"/>
                              </w:tcPr>
                              <w:p w14:paraId="3297C262" w14:textId="77777777" w:rsidR="0092650B" w:rsidRDefault="0092650B">
                                <w:pPr>
                                  <w:pStyle w:val="TableParagraph"/>
                                  <w:spacing w:before="26" w:line="213" w:lineRule="exact"/>
                                  <w:ind w:left="26"/>
                                  <w:rPr>
                                    <w:sz w:val="20"/>
                                  </w:rPr>
                                </w:pPr>
                                <w:bookmarkStart w:id="907" w:name="_bookmark100"/>
                                <w:bookmarkEnd w:id="907"/>
                                <w:r>
                                  <w:rPr>
                                    <w:b/>
                                    <w:sz w:val="20"/>
                                  </w:rPr>
                                  <w:t>Nr</w:t>
                                </w:r>
                                <w:r>
                                  <w:rPr>
                                    <w:sz w:val="20"/>
                                  </w:rPr>
                                  <w:t>.</w:t>
                                </w:r>
                                <w:r>
                                  <w:rPr>
                                    <w:spacing w:val="-5"/>
                                    <w:sz w:val="20"/>
                                  </w:rPr>
                                  <w:t xml:space="preserve"> </w:t>
                                </w:r>
                                <w:r>
                                  <w:rPr>
                                    <w:spacing w:val="-4"/>
                                    <w:sz w:val="20"/>
                                  </w:rPr>
                                  <w:t>1147</w:t>
                                </w:r>
                              </w:p>
                            </w:tc>
                            <w:tc>
                              <w:tcPr>
                                <w:tcW w:w="3826" w:type="dxa"/>
                              </w:tcPr>
                              <w:p w14:paraId="0308FDFA" w14:textId="1671FCD3"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0B04012B" w14:textId="1C5D9EDD"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16ACD00"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5A2D3" id="_x0000_t202" coordsize="21600,21600" o:spt="202" path="m,l,21600r21600,l21600,xe">
              <v:stroke joinstyle="miter"/>
              <v:path gradientshapeok="t" o:connecttype="rect"/>
            </v:shapetype>
            <v:shape id="docshape549" o:spid="_x0000_s1084" type="#_x0000_t202" style="position:absolute;margin-left:69.4pt;margin-top:800.25pt;width:458.5pt;height:13.7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3AD7B95" w14:textId="77777777" w:rsidTr="00BF4404">
                      <w:trPr>
                        <w:trHeight w:val="561"/>
                      </w:trPr>
                      <w:tc>
                        <w:tcPr>
                          <w:tcW w:w="3512" w:type="dxa"/>
                        </w:tcPr>
                        <w:p w14:paraId="3297C262" w14:textId="77777777" w:rsidR="0092650B" w:rsidRDefault="0092650B">
                          <w:pPr>
                            <w:pStyle w:val="TableParagraph"/>
                            <w:spacing w:before="26" w:line="213" w:lineRule="exact"/>
                            <w:ind w:left="26"/>
                            <w:rPr>
                              <w:sz w:val="20"/>
                            </w:rPr>
                          </w:pPr>
                          <w:bookmarkStart w:id="908" w:name="_bookmark100"/>
                          <w:bookmarkEnd w:id="908"/>
                          <w:r>
                            <w:rPr>
                              <w:b/>
                              <w:sz w:val="20"/>
                            </w:rPr>
                            <w:t>Nr</w:t>
                          </w:r>
                          <w:r>
                            <w:rPr>
                              <w:sz w:val="20"/>
                            </w:rPr>
                            <w:t>.</w:t>
                          </w:r>
                          <w:r>
                            <w:rPr>
                              <w:spacing w:val="-5"/>
                              <w:sz w:val="20"/>
                            </w:rPr>
                            <w:t xml:space="preserve"> </w:t>
                          </w:r>
                          <w:r>
                            <w:rPr>
                              <w:spacing w:val="-4"/>
                              <w:sz w:val="20"/>
                            </w:rPr>
                            <w:t>1147</w:t>
                          </w:r>
                        </w:p>
                      </w:tc>
                      <w:tc>
                        <w:tcPr>
                          <w:tcW w:w="3826" w:type="dxa"/>
                        </w:tcPr>
                        <w:p w14:paraId="0308FDFA" w14:textId="1671FCD3"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0B04012B" w14:textId="1C5D9EDD"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16ACD00" w14:textId="77777777" w:rsidR="0092650B" w:rsidRDefault="0092650B">
                    <w:pPr>
                      <w:pStyle w:val="Textkrper"/>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0754" w14:textId="03D19341" w:rsidR="0092650B" w:rsidRDefault="0092650B">
    <w:pPr>
      <w:pStyle w:val="Textkrper"/>
      <w:spacing w:line="14" w:lineRule="auto"/>
    </w:pPr>
    <w:r>
      <w:rPr>
        <w:noProof/>
        <w:lang w:val="de-CH" w:eastAsia="de-CH"/>
      </w:rPr>
      <mc:AlternateContent>
        <mc:Choice Requires="wps">
          <w:drawing>
            <wp:anchor distT="0" distB="0" distL="114300" distR="114300" simplePos="0" relativeHeight="15771136" behindDoc="0" locked="0" layoutInCell="1" allowOverlap="1" wp14:anchorId="34E83696" wp14:editId="2EF18D97">
              <wp:simplePos x="0" y="0"/>
              <wp:positionH relativeFrom="page">
                <wp:posOffset>881380</wp:posOffset>
              </wp:positionH>
              <wp:positionV relativeFrom="page">
                <wp:posOffset>9883140</wp:posOffset>
              </wp:positionV>
              <wp:extent cx="5822950" cy="176530"/>
              <wp:effectExtent l="0" t="0" r="0" b="0"/>
              <wp:wrapNone/>
              <wp:docPr id="335"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5150904" w14:textId="77777777">
                            <w:trPr>
                              <w:trHeight w:val="258"/>
                            </w:trPr>
                            <w:tc>
                              <w:tcPr>
                                <w:tcW w:w="3512" w:type="dxa"/>
                              </w:tcPr>
                              <w:p w14:paraId="1DDD9473" w14:textId="77777777" w:rsidR="0092650B" w:rsidRDefault="0092650B">
                                <w:pPr>
                                  <w:pStyle w:val="TableParagraph"/>
                                  <w:spacing w:before="26" w:line="213"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5894C5AF" w14:textId="4B72FB11"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5E70B678" w14:textId="2EF92135"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45</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30795C0"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83696" id="_x0000_t202" coordsize="21600,21600" o:spt="202" path="m,l,21600r21600,l21600,xe">
              <v:stroke joinstyle="miter"/>
              <v:path gradientshapeok="t" o:connecttype="rect"/>
            </v:shapetype>
            <v:shape id="docshape561" o:spid="_x0000_s1086" type="#_x0000_t202" style="position:absolute;margin-left:69.4pt;margin-top:778.2pt;width:458.5pt;height:13.9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5150904" w14:textId="77777777">
                      <w:trPr>
                        <w:trHeight w:val="258"/>
                      </w:trPr>
                      <w:tc>
                        <w:tcPr>
                          <w:tcW w:w="3512" w:type="dxa"/>
                        </w:tcPr>
                        <w:p w14:paraId="1DDD9473" w14:textId="77777777" w:rsidR="0092650B" w:rsidRDefault="0092650B">
                          <w:pPr>
                            <w:pStyle w:val="TableParagraph"/>
                            <w:spacing w:before="26" w:line="213" w:lineRule="exact"/>
                            <w:ind w:left="26"/>
                            <w:rPr>
                              <w:sz w:val="20"/>
                            </w:rPr>
                          </w:pPr>
                          <w:r>
                            <w:rPr>
                              <w:b/>
                              <w:sz w:val="20"/>
                            </w:rPr>
                            <w:t>Nr</w:t>
                          </w:r>
                          <w:r>
                            <w:rPr>
                              <w:sz w:val="20"/>
                            </w:rPr>
                            <w:t>.</w:t>
                          </w:r>
                          <w:r>
                            <w:rPr>
                              <w:spacing w:val="-5"/>
                              <w:sz w:val="20"/>
                            </w:rPr>
                            <w:t xml:space="preserve"> </w:t>
                          </w:r>
                          <w:r>
                            <w:rPr>
                              <w:spacing w:val="-4"/>
                              <w:sz w:val="20"/>
                            </w:rPr>
                            <w:t>1147</w:t>
                          </w:r>
                        </w:p>
                      </w:tc>
                      <w:tc>
                        <w:tcPr>
                          <w:tcW w:w="3826" w:type="dxa"/>
                        </w:tcPr>
                        <w:p w14:paraId="5894C5AF" w14:textId="4B72FB11" w:rsidR="0092650B" w:rsidRDefault="0092650B">
                          <w:pPr>
                            <w:pStyle w:val="TableParagraph"/>
                            <w:spacing w:before="26" w:line="213" w:lineRule="exact"/>
                            <w:ind w:left="25"/>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5E70B678" w14:textId="2EF92135" w:rsidR="0092650B" w:rsidRDefault="0092650B">
                          <w:pPr>
                            <w:pStyle w:val="TableParagraph"/>
                            <w:spacing w:before="26" w:line="213"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45</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30795C0" w14:textId="77777777" w:rsidR="0092650B" w:rsidRDefault="0092650B">
                    <w:pPr>
                      <w:pStyle w:val="Textkrper"/>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58F6" w14:textId="607D910C" w:rsidR="0092650B" w:rsidRDefault="0092650B">
    <w:pPr>
      <w:pStyle w:val="Textkrper"/>
      <w:spacing w:line="14" w:lineRule="auto"/>
    </w:pPr>
    <w:r>
      <w:rPr>
        <w:noProof/>
        <w:lang w:val="de-CH" w:eastAsia="de-CH"/>
      </w:rPr>
      <mc:AlternateContent>
        <mc:Choice Requires="wps">
          <w:drawing>
            <wp:anchor distT="0" distB="0" distL="114300" distR="114300" simplePos="0" relativeHeight="15773184" behindDoc="0" locked="0" layoutInCell="1" allowOverlap="1" wp14:anchorId="3EA1D0F7" wp14:editId="7A3F521B">
              <wp:simplePos x="0" y="0"/>
              <wp:positionH relativeFrom="page">
                <wp:posOffset>879475</wp:posOffset>
              </wp:positionH>
              <wp:positionV relativeFrom="page">
                <wp:posOffset>10193241</wp:posOffset>
              </wp:positionV>
              <wp:extent cx="5822950" cy="176530"/>
              <wp:effectExtent l="0" t="0" r="0" b="0"/>
              <wp:wrapNone/>
              <wp:docPr id="311" name="docshape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1977E6A3" w14:textId="77777777">
                            <w:trPr>
                              <w:trHeight w:val="258"/>
                            </w:trPr>
                            <w:tc>
                              <w:tcPr>
                                <w:tcW w:w="3512" w:type="dxa"/>
                              </w:tcPr>
                              <w:p w14:paraId="5EAE7292" w14:textId="77777777" w:rsidR="0092650B" w:rsidRDefault="0092650B">
                                <w:pPr>
                                  <w:pStyle w:val="TableParagraph"/>
                                  <w:spacing w:before="28" w:line="211" w:lineRule="exact"/>
                                  <w:ind w:left="28"/>
                                  <w:rPr>
                                    <w:sz w:val="20"/>
                                  </w:rPr>
                                </w:pPr>
                                <w:bookmarkStart w:id="933" w:name="_bookmark106"/>
                                <w:bookmarkStart w:id="934" w:name="_bookmark107"/>
                                <w:bookmarkEnd w:id="933"/>
                                <w:bookmarkEnd w:id="934"/>
                                <w:r>
                                  <w:rPr>
                                    <w:b/>
                                    <w:sz w:val="20"/>
                                  </w:rPr>
                                  <w:t>Nr</w:t>
                                </w:r>
                                <w:r>
                                  <w:rPr>
                                    <w:sz w:val="20"/>
                                  </w:rPr>
                                  <w:t>.</w:t>
                                </w:r>
                                <w:r>
                                  <w:rPr>
                                    <w:spacing w:val="-5"/>
                                    <w:sz w:val="20"/>
                                  </w:rPr>
                                  <w:t xml:space="preserve"> </w:t>
                                </w:r>
                                <w:r>
                                  <w:rPr>
                                    <w:spacing w:val="-4"/>
                                    <w:sz w:val="20"/>
                                  </w:rPr>
                                  <w:t>1147</w:t>
                                </w:r>
                              </w:p>
                            </w:tc>
                            <w:tc>
                              <w:tcPr>
                                <w:tcW w:w="3826" w:type="dxa"/>
                              </w:tcPr>
                              <w:p w14:paraId="656E3283" w14:textId="3321A12A"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F94C5DF" w14:textId="44570A4A"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7D7C0E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1D0F7" id="_x0000_t202" coordsize="21600,21600" o:spt="202" path="m,l,21600r21600,l21600,xe">
              <v:stroke joinstyle="miter"/>
              <v:path gradientshapeok="t" o:connecttype="rect"/>
            </v:shapetype>
            <v:shape id="docshape585" o:spid="_x0000_s1088" type="#_x0000_t202" style="position:absolute;margin-left:69.25pt;margin-top:802.6pt;width:458.5pt;height:13.9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1977E6A3" w14:textId="77777777">
                      <w:trPr>
                        <w:trHeight w:val="258"/>
                      </w:trPr>
                      <w:tc>
                        <w:tcPr>
                          <w:tcW w:w="3512" w:type="dxa"/>
                        </w:tcPr>
                        <w:p w14:paraId="5EAE7292" w14:textId="77777777" w:rsidR="0092650B" w:rsidRDefault="0092650B">
                          <w:pPr>
                            <w:pStyle w:val="TableParagraph"/>
                            <w:spacing w:before="28" w:line="211" w:lineRule="exact"/>
                            <w:ind w:left="28"/>
                            <w:rPr>
                              <w:sz w:val="20"/>
                            </w:rPr>
                          </w:pPr>
                          <w:bookmarkStart w:id="935" w:name="_bookmark106"/>
                          <w:bookmarkStart w:id="936" w:name="_bookmark107"/>
                          <w:bookmarkEnd w:id="935"/>
                          <w:bookmarkEnd w:id="936"/>
                          <w:r>
                            <w:rPr>
                              <w:b/>
                              <w:sz w:val="20"/>
                            </w:rPr>
                            <w:t>Nr</w:t>
                          </w:r>
                          <w:r>
                            <w:rPr>
                              <w:sz w:val="20"/>
                            </w:rPr>
                            <w:t>.</w:t>
                          </w:r>
                          <w:r>
                            <w:rPr>
                              <w:spacing w:val="-5"/>
                              <w:sz w:val="20"/>
                            </w:rPr>
                            <w:t xml:space="preserve"> </w:t>
                          </w:r>
                          <w:r>
                            <w:rPr>
                              <w:spacing w:val="-4"/>
                              <w:sz w:val="20"/>
                            </w:rPr>
                            <w:t>1147</w:t>
                          </w:r>
                        </w:p>
                      </w:tc>
                      <w:tc>
                        <w:tcPr>
                          <w:tcW w:w="3826" w:type="dxa"/>
                        </w:tcPr>
                        <w:p w14:paraId="656E3283" w14:textId="3321A12A"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F94C5DF" w14:textId="44570A4A"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27D7C0E6" w14:textId="77777777" w:rsidR="0092650B" w:rsidRDefault="0092650B">
                    <w:pPr>
                      <w:pStyle w:val="Textkrper"/>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76DE" w14:textId="667768A2" w:rsidR="0092650B" w:rsidRDefault="0092650B">
    <w:pPr>
      <w:pStyle w:val="Textkrper"/>
      <w:spacing w:line="14" w:lineRule="auto"/>
    </w:pPr>
    <w:r>
      <w:rPr>
        <w:noProof/>
        <w:lang w:val="de-CH" w:eastAsia="de-CH"/>
      </w:rPr>
      <mc:AlternateContent>
        <mc:Choice Requires="wps">
          <w:drawing>
            <wp:anchor distT="0" distB="0" distL="114300" distR="114300" simplePos="0" relativeHeight="15774208" behindDoc="0" locked="0" layoutInCell="1" allowOverlap="1" wp14:anchorId="4E332C1D" wp14:editId="44861243">
              <wp:simplePos x="0" y="0"/>
              <wp:positionH relativeFrom="page">
                <wp:posOffset>879475</wp:posOffset>
              </wp:positionH>
              <wp:positionV relativeFrom="page">
                <wp:posOffset>9883140</wp:posOffset>
              </wp:positionV>
              <wp:extent cx="5822950" cy="176530"/>
              <wp:effectExtent l="0" t="0" r="0" b="0"/>
              <wp:wrapNone/>
              <wp:docPr id="299"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C9C06AE" w14:textId="77777777">
                            <w:trPr>
                              <w:trHeight w:val="258"/>
                            </w:trPr>
                            <w:tc>
                              <w:tcPr>
                                <w:tcW w:w="3512" w:type="dxa"/>
                              </w:tcPr>
                              <w:p w14:paraId="66DDBCFB" w14:textId="77777777" w:rsidR="0092650B" w:rsidRDefault="0092650B">
                                <w:pPr>
                                  <w:pStyle w:val="TableParagraph"/>
                                  <w:spacing w:before="28" w:line="211" w:lineRule="exact"/>
                                  <w:ind w:left="28"/>
                                  <w:rPr>
                                    <w:sz w:val="20"/>
                                  </w:rPr>
                                </w:pPr>
                                <w:bookmarkStart w:id="940" w:name="_bookmark108"/>
                                <w:bookmarkEnd w:id="940"/>
                                <w:r>
                                  <w:rPr>
                                    <w:b/>
                                    <w:sz w:val="20"/>
                                  </w:rPr>
                                  <w:t>Nr</w:t>
                                </w:r>
                                <w:r>
                                  <w:rPr>
                                    <w:sz w:val="20"/>
                                  </w:rPr>
                                  <w:t>.</w:t>
                                </w:r>
                                <w:r>
                                  <w:rPr>
                                    <w:spacing w:val="-5"/>
                                    <w:sz w:val="20"/>
                                  </w:rPr>
                                  <w:t xml:space="preserve"> </w:t>
                                </w:r>
                                <w:r>
                                  <w:rPr>
                                    <w:spacing w:val="-4"/>
                                    <w:sz w:val="20"/>
                                  </w:rPr>
                                  <w:t>1147</w:t>
                                </w:r>
                              </w:p>
                            </w:tc>
                            <w:tc>
                              <w:tcPr>
                                <w:tcW w:w="3826" w:type="dxa"/>
                              </w:tcPr>
                              <w:p w14:paraId="63A7E7F6" w14:textId="572EE045"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3B7AAF18" w14:textId="2D9E14EE"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48</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8B92EA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32C1D" id="_x0000_t202" coordsize="21600,21600" o:spt="202" path="m,l,21600r21600,l21600,xe">
              <v:stroke joinstyle="miter"/>
              <v:path gradientshapeok="t" o:connecttype="rect"/>
            </v:shapetype>
            <v:shape id="docshape597" o:spid="_x0000_s1090" type="#_x0000_t202" style="position:absolute;margin-left:69.25pt;margin-top:778.2pt;width:458.5pt;height:13.9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C9C06AE" w14:textId="77777777">
                      <w:trPr>
                        <w:trHeight w:val="258"/>
                      </w:trPr>
                      <w:tc>
                        <w:tcPr>
                          <w:tcW w:w="3512" w:type="dxa"/>
                        </w:tcPr>
                        <w:p w14:paraId="66DDBCFB" w14:textId="77777777" w:rsidR="0092650B" w:rsidRDefault="0092650B">
                          <w:pPr>
                            <w:pStyle w:val="TableParagraph"/>
                            <w:spacing w:before="28" w:line="211" w:lineRule="exact"/>
                            <w:ind w:left="28"/>
                            <w:rPr>
                              <w:sz w:val="20"/>
                            </w:rPr>
                          </w:pPr>
                          <w:bookmarkStart w:id="941" w:name="_bookmark108"/>
                          <w:bookmarkEnd w:id="941"/>
                          <w:r>
                            <w:rPr>
                              <w:b/>
                              <w:sz w:val="20"/>
                            </w:rPr>
                            <w:t>Nr</w:t>
                          </w:r>
                          <w:r>
                            <w:rPr>
                              <w:sz w:val="20"/>
                            </w:rPr>
                            <w:t>.</w:t>
                          </w:r>
                          <w:r>
                            <w:rPr>
                              <w:spacing w:val="-5"/>
                              <w:sz w:val="20"/>
                            </w:rPr>
                            <w:t xml:space="preserve"> </w:t>
                          </w:r>
                          <w:r>
                            <w:rPr>
                              <w:spacing w:val="-4"/>
                              <w:sz w:val="20"/>
                            </w:rPr>
                            <w:t>1147</w:t>
                          </w:r>
                        </w:p>
                      </w:tc>
                      <w:tc>
                        <w:tcPr>
                          <w:tcW w:w="3826" w:type="dxa"/>
                        </w:tcPr>
                        <w:p w14:paraId="63A7E7F6" w14:textId="572EE045"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3B7AAF18" w14:textId="2D9E14EE"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48</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8B92EAF" w14:textId="77777777" w:rsidR="0092650B" w:rsidRDefault="0092650B">
                    <w:pPr>
                      <w:pStyle w:val="Textkrper"/>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1B26"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2064" behindDoc="0" locked="0" layoutInCell="1" allowOverlap="1" wp14:anchorId="7287453F" wp14:editId="4A78793F">
              <wp:simplePos x="0" y="0"/>
              <wp:positionH relativeFrom="page">
                <wp:posOffset>879475</wp:posOffset>
              </wp:positionH>
              <wp:positionV relativeFrom="page">
                <wp:posOffset>9883140</wp:posOffset>
              </wp:positionV>
              <wp:extent cx="5822950" cy="176530"/>
              <wp:effectExtent l="0" t="0" r="0" b="0"/>
              <wp:wrapNone/>
              <wp:docPr id="147" name="docshape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6A82139" w14:textId="77777777">
                            <w:trPr>
                              <w:trHeight w:val="258"/>
                            </w:trPr>
                            <w:tc>
                              <w:tcPr>
                                <w:tcW w:w="3512" w:type="dxa"/>
                              </w:tcPr>
                              <w:p w14:paraId="1303D3A1"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14DA7067" w14:textId="39F37E3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1B16D9A4" w14:textId="7B3DF8D3"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B0F6DD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7453F" id="_x0000_t202" coordsize="21600,21600" o:spt="202" path="m,l,21600r21600,l21600,xe">
              <v:stroke joinstyle="miter"/>
              <v:path gradientshapeok="t" o:connecttype="rect"/>
            </v:shapetype>
            <v:shape id="docshape609" o:spid="_x0000_s1092" type="#_x0000_t202" style="position:absolute;margin-left:69.25pt;margin-top:778.2pt;width:458.5pt;height:13.9pt;z-index:4811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6A82139" w14:textId="77777777">
                      <w:trPr>
                        <w:trHeight w:val="258"/>
                      </w:trPr>
                      <w:tc>
                        <w:tcPr>
                          <w:tcW w:w="3512" w:type="dxa"/>
                        </w:tcPr>
                        <w:p w14:paraId="1303D3A1"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14DA7067" w14:textId="39F37E3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1B16D9A4" w14:textId="7B3DF8D3"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49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B0F6DD6" w14:textId="77777777" w:rsidR="0092650B" w:rsidRDefault="0092650B">
                    <w:pPr>
                      <w:pStyle w:val="Textkrper"/>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9586"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4112" behindDoc="0" locked="0" layoutInCell="1" allowOverlap="1" wp14:anchorId="206BD735" wp14:editId="642BBFA7">
              <wp:simplePos x="0" y="0"/>
              <wp:positionH relativeFrom="page">
                <wp:posOffset>879475</wp:posOffset>
              </wp:positionH>
              <wp:positionV relativeFrom="page">
                <wp:posOffset>9883140</wp:posOffset>
              </wp:positionV>
              <wp:extent cx="5822950" cy="176530"/>
              <wp:effectExtent l="0" t="0" r="0" b="0"/>
              <wp:wrapNone/>
              <wp:docPr id="275" name="docshape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0C1FAC8D" w14:textId="77777777">
                            <w:trPr>
                              <w:trHeight w:val="258"/>
                            </w:trPr>
                            <w:tc>
                              <w:tcPr>
                                <w:tcW w:w="3512" w:type="dxa"/>
                              </w:tcPr>
                              <w:p w14:paraId="064E8E0B"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0EABEAE8" w14:textId="78D9E29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745F6E84" w14:textId="7ADACED8"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62B5498"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BD735" id="_x0000_t202" coordsize="21600,21600" o:spt="202" path="m,l,21600r21600,l21600,xe">
              <v:stroke joinstyle="miter"/>
              <v:path gradientshapeok="t" o:connecttype="rect"/>
            </v:shapetype>
            <v:shape id="docshape621" o:spid="_x0000_s1094" type="#_x0000_t202" style="position:absolute;margin-left:69.25pt;margin-top:778.2pt;width:458.5pt;height:13.9pt;z-index:4811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0C1FAC8D" w14:textId="77777777">
                      <w:trPr>
                        <w:trHeight w:val="258"/>
                      </w:trPr>
                      <w:tc>
                        <w:tcPr>
                          <w:tcW w:w="3512" w:type="dxa"/>
                        </w:tcPr>
                        <w:p w14:paraId="064E8E0B"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0EABEAE8" w14:textId="78D9E29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745F6E84" w14:textId="7ADACED8"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62B5498" w14:textId="77777777" w:rsidR="0092650B" w:rsidRDefault="0092650B">
                    <w:pPr>
                      <w:pStyle w:val="Textkrper"/>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B86D"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6160" behindDoc="0" locked="0" layoutInCell="1" allowOverlap="1" wp14:anchorId="3C0A6015" wp14:editId="7514CED5">
              <wp:simplePos x="0" y="0"/>
              <wp:positionH relativeFrom="page">
                <wp:posOffset>879475</wp:posOffset>
              </wp:positionH>
              <wp:positionV relativeFrom="page">
                <wp:posOffset>9883140</wp:posOffset>
              </wp:positionV>
              <wp:extent cx="5822950" cy="176530"/>
              <wp:effectExtent l="0" t="0" r="0" b="0"/>
              <wp:wrapNone/>
              <wp:docPr id="263" name="docshape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600B5BB" w14:textId="77777777">
                            <w:trPr>
                              <w:trHeight w:val="258"/>
                            </w:trPr>
                            <w:tc>
                              <w:tcPr>
                                <w:tcW w:w="3512" w:type="dxa"/>
                              </w:tcPr>
                              <w:p w14:paraId="778AF837"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29614BD8" w14:textId="68ADB0C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14A76CAC" w14:textId="2DE62CF4"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448D06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A6015" id="_x0000_t202" coordsize="21600,21600" o:spt="202" path="m,l,21600r21600,l21600,xe">
              <v:stroke joinstyle="miter"/>
              <v:path gradientshapeok="t" o:connecttype="rect"/>
            </v:shapetype>
            <v:shape id="docshape634" o:spid="_x0000_s1096" type="#_x0000_t202" style="position:absolute;margin-left:69.25pt;margin-top:778.2pt;width:458.5pt;height:13.9pt;z-index:4811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600B5BB" w14:textId="77777777">
                      <w:trPr>
                        <w:trHeight w:val="258"/>
                      </w:trPr>
                      <w:tc>
                        <w:tcPr>
                          <w:tcW w:w="3512" w:type="dxa"/>
                        </w:tcPr>
                        <w:p w14:paraId="778AF837"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29614BD8" w14:textId="68ADB0C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14A76CAC" w14:textId="2DE62CF4"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51</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448D06E" w14:textId="77777777" w:rsidR="0092650B" w:rsidRDefault="0092650B">
                    <w:pPr>
                      <w:pStyle w:val="Textkrper"/>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5BD9"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8208" behindDoc="0" locked="0" layoutInCell="1" allowOverlap="1" wp14:anchorId="4825099D" wp14:editId="4FEE976A">
              <wp:simplePos x="0" y="0"/>
              <wp:positionH relativeFrom="page">
                <wp:posOffset>879475</wp:posOffset>
              </wp:positionH>
              <wp:positionV relativeFrom="page">
                <wp:posOffset>9883140</wp:posOffset>
              </wp:positionV>
              <wp:extent cx="5822950" cy="176530"/>
              <wp:effectExtent l="0" t="0" r="0" b="0"/>
              <wp:wrapNone/>
              <wp:docPr id="251"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06FE05F6" w14:textId="77777777">
                            <w:trPr>
                              <w:trHeight w:val="258"/>
                            </w:trPr>
                            <w:tc>
                              <w:tcPr>
                                <w:tcW w:w="3512" w:type="dxa"/>
                              </w:tcPr>
                              <w:p w14:paraId="5A7344C4"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1321FFED" w14:textId="749BF55A"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1A63F015" w14:textId="5C04709C"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A3767E9"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5099D" id="_x0000_t202" coordsize="21600,21600" o:spt="202" path="m,l,21600r21600,l21600,xe">
              <v:stroke joinstyle="miter"/>
              <v:path gradientshapeok="t" o:connecttype="rect"/>
            </v:shapetype>
            <v:shape id="docshape649" o:spid="_x0000_s1098" type="#_x0000_t202" style="position:absolute;margin-left:69.25pt;margin-top:778.2pt;width:458.5pt;height:13.9pt;z-index:4811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06FE05F6" w14:textId="77777777">
                      <w:trPr>
                        <w:trHeight w:val="258"/>
                      </w:trPr>
                      <w:tc>
                        <w:tcPr>
                          <w:tcW w:w="3512" w:type="dxa"/>
                        </w:tcPr>
                        <w:p w14:paraId="5A7344C4"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1321FFED" w14:textId="749BF55A"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1A63F015" w14:textId="5C04709C"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A3767E9" w14:textId="77777777" w:rsidR="0092650B" w:rsidRDefault="0092650B">
                    <w:pPr>
                      <w:pStyle w:val="Textkrper"/>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AFBE"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0256" behindDoc="0" locked="0" layoutInCell="1" allowOverlap="1" wp14:anchorId="7968FAEA" wp14:editId="2A1ED2AF">
              <wp:simplePos x="0" y="0"/>
              <wp:positionH relativeFrom="page">
                <wp:posOffset>879475</wp:posOffset>
              </wp:positionH>
              <wp:positionV relativeFrom="page">
                <wp:posOffset>9883140</wp:posOffset>
              </wp:positionV>
              <wp:extent cx="5822950" cy="176530"/>
              <wp:effectExtent l="0" t="0" r="0" b="0"/>
              <wp:wrapNone/>
              <wp:docPr id="238" name="docshape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BDAD5B4" w14:textId="77777777">
                            <w:trPr>
                              <w:trHeight w:val="258"/>
                            </w:trPr>
                            <w:tc>
                              <w:tcPr>
                                <w:tcW w:w="3512" w:type="dxa"/>
                              </w:tcPr>
                              <w:p w14:paraId="701B757E"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6877471A" w14:textId="1B0499C1"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2EF92AD" w14:textId="11D0A1C9"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54558F3"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8FAEA" id="_x0000_t202" coordsize="21600,21600" o:spt="202" path="m,l,21600r21600,l21600,xe">
              <v:stroke joinstyle="miter"/>
              <v:path gradientshapeok="t" o:connecttype="rect"/>
            </v:shapetype>
            <v:shape id="docshape661" o:spid="_x0000_s1100" type="#_x0000_t202" style="position:absolute;margin-left:69.25pt;margin-top:778.2pt;width:458.5pt;height:13.9pt;z-index:4811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BDAD5B4" w14:textId="77777777">
                      <w:trPr>
                        <w:trHeight w:val="258"/>
                      </w:trPr>
                      <w:tc>
                        <w:tcPr>
                          <w:tcW w:w="3512" w:type="dxa"/>
                        </w:tcPr>
                        <w:p w14:paraId="701B757E"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6877471A" w14:textId="1B0499C1"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2EF92AD" w14:textId="11D0A1C9"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154558F3" w14:textId="77777777" w:rsidR="0092650B" w:rsidRDefault="0092650B">
                    <w:pPr>
                      <w:pStyle w:val="Textkrper"/>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36AB"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2304" behindDoc="0" locked="0" layoutInCell="1" allowOverlap="1" wp14:anchorId="359163F7" wp14:editId="25B4D52C">
              <wp:simplePos x="0" y="0"/>
              <wp:positionH relativeFrom="page">
                <wp:posOffset>879475</wp:posOffset>
              </wp:positionH>
              <wp:positionV relativeFrom="page">
                <wp:posOffset>9883140</wp:posOffset>
              </wp:positionV>
              <wp:extent cx="5822950" cy="176530"/>
              <wp:effectExtent l="0" t="0" r="0" b="0"/>
              <wp:wrapNone/>
              <wp:docPr id="214" name="docshape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7FF7097" w14:textId="77777777">
                            <w:trPr>
                              <w:trHeight w:val="258"/>
                            </w:trPr>
                            <w:tc>
                              <w:tcPr>
                                <w:tcW w:w="3512" w:type="dxa"/>
                              </w:tcPr>
                              <w:p w14:paraId="7BDD9AA2"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7F822F9C" w14:textId="42B800C1"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0697021" w14:textId="7EA94D02"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D8F191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163F7" id="_x0000_t202" coordsize="21600,21600" o:spt="202" path="m,l,21600r21600,l21600,xe">
              <v:stroke joinstyle="miter"/>
              <v:path gradientshapeok="t" o:connecttype="rect"/>
            </v:shapetype>
            <v:shape id="docshape673" o:spid="_x0000_s1102" type="#_x0000_t202" style="position:absolute;margin-left:69.25pt;margin-top:778.2pt;width:458.5pt;height:13.9pt;z-index:4811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7FF7097" w14:textId="77777777">
                      <w:trPr>
                        <w:trHeight w:val="258"/>
                      </w:trPr>
                      <w:tc>
                        <w:tcPr>
                          <w:tcW w:w="3512" w:type="dxa"/>
                        </w:tcPr>
                        <w:p w14:paraId="7BDD9AA2"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7F822F9C" w14:textId="42B800C1"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40697021" w14:textId="7EA94D02"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D8F1917" w14:textId="77777777" w:rsidR="0092650B" w:rsidRDefault="0092650B">
                    <w:pPr>
                      <w:pStyle w:val="Textkrpe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B455" w14:textId="695214D6" w:rsidR="0092650B" w:rsidRDefault="0092650B">
    <w:pPr>
      <w:pStyle w:val="Textkrper"/>
      <w:spacing w:line="14" w:lineRule="auto"/>
    </w:pPr>
    <w:r>
      <w:rPr>
        <w:noProof/>
        <w:lang w:val="de-CH" w:eastAsia="de-CH"/>
      </w:rPr>
      <mc:AlternateContent>
        <mc:Choice Requires="wps">
          <w:drawing>
            <wp:anchor distT="0" distB="0" distL="114300" distR="114300" simplePos="0" relativeHeight="15738368" behindDoc="0" locked="0" layoutInCell="1" allowOverlap="1" wp14:anchorId="7ED61857" wp14:editId="751CB4D4">
              <wp:simplePos x="0" y="0"/>
              <wp:positionH relativeFrom="page">
                <wp:posOffset>879475</wp:posOffset>
              </wp:positionH>
              <wp:positionV relativeFrom="page">
                <wp:posOffset>10264140</wp:posOffset>
              </wp:positionV>
              <wp:extent cx="5822950" cy="176530"/>
              <wp:effectExtent l="0" t="0" r="0" b="0"/>
              <wp:wrapNone/>
              <wp:docPr id="69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74935F4" w14:textId="77777777">
                            <w:trPr>
                              <w:trHeight w:val="258"/>
                            </w:trPr>
                            <w:tc>
                              <w:tcPr>
                                <w:tcW w:w="3512" w:type="dxa"/>
                              </w:tcPr>
                              <w:p w14:paraId="64E895B0" w14:textId="77777777" w:rsidR="0092650B" w:rsidRDefault="0092650B">
                                <w:pPr>
                                  <w:pStyle w:val="TableParagraph"/>
                                  <w:spacing w:before="28" w:line="211" w:lineRule="exact"/>
                                  <w:ind w:left="28"/>
                                  <w:rPr>
                                    <w:sz w:val="20"/>
                                  </w:rPr>
                                </w:pPr>
                                <w:bookmarkStart w:id="8" w:name="_bookmark1"/>
                                <w:bookmarkEnd w:id="8"/>
                                <w:r>
                                  <w:rPr>
                                    <w:b/>
                                    <w:sz w:val="20"/>
                                  </w:rPr>
                                  <w:t>Nr</w:t>
                                </w:r>
                                <w:r>
                                  <w:rPr>
                                    <w:sz w:val="20"/>
                                  </w:rPr>
                                  <w:t>.</w:t>
                                </w:r>
                                <w:r>
                                  <w:rPr>
                                    <w:spacing w:val="-5"/>
                                    <w:sz w:val="20"/>
                                  </w:rPr>
                                  <w:t xml:space="preserve"> </w:t>
                                </w:r>
                                <w:r>
                                  <w:rPr>
                                    <w:spacing w:val="-4"/>
                                    <w:sz w:val="20"/>
                                  </w:rPr>
                                  <w:t>1147</w:t>
                                </w:r>
                              </w:p>
                            </w:tc>
                            <w:tc>
                              <w:tcPr>
                                <w:tcW w:w="3826" w:type="dxa"/>
                              </w:tcPr>
                              <w:p w14:paraId="49C361BF" w14:textId="57C3B712"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789A9EF" w14:textId="36E53FFE" w:rsidR="0092650B" w:rsidRDefault="0092650B">
                                <w:pPr>
                                  <w:pStyle w:val="TableParagraph"/>
                                  <w:spacing w:before="28" w:line="211" w:lineRule="exact"/>
                                  <w:ind w:left="28"/>
                                  <w:rPr>
                                    <w:sz w:val="20"/>
                                  </w:rPr>
                                </w:pPr>
                                <w:r>
                                  <w:rPr>
                                    <w:b/>
                                    <w:sz w:val="20"/>
                                  </w:rPr>
                                  <w:t>S</w:t>
                                </w:r>
                                <w:bookmarkStart w:id="9" w:name="_bookmark2"/>
                                <w:bookmarkEnd w:id="9"/>
                                <w:r>
                                  <w:rPr>
                                    <w:b/>
                                    <w:sz w:val="20"/>
                                  </w:rPr>
                                  <w:t>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EA79C58"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61857" id="_x0000_t202" coordsize="21600,21600" o:spt="202" path="m,l,21600r21600,l21600,xe">
              <v:stroke joinstyle="miter"/>
              <v:path gradientshapeok="t" o:connecttype="rect"/>
            </v:shapetype>
            <v:shape id="docshape120" o:spid="_x0000_s1034" type="#_x0000_t202" style="position:absolute;margin-left:69.25pt;margin-top:808.2pt;width:458.5pt;height:13.9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74935F4" w14:textId="77777777">
                      <w:trPr>
                        <w:trHeight w:val="258"/>
                      </w:trPr>
                      <w:tc>
                        <w:tcPr>
                          <w:tcW w:w="3512" w:type="dxa"/>
                        </w:tcPr>
                        <w:p w14:paraId="64E895B0" w14:textId="77777777" w:rsidR="0092650B" w:rsidRDefault="0092650B">
                          <w:pPr>
                            <w:pStyle w:val="TableParagraph"/>
                            <w:spacing w:before="28" w:line="211" w:lineRule="exact"/>
                            <w:ind w:left="28"/>
                            <w:rPr>
                              <w:sz w:val="20"/>
                            </w:rPr>
                          </w:pPr>
                          <w:bookmarkStart w:id="10" w:name="_bookmark1"/>
                          <w:bookmarkEnd w:id="10"/>
                          <w:r>
                            <w:rPr>
                              <w:b/>
                              <w:sz w:val="20"/>
                            </w:rPr>
                            <w:t>Nr</w:t>
                          </w:r>
                          <w:r>
                            <w:rPr>
                              <w:sz w:val="20"/>
                            </w:rPr>
                            <w:t>.</w:t>
                          </w:r>
                          <w:r>
                            <w:rPr>
                              <w:spacing w:val="-5"/>
                              <w:sz w:val="20"/>
                            </w:rPr>
                            <w:t xml:space="preserve"> </w:t>
                          </w:r>
                          <w:r>
                            <w:rPr>
                              <w:spacing w:val="-4"/>
                              <w:sz w:val="20"/>
                            </w:rPr>
                            <w:t>1147</w:t>
                          </w:r>
                        </w:p>
                      </w:tc>
                      <w:tc>
                        <w:tcPr>
                          <w:tcW w:w="3826" w:type="dxa"/>
                        </w:tcPr>
                        <w:p w14:paraId="49C361BF" w14:textId="57C3B712"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6789A9EF" w14:textId="36E53FFE" w:rsidR="0092650B" w:rsidRDefault="0092650B">
                          <w:pPr>
                            <w:pStyle w:val="TableParagraph"/>
                            <w:spacing w:before="28" w:line="211" w:lineRule="exact"/>
                            <w:ind w:left="28"/>
                            <w:rPr>
                              <w:sz w:val="20"/>
                            </w:rPr>
                          </w:pPr>
                          <w:r>
                            <w:rPr>
                              <w:b/>
                              <w:sz w:val="20"/>
                            </w:rPr>
                            <w:t>S</w:t>
                          </w:r>
                          <w:bookmarkStart w:id="11" w:name="_bookmark2"/>
                          <w:bookmarkEnd w:id="11"/>
                          <w:r>
                            <w:rPr>
                              <w:b/>
                              <w:sz w:val="20"/>
                            </w:rPr>
                            <w:t>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12</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EA79C58" w14:textId="77777777" w:rsidR="0092650B" w:rsidRDefault="0092650B">
                    <w:pPr>
                      <w:pStyle w:val="Textkrper"/>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47D4"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4352" behindDoc="0" locked="0" layoutInCell="1" allowOverlap="1" wp14:anchorId="06086B53" wp14:editId="0057AF04">
              <wp:simplePos x="0" y="0"/>
              <wp:positionH relativeFrom="page">
                <wp:posOffset>879475</wp:posOffset>
              </wp:positionH>
              <wp:positionV relativeFrom="page">
                <wp:posOffset>9883140</wp:posOffset>
              </wp:positionV>
              <wp:extent cx="5822950" cy="176530"/>
              <wp:effectExtent l="0" t="0" r="6350" b="13970"/>
              <wp:wrapNone/>
              <wp:docPr id="190" name="docshape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732AC7" w14:paraId="6B5A5A38" w14:textId="77777777" w:rsidTr="008278B2">
                            <w:trPr>
                              <w:trHeight w:val="258"/>
                            </w:trPr>
                            <w:tc>
                              <w:tcPr>
                                <w:tcW w:w="3512" w:type="dxa"/>
                              </w:tcPr>
                              <w:p w14:paraId="7455616D" w14:textId="77777777" w:rsidR="00732AC7" w:rsidRDefault="00732AC7" w:rsidP="00732AC7">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0A877E93" w14:textId="77777777" w:rsidR="00732AC7" w:rsidRDefault="00732AC7" w:rsidP="00732AC7">
                                <w:pPr>
                                  <w:pStyle w:val="TableParagraph"/>
                                  <w:spacing w:before="28" w:line="211" w:lineRule="exact"/>
                                  <w:ind w:left="28"/>
                                  <w:rPr>
                                    <w:sz w:val="20"/>
                                  </w:rPr>
                                </w:pPr>
                                <w:r>
                                  <w:rPr>
                                    <w:b/>
                                    <w:spacing w:val="-2"/>
                                    <w:sz w:val="20"/>
                                  </w:rPr>
                                  <w:t>Aufschaltdatum:</w:t>
                                </w:r>
                                <w:r>
                                  <w:rPr>
                                    <w:b/>
                                    <w:spacing w:val="9"/>
                                    <w:sz w:val="20"/>
                                  </w:rPr>
                                  <w:t xml:space="preserve"> </w:t>
                                </w:r>
                                <w:r>
                                  <w:rPr>
                                    <w:spacing w:val="-2"/>
                                    <w:sz w:val="20"/>
                                  </w:rPr>
                                  <w:t>01.04.2024</w:t>
                                </w:r>
                              </w:p>
                            </w:tc>
                            <w:tc>
                              <w:tcPr>
                                <w:tcW w:w="1702" w:type="dxa"/>
                              </w:tcPr>
                              <w:p w14:paraId="0B0F7724" w14:textId="3414DBE9" w:rsidR="00732AC7" w:rsidRDefault="00732AC7" w:rsidP="00732AC7">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55</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4A0D97A" w14:textId="6FA3A748"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86B53" id="_x0000_t202" coordsize="21600,21600" o:spt="202" path="m,l,21600r21600,l21600,xe">
              <v:stroke joinstyle="miter"/>
              <v:path gradientshapeok="t" o:connecttype="rect"/>
            </v:shapetype>
            <v:shape id="docshape685" o:spid="_x0000_s1104" type="#_x0000_t202" style="position:absolute;margin-left:69.25pt;margin-top:778.2pt;width:458.5pt;height:13.9pt;z-index:4811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732AC7" w14:paraId="6B5A5A38" w14:textId="77777777" w:rsidTr="008278B2">
                      <w:trPr>
                        <w:trHeight w:val="258"/>
                      </w:trPr>
                      <w:tc>
                        <w:tcPr>
                          <w:tcW w:w="3512" w:type="dxa"/>
                        </w:tcPr>
                        <w:p w14:paraId="7455616D" w14:textId="77777777" w:rsidR="00732AC7" w:rsidRDefault="00732AC7" w:rsidP="00732AC7">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0A877E93" w14:textId="77777777" w:rsidR="00732AC7" w:rsidRDefault="00732AC7" w:rsidP="00732AC7">
                          <w:pPr>
                            <w:pStyle w:val="TableParagraph"/>
                            <w:spacing w:before="28" w:line="211" w:lineRule="exact"/>
                            <w:ind w:left="28"/>
                            <w:rPr>
                              <w:sz w:val="20"/>
                            </w:rPr>
                          </w:pPr>
                          <w:r>
                            <w:rPr>
                              <w:b/>
                              <w:spacing w:val="-2"/>
                              <w:sz w:val="20"/>
                            </w:rPr>
                            <w:t>Aufschaltdatum:</w:t>
                          </w:r>
                          <w:r>
                            <w:rPr>
                              <w:b/>
                              <w:spacing w:val="9"/>
                              <w:sz w:val="20"/>
                            </w:rPr>
                            <w:t xml:space="preserve"> </w:t>
                          </w:r>
                          <w:r>
                            <w:rPr>
                              <w:spacing w:val="-2"/>
                              <w:sz w:val="20"/>
                            </w:rPr>
                            <w:t>01.04.2024</w:t>
                          </w:r>
                        </w:p>
                      </w:tc>
                      <w:tc>
                        <w:tcPr>
                          <w:tcW w:w="1702" w:type="dxa"/>
                        </w:tcPr>
                        <w:p w14:paraId="0B0F7724" w14:textId="3414DBE9" w:rsidR="00732AC7" w:rsidRDefault="00732AC7" w:rsidP="00732AC7">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55</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4A0D97A" w14:textId="6FA3A748" w:rsidR="0092650B" w:rsidRDefault="0092650B">
                    <w:pPr>
                      <w:pStyle w:val="Textkrper"/>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310C"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6400" behindDoc="0" locked="0" layoutInCell="1" allowOverlap="1" wp14:anchorId="3E0C0836" wp14:editId="6EA3C30D">
              <wp:simplePos x="0" y="0"/>
              <wp:positionH relativeFrom="page">
                <wp:posOffset>879475</wp:posOffset>
              </wp:positionH>
              <wp:positionV relativeFrom="page">
                <wp:posOffset>9883140</wp:posOffset>
              </wp:positionV>
              <wp:extent cx="5822950" cy="176530"/>
              <wp:effectExtent l="0" t="0" r="0" b="0"/>
              <wp:wrapNone/>
              <wp:docPr id="324" name="docshape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6CA7D69" w14:textId="77777777">
                            <w:trPr>
                              <w:trHeight w:val="258"/>
                            </w:trPr>
                            <w:tc>
                              <w:tcPr>
                                <w:tcW w:w="3512" w:type="dxa"/>
                              </w:tcPr>
                              <w:p w14:paraId="4FC797FC"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371E704B" w14:textId="6CEBFB12"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25C6CD9B" w14:textId="6EA0941D"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56</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13A17A3"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C0836" id="_x0000_t202" coordsize="21600,21600" o:spt="202" path="m,l,21600r21600,l21600,xe">
              <v:stroke joinstyle="miter"/>
              <v:path gradientshapeok="t" o:connecttype="rect"/>
            </v:shapetype>
            <v:shape id="docshape700" o:spid="_x0000_s1106" type="#_x0000_t202" style="position:absolute;margin-left:69.25pt;margin-top:778.2pt;width:458.5pt;height:13.9pt;z-index:481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6CA7D69" w14:textId="77777777">
                      <w:trPr>
                        <w:trHeight w:val="258"/>
                      </w:trPr>
                      <w:tc>
                        <w:tcPr>
                          <w:tcW w:w="3512" w:type="dxa"/>
                        </w:tcPr>
                        <w:p w14:paraId="4FC797FC"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371E704B" w14:textId="6CEBFB12"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25C6CD9B" w14:textId="6EA0941D"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56</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13A17A3" w14:textId="77777777" w:rsidR="0092650B" w:rsidRDefault="0092650B">
                    <w:pPr>
                      <w:pStyle w:val="Textkrper"/>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F8D4"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8448" behindDoc="0" locked="0" layoutInCell="1" allowOverlap="1" wp14:anchorId="1D04888D" wp14:editId="7D66A17D">
              <wp:simplePos x="0" y="0"/>
              <wp:positionH relativeFrom="page">
                <wp:posOffset>879475</wp:posOffset>
              </wp:positionH>
              <wp:positionV relativeFrom="page">
                <wp:posOffset>9883140</wp:posOffset>
              </wp:positionV>
              <wp:extent cx="5822950" cy="176530"/>
              <wp:effectExtent l="0" t="0" r="0" b="0"/>
              <wp:wrapNone/>
              <wp:docPr id="365" name="docshape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1C2D095" w14:textId="77777777">
                            <w:trPr>
                              <w:trHeight w:val="258"/>
                            </w:trPr>
                            <w:tc>
                              <w:tcPr>
                                <w:tcW w:w="3512" w:type="dxa"/>
                              </w:tcPr>
                              <w:p w14:paraId="39D5B7C5"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56F7C9EC" w14:textId="2101ECE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7B0A35E7" w14:textId="34C6F04F"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9C8D319"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4888D" id="_x0000_t202" coordsize="21600,21600" o:spt="202" path="m,l,21600r21600,l21600,xe">
              <v:stroke joinstyle="miter"/>
              <v:path gradientshapeok="t" o:connecttype="rect"/>
            </v:shapetype>
            <v:shape id="docshape712" o:spid="_x0000_s1108" type="#_x0000_t202" style="position:absolute;margin-left:69.25pt;margin-top:778.2pt;width:458.5pt;height:13.9pt;z-index:4811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1C2D095" w14:textId="77777777">
                      <w:trPr>
                        <w:trHeight w:val="258"/>
                      </w:trPr>
                      <w:tc>
                        <w:tcPr>
                          <w:tcW w:w="3512" w:type="dxa"/>
                        </w:tcPr>
                        <w:p w14:paraId="39D5B7C5"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56F7C9EC" w14:textId="2101ECE3"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7B0A35E7" w14:textId="34C6F04F"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39C8D319" w14:textId="77777777" w:rsidR="0092650B" w:rsidRDefault="0092650B">
                    <w:pPr>
                      <w:pStyle w:val="Textkrper"/>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9769"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30496" behindDoc="0" locked="0" layoutInCell="1" allowOverlap="1" wp14:anchorId="080A6552" wp14:editId="11DDAD72">
              <wp:simplePos x="0" y="0"/>
              <wp:positionH relativeFrom="page">
                <wp:posOffset>879475</wp:posOffset>
              </wp:positionH>
              <wp:positionV relativeFrom="page">
                <wp:posOffset>9883140</wp:posOffset>
              </wp:positionV>
              <wp:extent cx="5822950" cy="176530"/>
              <wp:effectExtent l="0" t="0" r="0" b="0"/>
              <wp:wrapNone/>
              <wp:docPr id="122" name="docshape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ADBD5CF" w14:textId="77777777">
                            <w:trPr>
                              <w:trHeight w:val="258"/>
                            </w:trPr>
                            <w:tc>
                              <w:tcPr>
                                <w:tcW w:w="3512" w:type="dxa"/>
                              </w:tcPr>
                              <w:p w14:paraId="3E73A918"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762AE0B2" w14:textId="24E751D6"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65FB0AD7" w14:textId="35E69E3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58</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EA66222"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A6552" id="_x0000_t202" coordsize="21600,21600" o:spt="202" path="m,l,21600r21600,l21600,xe">
              <v:stroke joinstyle="miter"/>
              <v:path gradientshapeok="t" o:connecttype="rect"/>
            </v:shapetype>
            <v:shape id="docshape724" o:spid="_x0000_s1110" type="#_x0000_t202" style="position:absolute;margin-left:69.25pt;margin-top:778.2pt;width:458.5pt;height:13.9pt;z-index:4811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ADBD5CF" w14:textId="77777777">
                      <w:trPr>
                        <w:trHeight w:val="258"/>
                      </w:trPr>
                      <w:tc>
                        <w:tcPr>
                          <w:tcW w:w="3512" w:type="dxa"/>
                        </w:tcPr>
                        <w:p w14:paraId="3E73A918"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762AE0B2" w14:textId="24E751D6"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65FB0AD7" w14:textId="35E69E35"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58</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EA66222" w14:textId="77777777" w:rsidR="0092650B" w:rsidRDefault="0092650B">
                    <w:pPr>
                      <w:pStyle w:val="Textkrper"/>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FA97"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32544" behindDoc="0" locked="0" layoutInCell="1" allowOverlap="1" wp14:anchorId="0AC81834" wp14:editId="39552F06">
              <wp:simplePos x="0" y="0"/>
              <wp:positionH relativeFrom="page">
                <wp:posOffset>879475</wp:posOffset>
              </wp:positionH>
              <wp:positionV relativeFrom="page">
                <wp:posOffset>9883140</wp:posOffset>
              </wp:positionV>
              <wp:extent cx="5822950" cy="176530"/>
              <wp:effectExtent l="0" t="0" r="0" b="0"/>
              <wp:wrapNone/>
              <wp:docPr id="98" name="docshape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EF65B02" w14:textId="77777777">
                            <w:trPr>
                              <w:trHeight w:val="258"/>
                            </w:trPr>
                            <w:tc>
                              <w:tcPr>
                                <w:tcW w:w="3512" w:type="dxa"/>
                              </w:tcPr>
                              <w:p w14:paraId="548DEDBC"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63E61EAF" w14:textId="0C26C745"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0E34142A" w14:textId="7A9656A2"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4C0E4E1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81834" id="_x0000_t202" coordsize="21600,21600" o:spt="202" path="m,l,21600r21600,l21600,xe">
              <v:stroke joinstyle="miter"/>
              <v:path gradientshapeok="t" o:connecttype="rect"/>
            </v:shapetype>
            <v:shape id="docshape736" o:spid="_x0000_s1112" type="#_x0000_t202" style="position:absolute;margin-left:69.25pt;margin-top:778.2pt;width:458.5pt;height:13.9pt;z-index:481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7EF65B02" w14:textId="77777777">
                      <w:trPr>
                        <w:trHeight w:val="258"/>
                      </w:trPr>
                      <w:tc>
                        <w:tcPr>
                          <w:tcW w:w="3512" w:type="dxa"/>
                        </w:tcPr>
                        <w:p w14:paraId="548DEDBC"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63E61EAF" w14:textId="0C26C745"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0E34142A" w14:textId="7A9656A2"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59</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4C0E4E11" w14:textId="77777777" w:rsidR="0092650B" w:rsidRDefault="0092650B">
                    <w:pPr>
                      <w:pStyle w:val="Textkrper"/>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F657" w14:textId="659829BB" w:rsidR="0092650B" w:rsidRDefault="0092650B">
    <w:pPr>
      <w:pStyle w:val="Textkrper"/>
      <w:spacing w:line="14" w:lineRule="auto"/>
    </w:pPr>
    <w:r>
      <w:rPr>
        <w:noProof/>
        <w:lang w:val="de-CH" w:eastAsia="de-CH"/>
      </w:rPr>
      <mc:AlternateContent>
        <mc:Choice Requires="wps">
          <w:drawing>
            <wp:anchor distT="0" distB="0" distL="114300" distR="114300" simplePos="0" relativeHeight="15775232" behindDoc="0" locked="0" layoutInCell="1" allowOverlap="1" wp14:anchorId="1D17A844" wp14:editId="3E69380D">
              <wp:simplePos x="0" y="0"/>
              <wp:positionH relativeFrom="page">
                <wp:posOffset>879475</wp:posOffset>
              </wp:positionH>
              <wp:positionV relativeFrom="page">
                <wp:posOffset>9883140</wp:posOffset>
              </wp:positionV>
              <wp:extent cx="5822950" cy="176530"/>
              <wp:effectExtent l="0" t="0" r="0" b="0"/>
              <wp:wrapNone/>
              <wp:docPr id="287" name="docshape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293A7E1" w14:textId="77777777">
                            <w:trPr>
                              <w:trHeight w:val="258"/>
                            </w:trPr>
                            <w:tc>
                              <w:tcPr>
                                <w:tcW w:w="3512" w:type="dxa"/>
                              </w:tcPr>
                              <w:p w14:paraId="258E8A6E"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68617507" w14:textId="4FC84C4F"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7DD369ED" w14:textId="51E86997"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60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59C231A"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7A844" id="_x0000_t202" coordsize="21600,21600" o:spt="202" path="m,l,21600r21600,l21600,xe">
              <v:stroke joinstyle="miter"/>
              <v:path gradientshapeok="t" o:connecttype="rect"/>
            </v:shapetype>
            <v:shape id="_x0000_s1114" type="#_x0000_t202" style="position:absolute;margin-left:69.25pt;margin-top:778.2pt;width:458.5pt;height:13.9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3293A7E1" w14:textId="77777777">
                      <w:trPr>
                        <w:trHeight w:val="258"/>
                      </w:trPr>
                      <w:tc>
                        <w:tcPr>
                          <w:tcW w:w="3512" w:type="dxa"/>
                        </w:tcPr>
                        <w:p w14:paraId="258E8A6E"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68617507" w14:textId="4FC84C4F"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7DD369ED" w14:textId="51E86997"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60</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59C231A" w14:textId="77777777" w:rsidR="0092650B" w:rsidRDefault="0092650B">
                    <w:pPr>
                      <w:pStyle w:val="Textkrper"/>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F03B" w14:textId="3837A9D9" w:rsidR="0092650B" w:rsidRDefault="0092650B" w:rsidP="00732AC7">
    <w:pPr>
      <w:pStyle w:val="Textkrper"/>
      <w:tabs>
        <w:tab w:val="left" w:pos="1905"/>
      </w:tabs>
      <w:spacing w:line="14" w:lineRule="auto"/>
    </w:pPr>
    <w:r>
      <w:rPr>
        <w:noProof/>
        <w:lang w:val="de-CH" w:eastAsia="de-CH"/>
      </w:rPr>
      <mc:AlternateContent>
        <mc:Choice Requires="wps">
          <w:drawing>
            <wp:anchor distT="0" distB="0" distL="114300" distR="114300" simplePos="0" relativeHeight="15792640" behindDoc="0" locked="0" layoutInCell="1" allowOverlap="1" wp14:anchorId="1F158A27" wp14:editId="6A0FF389">
              <wp:simplePos x="0" y="0"/>
              <wp:positionH relativeFrom="page">
                <wp:posOffset>879475</wp:posOffset>
              </wp:positionH>
              <wp:positionV relativeFrom="page">
                <wp:posOffset>10296608</wp:posOffset>
              </wp:positionV>
              <wp:extent cx="5822950" cy="176530"/>
              <wp:effectExtent l="0" t="0" r="0" b="0"/>
              <wp:wrapNone/>
              <wp:docPr id="50" name="docshape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33F6CE4" w14:textId="77777777">
                            <w:trPr>
                              <w:trHeight w:val="258"/>
                            </w:trPr>
                            <w:tc>
                              <w:tcPr>
                                <w:tcW w:w="3512" w:type="dxa"/>
                              </w:tcPr>
                              <w:p w14:paraId="01601B6B"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5F08905E" w14:textId="1F8AD17F"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66973E57" w14:textId="3F54FAE1"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63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43414623"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58A27" id="_x0000_t202" coordsize="21600,21600" o:spt="202" path="m,l,21600r21600,l21600,xe">
              <v:stroke joinstyle="miter"/>
              <v:path gradientshapeok="t" o:connecttype="rect"/>
            </v:shapetype>
            <v:shape id="docshape771" o:spid="_x0000_s1116" type="#_x0000_t202" style="position:absolute;margin-left:69.25pt;margin-top:810.75pt;width:458.5pt;height:13.9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33F6CE4" w14:textId="77777777">
                      <w:trPr>
                        <w:trHeight w:val="258"/>
                      </w:trPr>
                      <w:tc>
                        <w:tcPr>
                          <w:tcW w:w="3512" w:type="dxa"/>
                        </w:tcPr>
                        <w:p w14:paraId="01601B6B" w14:textId="77777777" w:rsidR="0092650B" w:rsidRDefault="0092650B">
                          <w:pPr>
                            <w:pStyle w:val="TableParagraph"/>
                            <w:spacing w:before="28" w:line="211" w:lineRule="exact"/>
                            <w:ind w:left="28"/>
                            <w:rPr>
                              <w:sz w:val="20"/>
                            </w:rPr>
                          </w:pPr>
                          <w:r>
                            <w:rPr>
                              <w:b/>
                              <w:sz w:val="20"/>
                            </w:rPr>
                            <w:t>Nr</w:t>
                          </w:r>
                          <w:r>
                            <w:rPr>
                              <w:sz w:val="20"/>
                            </w:rPr>
                            <w:t>.</w:t>
                          </w:r>
                          <w:r>
                            <w:rPr>
                              <w:spacing w:val="-5"/>
                              <w:sz w:val="20"/>
                            </w:rPr>
                            <w:t xml:space="preserve"> </w:t>
                          </w:r>
                          <w:r>
                            <w:rPr>
                              <w:spacing w:val="-4"/>
                              <w:sz w:val="20"/>
                            </w:rPr>
                            <w:t>1147</w:t>
                          </w:r>
                        </w:p>
                      </w:tc>
                      <w:tc>
                        <w:tcPr>
                          <w:tcW w:w="3826" w:type="dxa"/>
                        </w:tcPr>
                        <w:p w14:paraId="5F08905E" w14:textId="1F8AD17F" w:rsidR="0092650B" w:rsidRDefault="0092650B">
                          <w:pPr>
                            <w:pStyle w:val="TableParagraph"/>
                            <w:spacing w:before="28" w:line="211" w:lineRule="exact"/>
                            <w:ind w:left="28"/>
                            <w:rPr>
                              <w:sz w:val="20"/>
                            </w:rPr>
                          </w:pPr>
                          <w:r>
                            <w:rPr>
                              <w:b/>
                              <w:spacing w:val="-2"/>
                              <w:sz w:val="20"/>
                            </w:rPr>
                            <w:t>Aufschaltdatum:</w:t>
                          </w:r>
                          <w:r>
                            <w:rPr>
                              <w:b/>
                              <w:spacing w:val="9"/>
                              <w:sz w:val="20"/>
                            </w:rPr>
                            <w:t xml:space="preserve"> </w:t>
                          </w:r>
                          <w:r w:rsidR="00732AC7">
                            <w:rPr>
                              <w:spacing w:val="-2"/>
                              <w:sz w:val="20"/>
                            </w:rPr>
                            <w:t>01.04.2024</w:t>
                          </w:r>
                        </w:p>
                      </w:tc>
                      <w:tc>
                        <w:tcPr>
                          <w:tcW w:w="1702" w:type="dxa"/>
                        </w:tcPr>
                        <w:p w14:paraId="66973E57" w14:textId="3F54FAE1"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63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43414623" w14:textId="77777777" w:rsidR="0092650B" w:rsidRDefault="0092650B">
                    <w:pPr>
                      <w:pStyle w:val="Textkrper"/>
                    </w:pPr>
                  </w:p>
                </w:txbxContent>
              </v:textbox>
              <w10:wrap anchorx="page" anchory="page"/>
            </v:shape>
          </w:pict>
        </mc:Fallback>
      </mc:AlternateContent>
    </w:r>
    <w:r w:rsidR="00732AC7">
      <w:tab/>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48FD" w14:textId="77777777" w:rsidR="0092650B" w:rsidRDefault="0092650B">
    <w:pPr>
      <w:pStyle w:val="Textkrper"/>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72C2" w14:textId="77777777" w:rsidR="0092650B" w:rsidRDefault="0092650B">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9DF7" w14:textId="3364FEF4" w:rsidR="0092650B" w:rsidRDefault="0092650B">
    <w:pPr>
      <w:pStyle w:val="Textkrper"/>
      <w:spacing w:line="14" w:lineRule="auto"/>
    </w:pPr>
    <w:r>
      <w:rPr>
        <w:noProof/>
        <w:lang w:val="de-CH" w:eastAsia="de-CH"/>
      </w:rPr>
      <mc:AlternateContent>
        <mc:Choice Requires="wps">
          <w:drawing>
            <wp:anchor distT="0" distB="0" distL="114300" distR="114300" simplePos="0" relativeHeight="15739392" behindDoc="0" locked="0" layoutInCell="1" allowOverlap="1" wp14:anchorId="54EC28E0" wp14:editId="0BE0352F">
              <wp:simplePos x="0" y="0"/>
              <wp:positionH relativeFrom="page">
                <wp:posOffset>881380</wp:posOffset>
              </wp:positionH>
              <wp:positionV relativeFrom="page">
                <wp:posOffset>10332720</wp:posOffset>
              </wp:positionV>
              <wp:extent cx="5822950" cy="176530"/>
              <wp:effectExtent l="0" t="0" r="0" b="0"/>
              <wp:wrapNone/>
              <wp:docPr id="68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7FB61A9" w14:textId="77777777">
                            <w:trPr>
                              <w:trHeight w:val="258"/>
                            </w:trPr>
                            <w:tc>
                              <w:tcPr>
                                <w:tcW w:w="3512" w:type="dxa"/>
                              </w:tcPr>
                              <w:p w14:paraId="7370D670" w14:textId="77777777" w:rsidR="0092650B" w:rsidRDefault="0092650B">
                                <w:pPr>
                                  <w:pStyle w:val="TableParagraph"/>
                                  <w:spacing w:before="28" w:line="211" w:lineRule="exact"/>
                                  <w:ind w:left="26"/>
                                  <w:rPr>
                                    <w:sz w:val="20"/>
                                  </w:rPr>
                                </w:pPr>
                                <w:bookmarkStart w:id="150" w:name="_bookmark3"/>
                                <w:bookmarkStart w:id="151" w:name="_bookmark4"/>
                                <w:bookmarkStart w:id="152" w:name="_bookmark5"/>
                                <w:bookmarkStart w:id="153" w:name="_bookmark6"/>
                                <w:bookmarkEnd w:id="150"/>
                                <w:bookmarkEnd w:id="151"/>
                                <w:bookmarkEnd w:id="152"/>
                                <w:bookmarkEnd w:id="153"/>
                                <w:r>
                                  <w:rPr>
                                    <w:b/>
                                    <w:sz w:val="20"/>
                                  </w:rPr>
                                  <w:t>Nr</w:t>
                                </w:r>
                                <w:r>
                                  <w:rPr>
                                    <w:sz w:val="20"/>
                                  </w:rPr>
                                  <w:t>.</w:t>
                                </w:r>
                                <w:r>
                                  <w:rPr>
                                    <w:spacing w:val="-5"/>
                                    <w:sz w:val="20"/>
                                  </w:rPr>
                                  <w:t xml:space="preserve"> </w:t>
                                </w:r>
                                <w:r>
                                  <w:rPr>
                                    <w:spacing w:val="-4"/>
                                    <w:sz w:val="20"/>
                                  </w:rPr>
                                  <w:t>1147</w:t>
                                </w:r>
                              </w:p>
                            </w:tc>
                            <w:tc>
                              <w:tcPr>
                                <w:tcW w:w="3826" w:type="dxa"/>
                              </w:tcPr>
                              <w:p w14:paraId="4ADF7941" w14:textId="3CA7F3D5"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A3B821C" w14:textId="10266861"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1DE630A"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C28E0" id="_x0000_t202" coordsize="21600,21600" o:spt="202" path="m,l,21600r21600,l21600,xe">
              <v:stroke joinstyle="miter"/>
              <v:path gradientshapeok="t" o:connecttype="rect"/>
            </v:shapetype>
            <v:shape id="docshape132" o:spid="_x0000_s1036" type="#_x0000_t202" style="position:absolute;margin-left:69.4pt;margin-top:813.6pt;width:458.5pt;height:13.9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57FB61A9" w14:textId="77777777">
                      <w:trPr>
                        <w:trHeight w:val="258"/>
                      </w:trPr>
                      <w:tc>
                        <w:tcPr>
                          <w:tcW w:w="3512" w:type="dxa"/>
                        </w:tcPr>
                        <w:p w14:paraId="7370D670" w14:textId="77777777" w:rsidR="0092650B" w:rsidRDefault="0092650B">
                          <w:pPr>
                            <w:pStyle w:val="TableParagraph"/>
                            <w:spacing w:before="28" w:line="211" w:lineRule="exact"/>
                            <w:ind w:left="26"/>
                            <w:rPr>
                              <w:sz w:val="20"/>
                            </w:rPr>
                          </w:pPr>
                          <w:bookmarkStart w:id="154" w:name="_bookmark3"/>
                          <w:bookmarkStart w:id="155" w:name="_bookmark4"/>
                          <w:bookmarkStart w:id="156" w:name="_bookmark5"/>
                          <w:bookmarkStart w:id="157" w:name="_bookmark6"/>
                          <w:bookmarkEnd w:id="154"/>
                          <w:bookmarkEnd w:id="155"/>
                          <w:bookmarkEnd w:id="156"/>
                          <w:bookmarkEnd w:id="157"/>
                          <w:r>
                            <w:rPr>
                              <w:b/>
                              <w:sz w:val="20"/>
                            </w:rPr>
                            <w:t>Nr</w:t>
                          </w:r>
                          <w:r>
                            <w:rPr>
                              <w:sz w:val="20"/>
                            </w:rPr>
                            <w:t>.</w:t>
                          </w:r>
                          <w:r>
                            <w:rPr>
                              <w:spacing w:val="-5"/>
                              <w:sz w:val="20"/>
                            </w:rPr>
                            <w:t xml:space="preserve"> </w:t>
                          </w:r>
                          <w:r>
                            <w:rPr>
                              <w:spacing w:val="-4"/>
                              <w:sz w:val="20"/>
                            </w:rPr>
                            <w:t>1147</w:t>
                          </w:r>
                        </w:p>
                      </w:tc>
                      <w:tc>
                        <w:tcPr>
                          <w:tcW w:w="3826" w:type="dxa"/>
                        </w:tcPr>
                        <w:p w14:paraId="4ADF7941" w14:textId="3CA7F3D5"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7A3B821C" w14:textId="10266861"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13</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61DE630A" w14:textId="77777777" w:rsidR="0092650B" w:rsidRDefault="0092650B">
                    <w:pPr>
                      <w:pStyle w:val="Textkrpe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14A8" w14:textId="71179218" w:rsidR="0092650B" w:rsidRDefault="0092650B">
    <w:pPr>
      <w:pStyle w:val="Textkrper"/>
      <w:spacing w:line="14" w:lineRule="auto"/>
    </w:pPr>
    <w:r>
      <w:rPr>
        <w:noProof/>
        <w:lang w:val="de-CH" w:eastAsia="de-CH"/>
      </w:rPr>
      <mc:AlternateContent>
        <mc:Choice Requires="wps">
          <w:drawing>
            <wp:anchor distT="0" distB="0" distL="114300" distR="114300" simplePos="0" relativeHeight="15740416" behindDoc="0" locked="0" layoutInCell="1" allowOverlap="1" wp14:anchorId="43C5F83B" wp14:editId="4BA4171D">
              <wp:simplePos x="0" y="0"/>
              <wp:positionH relativeFrom="page">
                <wp:posOffset>881380</wp:posOffset>
              </wp:positionH>
              <wp:positionV relativeFrom="page">
                <wp:posOffset>10332720</wp:posOffset>
              </wp:positionV>
              <wp:extent cx="5822950" cy="176530"/>
              <wp:effectExtent l="0" t="0" r="0" b="0"/>
              <wp:wrapNone/>
              <wp:docPr id="67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4EE3A27A" w14:textId="77777777">
                            <w:trPr>
                              <w:trHeight w:val="258"/>
                            </w:trPr>
                            <w:tc>
                              <w:tcPr>
                                <w:tcW w:w="3512" w:type="dxa"/>
                              </w:tcPr>
                              <w:p w14:paraId="1EA6DAB3" w14:textId="77777777" w:rsidR="0092650B" w:rsidRDefault="0092650B">
                                <w:pPr>
                                  <w:pStyle w:val="TableParagraph"/>
                                  <w:spacing w:before="28" w:line="211" w:lineRule="exact"/>
                                  <w:ind w:left="26"/>
                                  <w:rPr>
                                    <w:sz w:val="20"/>
                                  </w:rPr>
                                </w:pPr>
                                <w:bookmarkStart w:id="192" w:name="_bookmark7"/>
                                <w:bookmarkStart w:id="193" w:name="_bookmark8"/>
                                <w:bookmarkStart w:id="194" w:name="_bookmark9"/>
                                <w:bookmarkStart w:id="195" w:name="_bookmark10"/>
                                <w:bookmarkStart w:id="196" w:name="_bookmark11"/>
                                <w:bookmarkStart w:id="197" w:name="_bookmark12"/>
                                <w:bookmarkEnd w:id="192"/>
                                <w:bookmarkEnd w:id="193"/>
                                <w:bookmarkEnd w:id="194"/>
                                <w:bookmarkEnd w:id="195"/>
                                <w:bookmarkEnd w:id="196"/>
                                <w:bookmarkEnd w:id="197"/>
                                <w:r>
                                  <w:rPr>
                                    <w:b/>
                                    <w:sz w:val="20"/>
                                  </w:rPr>
                                  <w:t>Nr</w:t>
                                </w:r>
                                <w:r>
                                  <w:rPr>
                                    <w:sz w:val="20"/>
                                  </w:rPr>
                                  <w:t>.</w:t>
                                </w:r>
                                <w:r>
                                  <w:rPr>
                                    <w:spacing w:val="-5"/>
                                    <w:sz w:val="20"/>
                                  </w:rPr>
                                  <w:t xml:space="preserve"> </w:t>
                                </w:r>
                                <w:r>
                                  <w:rPr>
                                    <w:spacing w:val="-4"/>
                                    <w:sz w:val="20"/>
                                  </w:rPr>
                                  <w:t>1147</w:t>
                                </w:r>
                              </w:p>
                            </w:tc>
                            <w:tc>
                              <w:tcPr>
                                <w:tcW w:w="3826" w:type="dxa"/>
                              </w:tcPr>
                              <w:p w14:paraId="0220C133" w14:textId="32B9E2E2"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DA06F89" w14:textId="3D17A91C"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DDD0CA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5F83B" id="_x0000_t202" coordsize="21600,21600" o:spt="202" path="m,l,21600r21600,l21600,xe">
              <v:stroke joinstyle="miter"/>
              <v:path gradientshapeok="t" o:connecttype="rect"/>
            </v:shapetype>
            <v:shape id="docshape144" o:spid="_x0000_s1038" type="#_x0000_t202" style="position:absolute;margin-left:69.4pt;margin-top:813.6pt;width:458.5pt;height:13.9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4EE3A27A" w14:textId="77777777">
                      <w:trPr>
                        <w:trHeight w:val="258"/>
                      </w:trPr>
                      <w:tc>
                        <w:tcPr>
                          <w:tcW w:w="3512" w:type="dxa"/>
                        </w:tcPr>
                        <w:p w14:paraId="1EA6DAB3" w14:textId="77777777" w:rsidR="0092650B" w:rsidRDefault="0092650B">
                          <w:pPr>
                            <w:pStyle w:val="TableParagraph"/>
                            <w:spacing w:before="28" w:line="211" w:lineRule="exact"/>
                            <w:ind w:left="26"/>
                            <w:rPr>
                              <w:sz w:val="20"/>
                            </w:rPr>
                          </w:pPr>
                          <w:bookmarkStart w:id="198" w:name="_bookmark7"/>
                          <w:bookmarkStart w:id="199" w:name="_bookmark8"/>
                          <w:bookmarkStart w:id="200" w:name="_bookmark9"/>
                          <w:bookmarkStart w:id="201" w:name="_bookmark10"/>
                          <w:bookmarkStart w:id="202" w:name="_bookmark11"/>
                          <w:bookmarkStart w:id="203" w:name="_bookmark12"/>
                          <w:bookmarkEnd w:id="198"/>
                          <w:bookmarkEnd w:id="199"/>
                          <w:bookmarkEnd w:id="200"/>
                          <w:bookmarkEnd w:id="201"/>
                          <w:bookmarkEnd w:id="202"/>
                          <w:bookmarkEnd w:id="203"/>
                          <w:r>
                            <w:rPr>
                              <w:b/>
                              <w:sz w:val="20"/>
                            </w:rPr>
                            <w:t>Nr</w:t>
                          </w:r>
                          <w:r>
                            <w:rPr>
                              <w:sz w:val="20"/>
                            </w:rPr>
                            <w:t>.</w:t>
                          </w:r>
                          <w:r>
                            <w:rPr>
                              <w:spacing w:val="-5"/>
                              <w:sz w:val="20"/>
                            </w:rPr>
                            <w:t xml:space="preserve"> </w:t>
                          </w:r>
                          <w:r>
                            <w:rPr>
                              <w:spacing w:val="-4"/>
                              <w:sz w:val="20"/>
                            </w:rPr>
                            <w:t>1147</w:t>
                          </w:r>
                        </w:p>
                      </w:tc>
                      <w:tc>
                        <w:tcPr>
                          <w:tcW w:w="3826" w:type="dxa"/>
                        </w:tcPr>
                        <w:p w14:paraId="0220C133" w14:textId="32B9E2E2"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DA06F89" w14:textId="3D17A91C"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14</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DDD0CA6" w14:textId="77777777" w:rsidR="0092650B" w:rsidRDefault="0092650B">
                    <w:pPr>
                      <w:pStyle w:val="Textkrpe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D0AE0" w14:textId="5B96C28F" w:rsidR="0092650B" w:rsidRDefault="0092650B">
    <w:pPr>
      <w:pStyle w:val="Textkrper"/>
      <w:spacing w:line="14" w:lineRule="auto"/>
    </w:pPr>
    <w:r>
      <w:rPr>
        <w:noProof/>
        <w:lang w:val="de-CH" w:eastAsia="de-CH"/>
      </w:rPr>
      <mc:AlternateContent>
        <mc:Choice Requires="wps">
          <w:drawing>
            <wp:anchor distT="0" distB="0" distL="114300" distR="114300" simplePos="0" relativeHeight="15741440" behindDoc="0" locked="0" layoutInCell="1" allowOverlap="1" wp14:anchorId="6871F0F6" wp14:editId="19D6AC25">
              <wp:simplePos x="0" y="0"/>
              <wp:positionH relativeFrom="page">
                <wp:posOffset>881380</wp:posOffset>
              </wp:positionH>
              <wp:positionV relativeFrom="page">
                <wp:posOffset>10332720</wp:posOffset>
              </wp:positionV>
              <wp:extent cx="5822950" cy="176530"/>
              <wp:effectExtent l="0" t="0" r="0" b="0"/>
              <wp:wrapNone/>
              <wp:docPr id="658"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5B2F0A4" w14:textId="77777777">
                            <w:trPr>
                              <w:trHeight w:val="258"/>
                            </w:trPr>
                            <w:tc>
                              <w:tcPr>
                                <w:tcW w:w="3512" w:type="dxa"/>
                              </w:tcPr>
                              <w:p w14:paraId="026AB578" w14:textId="77777777" w:rsidR="0092650B" w:rsidRDefault="0092650B">
                                <w:pPr>
                                  <w:pStyle w:val="TableParagraph"/>
                                  <w:spacing w:before="28" w:line="211" w:lineRule="exact"/>
                                  <w:ind w:left="26"/>
                                  <w:rPr>
                                    <w:sz w:val="20"/>
                                  </w:rPr>
                                </w:pPr>
                                <w:bookmarkStart w:id="213" w:name="_bookmark13"/>
                                <w:bookmarkStart w:id="214" w:name="_bookmark14"/>
                                <w:bookmarkStart w:id="215" w:name="_bookmark15"/>
                                <w:bookmarkEnd w:id="213"/>
                                <w:bookmarkEnd w:id="214"/>
                                <w:bookmarkEnd w:id="215"/>
                                <w:r>
                                  <w:rPr>
                                    <w:b/>
                                    <w:sz w:val="20"/>
                                  </w:rPr>
                                  <w:t>Nr</w:t>
                                </w:r>
                                <w:r>
                                  <w:rPr>
                                    <w:sz w:val="20"/>
                                  </w:rPr>
                                  <w:t>.</w:t>
                                </w:r>
                                <w:r>
                                  <w:rPr>
                                    <w:spacing w:val="-5"/>
                                    <w:sz w:val="20"/>
                                  </w:rPr>
                                  <w:t xml:space="preserve"> </w:t>
                                </w:r>
                                <w:r>
                                  <w:rPr>
                                    <w:spacing w:val="-4"/>
                                    <w:sz w:val="20"/>
                                  </w:rPr>
                                  <w:t>1147</w:t>
                                </w:r>
                              </w:p>
                            </w:tc>
                            <w:tc>
                              <w:tcPr>
                                <w:tcW w:w="3826" w:type="dxa"/>
                              </w:tcPr>
                              <w:p w14:paraId="52C077DC" w14:textId="0F46CFA3"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CC326C4" w14:textId="1B068E6A"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15</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CC6895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1F0F6" id="_x0000_t202" coordsize="21600,21600" o:spt="202" path="m,l,21600r21600,l21600,xe">
              <v:stroke joinstyle="miter"/>
              <v:path gradientshapeok="t" o:connecttype="rect"/>
            </v:shapetype>
            <v:shape id="docshape156" o:spid="_x0000_s1040" type="#_x0000_t202" style="position:absolute;margin-left:69.4pt;margin-top:813.6pt;width:458.5pt;height:13.9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5B2F0A4" w14:textId="77777777">
                      <w:trPr>
                        <w:trHeight w:val="258"/>
                      </w:trPr>
                      <w:tc>
                        <w:tcPr>
                          <w:tcW w:w="3512" w:type="dxa"/>
                        </w:tcPr>
                        <w:p w14:paraId="026AB578" w14:textId="77777777" w:rsidR="0092650B" w:rsidRDefault="0092650B">
                          <w:pPr>
                            <w:pStyle w:val="TableParagraph"/>
                            <w:spacing w:before="28" w:line="211" w:lineRule="exact"/>
                            <w:ind w:left="26"/>
                            <w:rPr>
                              <w:sz w:val="20"/>
                            </w:rPr>
                          </w:pPr>
                          <w:bookmarkStart w:id="216" w:name="_bookmark13"/>
                          <w:bookmarkStart w:id="217" w:name="_bookmark14"/>
                          <w:bookmarkStart w:id="218" w:name="_bookmark15"/>
                          <w:bookmarkEnd w:id="216"/>
                          <w:bookmarkEnd w:id="217"/>
                          <w:bookmarkEnd w:id="218"/>
                          <w:r>
                            <w:rPr>
                              <w:b/>
                              <w:sz w:val="20"/>
                            </w:rPr>
                            <w:t>Nr</w:t>
                          </w:r>
                          <w:r>
                            <w:rPr>
                              <w:sz w:val="20"/>
                            </w:rPr>
                            <w:t>.</w:t>
                          </w:r>
                          <w:r>
                            <w:rPr>
                              <w:spacing w:val="-5"/>
                              <w:sz w:val="20"/>
                            </w:rPr>
                            <w:t xml:space="preserve"> </w:t>
                          </w:r>
                          <w:r>
                            <w:rPr>
                              <w:spacing w:val="-4"/>
                              <w:sz w:val="20"/>
                            </w:rPr>
                            <w:t>1147</w:t>
                          </w:r>
                        </w:p>
                      </w:tc>
                      <w:tc>
                        <w:tcPr>
                          <w:tcW w:w="3826" w:type="dxa"/>
                        </w:tcPr>
                        <w:p w14:paraId="52C077DC" w14:textId="0F46CFA3"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3CC326C4" w14:textId="1B068E6A"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15</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CC68956" w14:textId="77777777" w:rsidR="0092650B" w:rsidRDefault="0092650B">
                    <w:pPr>
                      <w:pStyle w:val="Textkrpe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6617" w14:textId="6F7F3CD4" w:rsidR="0092650B" w:rsidRDefault="0092650B">
    <w:pPr>
      <w:pStyle w:val="Textkrper"/>
      <w:spacing w:line="14" w:lineRule="auto"/>
    </w:pPr>
    <w:r>
      <w:rPr>
        <w:noProof/>
        <w:lang w:val="de-CH" w:eastAsia="de-CH"/>
      </w:rPr>
      <mc:AlternateContent>
        <mc:Choice Requires="wps">
          <w:drawing>
            <wp:anchor distT="0" distB="0" distL="114300" distR="114300" simplePos="0" relativeHeight="15742464" behindDoc="0" locked="0" layoutInCell="1" allowOverlap="1" wp14:anchorId="42027657" wp14:editId="09BB3F7C">
              <wp:simplePos x="0" y="0"/>
              <wp:positionH relativeFrom="page">
                <wp:posOffset>881380</wp:posOffset>
              </wp:positionH>
              <wp:positionV relativeFrom="page">
                <wp:posOffset>10332720</wp:posOffset>
              </wp:positionV>
              <wp:extent cx="5822950" cy="176530"/>
              <wp:effectExtent l="0" t="0" r="0" b="0"/>
              <wp:wrapNone/>
              <wp:docPr id="646"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7F0DF0E" w14:textId="77777777">
                            <w:trPr>
                              <w:trHeight w:val="258"/>
                            </w:trPr>
                            <w:tc>
                              <w:tcPr>
                                <w:tcW w:w="3512" w:type="dxa"/>
                              </w:tcPr>
                              <w:p w14:paraId="275586F3" w14:textId="77777777" w:rsidR="0092650B" w:rsidRDefault="0092650B">
                                <w:pPr>
                                  <w:pStyle w:val="TableParagraph"/>
                                  <w:spacing w:before="28" w:line="211" w:lineRule="exact"/>
                                  <w:ind w:left="26"/>
                                  <w:rPr>
                                    <w:sz w:val="20"/>
                                  </w:rPr>
                                </w:pPr>
                                <w:bookmarkStart w:id="222" w:name="_bookmark16"/>
                                <w:bookmarkEnd w:id="222"/>
                                <w:r>
                                  <w:rPr>
                                    <w:b/>
                                    <w:sz w:val="20"/>
                                  </w:rPr>
                                  <w:t>Nr</w:t>
                                </w:r>
                                <w:r>
                                  <w:rPr>
                                    <w:sz w:val="20"/>
                                  </w:rPr>
                                  <w:t>.</w:t>
                                </w:r>
                                <w:r>
                                  <w:rPr>
                                    <w:spacing w:val="-5"/>
                                    <w:sz w:val="20"/>
                                  </w:rPr>
                                  <w:t xml:space="preserve"> </w:t>
                                </w:r>
                                <w:r>
                                  <w:rPr>
                                    <w:spacing w:val="-4"/>
                                    <w:sz w:val="20"/>
                                  </w:rPr>
                                  <w:t>1147</w:t>
                                </w:r>
                              </w:p>
                            </w:tc>
                            <w:tc>
                              <w:tcPr>
                                <w:tcW w:w="3826" w:type="dxa"/>
                              </w:tcPr>
                              <w:p w14:paraId="1726F052" w14:textId="4874E0B4"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4BDE3DAC" w14:textId="315C20DE"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16</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EA9E15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27657" id="_x0000_t202" coordsize="21600,21600" o:spt="202" path="m,l,21600r21600,l21600,xe">
              <v:stroke joinstyle="miter"/>
              <v:path gradientshapeok="t" o:connecttype="rect"/>
            </v:shapetype>
            <v:shape id="docshape168" o:spid="_x0000_s1042" type="#_x0000_t202" style="position:absolute;margin-left:69.4pt;margin-top:813.6pt;width:458.5pt;height:13.9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uC8AEAAMEDAAAOAAAAZHJzL2Uyb0RvYy54bWysU9tu2zAMfR+wfxD0vjjOliw1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27F0DF0E" w14:textId="77777777">
                      <w:trPr>
                        <w:trHeight w:val="258"/>
                      </w:trPr>
                      <w:tc>
                        <w:tcPr>
                          <w:tcW w:w="3512" w:type="dxa"/>
                        </w:tcPr>
                        <w:p w14:paraId="275586F3" w14:textId="77777777" w:rsidR="0092650B" w:rsidRDefault="0092650B">
                          <w:pPr>
                            <w:pStyle w:val="TableParagraph"/>
                            <w:spacing w:before="28" w:line="211" w:lineRule="exact"/>
                            <w:ind w:left="26"/>
                            <w:rPr>
                              <w:sz w:val="20"/>
                            </w:rPr>
                          </w:pPr>
                          <w:bookmarkStart w:id="223" w:name="_bookmark16"/>
                          <w:bookmarkEnd w:id="223"/>
                          <w:r>
                            <w:rPr>
                              <w:b/>
                              <w:sz w:val="20"/>
                            </w:rPr>
                            <w:t>Nr</w:t>
                          </w:r>
                          <w:r>
                            <w:rPr>
                              <w:sz w:val="20"/>
                            </w:rPr>
                            <w:t>.</w:t>
                          </w:r>
                          <w:r>
                            <w:rPr>
                              <w:spacing w:val="-5"/>
                              <w:sz w:val="20"/>
                            </w:rPr>
                            <w:t xml:space="preserve"> </w:t>
                          </w:r>
                          <w:r>
                            <w:rPr>
                              <w:spacing w:val="-4"/>
                              <w:sz w:val="20"/>
                            </w:rPr>
                            <w:t>1147</w:t>
                          </w:r>
                        </w:p>
                      </w:tc>
                      <w:tc>
                        <w:tcPr>
                          <w:tcW w:w="3826" w:type="dxa"/>
                        </w:tcPr>
                        <w:p w14:paraId="1726F052" w14:textId="4874E0B4"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4BDE3DAC" w14:textId="315C20DE"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16</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5EA9E151" w14:textId="77777777" w:rsidR="0092650B" w:rsidRDefault="0092650B">
                    <w:pPr>
                      <w:pStyle w:val="Textkrpe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3354" w14:textId="576B5232" w:rsidR="0092650B" w:rsidRDefault="0092650B">
    <w:pPr>
      <w:pStyle w:val="Textkrper"/>
      <w:spacing w:line="14" w:lineRule="auto"/>
    </w:pPr>
    <w:r>
      <w:rPr>
        <w:noProof/>
        <w:lang w:val="de-CH" w:eastAsia="de-CH"/>
      </w:rPr>
      <mc:AlternateContent>
        <mc:Choice Requires="wps">
          <w:drawing>
            <wp:anchor distT="0" distB="0" distL="114300" distR="114300" simplePos="0" relativeHeight="15743488" behindDoc="0" locked="0" layoutInCell="1" allowOverlap="1" wp14:anchorId="7FC19A33" wp14:editId="1D4ABE18">
              <wp:simplePos x="0" y="0"/>
              <wp:positionH relativeFrom="page">
                <wp:posOffset>881380</wp:posOffset>
              </wp:positionH>
              <wp:positionV relativeFrom="page">
                <wp:posOffset>10332720</wp:posOffset>
              </wp:positionV>
              <wp:extent cx="5822950" cy="176530"/>
              <wp:effectExtent l="0" t="0" r="0" b="0"/>
              <wp:wrapNone/>
              <wp:docPr id="634"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6B01492" w14:textId="77777777">
                            <w:trPr>
                              <w:trHeight w:val="258"/>
                            </w:trPr>
                            <w:tc>
                              <w:tcPr>
                                <w:tcW w:w="3512" w:type="dxa"/>
                              </w:tcPr>
                              <w:p w14:paraId="68E85821" w14:textId="77777777" w:rsidR="0092650B" w:rsidRDefault="0092650B">
                                <w:pPr>
                                  <w:pStyle w:val="TableParagraph"/>
                                  <w:spacing w:before="28" w:line="211" w:lineRule="exact"/>
                                  <w:ind w:left="26"/>
                                  <w:rPr>
                                    <w:sz w:val="20"/>
                                  </w:rPr>
                                </w:pPr>
                                <w:bookmarkStart w:id="236" w:name="_bookmark17"/>
                                <w:bookmarkStart w:id="237" w:name="_bookmark18"/>
                                <w:bookmarkStart w:id="238" w:name="_bookmark19"/>
                                <w:bookmarkStart w:id="239" w:name="_bookmark20"/>
                                <w:bookmarkEnd w:id="236"/>
                                <w:bookmarkEnd w:id="237"/>
                                <w:bookmarkEnd w:id="238"/>
                                <w:bookmarkEnd w:id="239"/>
                                <w:r>
                                  <w:rPr>
                                    <w:b/>
                                    <w:sz w:val="20"/>
                                  </w:rPr>
                                  <w:t>Nr</w:t>
                                </w:r>
                                <w:r>
                                  <w:rPr>
                                    <w:sz w:val="20"/>
                                  </w:rPr>
                                  <w:t>.</w:t>
                                </w:r>
                                <w:r>
                                  <w:rPr>
                                    <w:spacing w:val="-5"/>
                                    <w:sz w:val="20"/>
                                  </w:rPr>
                                  <w:t xml:space="preserve"> </w:t>
                                </w:r>
                                <w:r>
                                  <w:rPr>
                                    <w:spacing w:val="-4"/>
                                    <w:sz w:val="20"/>
                                  </w:rPr>
                                  <w:t>1147</w:t>
                                </w:r>
                              </w:p>
                            </w:tc>
                            <w:tc>
                              <w:tcPr>
                                <w:tcW w:w="3826" w:type="dxa"/>
                              </w:tcPr>
                              <w:p w14:paraId="3489DC54" w14:textId="137AA208"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27D66366" w14:textId="4B27FC9D"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C12210D"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9A33" id="_x0000_t202" coordsize="21600,21600" o:spt="202" path="m,l,21600r21600,l21600,xe">
              <v:stroke joinstyle="miter"/>
              <v:path gradientshapeok="t" o:connecttype="rect"/>
            </v:shapetype>
            <v:shape id="docshape180" o:spid="_x0000_s1044" type="#_x0000_t202" style="position:absolute;margin-left:69.4pt;margin-top:813.6pt;width:458.5pt;height:13.9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826"/>
                      <w:gridCol w:w="1702"/>
                    </w:tblGrid>
                    <w:tr w:rsidR="0092650B" w14:paraId="66B01492" w14:textId="77777777">
                      <w:trPr>
                        <w:trHeight w:val="258"/>
                      </w:trPr>
                      <w:tc>
                        <w:tcPr>
                          <w:tcW w:w="3512" w:type="dxa"/>
                        </w:tcPr>
                        <w:p w14:paraId="68E85821" w14:textId="77777777" w:rsidR="0092650B" w:rsidRDefault="0092650B">
                          <w:pPr>
                            <w:pStyle w:val="TableParagraph"/>
                            <w:spacing w:before="28" w:line="211" w:lineRule="exact"/>
                            <w:ind w:left="26"/>
                            <w:rPr>
                              <w:sz w:val="20"/>
                            </w:rPr>
                          </w:pPr>
                          <w:bookmarkStart w:id="240" w:name="_bookmark17"/>
                          <w:bookmarkStart w:id="241" w:name="_bookmark18"/>
                          <w:bookmarkStart w:id="242" w:name="_bookmark19"/>
                          <w:bookmarkStart w:id="243" w:name="_bookmark20"/>
                          <w:bookmarkEnd w:id="240"/>
                          <w:bookmarkEnd w:id="241"/>
                          <w:bookmarkEnd w:id="242"/>
                          <w:bookmarkEnd w:id="243"/>
                          <w:r>
                            <w:rPr>
                              <w:b/>
                              <w:sz w:val="20"/>
                            </w:rPr>
                            <w:t>Nr</w:t>
                          </w:r>
                          <w:r>
                            <w:rPr>
                              <w:sz w:val="20"/>
                            </w:rPr>
                            <w:t>.</w:t>
                          </w:r>
                          <w:r>
                            <w:rPr>
                              <w:spacing w:val="-5"/>
                              <w:sz w:val="20"/>
                            </w:rPr>
                            <w:t xml:space="preserve"> </w:t>
                          </w:r>
                          <w:r>
                            <w:rPr>
                              <w:spacing w:val="-4"/>
                              <w:sz w:val="20"/>
                            </w:rPr>
                            <w:t>1147</w:t>
                          </w:r>
                        </w:p>
                      </w:tc>
                      <w:tc>
                        <w:tcPr>
                          <w:tcW w:w="3826" w:type="dxa"/>
                        </w:tcPr>
                        <w:p w14:paraId="3489DC54" w14:textId="137AA208" w:rsidR="0092650B" w:rsidRDefault="0092650B">
                          <w:pPr>
                            <w:pStyle w:val="TableParagraph"/>
                            <w:spacing w:before="28" w:line="211" w:lineRule="exact"/>
                            <w:ind w:left="25"/>
                            <w:rPr>
                              <w:sz w:val="20"/>
                            </w:rPr>
                          </w:pPr>
                          <w:r>
                            <w:rPr>
                              <w:b/>
                              <w:spacing w:val="-2"/>
                              <w:sz w:val="20"/>
                            </w:rPr>
                            <w:t>Aufschaltdatum:</w:t>
                          </w:r>
                          <w:r>
                            <w:rPr>
                              <w:b/>
                              <w:spacing w:val="9"/>
                              <w:sz w:val="20"/>
                            </w:rPr>
                            <w:t xml:space="preserve"> </w:t>
                          </w:r>
                          <w:r w:rsidR="00466A70">
                            <w:rPr>
                              <w:spacing w:val="-2"/>
                              <w:sz w:val="20"/>
                            </w:rPr>
                            <w:t>01.04.2024</w:t>
                          </w:r>
                        </w:p>
                      </w:tc>
                      <w:tc>
                        <w:tcPr>
                          <w:tcW w:w="1702" w:type="dxa"/>
                        </w:tcPr>
                        <w:p w14:paraId="27D66366" w14:textId="4B27FC9D" w:rsidR="0092650B" w:rsidRDefault="0092650B">
                          <w:pPr>
                            <w:pStyle w:val="TableParagraph"/>
                            <w:spacing w:before="28" w:line="211" w:lineRule="exact"/>
                            <w:ind w:left="28"/>
                            <w:rPr>
                              <w:sz w:val="20"/>
                            </w:rPr>
                          </w:pPr>
                          <w:r>
                            <w:rPr>
                              <w:b/>
                              <w:sz w:val="20"/>
                            </w:rPr>
                            <w:t>Seite:</w:t>
                          </w:r>
                          <w:r>
                            <w:rPr>
                              <w:b/>
                              <w:spacing w:val="-5"/>
                              <w:sz w:val="20"/>
                            </w:rPr>
                            <w:t xml:space="preserve"> </w:t>
                          </w:r>
                          <w:r>
                            <w:rPr>
                              <w:sz w:val="20"/>
                            </w:rPr>
                            <w:fldChar w:fldCharType="begin"/>
                          </w:r>
                          <w:r>
                            <w:rPr>
                              <w:sz w:val="20"/>
                            </w:rPr>
                            <w:instrText xml:space="preserve"> PAGE </w:instrText>
                          </w:r>
                          <w:r>
                            <w:rPr>
                              <w:sz w:val="20"/>
                            </w:rPr>
                            <w:fldChar w:fldCharType="separate"/>
                          </w:r>
                          <w:r w:rsidR="006E5915">
                            <w:rPr>
                              <w:noProof/>
                              <w:sz w:val="20"/>
                            </w:rPr>
                            <w:t>17</w:t>
                          </w:r>
                          <w:r>
                            <w:rPr>
                              <w:sz w:val="20"/>
                            </w:rPr>
                            <w:fldChar w:fldCharType="end"/>
                          </w:r>
                          <w:r>
                            <w:rPr>
                              <w:spacing w:val="-6"/>
                              <w:sz w:val="20"/>
                            </w:rPr>
                            <w:t xml:space="preserve"> </w:t>
                          </w:r>
                          <w:r>
                            <w:rPr>
                              <w:sz w:val="20"/>
                            </w:rPr>
                            <w:t>von</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sidR="006E5915">
                            <w:rPr>
                              <w:noProof/>
                              <w:spacing w:val="-5"/>
                              <w:sz w:val="20"/>
                            </w:rPr>
                            <w:t>66</w:t>
                          </w:r>
                          <w:r>
                            <w:rPr>
                              <w:spacing w:val="-5"/>
                              <w:sz w:val="20"/>
                            </w:rPr>
                            <w:fldChar w:fldCharType="end"/>
                          </w:r>
                        </w:p>
                      </w:tc>
                    </w:tr>
                  </w:tbl>
                  <w:p w14:paraId="0C12210D" w14:textId="77777777" w:rsidR="0092650B" w:rsidRDefault="0092650B">
                    <w:pPr>
                      <w:pStyle w:val="Textkrpe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465E0" w14:textId="77777777" w:rsidR="0092650B" w:rsidRDefault="0092650B">
      <w:r>
        <w:separator/>
      </w:r>
    </w:p>
  </w:footnote>
  <w:footnote w:type="continuationSeparator" w:id="0">
    <w:p w14:paraId="460AD50F" w14:textId="77777777" w:rsidR="0092650B" w:rsidRDefault="00926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850D" w14:textId="51C6CFB8" w:rsidR="0092650B" w:rsidRDefault="0092650B">
    <w:pPr>
      <w:pStyle w:val="Textkrper"/>
      <w:spacing w:line="14" w:lineRule="auto"/>
    </w:pPr>
    <w:r>
      <w:rPr>
        <w:noProof/>
        <w:lang w:val="de-CH" w:eastAsia="de-CH"/>
      </w:rPr>
      <mc:AlternateContent>
        <mc:Choice Requires="wps">
          <w:drawing>
            <wp:anchor distT="0" distB="0" distL="114300" distR="114300" simplePos="0" relativeHeight="15731712" behindDoc="0" locked="0" layoutInCell="1" allowOverlap="1" wp14:anchorId="159CD13B" wp14:editId="4DF1D6B5">
              <wp:simplePos x="0" y="0"/>
              <wp:positionH relativeFrom="page">
                <wp:posOffset>905510</wp:posOffset>
              </wp:positionH>
              <wp:positionV relativeFrom="page">
                <wp:posOffset>449580</wp:posOffset>
              </wp:positionV>
              <wp:extent cx="5844540" cy="1089025"/>
              <wp:effectExtent l="0" t="0" r="0" b="0"/>
              <wp:wrapNone/>
              <wp:docPr id="77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A10D1EB" w14:textId="77777777">
                            <w:trPr>
                              <w:trHeight w:val="556"/>
                            </w:trPr>
                            <w:tc>
                              <w:tcPr>
                                <w:tcW w:w="4645" w:type="dxa"/>
                                <w:vMerge w:val="restart"/>
                              </w:tcPr>
                              <w:p w14:paraId="2F86BADD" w14:textId="77777777" w:rsidR="0092650B" w:rsidRDefault="0092650B">
                                <w:pPr>
                                  <w:pStyle w:val="TableParagraph"/>
                                  <w:spacing w:before="0"/>
                                  <w:rPr>
                                    <w:rFonts w:ascii="Times New Roman"/>
                                    <w:sz w:val="18"/>
                                  </w:rPr>
                                </w:pPr>
                              </w:p>
                            </w:tc>
                            <w:tc>
                              <w:tcPr>
                                <w:tcW w:w="4431" w:type="dxa"/>
                                <w:gridSpan w:val="2"/>
                              </w:tcPr>
                              <w:p w14:paraId="5EBB7F55" w14:textId="77777777" w:rsidR="0092650B" w:rsidRDefault="0092650B">
                                <w:pPr>
                                  <w:pStyle w:val="TableParagraph"/>
                                  <w:spacing w:before="194"/>
                                  <w:ind w:left="68"/>
                                  <w:rPr>
                                    <w:sz w:val="20"/>
                                  </w:rPr>
                                </w:pPr>
                                <w:r>
                                  <w:rPr>
                                    <w:spacing w:val="-2"/>
                                    <w:sz w:val="20"/>
                                  </w:rPr>
                                  <w:t>Dokument</w:t>
                                </w:r>
                              </w:p>
                            </w:tc>
                          </w:tr>
                          <w:tr w:rsidR="0092650B" w14:paraId="0589CDB1" w14:textId="77777777">
                            <w:trPr>
                              <w:trHeight w:val="561"/>
                            </w:trPr>
                            <w:tc>
                              <w:tcPr>
                                <w:tcW w:w="4645" w:type="dxa"/>
                                <w:vMerge/>
                                <w:tcBorders>
                                  <w:top w:val="nil"/>
                                </w:tcBorders>
                              </w:tcPr>
                              <w:p w14:paraId="52520FBE" w14:textId="77777777" w:rsidR="0092650B" w:rsidRDefault="0092650B">
                                <w:pPr>
                                  <w:rPr>
                                    <w:sz w:val="2"/>
                                    <w:szCs w:val="2"/>
                                  </w:rPr>
                                </w:pPr>
                              </w:p>
                            </w:tc>
                            <w:tc>
                              <w:tcPr>
                                <w:tcW w:w="4431" w:type="dxa"/>
                                <w:gridSpan w:val="2"/>
                              </w:tcPr>
                              <w:p w14:paraId="3132D107"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F665FA9" w14:textId="77777777">
                            <w:trPr>
                              <w:trHeight w:val="558"/>
                            </w:trPr>
                            <w:tc>
                              <w:tcPr>
                                <w:tcW w:w="4645" w:type="dxa"/>
                                <w:vMerge/>
                                <w:tcBorders>
                                  <w:top w:val="nil"/>
                                </w:tcBorders>
                              </w:tcPr>
                              <w:p w14:paraId="12A4B21B" w14:textId="77777777" w:rsidR="0092650B" w:rsidRDefault="0092650B">
                                <w:pPr>
                                  <w:rPr>
                                    <w:sz w:val="2"/>
                                    <w:szCs w:val="2"/>
                                  </w:rPr>
                                </w:pPr>
                              </w:p>
                            </w:tc>
                            <w:tc>
                              <w:tcPr>
                                <w:tcW w:w="2358" w:type="dxa"/>
                              </w:tcPr>
                              <w:p w14:paraId="53516F21" w14:textId="76A1BFE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Pr>
                                    <w:spacing w:val="-2"/>
                                    <w:sz w:val="20"/>
                                  </w:rPr>
                                  <w:t>01.0</w:t>
                                </w:r>
                                <w:r w:rsidR="00466A70">
                                  <w:rPr>
                                    <w:spacing w:val="-2"/>
                                    <w:sz w:val="20"/>
                                  </w:rPr>
                                  <w:t>4</w:t>
                                </w:r>
                                <w:r>
                                  <w:rPr>
                                    <w:spacing w:val="-2"/>
                                    <w:sz w:val="20"/>
                                  </w:rPr>
                                  <w:t>.2024</w:t>
                                </w:r>
                              </w:p>
                            </w:tc>
                            <w:tc>
                              <w:tcPr>
                                <w:tcW w:w="2073" w:type="dxa"/>
                              </w:tcPr>
                              <w:p w14:paraId="76211D1A" w14:textId="50004381"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570C1EB"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CD13B" id="_x0000_t202" coordsize="21600,21600" o:spt="202" path="m,l,21600r21600,l21600,xe">
              <v:stroke joinstyle="miter"/>
              <v:path gradientshapeok="t" o:connecttype="rect"/>
            </v:shapetype>
            <v:shape id="docshape37" o:spid="_x0000_s1027" type="#_x0000_t202" style="position:absolute;margin-left:71.3pt;margin-top:35.4pt;width:460.2pt;height:85.7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A10D1EB" w14:textId="77777777">
                      <w:trPr>
                        <w:trHeight w:val="556"/>
                      </w:trPr>
                      <w:tc>
                        <w:tcPr>
                          <w:tcW w:w="4645" w:type="dxa"/>
                          <w:vMerge w:val="restart"/>
                        </w:tcPr>
                        <w:p w14:paraId="2F86BADD" w14:textId="77777777" w:rsidR="0092650B" w:rsidRDefault="0092650B">
                          <w:pPr>
                            <w:pStyle w:val="TableParagraph"/>
                            <w:spacing w:before="0"/>
                            <w:rPr>
                              <w:rFonts w:ascii="Times New Roman"/>
                              <w:sz w:val="18"/>
                            </w:rPr>
                          </w:pPr>
                        </w:p>
                      </w:tc>
                      <w:tc>
                        <w:tcPr>
                          <w:tcW w:w="4431" w:type="dxa"/>
                          <w:gridSpan w:val="2"/>
                        </w:tcPr>
                        <w:p w14:paraId="5EBB7F55" w14:textId="77777777" w:rsidR="0092650B" w:rsidRDefault="0092650B">
                          <w:pPr>
                            <w:pStyle w:val="TableParagraph"/>
                            <w:spacing w:before="194"/>
                            <w:ind w:left="68"/>
                            <w:rPr>
                              <w:sz w:val="20"/>
                            </w:rPr>
                          </w:pPr>
                          <w:r>
                            <w:rPr>
                              <w:spacing w:val="-2"/>
                              <w:sz w:val="20"/>
                            </w:rPr>
                            <w:t>Dokument</w:t>
                          </w:r>
                        </w:p>
                      </w:tc>
                    </w:tr>
                    <w:tr w:rsidR="0092650B" w14:paraId="0589CDB1" w14:textId="77777777">
                      <w:trPr>
                        <w:trHeight w:val="561"/>
                      </w:trPr>
                      <w:tc>
                        <w:tcPr>
                          <w:tcW w:w="4645" w:type="dxa"/>
                          <w:vMerge/>
                          <w:tcBorders>
                            <w:top w:val="nil"/>
                          </w:tcBorders>
                        </w:tcPr>
                        <w:p w14:paraId="52520FBE" w14:textId="77777777" w:rsidR="0092650B" w:rsidRDefault="0092650B">
                          <w:pPr>
                            <w:rPr>
                              <w:sz w:val="2"/>
                              <w:szCs w:val="2"/>
                            </w:rPr>
                          </w:pPr>
                        </w:p>
                      </w:tc>
                      <w:tc>
                        <w:tcPr>
                          <w:tcW w:w="4431" w:type="dxa"/>
                          <w:gridSpan w:val="2"/>
                        </w:tcPr>
                        <w:p w14:paraId="3132D107"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F665FA9" w14:textId="77777777">
                      <w:trPr>
                        <w:trHeight w:val="558"/>
                      </w:trPr>
                      <w:tc>
                        <w:tcPr>
                          <w:tcW w:w="4645" w:type="dxa"/>
                          <w:vMerge/>
                          <w:tcBorders>
                            <w:top w:val="nil"/>
                          </w:tcBorders>
                        </w:tcPr>
                        <w:p w14:paraId="12A4B21B" w14:textId="77777777" w:rsidR="0092650B" w:rsidRDefault="0092650B">
                          <w:pPr>
                            <w:rPr>
                              <w:sz w:val="2"/>
                              <w:szCs w:val="2"/>
                            </w:rPr>
                          </w:pPr>
                        </w:p>
                      </w:tc>
                      <w:tc>
                        <w:tcPr>
                          <w:tcW w:w="2358" w:type="dxa"/>
                        </w:tcPr>
                        <w:p w14:paraId="53516F21" w14:textId="76A1BFE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Pr>
                              <w:spacing w:val="-2"/>
                              <w:sz w:val="20"/>
                            </w:rPr>
                            <w:t>01.0</w:t>
                          </w:r>
                          <w:r w:rsidR="00466A70">
                            <w:rPr>
                              <w:spacing w:val="-2"/>
                              <w:sz w:val="20"/>
                            </w:rPr>
                            <w:t>4</w:t>
                          </w:r>
                          <w:r>
                            <w:rPr>
                              <w:spacing w:val="-2"/>
                              <w:sz w:val="20"/>
                            </w:rPr>
                            <w:t>.2024</w:t>
                          </w:r>
                        </w:p>
                      </w:tc>
                      <w:tc>
                        <w:tcPr>
                          <w:tcW w:w="2073" w:type="dxa"/>
                        </w:tcPr>
                        <w:p w14:paraId="76211D1A" w14:textId="50004381"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570C1EB"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40544" behindDoc="1" locked="0" layoutInCell="1" allowOverlap="1" wp14:anchorId="3C138001" wp14:editId="6EBACF7A">
              <wp:simplePos x="0" y="0"/>
              <wp:positionH relativeFrom="page">
                <wp:posOffset>1169035</wp:posOffset>
              </wp:positionH>
              <wp:positionV relativeFrom="page">
                <wp:posOffset>717550</wp:posOffset>
              </wp:positionV>
              <wp:extent cx="412115" cy="406400"/>
              <wp:effectExtent l="0" t="0" r="0" b="0"/>
              <wp:wrapNone/>
              <wp:docPr id="77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706847" id="docshape38" o:spid="_x0000_s1026" style="position:absolute;margin-left:92.05pt;margin-top:56.5pt;width:32.45pt;height:32pt;z-index:-223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41056" behindDoc="1" locked="0" layoutInCell="1" allowOverlap="1" wp14:anchorId="53226959" wp14:editId="6B179FD7">
              <wp:simplePos x="0" y="0"/>
              <wp:positionH relativeFrom="page">
                <wp:posOffset>1723390</wp:posOffset>
              </wp:positionH>
              <wp:positionV relativeFrom="page">
                <wp:posOffset>895350</wp:posOffset>
              </wp:positionV>
              <wp:extent cx="699135" cy="70485"/>
              <wp:effectExtent l="0" t="0" r="0" b="0"/>
              <wp:wrapNone/>
              <wp:docPr id="772"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773" name="docshape40"/>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4" name="docshape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775" name="docshape42"/>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41F2C7" id="docshapegroup39" o:spid="_x0000_s1026" style="position:absolute;margin-left:135.7pt;margin-top:70.5pt;width:55.05pt;height:5.55pt;z-index:-22375424;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W646BIAAApnAAAOAAAAZHJzL2Uyb0RvYy54bWzsXV1vKzeSfV9g/4Og&#10;x10kFrtbX0Z8B4NkJxhgPoKZnh8gy7ItjCxpJfn6Zn/9niJZLRZV1c0kg3m6AXJbdlezD+tUkaxi&#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">
              <v:shape id="docshape40"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">
                <v:imagedata r:id="rId2" o:title=""/>
              </v:shape>
              <v:shape id="docshape42"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41568" behindDoc="1" locked="0" layoutInCell="1" allowOverlap="1" wp14:anchorId="6A306401" wp14:editId="03B65BC6">
              <wp:simplePos x="0" y="0"/>
              <wp:positionH relativeFrom="page">
                <wp:posOffset>2476500</wp:posOffset>
              </wp:positionH>
              <wp:positionV relativeFrom="page">
                <wp:posOffset>895350</wp:posOffset>
              </wp:positionV>
              <wp:extent cx="205740" cy="70485"/>
              <wp:effectExtent l="0" t="0" r="0" b="0"/>
              <wp:wrapNone/>
              <wp:docPr id="77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A4311A" id="docshape43" o:spid="_x0000_s1026" style="position:absolute;margin-left:195pt;margin-top:70.5pt;width:16.2pt;height:5.55pt;z-index:-223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42080" behindDoc="1" locked="0" layoutInCell="1" allowOverlap="1" wp14:anchorId="5D79710C" wp14:editId="477F1E9B">
              <wp:simplePos x="0" y="0"/>
              <wp:positionH relativeFrom="page">
                <wp:posOffset>2733675</wp:posOffset>
              </wp:positionH>
              <wp:positionV relativeFrom="page">
                <wp:posOffset>895350</wp:posOffset>
              </wp:positionV>
              <wp:extent cx="473075" cy="70485"/>
              <wp:effectExtent l="0" t="0" r="0" b="0"/>
              <wp:wrapNone/>
              <wp:docPr id="767"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768" name="docshape45"/>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9" name="docshape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770" name="docshape47"/>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FC815C7" id="docshapegroup44" o:spid="_x0000_s1026" style="position:absolute;margin-left:215.25pt;margin-top:70.5pt;width:37.25pt;height:5.55pt;z-index:-22374400;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">
              <v:shape id="docshape45"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46"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">
                <v:imagedata r:id="rId4" o:title=""/>
              </v:shape>
              <v:shape id="docshape47"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0942592" behindDoc="1" locked="0" layoutInCell="1" allowOverlap="1" wp14:anchorId="16F2CEC6" wp14:editId="7BF34D9B">
          <wp:simplePos x="0" y="0"/>
          <wp:positionH relativeFrom="page">
            <wp:posOffset>1715556</wp:posOffset>
          </wp:positionH>
          <wp:positionV relativeFrom="page">
            <wp:posOffset>1054061</wp:posOffset>
          </wp:positionV>
          <wp:extent cx="1395913" cy="70286"/>
          <wp:effectExtent l="0" t="0" r="0" b="0"/>
          <wp:wrapNone/>
          <wp:docPr id="4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43104" behindDoc="1" locked="0" layoutInCell="1" allowOverlap="1" wp14:anchorId="3FF51EAE" wp14:editId="39A6DE4A">
          <wp:simplePos x="0" y="0"/>
          <wp:positionH relativeFrom="page">
            <wp:posOffset>1715556</wp:posOffset>
          </wp:positionH>
          <wp:positionV relativeFrom="page">
            <wp:posOffset>1212684</wp:posOffset>
          </wp:positionV>
          <wp:extent cx="1533043" cy="70303"/>
          <wp:effectExtent l="0" t="0" r="0" b="0"/>
          <wp:wrapNone/>
          <wp:docPr id="4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68F0" w14:textId="67101B83" w:rsidR="0092650B" w:rsidRDefault="0092650B">
    <w:pPr>
      <w:pStyle w:val="Textkrper"/>
      <w:spacing w:line="14" w:lineRule="auto"/>
    </w:pPr>
    <w:r>
      <w:rPr>
        <w:noProof/>
        <w:lang w:val="de-CH" w:eastAsia="de-CH"/>
      </w:rPr>
      <mc:AlternateContent>
        <mc:Choice Requires="wps">
          <w:drawing>
            <wp:anchor distT="0" distB="0" distL="114300" distR="114300" simplePos="0" relativeHeight="15744000" behindDoc="0" locked="0" layoutInCell="1" allowOverlap="1" wp14:anchorId="41458772" wp14:editId="2C3E24A2">
              <wp:simplePos x="0" y="0"/>
              <wp:positionH relativeFrom="page">
                <wp:posOffset>906780</wp:posOffset>
              </wp:positionH>
              <wp:positionV relativeFrom="page">
                <wp:posOffset>449580</wp:posOffset>
              </wp:positionV>
              <wp:extent cx="5844540" cy="1090930"/>
              <wp:effectExtent l="0" t="0" r="0" b="0"/>
              <wp:wrapNone/>
              <wp:docPr id="633"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BB18BA6" w14:textId="77777777">
                            <w:trPr>
                              <w:trHeight w:val="558"/>
                            </w:trPr>
                            <w:tc>
                              <w:tcPr>
                                <w:tcW w:w="4645" w:type="dxa"/>
                                <w:vMerge w:val="restart"/>
                              </w:tcPr>
                              <w:p w14:paraId="156D66AE" w14:textId="77777777" w:rsidR="0092650B" w:rsidRDefault="0092650B">
                                <w:pPr>
                                  <w:pStyle w:val="TableParagraph"/>
                                  <w:spacing w:before="0"/>
                                  <w:rPr>
                                    <w:rFonts w:ascii="Times New Roman"/>
                                    <w:sz w:val="18"/>
                                  </w:rPr>
                                </w:pPr>
                              </w:p>
                            </w:tc>
                            <w:tc>
                              <w:tcPr>
                                <w:tcW w:w="4431" w:type="dxa"/>
                                <w:gridSpan w:val="2"/>
                              </w:tcPr>
                              <w:p w14:paraId="2108DA75" w14:textId="77777777" w:rsidR="0092650B" w:rsidRDefault="0092650B">
                                <w:pPr>
                                  <w:pStyle w:val="TableParagraph"/>
                                  <w:spacing w:before="194"/>
                                  <w:ind w:left="68"/>
                                  <w:rPr>
                                    <w:sz w:val="20"/>
                                  </w:rPr>
                                </w:pPr>
                                <w:r>
                                  <w:rPr>
                                    <w:spacing w:val="-2"/>
                                    <w:sz w:val="20"/>
                                  </w:rPr>
                                  <w:t>Dokument</w:t>
                                </w:r>
                              </w:p>
                            </w:tc>
                          </w:tr>
                          <w:tr w:rsidR="0092650B" w14:paraId="1283498B" w14:textId="77777777">
                            <w:trPr>
                              <w:trHeight w:val="559"/>
                            </w:trPr>
                            <w:tc>
                              <w:tcPr>
                                <w:tcW w:w="4645" w:type="dxa"/>
                                <w:vMerge/>
                                <w:tcBorders>
                                  <w:top w:val="nil"/>
                                </w:tcBorders>
                              </w:tcPr>
                              <w:p w14:paraId="154754A5" w14:textId="77777777" w:rsidR="0092650B" w:rsidRDefault="0092650B">
                                <w:pPr>
                                  <w:rPr>
                                    <w:sz w:val="2"/>
                                    <w:szCs w:val="2"/>
                                  </w:rPr>
                                </w:pPr>
                              </w:p>
                            </w:tc>
                            <w:tc>
                              <w:tcPr>
                                <w:tcW w:w="4431" w:type="dxa"/>
                                <w:gridSpan w:val="2"/>
                              </w:tcPr>
                              <w:p w14:paraId="6C8702CC"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4934BC3" w14:textId="77777777">
                            <w:trPr>
                              <w:trHeight w:val="561"/>
                            </w:trPr>
                            <w:tc>
                              <w:tcPr>
                                <w:tcW w:w="4645" w:type="dxa"/>
                                <w:vMerge/>
                                <w:tcBorders>
                                  <w:top w:val="nil"/>
                                </w:tcBorders>
                              </w:tcPr>
                              <w:p w14:paraId="51A90FAB" w14:textId="77777777" w:rsidR="0092650B" w:rsidRDefault="0092650B">
                                <w:pPr>
                                  <w:rPr>
                                    <w:sz w:val="2"/>
                                    <w:szCs w:val="2"/>
                                  </w:rPr>
                                </w:pPr>
                              </w:p>
                            </w:tc>
                            <w:tc>
                              <w:tcPr>
                                <w:tcW w:w="2358" w:type="dxa"/>
                              </w:tcPr>
                              <w:p w14:paraId="5DCAF979" w14:textId="191E1445"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ED17571" w14:textId="2958F2E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31CE5E45"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58772" id="_x0000_t202" coordsize="21600,21600" o:spt="202" path="m,l,21600r21600,l21600,xe">
              <v:stroke joinstyle="miter"/>
              <v:path gradientshapeok="t" o:connecttype="rect"/>
            </v:shapetype>
            <v:shape id="docshape181" o:spid="_x0000_s1045" type="#_x0000_t202" style="position:absolute;margin-left:71.4pt;margin-top:35.4pt;width:460.2pt;height:85.9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BB18BA6" w14:textId="77777777">
                      <w:trPr>
                        <w:trHeight w:val="558"/>
                      </w:trPr>
                      <w:tc>
                        <w:tcPr>
                          <w:tcW w:w="4645" w:type="dxa"/>
                          <w:vMerge w:val="restart"/>
                        </w:tcPr>
                        <w:p w14:paraId="156D66AE" w14:textId="77777777" w:rsidR="0092650B" w:rsidRDefault="0092650B">
                          <w:pPr>
                            <w:pStyle w:val="TableParagraph"/>
                            <w:spacing w:before="0"/>
                            <w:rPr>
                              <w:rFonts w:ascii="Times New Roman"/>
                              <w:sz w:val="18"/>
                            </w:rPr>
                          </w:pPr>
                        </w:p>
                      </w:tc>
                      <w:tc>
                        <w:tcPr>
                          <w:tcW w:w="4431" w:type="dxa"/>
                          <w:gridSpan w:val="2"/>
                        </w:tcPr>
                        <w:p w14:paraId="2108DA75" w14:textId="77777777" w:rsidR="0092650B" w:rsidRDefault="0092650B">
                          <w:pPr>
                            <w:pStyle w:val="TableParagraph"/>
                            <w:spacing w:before="194"/>
                            <w:ind w:left="68"/>
                            <w:rPr>
                              <w:sz w:val="20"/>
                            </w:rPr>
                          </w:pPr>
                          <w:r>
                            <w:rPr>
                              <w:spacing w:val="-2"/>
                              <w:sz w:val="20"/>
                            </w:rPr>
                            <w:t>Dokument</w:t>
                          </w:r>
                        </w:p>
                      </w:tc>
                    </w:tr>
                    <w:tr w:rsidR="0092650B" w14:paraId="1283498B" w14:textId="77777777">
                      <w:trPr>
                        <w:trHeight w:val="559"/>
                      </w:trPr>
                      <w:tc>
                        <w:tcPr>
                          <w:tcW w:w="4645" w:type="dxa"/>
                          <w:vMerge/>
                          <w:tcBorders>
                            <w:top w:val="nil"/>
                          </w:tcBorders>
                        </w:tcPr>
                        <w:p w14:paraId="154754A5" w14:textId="77777777" w:rsidR="0092650B" w:rsidRDefault="0092650B">
                          <w:pPr>
                            <w:rPr>
                              <w:sz w:val="2"/>
                              <w:szCs w:val="2"/>
                            </w:rPr>
                          </w:pPr>
                        </w:p>
                      </w:tc>
                      <w:tc>
                        <w:tcPr>
                          <w:tcW w:w="4431" w:type="dxa"/>
                          <w:gridSpan w:val="2"/>
                        </w:tcPr>
                        <w:p w14:paraId="6C8702CC"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4934BC3" w14:textId="77777777">
                      <w:trPr>
                        <w:trHeight w:val="561"/>
                      </w:trPr>
                      <w:tc>
                        <w:tcPr>
                          <w:tcW w:w="4645" w:type="dxa"/>
                          <w:vMerge/>
                          <w:tcBorders>
                            <w:top w:val="nil"/>
                          </w:tcBorders>
                        </w:tcPr>
                        <w:p w14:paraId="51A90FAB" w14:textId="77777777" w:rsidR="0092650B" w:rsidRDefault="0092650B">
                          <w:pPr>
                            <w:rPr>
                              <w:sz w:val="2"/>
                              <w:szCs w:val="2"/>
                            </w:rPr>
                          </w:pPr>
                        </w:p>
                      </w:tc>
                      <w:tc>
                        <w:tcPr>
                          <w:tcW w:w="2358" w:type="dxa"/>
                        </w:tcPr>
                        <w:p w14:paraId="5DCAF979" w14:textId="191E1445"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ED17571" w14:textId="2958F2E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31CE5E45"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77408" behindDoc="1" locked="0" layoutInCell="1" allowOverlap="1" wp14:anchorId="2369F011" wp14:editId="3CB63745">
              <wp:simplePos x="0" y="0"/>
              <wp:positionH relativeFrom="page">
                <wp:posOffset>1169670</wp:posOffset>
              </wp:positionH>
              <wp:positionV relativeFrom="page">
                <wp:posOffset>718185</wp:posOffset>
              </wp:positionV>
              <wp:extent cx="412115" cy="406400"/>
              <wp:effectExtent l="0" t="0" r="0" b="0"/>
              <wp:wrapNone/>
              <wp:docPr id="632"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280133" id="docshape182" o:spid="_x0000_s1026" style="position:absolute;margin-left:92.1pt;margin-top:56.55pt;width:32.45pt;height:32pt;z-index:-223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77920" behindDoc="1" locked="0" layoutInCell="1" allowOverlap="1" wp14:anchorId="322B72E0" wp14:editId="24C67639">
              <wp:simplePos x="0" y="0"/>
              <wp:positionH relativeFrom="page">
                <wp:posOffset>1724025</wp:posOffset>
              </wp:positionH>
              <wp:positionV relativeFrom="page">
                <wp:posOffset>895985</wp:posOffset>
              </wp:positionV>
              <wp:extent cx="699135" cy="70485"/>
              <wp:effectExtent l="0" t="0" r="0" b="0"/>
              <wp:wrapNone/>
              <wp:docPr id="628"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29" name="docshape184"/>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docshape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31" name="docshape186"/>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613CAF" id="docshapegroup183" o:spid="_x0000_s1026" style="position:absolute;margin-left:135.75pt;margin-top:70.55pt;width:55.05pt;height:5.55pt;z-index:-22338560;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nf27BIAAA5nAAAOAAAAZHJzL2Uyb0RvYy54bWzsXV1vKzeSfV9g/4Og&#10;x10kFrtbX0Z8B4NkJxhgPoKZnh8gy7ItjCxpJfn6Zn/9niJZLRZV1c0kg3m6AXJbdlezD+tUkVVk&#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">
              <v:shape id="docshape184"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5"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">
                <v:imagedata r:id="rId2" o:title=""/>
              </v:shape>
              <v:shape id="docshape186"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78432" behindDoc="1" locked="0" layoutInCell="1" allowOverlap="1" wp14:anchorId="47E2C5C7" wp14:editId="17AA4FFE">
              <wp:simplePos x="0" y="0"/>
              <wp:positionH relativeFrom="page">
                <wp:posOffset>2477135</wp:posOffset>
              </wp:positionH>
              <wp:positionV relativeFrom="page">
                <wp:posOffset>895985</wp:posOffset>
              </wp:positionV>
              <wp:extent cx="205740" cy="70485"/>
              <wp:effectExtent l="0" t="0" r="0" b="0"/>
              <wp:wrapNone/>
              <wp:docPr id="62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B4F810" id="docshape187" o:spid="_x0000_s1026" style="position:absolute;margin-left:195.05pt;margin-top:70.55pt;width:16.2pt;height:5.55pt;z-index:-223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78944" behindDoc="1" locked="0" layoutInCell="1" allowOverlap="1" wp14:anchorId="61CA4B4B" wp14:editId="1FCC9FB0">
              <wp:simplePos x="0" y="0"/>
              <wp:positionH relativeFrom="page">
                <wp:posOffset>2734310</wp:posOffset>
              </wp:positionH>
              <wp:positionV relativeFrom="page">
                <wp:posOffset>895985</wp:posOffset>
              </wp:positionV>
              <wp:extent cx="473075" cy="70485"/>
              <wp:effectExtent l="0" t="0" r="0" b="0"/>
              <wp:wrapNone/>
              <wp:docPr id="623"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24" name="docshape189"/>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5" name="docshape1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26" name="docshape191"/>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3DB90DA" id="docshapegroup188" o:spid="_x0000_s1026" style="position:absolute;margin-left:215.3pt;margin-top:70.55pt;width:37.25pt;height:5.55pt;z-index:-22337536;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">
              <v:shape id="docshape189"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190"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">
                <v:imagedata r:id="rId4" o:title=""/>
              </v:shape>
              <v:shape id="docshape191"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79456" behindDoc="1" locked="0" layoutInCell="1" allowOverlap="1" wp14:anchorId="28B75A95" wp14:editId="1D1AD3E8">
          <wp:simplePos x="0" y="0"/>
          <wp:positionH relativeFrom="page">
            <wp:posOffset>1716191</wp:posOffset>
          </wp:positionH>
          <wp:positionV relativeFrom="page">
            <wp:posOffset>1054696</wp:posOffset>
          </wp:positionV>
          <wp:extent cx="1395913" cy="70286"/>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79968" behindDoc="1" locked="0" layoutInCell="1" allowOverlap="1" wp14:anchorId="29403397" wp14:editId="1F07E633">
          <wp:simplePos x="0" y="0"/>
          <wp:positionH relativeFrom="page">
            <wp:posOffset>1716191</wp:posOffset>
          </wp:positionH>
          <wp:positionV relativeFrom="page">
            <wp:posOffset>1213319</wp:posOffset>
          </wp:positionV>
          <wp:extent cx="1533043" cy="70303"/>
          <wp:effectExtent l="0" t="0" r="0" b="0"/>
          <wp:wrapNone/>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D859" w14:textId="3B68B21D" w:rsidR="0092650B" w:rsidRDefault="0092650B">
    <w:pPr>
      <w:pStyle w:val="Textkrper"/>
      <w:spacing w:line="14" w:lineRule="auto"/>
    </w:pPr>
    <w:r>
      <w:rPr>
        <w:noProof/>
        <w:lang w:val="de-CH" w:eastAsia="de-CH"/>
      </w:rPr>
      <mc:AlternateContent>
        <mc:Choice Requires="wps">
          <w:drawing>
            <wp:anchor distT="0" distB="0" distL="114300" distR="114300" simplePos="0" relativeHeight="15745024" behindDoc="0" locked="0" layoutInCell="1" allowOverlap="1" wp14:anchorId="433A7DC2" wp14:editId="4993852C">
              <wp:simplePos x="0" y="0"/>
              <wp:positionH relativeFrom="page">
                <wp:posOffset>906780</wp:posOffset>
              </wp:positionH>
              <wp:positionV relativeFrom="page">
                <wp:posOffset>449580</wp:posOffset>
              </wp:positionV>
              <wp:extent cx="5844540" cy="1090930"/>
              <wp:effectExtent l="0" t="0" r="0" b="0"/>
              <wp:wrapNone/>
              <wp:docPr id="621"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31518C7C" w14:textId="77777777">
                            <w:trPr>
                              <w:trHeight w:val="558"/>
                            </w:trPr>
                            <w:tc>
                              <w:tcPr>
                                <w:tcW w:w="4645" w:type="dxa"/>
                                <w:vMerge w:val="restart"/>
                              </w:tcPr>
                              <w:p w14:paraId="4D9E3930" w14:textId="77777777" w:rsidR="0092650B" w:rsidRDefault="0092650B">
                                <w:pPr>
                                  <w:pStyle w:val="TableParagraph"/>
                                  <w:spacing w:before="0"/>
                                  <w:rPr>
                                    <w:rFonts w:ascii="Times New Roman"/>
                                    <w:sz w:val="18"/>
                                  </w:rPr>
                                </w:pPr>
                              </w:p>
                            </w:tc>
                            <w:tc>
                              <w:tcPr>
                                <w:tcW w:w="4431" w:type="dxa"/>
                                <w:gridSpan w:val="2"/>
                              </w:tcPr>
                              <w:p w14:paraId="4A04B2F0" w14:textId="77777777" w:rsidR="0092650B" w:rsidRDefault="0092650B">
                                <w:pPr>
                                  <w:pStyle w:val="TableParagraph"/>
                                  <w:spacing w:before="194"/>
                                  <w:ind w:left="68"/>
                                  <w:rPr>
                                    <w:sz w:val="20"/>
                                  </w:rPr>
                                </w:pPr>
                                <w:r>
                                  <w:rPr>
                                    <w:spacing w:val="-2"/>
                                    <w:sz w:val="20"/>
                                  </w:rPr>
                                  <w:t>Dokument</w:t>
                                </w:r>
                              </w:p>
                            </w:tc>
                          </w:tr>
                          <w:tr w:rsidR="0092650B" w14:paraId="301C19FC" w14:textId="77777777">
                            <w:trPr>
                              <w:trHeight w:val="559"/>
                            </w:trPr>
                            <w:tc>
                              <w:tcPr>
                                <w:tcW w:w="4645" w:type="dxa"/>
                                <w:vMerge/>
                                <w:tcBorders>
                                  <w:top w:val="nil"/>
                                </w:tcBorders>
                              </w:tcPr>
                              <w:p w14:paraId="20874F16" w14:textId="77777777" w:rsidR="0092650B" w:rsidRDefault="0092650B">
                                <w:pPr>
                                  <w:rPr>
                                    <w:sz w:val="2"/>
                                    <w:szCs w:val="2"/>
                                  </w:rPr>
                                </w:pPr>
                              </w:p>
                            </w:tc>
                            <w:tc>
                              <w:tcPr>
                                <w:tcW w:w="4431" w:type="dxa"/>
                                <w:gridSpan w:val="2"/>
                              </w:tcPr>
                              <w:p w14:paraId="01F1B0E6"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CCBCD7F" w14:textId="77777777">
                            <w:trPr>
                              <w:trHeight w:val="561"/>
                            </w:trPr>
                            <w:tc>
                              <w:tcPr>
                                <w:tcW w:w="4645" w:type="dxa"/>
                                <w:vMerge/>
                                <w:tcBorders>
                                  <w:top w:val="nil"/>
                                </w:tcBorders>
                              </w:tcPr>
                              <w:p w14:paraId="411D9564" w14:textId="77777777" w:rsidR="0092650B" w:rsidRDefault="0092650B">
                                <w:pPr>
                                  <w:rPr>
                                    <w:sz w:val="2"/>
                                    <w:szCs w:val="2"/>
                                  </w:rPr>
                                </w:pPr>
                              </w:p>
                            </w:tc>
                            <w:tc>
                              <w:tcPr>
                                <w:tcW w:w="2358" w:type="dxa"/>
                              </w:tcPr>
                              <w:p w14:paraId="26F8FAB1" w14:textId="257F637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38B61837" w14:textId="060A1FAD"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719760F8"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A7DC2" id="_x0000_t202" coordsize="21600,21600" o:spt="202" path="m,l,21600r21600,l21600,xe">
              <v:stroke joinstyle="miter"/>
              <v:path gradientshapeok="t" o:connecttype="rect"/>
            </v:shapetype>
            <v:shape id="docshape193" o:spid="_x0000_s1047" type="#_x0000_t202" style="position:absolute;margin-left:71.4pt;margin-top:35.4pt;width:460.2pt;height:85.9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31518C7C" w14:textId="77777777">
                      <w:trPr>
                        <w:trHeight w:val="558"/>
                      </w:trPr>
                      <w:tc>
                        <w:tcPr>
                          <w:tcW w:w="4645" w:type="dxa"/>
                          <w:vMerge w:val="restart"/>
                        </w:tcPr>
                        <w:p w14:paraId="4D9E3930" w14:textId="77777777" w:rsidR="0092650B" w:rsidRDefault="0092650B">
                          <w:pPr>
                            <w:pStyle w:val="TableParagraph"/>
                            <w:spacing w:before="0"/>
                            <w:rPr>
                              <w:rFonts w:ascii="Times New Roman"/>
                              <w:sz w:val="18"/>
                            </w:rPr>
                          </w:pPr>
                        </w:p>
                      </w:tc>
                      <w:tc>
                        <w:tcPr>
                          <w:tcW w:w="4431" w:type="dxa"/>
                          <w:gridSpan w:val="2"/>
                        </w:tcPr>
                        <w:p w14:paraId="4A04B2F0" w14:textId="77777777" w:rsidR="0092650B" w:rsidRDefault="0092650B">
                          <w:pPr>
                            <w:pStyle w:val="TableParagraph"/>
                            <w:spacing w:before="194"/>
                            <w:ind w:left="68"/>
                            <w:rPr>
                              <w:sz w:val="20"/>
                            </w:rPr>
                          </w:pPr>
                          <w:r>
                            <w:rPr>
                              <w:spacing w:val="-2"/>
                              <w:sz w:val="20"/>
                            </w:rPr>
                            <w:t>Dokument</w:t>
                          </w:r>
                        </w:p>
                      </w:tc>
                    </w:tr>
                    <w:tr w:rsidR="0092650B" w14:paraId="301C19FC" w14:textId="77777777">
                      <w:trPr>
                        <w:trHeight w:val="559"/>
                      </w:trPr>
                      <w:tc>
                        <w:tcPr>
                          <w:tcW w:w="4645" w:type="dxa"/>
                          <w:vMerge/>
                          <w:tcBorders>
                            <w:top w:val="nil"/>
                          </w:tcBorders>
                        </w:tcPr>
                        <w:p w14:paraId="20874F16" w14:textId="77777777" w:rsidR="0092650B" w:rsidRDefault="0092650B">
                          <w:pPr>
                            <w:rPr>
                              <w:sz w:val="2"/>
                              <w:szCs w:val="2"/>
                            </w:rPr>
                          </w:pPr>
                        </w:p>
                      </w:tc>
                      <w:tc>
                        <w:tcPr>
                          <w:tcW w:w="4431" w:type="dxa"/>
                          <w:gridSpan w:val="2"/>
                        </w:tcPr>
                        <w:p w14:paraId="01F1B0E6"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CCBCD7F" w14:textId="77777777">
                      <w:trPr>
                        <w:trHeight w:val="561"/>
                      </w:trPr>
                      <w:tc>
                        <w:tcPr>
                          <w:tcW w:w="4645" w:type="dxa"/>
                          <w:vMerge/>
                          <w:tcBorders>
                            <w:top w:val="nil"/>
                          </w:tcBorders>
                        </w:tcPr>
                        <w:p w14:paraId="411D9564" w14:textId="77777777" w:rsidR="0092650B" w:rsidRDefault="0092650B">
                          <w:pPr>
                            <w:rPr>
                              <w:sz w:val="2"/>
                              <w:szCs w:val="2"/>
                            </w:rPr>
                          </w:pPr>
                        </w:p>
                      </w:tc>
                      <w:tc>
                        <w:tcPr>
                          <w:tcW w:w="2358" w:type="dxa"/>
                        </w:tcPr>
                        <w:p w14:paraId="26F8FAB1" w14:textId="257F637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38B61837" w14:textId="060A1FAD"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719760F8"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80480" behindDoc="1" locked="0" layoutInCell="1" allowOverlap="1" wp14:anchorId="35F759AA" wp14:editId="24E4556A">
              <wp:simplePos x="0" y="0"/>
              <wp:positionH relativeFrom="page">
                <wp:posOffset>1169670</wp:posOffset>
              </wp:positionH>
              <wp:positionV relativeFrom="page">
                <wp:posOffset>718185</wp:posOffset>
              </wp:positionV>
              <wp:extent cx="412115" cy="406400"/>
              <wp:effectExtent l="0" t="0" r="0" b="0"/>
              <wp:wrapNone/>
              <wp:docPr id="620"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DFEE56" id="docshape194" o:spid="_x0000_s1026" style="position:absolute;margin-left:92.1pt;margin-top:56.55pt;width:32.45pt;height:32pt;z-index:-223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80992" behindDoc="1" locked="0" layoutInCell="1" allowOverlap="1" wp14:anchorId="6D378E98" wp14:editId="3554CC5E">
              <wp:simplePos x="0" y="0"/>
              <wp:positionH relativeFrom="page">
                <wp:posOffset>1724025</wp:posOffset>
              </wp:positionH>
              <wp:positionV relativeFrom="page">
                <wp:posOffset>895985</wp:posOffset>
              </wp:positionV>
              <wp:extent cx="699135" cy="70485"/>
              <wp:effectExtent l="0" t="0" r="0" b="0"/>
              <wp:wrapNone/>
              <wp:docPr id="616"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17" name="docshape196"/>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docshape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19" name="docshape198"/>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673C41" id="docshapegroup195" o:spid="_x0000_s1026" style="position:absolute;margin-left:135.75pt;margin-top:70.55pt;width:55.05pt;height:5.55pt;z-index:-22335488;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">
              <v:shape id="docshape196"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7"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">
                <v:imagedata r:id="rId2" o:title=""/>
              </v:shape>
              <v:shape id="docshape198"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81504" behindDoc="1" locked="0" layoutInCell="1" allowOverlap="1" wp14:anchorId="07665422" wp14:editId="01B580E9">
              <wp:simplePos x="0" y="0"/>
              <wp:positionH relativeFrom="page">
                <wp:posOffset>2477135</wp:posOffset>
              </wp:positionH>
              <wp:positionV relativeFrom="page">
                <wp:posOffset>895985</wp:posOffset>
              </wp:positionV>
              <wp:extent cx="205740" cy="70485"/>
              <wp:effectExtent l="0" t="0" r="0" b="0"/>
              <wp:wrapNone/>
              <wp:docPr id="615"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49E571" id="docshape199" o:spid="_x0000_s1026" style="position:absolute;margin-left:195.05pt;margin-top:70.55pt;width:16.2pt;height:5.55pt;z-index:-223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82016" behindDoc="1" locked="0" layoutInCell="1" allowOverlap="1" wp14:anchorId="7BB65A04" wp14:editId="33F38398">
              <wp:simplePos x="0" y="0"/>
              <wp:positionH relativeFrom="page">
                <wp:posOffset>2734310</wp:posOffset>
              </wp:positionH>
              <wp:positionV relativeFrom="page">
                <wp:posOffset>895985</wp:posOffset>
              </wp:positionV>
              <wp:extent cx="473075" cy="70485"/>
              <wp:effectExtent l="0" t="0" r="0" b="0"/>
              <wp:wrapNone/>
              <wp:docPr id="611"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12" name="docshape201"/>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3" name="docshape20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14" name="docshape203"/>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AA20032" id="docshapegroup200" o:spid="_x0000_s1026" style="position:absolute;margin-left:215.3pt;margin-top:70.55pt;width:37.25pt;height:5.55pt;z-index:-22334464;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">
              <v:shape id="docshape201"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202"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">
                <v:imagedata r:id="rId4" o:title=""/>
              </v:shape>
              <v:shape id="docshape203"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82528" behindDoc="1" locked="0" layoutInCell="1" allowOverlap="1" wp14:anchorId="1DA8381A" wp14:editId="597CFF9B">
          <wp:simplePos x="0" y="0"/>
          <wp:positionH relativeFrom="page">
            <wp:posOffset>1716191</wp:posOffset>
          </wp:positionH>
          <wp:positionV relativeFrom="page">
            <wp:posOffset>1054696</wp:posOffset>
          </wp:positionV>
          <wp:extent cx="1395913" cy="70286"/>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83040" behindDoc="1" locked="0" layoutInCell="1" allowOverlap="1" wp14:anchorId="2B66C60F" wp14:editId="20C904BE">
          <wp:simplePos x="0" y="0"/>
          <wp:positionH relativeFrom="page">
            <wp:posOffset>1716191</wp:posOffset>
          </wp:positionH>
          <wp:positionV relativeFrom="page">
            <wp:posOffset>1213319</wp:posOffset>
          </wp:positionV>
          <wp:extent cx="1533043" cy="70303"/>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BE6E" w14:textId="69B2BAA3" w:rsidR="0092650B" w:rsidRDefault="0092650B">
    <w:pPr>
      <w:pStyle w:val="Textkrper"/>
      <w:spacing w:line="14" w:lineRule="auto"/>
    </w:pPr>
    <w:r>
      <w:rPr>
        <w:noProof/>
        <w:lang w:val="de-CH" w:eastAsia="de-CH"/>
      </w:rPr>
      <mc:AlternateContent>
        <mc:Choice Requires="wps">
          <w:drawing>
            <wp:anchor distT="0" distB="0" distL="114300" distR="114300" simplePos="0" relativeHeight="15746048" behindDoc="0" locked="0" layoutInCell="1" allowOverlap="1" wp14:anchorId="3AE8D7B2" wp14:editId="43E6009F">
              <wp:simplePos x="0" y="0"/>
              <wp:positionH relativeFrom="page">
                <wp:posOffset>906780</wp:posOffset>
              </wp:positionH>
              <wp:positionV relativeFrom="page">
                <wp:posOffset>449580</wp:posOffset>
              </wp:positionV>
              <wp:extent cx="5844540" cy="1090930"/>
              <wp:effectExtent l="0" t="0" r="0" b="0"/>
              <wp:wrapNone/>
              <wp:docPr id="609"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DB69474" w14:textId="77777777">
                            <w:trPr>
                              <w:trHeight w:val="558"/>
                            </w:trPr>
                            <w:tc>
                              <w:tcPr>
                                <w:tcW w:w="4645" w:type="dxa"/>
                                <w:vMerge w:val="restart"/>
                              </w:tcPr>
                              <w:p w14:paraId="76E7BE4D" w14:textId="77777777" w:rsidR="0092650B" w:rsidRDefault="0092650B">
                                <w:pPr>
                                  <w:pStyle w:val="TableParagraph"/>
                                  <w:spacing w:before="0"/>
                                  <w:rPr>
                                    <w:rFonts w:ascii="Times New Roman"/>
                                    <w:sz w:val="18"/>
                                  </w:rPr>
                                </w:pPr>
                              </w:p>
                            </w:tc>
                            <w:tc>
                              <w:tcPr>
                                <w:tcW w:w="4431" w:type="dxa"/>
                                <w:gridSpan w:val="2"/>
                              </w:tcPr>
                              <w:p w14:paraId="337C96EB" w14:textId="77777777" w:rsidR="0092650B" w:rsidRDefault="0092650B">
                                <w:pPr>
                                  <w:pStyle w:val="TableParagraph"/>
                                  <w:spacing w:before="194"/>
                                  <w:ind w:left="68"/>
                                  <w:rPr>
                                    <w:sz w:val="20"/>
                                  </w:rPr>
                                </w:pPr>
                                <w:r>
                                  <w:rPr>
                                    <w:spacing w:val="-2"/>
                                    <w:sz w:val="20"/>
                                  </w:rPr>
                                  <w:t>Dokument</w:t>
                                </w:r>
                              </w:p>
                            </w:tc>
                          </w:tr>
                          <w:tr w:rsidR="0092650B" w14:paraId="730025EC" w14:textId="77777777">
                            <w:trPr>
                              <w:trHeight w:val="559"/>
                            </w:trPr>
                            <w:tc>
                              <w:tcPr>
                                <w:tcW w:w="4645" w:type="dxa"/>
                                <w:vMerge/>
                                <w:tcBorders>
                                  <w:top w:val="nil"/>
                                </w:tcBorders>
                              </w:tcPr>
                              <w:p w14:paraId="706A133C" w14:textId="77777777" w:rsidR="0092650B" w:rsidRDefault="0092650B">
                                <w:pPr>
                                  <w:rPr>
                                    <w:sz w:val="2"/>
                                    <w:szCs w:val="2"/>
                                  </w:rPr>
                                </w:pPr>
                              </w:p>
                            </w:tc>
                            <w:tc>
                              <w:tcPr>
                                <w:tcW w:w="4431" w:type="dxa"/>
                                <w:gridSpan w:val="2"/>
                              </w:tcPr>
                              <w:p w14:paraId="3070D09F"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A928A9B" w14:textId="77777777">
                            <w:trPr>
                              <w:trHeight w:val="561"/>
                            </w:trPr>
                            <w:tc>
                              <w:tcPr>
                                <w:tcW w:w="4645" w:type="dxa"/>
                                <w:vMerge/>
                                <w:tcBorders>
                                  <w:top w:val="nil"/>
                                </w:tcBorders>
                              </w:tcPr>
                              <w:p w14:paraId="67BBB77B" w14:textId="77777777" w:rsidR="0092650B" w:rsidRDefault="0092650B">
                                <w:pPr>
                                  <w:rPr>
                                    <w:sz w:val="2"/>
                                    <w:szCs w:val="2"/>
                                  </w:rPr>
                                </w:pPr>
                              </w:p>
                            </w:tc>
                            <w:tc>
                              <w:tcPr>
                                <w:tcW w:w="2358" w:type="dxa"/>
                              </w:tcPr>
                              <w:p w14:paraId="277AE77D" w14:textId="45822041"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310F7F47" w14:textId="52B577A1"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2DC1E8C"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8D7B2" id="_x0000_t202" coordsize="21600,21600" o:spt="202" path="m,l,21600r21600,l21600,xe">
              <v:stroke joinstyle="miter"/>
              <v:path gradientshapeok="t" o:connecttype="rect"/>
            </v:shapetype>
            <v:shape id="docshape205" o:spid="_x0000_s1049" type="#_x0000_t202" style="position:absolute;margin-left:71.4pt;margin-top:35.4pt;width:460.2pt;height:85.9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DB69474" w14:textId="77777777">
                      <w:trPr>
                        <w:trHeight w:val="558"/>
                      </w:trPr>
                      <w:tc>
                        <w:tcPr>
                          <w:tcW w:w="4645" w:type="dxa"/>
                          <w:vMerge w:val="restart"/>
                        </w:tcPr>
                        <w:p w14:paraId="76E7BE4D" w14:textId="77777777" w:rsidR="0092650B" w:rsidRDefault="0092650B">
                          <w:pPr>
                            <w:pStyle w:val="TableParagraph"/>
                            <w:spacing w:before="0"/>
                            <w:rPr>
                              <w:rFonts w:ascii="Times New Roman"/>
                              <w:sz w:val="18"/>
                            </w:rPr>
                          </w:pPr>
                        </w:p>
                      </w:tc>
                      <w:tc>
                        <w:tcPr>
                          <w:tcW w:w="4431" w:type="dxa"/>
                          <w:gridSpan w:val="2"/>
                        </w:tcPr>
                        <w:p w14:paraId="337C96EB" w14:textId="77777777" w:rsidR="0092650B" w:rsidRDefault="0092650B">
                          <w:pPr>
                            <w:pStyle w:val="TableParagraph"/>
                            <w:spacing w:before="194"/>
                            <w:ind w:left="68"/>
                            <w:rPr>
                              <w:sz w:val="20"/>
                            </w:rPr>
                          </w:pPr>
                          <w:r>
                            <w:rPr>
                              <w:spacing w:val="-2"/>
                              <w:sz w:val="20"/>
                            </w:rPr>
                            <w:t>Dokument</w:t>
                          </w:r>
                        </w:p>
                      </w:tc>
                    </w:tr>
                    <w:tr w:rsidR="0092650B" w14:paraId="730025EC" w14:textId="77777777">
                      <w:trPr>
                        <w:trHeight w:val="559"/>
                      </w:trPr>
                      <w:tc>
                        <w:tcPr>
                          <w:tcW w:w="4645" w:type="dxa"/>
                          <w:vMerge/>
                          <w:tcBorders>
                            <w:top w:val="nil"/>
                          </w:tcBorders>
                        </w:tcPr>
                        <w:p w14:paraId="706A133C" w14:textId="77777777" w:rsidR="0092650B" w:rsidRDefault="0092650B">
                          <w:pPr>
                            <w:rPr>
                              <w:sz w:val="2"/>
                              <w:szCs w:val="2"/>
                            </w:rPr>
                          </w:pPr>
                        </w:p>
                      </w:tc>
                      <w:tc>
                        <w:tcPr>
                          <w:tcW w:w="4431" w:type="dxa"/>
                          <w:gridSpan w:val="2"/>
                        </w:tcPr>
                        <w:p w14:paraId="3070D09F"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A928A9B" w14:textId="77777777">
                      <w:trPr>
                        <w:trHeight w:val="561"/>
                      </w:trPr>
                      <w:tc>
                        <w:tcPr>
                          <w:tcW w:w="4645" w:type="dxa"/>
                          <w:vMerge/>
                          <w:tcBorders>
                            <w:top w:val="nil"/>
                          </w:tcBorders>
                        </w:tcPr>
                        <w:p w14:paraId="67BBB77B" w14:textId="77777777" w:rsidR="0092650B" w:rsidRDefault="0092650B">
                          <w:pPr>
                            <w:rPr>
                              <w:sz w:val="2"/>
                              <w:szCs w:val="2"/>
                            </w:rPr>
                          </w:pPr>
                        </w:p>
                      </w:tc>
                      <w:tc>
                        <w:tcPr>
                          <w:tcW w:w="2358" w:type="dxa"/>
                        </w:tcPr>
                        <w:p w14:paraId="277AE77D" w14:textId="45822041"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310F7F47" w14:textId="52B577A1"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2DC1E8C"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83552" behindDoc="1" locked="0" layoutInCell="1" allowOverlap="1" wp14:anchorId="11A78928" wp14:editId="791979C5">
              <wp:simplePos x="0" y="0"/>
              <wp:positionH relativeFrom="page">
                <wp:posOffset>1169670</wp:posOffset>
              </wp:positionH>
              <wp:positionV relativeFrom="page">
                <wp:posOffset>718185</wp:posOffset>
              </wp:positionV>
              <wp:extent cx="412115" cy="406400"/>
              <wp:effectExtent l="0" t="0" r="0" b="0"/>
              <wp:wrapNone/>
              <wp:docPr id="608"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CDA1E8" id="docshape206" o:spid="_x0000_s1026" style="position:absolute;margin-left:92.1pt;margin-top:56.55pt;width:32.45pt;height:32pt;z-index:-223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84064" behindDoc="1" locked="0" layoutInCell="1" allowOverlap="1" wp14:anchorId="63456D90" wp14:editId="6CEB3ADE">
              <wp:simplePos x="0" y="0"/>
              <wp:positionH relativeFrom="page">
                <wp:posOffset>1724025</wp:posOffset>
              </wp:positionH>
              <wp:positionV relativeFrom="page">
                <wp:posOffset>895985</wp:posOffset>
              </wp:positionV>
              <wp:extent cx="699135" cy="70485"/>
              <wp:effectExtent l="0" t="0" r="0" b="0"/>
              <wp:wrapNone/>
              <wp:docPr id="604"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05" name="docshape208"/>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 name="docshape2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07" name="docshape210"/>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7E83A2" id="docshapegroup207" o:spid="_x0000_s1026" style="position:absolute;margin-left:135.75pt;margin-top:70.55pt;width:55.05pt;height:5.55pt;z-index:-22332416;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">
              <v:shape id="docshape208"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9"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">
                <v:imagedata r:id="rId2" o:title=""/>
              </v:shape>
              <v:shape id="docshape210"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84576" behindDoc="1" locked="0" layoutInCell="1" allowOverlap="1" wp14:anchorId="798929B1" wp14:editId="57DAB0F5">
              <wp:simplePos x="0" y="0"/>
              <wp:positionH relativeFrom="page">
                <wp:posOffset>2477135</wp:posOffset>
              </wp:positionH>
              <wp:positionV relativeFrom="page">
                <wp:posOffset>895985</wp:posOffset>
              </wp:positionV>
              <wp:extent cx="205740" cy="70485"/>
              <wp:effectExtent l="0" t="0" r="0" b="0"/>
              <wp:wrapNone/>
              <wp:docPr id="603"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49CAC1" id="docshape211" o:spid="_x0000_s1026" style="position:absolute;margin-left:195.05pt;margin-top:70.55pt;width:16.2pt;height:5.55pt;z-index:-223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85088" behindDoc="1" locked="0" layoutInCell="1" allowOverlap="1" wp14:anchorId="1E115939" wp14:editId="080CA4BB">
              <wp:simplePos x="0" y="0"/>
              <wp:positionH relativeFrom="page">
                <wp:posOffset>2734310</wp:posOffset>
              </wp:positionH>
              <wp:positionV relativeFrom="page">
                <wp:posOffset>895985</wp:posOffset>
              </wp:positionV>
              <wp:extent cx="473075" cy="70485"/>
              <wp:effectExtent l="0" t="0" r="0" b="0"/>
              <wp:wrapNone/>
              <wp:docPr id="599"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00" name="docshape213"/>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docshape2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02" name="docshape215"/>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56612FE" id="docshapegroup212" o:spid="_x0000_s1026" style="position:absolute;margin-left:215.3pt;margin-top:70.55pt;width:37.25pt;height:5.55pt;z-index:-22331392;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">
              <v:shape id="docshape213"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214"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">
                <v:imagedata r:id="rId4" o:title=""/>
              </v:shape>
              <v:shape id="docshape215"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85600" behindDoc="1" locked="0" layoutInCell="1" allowOverlap="1" wp14:anchorId="1A98A52B" wp14:editId="6D0524B5">
          <wp:simplePos x="0" y="0"/>
          <wp:positionH relativeFrom="page">
            <wp:posOffset>1716191</wp:posOffset>
          </wp:positionH>
          <wp:positionV relativeFrom="page">
            <wp:posOffset>1054696</wp:posOffset>
          </wp:positionV>
          <wp:extent cx="1395913" cy="70286"/>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86112" behindDoc="1" locked="0" layoutInCell="1" allowOverlap="1" wp14:anchorId="795E1588" wp14:editId="296D0442">
          <wp:simplePos x="0" y="0"/>
          <wp:positionH relativeFrom="page">
            <wp:posOffset>1716191</wp:posOffset>
          </wp:positionH>
          <wp:positionV relativeFrom="page">
            <wp:posOffset>1213319</wp:posOffset>
          </wp:positionV>
          <wp:extent cx="1533043" cy="70303"/>
          <wp:effectExtent l="0" t="0" r="0" b="0"/>
          <wp:wrapNone/>
          <wp:docPr id="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33E0" w14:textId="6B9236F0" w:rsidR="0092650B" w:rsidRDefault="0092650B">
    <w:pPr>
      <w:pStyle w:val="Textkrper"/>
      <w:spacing w:line="14" w:lineRule="auto"/>
    </w:pPr>
    <w:r>
      <w:rPr>
        <w:noProof/>
        <w:lang w:val="de-CH" w:eastAsia="de-CH"/>
      </w:rPr>
      <mc:AlternateContent>
        <mc:Choice Requires="wps">
          <w:drawing>
            <wp:anchor distT="0" distB="0" distL="114300" distR="114300" simplePos="0" relativeHeight="15747072" behindDoc="0" locked="0" layoutInCell="1" allowOverlap="1" wp14:anchorId="4FCCBED3" wp14:editId="6D86E87F">
              <wp:simplePos x="0" y="0"/>
              <wp:positionH relativeFrom="page">
                <wp:posOffset>906780</wp:posOffset>
              </wp:positionH>
              <wp:positionV relativeFrom="page">
                <wp:posOffset>449580</wp:posOffset>
              </wp:positionV>
              <wp:extent cx="5844540" cy="1090930"/>
              <wp:effectExtent l="0" t="0" r="0" b="0"/>
              <wp:wrapNone/>
              <wp:docPr id="597"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17D3EB4" w14:textId="77777777">
                            <w:trPr>
                              <w:trHeight w:val="558"/>
                            </w:trPr>
                            <w:tc>
                              <w:tcPr>
                                <w:tcW w:w="4645" w:type="dxa"/>
                                <w:vMerge w:val="restart"/>
                              </w:tcPr>
                              <w:p w14:paraId="1A330FB6" w14:textId="77777777" w:rsidR="0092650B" w:rsidRDefault="0092650B">
                                <w:pPr>
                                  <w:pStyle w:val="TableParagraph"/>
                                  <w:spacing w:before="0"/>
                                  <w:rPr>
                                    <w:rFonts w:ascii="Times New Roman"/>
                                    <w:sz w:val="18"/>
                                  </w:rPr>
                                </w:pPr>
                              </w:p>
                            </w:tc>
                            <w:tc>
                              <w:tcPr>
                                <w:tcW w:w="4431" w:type="dxa"/>
                                <w:gridSpan w:val="2"/>
                              </w:tcPr>
                              <w:p w14:paraId="33EE8BFD" w14:textId="77777777" w:rsidR="0092650B" w:rsidRDefault="0092650B">
                                <w:pPr>
                                  <w:pStyle w:val="TableParagraph"/>
                                  <w:spacing w:before="194"/>
                                  <w:ind w:left="68"/>
                                  <w:rPr>
                                    <w:sz w:val="20"/>
                                  </w:rPr>
                                </w:pPr>
                                <w:r>
                                  <w:rPr>
                                    <w:spacing w:val="-2"/>
                                    <w:sz w:val="20"/>
                                  </w:rPr>
                                  <w:t>Dokument</w:t>
                                </w:r>
                              </w:p>
                            </w:tc>
                          </w:tr>
                          <w:tr w:rsidR="0092650B" w14:paraId="6BEC9E66" w14:textId="77777777">
                            <w:trPr>
                              <w:trHeight w:val="559"/>
                            </w:trPr>
                            <w:tc>
                              <w:tcPr>
                                <w:tcW w:w="4645" w:type="dxa"/>
                                <w:vMerge/>
                                <w:tcBorders>
                                  <w:top w:val="nil"/>
                                </w:tcBorders>
                              </w:tcPr>
                              <w:p w14:paraId="1CDB5868" w14:textId="77777777" w:rsidR="0092650B" w:rsidRDefault="0092650B">
                                <w:pPr>
                                  <w:rPr>
                                    <w:sz w:val="2"/>
                                    <w:szCs w:val="2"/>
                                  </w:rPr>
                                </w:pPr>
                              </w:p>
                            </w:tc>
                            <w:tc>
                              <w:tcPr>
                                <w:tcW w:w="4431" w:type="dxa"/>
                                <w:gridSpan w:val="2"/>
                              </w:tcPr>
                              <w:p w14:paraId="25DB5F88"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9CAB725" w14:textId="77777777">
                            <w:trPr>
                              <w:trHeight w:val="561"/>
                            </w:trPr>
                            <w:tc>
                              <w:tcPr>
                                <w:tcW w:w="4645" w:type="dxa"/>
                                <w:vMerge/>
                                <w:tcBorders>
                                  <w:top w:val="nil"/>
                                </w:tcBorders>
                              </w:tcPr>
                              <w:p w14:paraId="6F859F85" w14:textId="77777777" w:rsidR="0092650B" w:rsidRDefault="0092650B">
                                <w:pPr>
                                  <w:rPr>
                                    <w:sz w:val="2"/>
                                    <w:szCs w:val="2"/>
                                  </w:rPr>
                                </w:pPr>
                              </w:p>
                            </w:tc>
                            <w:tc>
                              <w:tcPr>
                                <w:tcW w:w="2358" w:type="dxa"/>
                              </w:tcPr>
                              <w:p w14:paraId="7445A3E1" w14:textId="0827F28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2EACE49A" w14:textId="5A1AA8C3"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30E0E00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CBED3" id="_x0000_t202" coordsize="21600,21600" o:spt="202" path="m,l,21600r21600,l21600,xe">
              <v:stroke joinstyle="miter"/>
              <v:path gradientshapeok="t" o:connecttype="rect"/>
            </v:shapetype>
            <v:shape id="docshape217" o:spid="_x0000_s1051" type="#_x0000_t202" style="position:absolute;margin-left:71.4pt;margin-top:35.4pt;width:460.2pt;height:85.9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17D3EB4" w14:textId="77777777">
                      <w:trPr>
                        <w:trHeight w:val="558"/>
                      </w:trPr>
                      <w:tc>
                        <w:tcPr>
                          <w:tcW w:w="4645" w:type="dxa"/>
                          <w:vMerge w:val="restart"/>
                        </w:tcPr>
                        <w:p w14:paraId="1A330FB6" w14:textId="77777777" w:rsidR="0092650B" w:rsidRDefault="0092650B">
                          <w:pPr>
                            <w:pStyle w:val="TableParagraph"/>
                            <w:spacing w:before="0"/>
                            <w:rPr>
                              <w:rFonts w:ascii="Times New Roman"/>
                              <w:sz w:val="18"/>
                            </w:rPr>
                          </w:pPr>
                        </w:p>
                      </w:tc>
                      <w:tc>
                        <w:tcPr>
                          <w:tcW w:w="4431" w:type="dxa"/>
                          <w:gridSpan w:val="2"/>
                        </w:tcPr>
                        <w:p w14:paraId="33EE8BFD" w14:textId="77777777" w:rsidR="0092650B" w:rsidRDefault="0092650B">
                          <w:pPr>
                            <w:pStyle w:val="TableParagraph"/>
                            <w:spacing w:before="194"/>
                            <w:ind w:left="68"/>
                            <w:rPr>
                              <w:sz w:val="20"/>
                            </w:rPr>
                          </w:pPr>
                          <w:r>
                            <w:rPr>
                              <w:spacing w:val="-2"/>
                              <w:sz w:val="20"/>
                            </w:rPr>
                            <w:t>Dokument</w:t>
                          </w:r>
                        </w:p>
                      </w:tc>
                    </w:tr>
                    <w:tr w:rsidR="0092650B" w14:paraId="6BEC9E66" w14:textId="77777777">
                      <w:trPr>
                        <w:trHeight w:val="559"/>
                      </w:trPr>
                      <w:tc>
                        <w:tcPr>
                          <w:tcW w:w="4645" w:type="dxa"/>
                          <w:vMerge/>
                          <w:tcBorders>
                            <w:top w:val="nil"/>
                          </w:tcBorders>
                        </w:tcPr>
                        <w:p w14:paraId="1CDB5868" w14:textId="77777777" w:rsidR="0092650B" w:rsidRDefault="0092650B">
                          <w:pPr>
                            <w:rPr>
                              <w:sz w:val="2"/>
                              <w:szCs w:val="2"/>
                            </w:rPr>
                          </w:pPr>
                        </w:p>
                      </w:tc>
                      <w:tc>
                        <w:tcPr>
                          <w:tcW w:w="4431" w:type="dxa"/>
                          <w:gridSpan w:val="2"/>
                        </w:tcPr>
                        <w:p w14:paraId="25DB5F88"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9CAB725" w14:textId="77777777">
                      <w:trPr>
                        <w:trHeight w:val="561"/>
                      </w:trPr>
                      <w:tc>
                        <w:tcPr>
                          <w:tcW w:w="4645" w:type="dxa"/>
                          <w:vMerge/>
                          <w:tcBorders>
                            <w:top w:val="nil"/>
                          </w:tcBorders>
                        </w:tcPr>
                        <w:p w14:paraId="6F859F85" w14:textId="77777777" w:rsidR="0092650B" w:rsidRDefault="0092650B">
                          <w:pPr>
                            <w:rPr>
                              <w:sz w:val="2"/>
                              <w:szCs w:val="2"/>
                            </w:rPr>
                          </w:pPr>
                        </w:p>
                      </w:tc>
                      <w:tc>
                        <w:tcPr>
                          <w:tcW w:w="2358" w:type="dxa"/>
                        </w:tcPr>
                        <w:p w14:paraId="7445A3E1" w14:textId="0827F28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2EACE49A" w14:textId="5A1AA8C3"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30E0E00F"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86624" behindDoc="1" locked="0" layoutInCell="1" allowOverlap="1" wp14:anchorId="7CC176FF" wp14:editId="7E576EF3">
              <wp:simplePos x="0" y="0"/>
              <wp:positionH relativeFrom="page">
                <wp:posOffset>1169670</wp:posOffset>
              </wp:positionH>
              <wp:positionV relativeFrom="page">
                <wp:posOffset>718185</wp:posOffset>
              </wp:positionV>
              <wp:extent cx="412115" cy="406400"/>
              <wp:effectExtent l="0" t="0" r="0" b="0"/>
              <wp:wrapNone/>
              <wp:docPr id="596"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09A903" id="docshape218" o:spid="_x0000_s1026" style="position:absolute;margin-left:92.1pt;margin-top:56.55pt;width:32.45pt;height:32pt;z-index:-223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87136" behindDoc="1" locked="0" layoutInCell="1" allowOverlap="1" wp14:anchorId="24FF0661" wp14:editId="2CEB2E1F">
              <wp:simplePos x="0" y="0"/>
              <wp:positionH relativeFrom="page">
                <wp:posOffset>1724025</wp:posOffset>
              </wp:positionH>
              <wp:positionV relativeFrom="page">
                <wp:posOffset>895985</wp:posOffset>
              </wp:positionV>
              <wp:extent cx="699135" cy="70485"/>
              <wp:effectExtent l="0" t="0" r="0" b="0"/>
              <wp:wrapNone/>
              <wp:docPr id="592"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593" name="docshape220"/>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docshape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595" name="docshape222"/>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65F0229" id="docshapegroup219" o:spid="_x0000_s1026" style="position:absolute;margin-left:135.75pt;margin-top:70.55pt;width:55.05pt;height:5.55pt;z-index:-22329344;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Dsl7xIAAA5nAAAOAAAAZHJzL2Uyb0RvYy54bWzsXV1vKzeSfV9g/4Og&#10;x10kFrtbX0Z8B4NkJxhgPoKZnh8gy7ItjCxpJfn6Zn/9niJZLRZV1c0kg3m6AXJbdlezD+tUkaxi&#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">
              <v:shape id="docshape220"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1"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">
                <v:imagedata r:id="rId2" o:title=""/>
              </v:shape>
              <v:shape id="docshape222"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87648" behindDoc="1" locked="0" layoutInCell="1" allowOverlap="1" wp14:anchorId="66A486E3" wp14:editId="00C24FF5">
              <wp:simplePos x="0" y="0"/>
              <wp:positionH relativeFrom="page">
                <wp:posOffset>2477135</wp:posOffset>
              </wp:positionH>
              <wp:positionV relativeFrom="page">
                <wp:posOffset>895985</wp:posOffset>
              </wp:positionV>
              <wp:extent cx="205740" cy="70485"/>
              <wp:effectExtent l="0" t="0" r="0" b="0"/>
              <wp:wrapNone/>
              <wp:docPr id="591"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8CFF56" id="docshape223" o:spid="_x0000_s1026" style="position:absolute;margin-left:195.05pt;margin-top:70.55pt;width:16.2pt;height:5.55pt;z-index:-223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88160" behindDoc="1" locked="0" layoutInCell="1" allowOverlap="1" wp14:anchorId="50D78F86" wp14:editId="0F9C6E12">
              <wp:simplePos x="0" y="0"/>
              <wp:positionH relativeFrom="page">
                <wp:posOffset>2734310</wp:posOffset>
              </wp:positionH>
              <wp:positionV relativeFrom="page">
                <wp:posOffset>895985</wp:posOffset>
              </wp:positionV>
              <wp:extent cx="473075" cy="70485"/>
              <wp:effectExtent l="0" t="0" r="0" b="0"/>
              <wp:wrapNone/>
              <wp:docPr id="587"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588" name="docshape225"/>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docshape2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590" name="docshape227"/>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6B54D8C" id="docshapegroup224" o:spid="_x0000_s1026" style="position:absolute;margin-left:215.3pt;margin-top:70.55pt;width:37.25pt;height:5.55pt;z-index:-22328320;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">
              <v:shape id="docshape225"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226"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">
                <v:imagedata r:id="rId4" o:title=""/>
              </v:shape>
              <v:shape id="docshape227"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88672" behindDoc="1" locked="0" layoutInCell="1" allowOverlap="1" wp14:anchorId="78A9F872" wp14:editId="2BAD156B">
          <wp:simplePos x="0" y="0"/>
          <wp:positionH relativeFrom="page">
            <wp:posOffset>1716191</wp:posOffset>
          </wp:positionH>
          <wp:positionV relativeFrom="page">
            <wp:posOffset>1054696</wp:posOffset>
          </wp:positionV>
          <wp:extent cx="1395913" cy="70286"/>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89184" behindDoc="1" locked="0" layoutInCell="1" allowOverlap="1" wp14:anchorId="2A1B61D8" wp14:editId="7785693E">
          <wp:simplePos x="0" y="0"/>
          <wp:positionH relativeFrom="page">
            <wp:posOffset>1716191</wp:posOffset>
          </wp:positionH>
          <wp:positionV relativeFrom="page">
            <wp:posOffset>1213319</wp:posOffset>
          </wp:positionV>
          <wp:extent cx="1533043" cy="70303"/>
          <wp:effectExtent l="0" t="0" r="0" b="0"/>
          <wp:wrapNone/>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B231" w14:textId="1808B045" w:rsidR="0092650B" w:rsidRDefault="0092650B">
    <w:pPr>
      <w:pStyle w:val="Textkrper"/>
      <w:spacing w:line="14" w:lineRule="auto"/>
    </w:pPr>
    <w:r>
      <w:rPr>
        <w:noProof/>
        <w:lang w:val="de-CH" w:eastAsia="de-CH"/>
      </w:rPr>
      <mc:AlternateContent>
        <mc:Choice Requires="wps">
          <w:drawing>
            <wp:anchor distT="0" distB="0" distL="114300" distR="114300" simplePos="0" relativeHeight="15748096" behindDoc="0" locked="0" layoutInCell="1" allowOverlap="1" wp14:anchorId="6BE16294" wp14:editId="39B2B64E">
              <wp:simplePos x="0" y="0"/>
              <wp:positionH relativeFrom="page">
                <wp:posOffset>906780</wp:posOffset>
              </wp:positionH>
              <wp:positionV relativeFrom="page">
                <wp:posOffset>449580</wp:posOffset>
              </wp:positionV>
              <wp:extent cx="5844540" cy="1090930"/>
              <wp:effectExtent l="0" t="0" r="0" b="0"/>
              <wp:wrapNone/>
              <wp:docPr id="585"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AE9955A" w14:textId="77777777">
                            <w:trPr>
                              <w:trHeight w:val="558"/>
                            </w:trPr>
                            <w:tc>
                              <w:tcPr>
                                <w:tcW w:w="4645" w:type="dxa"/>
                                <w:vMerge w:val="restart"/>
                              </w:tcPr>
                              <w:p w14:paraId="50A5E050" w14:textId="77777777" w:rsidR="0092650B" w:rsidRDefault="0092650B">
                                <w:pPr>
                                  <w:pStyle w:val="TableParagraph"/>
                                  <w:spacing w:before="0"/>
                                  <w:rPr>
                                    <w:rFonts w:ascii="Times New Roman"/>
                                    <w:sz w:val="18"/>
                                  </w:rPr>
                                </w:pPr>
                              </w:p>
                            </w:tc>
                            <w:tc>
                              <w:tcPr>
                                <w:tcW w:w="4431" w:type="dxa"/>
                                <w:gridSpan w:val="2"/>
                              </w:tcPr>
                              <w:p w14:paraId="069B3269" w14:textId="77777777" w:rsidR="0092650B" w:rsidRDefault="0092650B">
                                <w:pPr>
                                  <w:pStyle w:val="TableParagraph"/>
                                  <w:spacing w:before="194"/>
                                  <w:ind w:left="68"/>
                                  <w:rPr>
                                    <w:sz w:val="20"/>
                                  </w:rPr>
                                </w:pPr>
                                <w:r>
                                  <w:rPr>
                                    <w:spacing w:val="-2"/>
                                    <w:sz w:val="20"/>
                                  </w:rPr>
                                  <w:t>Dokument</w:t>
                                </w:r>
                              </w:p>
                            </w:tc>
                          </w:tr>
                          <w:tr w:rsidR="0092650B" w14:paraId="62D09825" w14:textId="77777777">
                            <w:trPr>
                              <w:trHeight w:val="559"/>
                            </w:trPr>
                            <w:tc>
                              <w:tcPr>
                                <w:tcW w:w="4645" w:type="dxa"/>
                                <w:vMerge/>
                                <w:tcBorders>
                                  <w:top w:val="nil"/>
                                </w:tcBorders>
                              </w:tcPr>
                              <w:p w14:paraId="3E1361CE" w14:textId="77777777" w:rsidR="0092650B" w:rsidRDefault="0092650B">
                                <w:pPr>
                                  <w:rPr>
                                    <w:sz w:val="2"/>
                                    <w:szCs w:val="2"/>
                                  </w:rPr>
                                </w:pPr>
                              </w:p>
                            </w:tc>
                            <w:tc>
                              <w:tcPr>
                                <w:tcW w:w="4431" w:type="dxa"/>
                                <w:gridSpan w:val="2"/>
                              </w:tcPr>
                              <w:p w14:paraId="089BF9F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58737B3" w14:textId="77777777">
                            <w:trPr>
                              <w:trHeight w:val="561"/>
                            </w:trPr>
                            <w:tc>
                              <w:tcPr>
                                <w:tcW w:w="4645" w:type="dxa"/>
                                <w:vMerge/>
                                <w:tcBorders>
                                  <w:top w:val="nil"/>
                                </w:tcBorders>
                              </w:tcPr>
                              <w:p w14:paraId="7769BE78" w14:textId="77777777" w:rsidR="0092650B" w:rsidRDefault="0092650B">
                                <w:pPr>
                                  <w:rPr>
                                    <w:sz w:val="2"/>
                                    <w:szCs w:val="2"/>
                                  </w:rPr>
                                </w:pPr>
                              </w:p>
                            </w:tc>
                            <w:tc>
                              <w:tcPr>
                                <w:tcW w:w="2358" w:type="dxa"/>
                              </w:tcPr>
                              <w:p w14:paraId="2EBD0B8A" w14:textId="64208BFB"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2570700C" w14:textId="56589D0D"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F70C8D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16294" id="_x0000_t202" coordsize="21600,21600" o:spt="202" path="m,l,21600r21600,l21600,xe">
              <v:stroke joinstyle="miter"/>
              <v:path gradientshapeok="t" o:connecttype="rect"/>
            </v:shapetype>
            <v:shape id="docshape229" o:spid="_x0000_s1053" type="#_x0000_t202" style="position:absolute;margin-left:71.4pt;margin-top:35.4pt;width:460.2pt;height:85.9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AE9955A" w14:textId="77777777">
                      <w:trPr>
                        <w:trHeight w:val="558"/>
                      </w:trPr>
                      <w:tc>
                        <w:tcPr>
                          <w:tcW w:w="4645" w:type="dxa"/>
                          <w:vMerge w:val="restart"/>
                        </w:tcPr>
                        <w:p w14:paraId="50A5E050" w14:textId="77777777" w:rsidR="0092650B" w:rsidRDefault="0092650B">
                          <w:pPr>
                            <w:pStyle w:val="TableParagraph"/>
                            <w:spacing w:before="0"/>
                            <w:rPr>
                              <w:rFonts w:ascii="Times New Roman"/>
                              <w:sz w:val="18"/>
                            </w:rPr>
                          </w:pPr>
                        </w:p>
                      </w:tc>
                      <w:tc>
                        <w:tcPr>
                          <w:tcW w:w="4431" w:type="dxa"/>
                          <w:gridSpan w:val="2"/>
                        </w:tcPr>
                        <w:p w14:paraId="069B3269" w14:textId="77777777" w:rsidR="0092650B" w:rsidRDefault="0092650B">
                          <w:pPr>
                            <w:pStyle w:val="TableParagraph"/>
                            <w:spacing w:before="194"/>
                            <w:ind w:left="68"/>
                            <w:rPr>
                              <w:sz w:val="20"/>
                            </w:rPr>
                          </w:pPr>
                          <w:r>
                            <w:rPr>
                              <w:spacing w:val="-2"/>
                              <w:sz w:val="20"/>
                            </w:rPr>
                            <w:t>Dokument</w:t>
                          </w:r>
                        </w:p>
                      </w:tc>
                    </w:tr>
                    <w:tr w:rsidR="0092650B" w14:paraId="62D09825" w14:textId="77777777">
                      <w:trPr>
                        <w:trHeight w:val="559"/>
                      </w:trPr>
                      <w:tc>
                        <w:tcPr>
                          <w:tcW w:w="4645" w:type="dxa"/>
                          <w:vMerge/>
                          <w:tcBorders>
                            <w:top w:val="nil"/>
                          </w:tcBorders>
                        </w:tcPr>
                        <w:p w14:paraId="3E1361CE" w14:textId="77777777" w:rsidR="0092650B" w:rsidRDefault="0092650B">
                          <w:pPr>
                            <w:rPr>
                              <w:sz w:val="2"/>
                              <w:szCs w:val="2"/>
                            </w:rPr>
                          </w:pPr>
                        </w:p>
                      </w:tc>
                      <w:tc>
                        <w:tcPr>
                          <w:tcW w:w="4431" w:type="dxa"/>
                          <w:gridSpan w:val="2"/>
                        </w:tcPr>
                        <w:p w14:paraId="089BF9F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58737B3" w14:textId="77777777">
                      <w:trPr>
                        <w:trHeight w:val="561"/>
                      </w:trPr>
                      <w:tc>
                        <w:tcPr>
                          <w:tcW w:w="4645" w:type="dxa"/>
                          <w:vMerge/>
                          <w:tcBorders>
                            <w:top w:val="nil"/>
                          </w:tcBorders>
                        </w:tcPr>
                        <w:p w14:paraId="7769BE78" w14:textId="77777777" w:rsidR="0092650B" w:rsidRDefault="0092650B">
                          <w:pPr>
                            <w:rPr>
                              <w:sz w:val="2"/>
                              <w:szCs w:val="2"/>
                            </w:rPr>
                          </w:pPr>
                        </w:p>
                      </w:tc>
                      <w:tc>
                        <w:tcPr>
                          <w:tcW w:w="2358" w:type="dxa"/>
                        </w:tcPr>
                        <w:p w14:paraId="2EBD0B8A" w14:textId="64208BFB"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2570700C" w14:textId="56589D0D"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F70C8D7"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89696" behindDoc="1" locked="0" layoutInCell="1" allowOverlap="1" wp14:anchorId="408FAD5E" wp14:editId="23BA3CE8">
              <wp:simplePos x="0" y="0"/>
              <wp:positionH relativeFrom="page">
                <wp:posOffset>1169670</wp:posOffset>
              </wp:positionH>
              <wp:positionV relativeFrom="page">
                <wp:posOffset>718185</wp:posOffset>
              </wp:positionV>
              <wp:extent cx="412115" cy="406400"/>
              <wp:effectExtent l="0" t="0" r="0" b="0"/>
              <wp:wrapNone/>
              <wp:docPr id="584"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21C403" id="docshape230" o:spid="_x0000_s1026" style="position:absolute;margin-left:92.1pt;margin-top:56.55pt;width:32.45pt;height:32pt;z-index:-223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90208" behindDoc="1" locked="0" layoutInCell="1" allowOverlap="1" wp14:anchorId="62FAD4AD" wp14:editId="2C76DC1F">
              <wp:simplePos x="0" y="0"/>
              <wp:positionH relativeFrom="page">
                <wp:posOffset>1724025</wp:posOffset>
              </wp:positionH>
              <wp:positionV relativeFrom="page">
                <wp:posOffset>895985</wp:posOffset>
              </wp:positionV>
              <wp:extent cx="699135" cy="70485"/>
              <wp:effectExtent l="0" t="0" r="0" b="0"/>
              <wp:wrapNone/>
              <wp:docPr id="580"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583" name="docshape232"/>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234"/>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1EC2F26" id="docshapegroup231" o:spid="_x0000_s1026" style="position:absolute;margin-left:135.75pt;margin-top:70.55pt;width:55.05pt;height:5.55pt;z-index:-22326272;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kCM+BIAAA5nAAAOAAAAZHJzL2Uyb0RvYy54bWzsXV1vKzeSfV9g/4Og&#10;x10kFrtbX0Z8B4NkJxhgPoKZnh8gy7ItjCxpJfn6Zn/9niJZLRZV1c0kg3m6AXJbdlezD+tUkSyy&#10;Sv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">
              <v:shape id="docshape232"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3"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">
                <v:imagedata r:id="rId2" o:title=""/>
              </v:shape>
              <v:shape id="docshape234"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90720" behindDoc="1" locked="0" layoutInCell="1" allowOverlap="1" wp14:anchorId="4BBDCF68" wp14:editId="30C8D39B">
              <wp:simplePos x="0" y="0"/>
              <wp:positionH relativeFrom="page">
                <wp:posOffset>2477135</wp:posOffset>
              </wp:positionH>
              <wp:positionV relativeFrom="page">
                <wp:posOffset>895985</wp:posOffset>
              </wp:positionV>
              <wp:extent cx="205740" cy="70485"/>
              <wp:effectExtent l="0" t="0" r="0" b="0"/>
              <wp:wrapNone/>
              <wp:docPr id="579"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2D7D25" id="docshape235" o:spid="_x0000_s1026" style="position:absolute;margin-left:195.05pt;margin-top:70.55pt;width:16.2pt;height:5.55pt;z-index:-223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91232" behindDoc="1" locked="0" layoutInCell="1" allowOverlap="1" wp14:anchorId="4BCAAB76" wp14:editId="312A19DE">
              <wp:simplePos x="0" y="0"/>
              <wp:positionH relativeFrom="page">
                <wp:posOffset>2734310</wp:posOffset>
              </wp:positionH>
              <wp:positionV relativeFrom="page">
                <wp:posOffset>895985</wp:posOffset>
              </wp:positionV>
              <wp:extent cx="473075" cy="70485"/>
              <wp:effectExtent l="0" t="0" r="0" b="0"/>
              <wp:wrapNone/>
              <wp:docPr id="575"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70" name="docshape237"/>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2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239"/>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AF62222" id="docshapegroup236" o:spid="_x0000_s1026" style="position:absolute;margin-left:215.3pt;margin-top:70.55pt;width:37.25pt;height:5.55pt;z-index:-22325248;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">
              <v:shape id="docshape237"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238"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">
                <v:imagedata r:id="rId4" o:title=""/>
              </v:shape>
              <v:shape id="docshape239"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91744" behindDoc="1" locked="0" layoutInCell="1" allowOverlap="1" wp14:anchorId="3920B02D" wp14:editId="36136DD0">
          <wp:simplePos x="0" y="0"/>
          <wp:positionH relativeFrom="page">
            <wp:posOffset>1716191</wp:posOffset>
          </wp:positionH>
          <wp:positionV relativeFrom="page">
            <wp:posOffset>1054696</wp:posOffset>
          </wp:positionV>
          <wp:extent cx="1395913" cy="70286"/>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92256" behindDoc="1" locked="0" layoutInCell="1" allowOverlap="1" wp14:anchorId="226898A2" wp14:editId="21B4510D">
          <wp:simplePos x="0" y="0"/>
          <wp:positionH relativeFrom="page">
            <wp:posOffset>1716191</wp:posOffset>
          </wp:positionH>
          <wp:positionV relativeFrom="page">
            <wp:posOffset>1213319</wp:posOffset>
          </wp:positionV>
          <wp:extent cx="1533043" cy="70303"/>
          <wp:effectExtent l="0" t="0" r="0" b="0"/>
          <wp:wrapNone/>
          <wp:docPr id="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8F3D" w14:textId="6372100D" w:rsidR="0092650B" w:rsidRDefault="0092650B">
    <w:pPr>
      <w:pStyle w:val="Textkrper"/>
      <w:spacing w:line="14" w:lineRule="auto"/>
    </w:pPr>
    <w:r>
      <w:rPr>
        <w:noProof/>
        <w:lang w:val="de-CH" w:eastAsia="de-CH"/>
      </w:rPr>
      <mc:AlternateContent>
        <mc:Choice Requires="wps">
          <w:drawing>
            <wp:anchor distT="0" distB="0" distL="114300" distR="114300" simplePos="0" relativeHeight="15749120" behindDoc="0" locked="0" layoutInCell="1" allowOverlap="1" wp14:anchorId="22E9AC00" wp14:editId="56FDD8C6">
              <wp:simplePos x="0" y="0"/>
              <wp:positionH relativeFrom="page">
                <wp:posOffset>906780</wp:posOffset>
              </wp:positionH>
              <wp:positionV relativeFrom="page">
                <wp:posOffset>449580</wp:posOffset>
              </wp:positionV>
              <wp:extent cx="5844540" cy="1090930"/>
              <wp:effectExtent l="0" t="0" r="0" b="0"/>
              <wp:wrapNone/>
              <wp:docPr id="573"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A508685" w14:textId="77777777">
                            <w:trPr>
                              <w:trHeight w:val="558"/>
                            </w:trPr>
                            <w:tc>
                              <w:tcPr>
                                <w:tcW w:w="4645" w:type="dxa"/>
                                <w:vMerge w:val="restart"/>
                              </w:tcPr>
                              <w:p w14:paraId="17C6E0FF" w14:textId="77777777" w:rsidR="0092650B" w:rsidRDefault="0092650B">
                                <w:pPr>
                                  <w:pStyle w:val="TableParagraph"/>
                                  <w:spacing w:before="0"/>
                                  <w:rPr>
                                    <w:rFonts w:ascii="Times New Roman"/>
                                    <w:sz w:val="18"/>
                                  </w:rPr>
                                </w:pPr>
                              </w:p>
                            </w:tc>
                            <w:tc>
                              <w:tcPr>
                                <w:tcW w:w="4431" w:type="dxa"/>
                                <w:gridSpan w:val="2"/>
                              </w:tcPr>
                              <w:p w14:paraId="43B24D69" w14:textId="77777777" w:rsidR="0092650B" w:rsidRDefault="0092650B">
                                <w:pPr>
                                  <w:pStyle w:val="TableParagraph"/>
                                  <w:spacing w:before="194"/>
                                  <w:ind w:left="68"/>
                                  <w:rPr>
                                    <w:sz w:val="20"/>
                                  </w:rPr>
                                </w:pPr>
                                <w:r>
                                  <w:rPr>
                                    <w:spacing w:val="-2"/>
                                    <w:sz w:val="20"/>
                                  </w:rPr>
                                  <w:t>Dokument</w:t>
                                </w:r>
                              </w:p>
                            </w:tc>
                          </w:tr>
                          <w:tr w:rsidR="0092650B" w14:paraId="4E797F9C" w14:textId="77777777">
                            <w:trPr>
                              <w:trHeight w:val="559"/>
                            </w:trPr>
                            <w:tc>
                              <w:tcPr>
                                <w:tcW w:w="4645" w:type="dxa"/>
                                <w:vMerge/>
                                <w:tcBorders>
                                  <w:top w:val="nil"/>
                                </w:tcBorders>
                              </w:tcPr>
                              <w:p w14:paraId="6E4559D4" w14:textId="77777777" w:rsidR="0092650B" w:rsidRDefault="0092650B">
                                <w:pPr>
                                  <w:rPr>
                                    <w:sz w:val="2"/>
                                    <w:szCs w:val="2"/>
                                  </w:rPr>
                                </w:pPr>
                              </w:p>
                            </w:tc>
                            <w:tc>
                              <w:tcPr>
                                <w:tcW w:w="4431" w:type="dxa"/>
                                <w:gridSpan w:val="2"/>
                              </w:tcPr>
                              <w:p w14:paraId="75941F16"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A0CA7F8" w14:textId="77777777">
                            <w:trPr>
                              <w:trHeight w:val="561"/>
                            </w:trPr>
                            <w:tc>
                              <w:tcPr>
                                <w:tcW w:w="4645" w:type="dxa"/>
                                <w:vMerge/>
                                <w:tcBorders>
                                  <w:top w:val="nil"/>
                                </w:tcBorders>
                              </w:tcPr>
                              <w:p w14:paraId="26215DD0" w14:textId="77777777" w:rsidR="0092650B" w:rsidRDefault="0092650B">
                                <w:pPr>
                                  <w:rPr>
                                    <w:sz w:val="2"/>
                                    <w:szCs w:val="2"/>
                                  </w:rPr>
                                </w:pPr>
                              </w:p>
                            </w:tc>
                            <w:tc>
                              <w:tcPr>
                                <w:tcW w:w="2358" w:type="dxa"/>
                              </w:tcPr>
                              <w:p w14:paraId="6918BBBE" w14:textId="6F6AD50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74E7574A" w14:textId="1644E59C"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294B92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9AC00" id="_x0000_t202" coordsize="21600,21600" o:spt="202" path="m,l,21600r21600,l21600,xe">
              <v:stroke joinstyle="miter"/>
              <v:path gradientshapeok="t" o:connecttype="rect"/>
            </v:shapetype>
            <v:shape id="docshape241" o:spid="_x0000_s1055" type="#_x0000_t202" style="position:absolute;margin-left:71.4pt;margin-top:35.4pt;width:460.2pt;height:85.9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A508685" w14:textId="77777777">
                      <w:trPr>
                        <w:trHeight w:val="558"/>
                      </w:trPr>
                      <w:tc>
                        <w:tcPr>
                          <w:tcW w:w="4645" w:type="dxa"/>
                          <w:vMerge w:val="restart"/>
                        </w:tcPr>
                        <w:p w14:paraId="17C6E0FF" w14:textId="77777777" w:rsidR="0092650B" w:rsidRDefault="0092650B">
                          <w:pPr>
                            <w:pStyle w:val="TableParagraph"/>
                            <w:spacing w:before="0"/>
                            <w:rPr>
                              <w:rFonts w:ascii="Times New Roman"/>
                              <w:sz w:val="18"/>
                            </w:rPr>
                          </w:pPr>
                        </w:p>
                      </w:tc>
                      <w:tc>
                        <w:tcPr>
                          <w:tcW w:w="4431" w:type="dxa"/>
                          <w:gridSpan w:val="2"/>
                        </w:tcPr>
                        <w:p w14:paraId="43B24D69" w14:textId="77777777" w:rsidR="0092650B" w:rsidRDefault="0092650B">
                          <w:pPr>
                            <w:pStyle w:val="TableParagraph"/>
                            <w:spacing w:before="194"/>
                            <w:ind w:left="68"/>
                            <w:rPr>
                              <w:sz w:val="20"/>
                            </w:rPr>
                          </w:pPr>
                          <w:r>
                            <w:rPr>
                              <w:spacing w:val="-2"/>
                              <w:sz w:val="20"/>
                            </w:rPr>
                            <w:t>Dokument</w:t>
                          </w:r>
                        </w:p>
                      </w:tc>
                    </w:tr>
                    <w:tr w:rsidR="0092650B" w14:paraId="4E797F9C" w14:textId="77777777">
                      <w:trPr>
                        <w:trHeight w:val="559"/>
                      </w:trPr>
                      <w:tc>
                        <w:tcPr>
                          <w:tcW w:w="4645" w:type="dxa"/>
                          <w:vMerge/>
                          <w:tcBorders>
                            <w:top w:val="nil"/>
                          </w:tcBorders>
                        </w:tcPr>
                        <w:p w14:paraId="6E4559D4" w14:textId="77777777" w:rsidR="0092650B" w:rsidRDefault="0092650B">
                          <w:pPr>
                            <w:rPr>
                              <w:sz w:val="2"/>
                              <w:szCs w:val="2"/>
                            </w:rPr>
                          </w:pPr>
                        </w:p>
                      </w:tc>
                      <w:tc>
                        <w:tcPr>
                          <w:tcW w:w="4431" w:type="dxa"/>
                          <w:gridSpan w:val="2"/>
                        </w:tcPr>
                        <w:p w14:paraId="75941F16"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A0CA7F8" w14:textId="77777777">
                      <w:trPr>
                        <w:trHeight w:val="561"/>
                      </w:trPr>
                      <w:tc>
                        <w:tcPr>
                          <w:tcW w:w="4645" w:type="dxa"/>
                          <w:vMerge/>
                          <w:tcBorders>
                            <w:top w:val="nil"/>
                          </w:tcBorders>
                        </w:tcPr>
                        <w:p w14:paraId="26215DD0" w14:textId="77777777" w:rsidR="0092650B" w:rsidRDefault="0092650B">
                          <w:pPr>
                            <w:rPr>
                              <w:sz w:val="2"/>
                              <w:szCs w:val="2"/>
                            </w:rPr>
                          </w:pPr>
                        </w:p>
                      </w:tc>
                      <w:tc>
                        <w:tcPr>
                          <w:tcW w:w="2358" w:type="dxa"/>
                        </w:tcPr>
                        <w:p w14:paraId="6918BBBE" w14:textId="6F6AD50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74E7574A" w14:textId="1644E59C"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294B921"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92768" behindDoc="1" locked="0" layoutInCell="1" allowOverlap="1" wp14:anchorId="79784A5F" wp14:editId="6CDAC49D">
              <wp:simplePos x="0" y="0"/>
              <wp:positionH relativeFrom="page">
                <wp:posOffset>1169670</wp:posOffset>
              </wp:positionH>
              <wp:positionV relativeFrom="page">
                <wp:posOffset>718185</wp:posOffset>
              </wp:positionV>
              <wp:extent cx="412115" cy="406400"/>
              <wp:effectExtent l="0" t="0" r="0" b="0"/>
              <wp:wrapNone/>
              <wp:docPr id="572"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F27BE6D" id="docshape242" o:spid="_x0000_s1026" style="position:absolute;margin-left:92.1pt;margin-top:56.55pt;width:32.45pt;height:32pt;z-index:-223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93280" behindDoc="1" locked="0" layoutInCell="1" allowOverlap="1" wp14:anchorId="16CA1E91" wp14:editId="1EB44DB5">
              <wp:simplePos x="0" y="0"/>
              <wp:positionH relativeFrom="page">
                <wp:posOffset>1724025</wp:posOffset>
              </wp:positionH>
              <wp:positionV relativeFrom="page">
                <wp:posOffset>895985</wp:posOffset>
              </wp:positionV>
              <wp:extent cx="699135" cy="70485"/>
              <wp:effectExtent l="0" t="0" r="0" b="0"/>
              <wp:wrapNone/>
              <wp:docPr id="568"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569" name="docshape244"/>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docshape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571" name="docshape246"/>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8C0115" id="docshapegroup243" o:spid="_x0000_s1026" style="position:absolute;margin-left:135.75pt;margin-top:70.55pt;width:55.05pt;height:5.55pt;z-index:-22323200;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sRV9xIAAA5nAAAOAAAAZHJzL2Uyb0RvYy54bWzsXV1vKzeSfV9g/4Og&#10;x10kFrtbX0Z8B4NkJxhgPoKZnh8gy7ItjCxpJfn6Zn/9niJZLRZV1c0kg3m6AXJbdlezD+tUkVVk&#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">
              <v:shape id="docshape244"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5"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">
                <v:imagedata r:id="rId2" o:title=""/>
              </v:shape>
              <v:shape id="docshape246"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93792" behindDoc="1" locked="0" layoutInCell="1" allowOverlap="1" wp14:anchorId="6303647C" wp14:editId="38731AD2">
              <wp:simplePos x="0" y="0"/>
              <wp:positionH relativeFrom="page">
                <wp:posOffset>2477135</wp:posOffset>
              </wp:positionH>
              <wp:positionV relativeFrom="page">
                <wp:posOffset>895985</wp:posOffset>
              </wp:positionV>
              <wp:extent cx="205740" cy="70485"/>
              <wp:effectExtent l="0" t="0" r="0" b="0"/>
              <wp:wrapNone/>
              <wp:docPr id="567"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C8CF16" id="docshape247" o:spid="_x0000_s1026" style="position:absolute;margin-left:195.05pt;margin-top:70.55pt;width:16.2pt;height:5.55pt;z-index:-223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94304" behindDoc="1" locked="0" layoutInCell="1" allowOverlap="1" wp14:anchorId="1432D1A6" wp14:editId="30C7643B">
              <wp:simplePos x="0" y="0"/>
              <wp:positionH relativeFrom="page">
                <wp:posOffset>2734310</wp:posOffset>
              </wp:positionH>
              <wp:positionV relativeFrom="page">
                <wp:posOffset>895985</wp:posOffset>
              </wp:positionV>
              <wp:extent cx="473075" cy="70485"/>
              <wp:effectExtent l="0" t="0" r="0" b="0"/>
              <wp:wrapNone/>
              <wp:docPr id="563"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564" name="docshape249"/>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docshape2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566" name="docshape251"/>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0C31C63" id="docshapegroup248" o:spid="_x0000_s1026" style="position:absolute;margin-left:215.3pt;margin-top:70.55pt;width:37.25pt;height:5.55pt;z-index:-22322176;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">
              <v:shape id="docshape249"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250"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">
                <v:imagedata r:id="rId4" o:title=""/>
              </v:shape>
              <v:shape id="docshape251"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94816" behindDoc="1" locked="0" layoutInCell="1" allowOverlap="1" wp14:anchorId="7CA196A8" wp14:editId="5E1DA490">
          <wp:simplePos x="0" y="0"/>
          <wp:positionH relativeFrom="page">
            <wp:posOffset>1716191</wp:posOffset>
          </wp:positionH>
          <wp:positionV relativeFrom="page">
            <wp:posOffset>1054696</wp:posOffset>
          </wp:positionV>
          <wp:extent cx="1395913" cy="70286"/>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95328" behindDoc="1" locked="0" layoutInCell="1" allowOverlap="1" wp14:anchorId="323F1A21" wp14:editId="39DA3A75">
          <wp:simplePos x="0" y="0"/>
          <wp:positionH relativeFrom="page">
            <wp:posOffset>1716191</wp:posOffset>
          </wp:positionH>
          <wp:positionV relativeFrom="page">
            <wp:posOffset>1213319</wp:posOffset>
          </wp:positionV>
          <wp:extent cx="1533043" cy="70303"/>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718B" w14:textId="3A12DEBC" w:rsidR="0092650B" w:rsidRDefault="0092650B">
    <w:pPr>
      <w:pStyle w:val="Textkrper"/>
      <w:spacing w:line="14" w:lineRule="auto"/>
    </w:pPr>
    <w:r>
      <w:rPr>
        <w:noProof/>
        <w:lang w:val="de-CH" w:eastAsia="de-CH"/>
      </w:rPr>
      <mc:AlternateContent>
        <mc:Choice Requires="wps">
          <w:drawing>
            <wp:anchor distT="0" distB="0" distL="114300" distR="114300" simplePos="0" relativeHeight="15750144" behindDoc="0" locked="0" layoutInCell="1" allowOverlap="1" wp14:anchorId="449FFF3F" wp14:editId="66F0AC67">
              <wp:simplePos x="0" y="0"/>
              <wp:positionH relativeFrom="page">
                <wp:posOffset>906780</wp:posOffset>
              </wp:positionH>
              <wp:positionV relativeFrom="page">
                <wp:posOffset>449580</wp:posOffset>
              </wp:positionV>
              <wp:extent cx="5843905" cy="1090930"/>
              <wp:effectExtent l="0" t="0" r="0" b="0"/>
              <wp:wrapNone/>
              <wp:docPr id="561"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7"/>
                            <w:gridCol w:w="2072"/>
                          </w:tblGrid>
                          <w:tr w:rsidR="0092650B" w14:paraId="1BA79018" w14:textId="77777777">
                            <w:trPr>
                              <w:trHeight w:val="559"/>
                            </w:trPr>
                            <w:tc>
                              <w:tcPr>
                                <w:tcW w:w="4645" w:type="dxa"/>
                                <w:vMerge w:val="restart"/>
                              </w:tcPr>
                              <w:p w14:paraId="0739C185" w14:textId="77777777" w:rsidR="0092650B" w:rsidRDefault="0092650B">
                                <w:pPr>
                                  <w:pStyle w:val="TableParagraph"/>
                                  <w:spacing w:before="0"/>
                                  <w:rPr>
                                    <w:rFonts w:ascii="Times New Roman"/>
                                    <w:sz w:val="16"/>
                                  </w:rPr>
                                </w:pPr>
                              </w:p>
                            </w:tc>
                            <w:tc>
                              <w:tcPr>
                                <w:tcW w:w="4429" w:type="dxa"/>
                                <w:gridSpan w:val="2"/>
                              </w:tcPr>
                              <w:p w14:paraId="4DC1B773" w14:textId="77777777" w:rsidR="0092650B" w:rsidRDefault="0092650B">
                                <w:pPr>
                                  <w:pStyle w:val="TableParagraph"/>
                                  <w:spacing w:before="194"/>
                                  <w:ind w:left="69"/>
                                  <w:rPr>
                                    <w:sz w:val="20"/>
                                  </w:rPr>
                                </w:pPr>
                                <w:r>
                                  <w:rPr>
                                    <w:spacing w:val="-2"/>
                                    <w:sz w:val="20"/>
                                  </w:rPr>
                                  <w:t>Dokument</w:t>
                                </w:r>
                              </w:p>
                            </w:tc>
                          </w:tr>
                          <w:tr w:rsidR="0092650B" w14:paraId="4C924D44" w14:textId="77777777">
                            <w:trPr>
                              <w:trHeight w:val="558"/>
                            </w:trPr>
                            <w:tc>
                              <w:tcPr>
                                <w:tcW w:w="4645" w:type="dxa"/>
                                <w:vMerge/>
                                <w:tcBorders>
                                  <w:top w:val="nil"/>
                                </w:tcBorders>
                              </w:tcPr>
                              <w:p w14:paraId="064FAFFB" w14:textId="77777777" w:rsidR="0092650B" w:rsidRDefault="0092650B">
                                <w:pPr>
                                  <w:rPr>
                                    <w:sz w:val="2"/>
                                    <w:szCs w:val="2"/>
                                  </w:rPr>
                                </w:pPr>
                              </w:p>
                            </w:tc>
                            <w:tc>
                              <w:tcPr>
                                <w:tcW w:w="4429" w:type="dxa"/>
                                <w:gridSpan w:val="2"/>
                              </w:tcPr>
                              <w:p w14:paraId="3A1ED9B2" w14:textId="77777777" w:rsidR="0092650B" w:rsidRDefault="0092650B">
                                <w:pPr>
                                  <w:pStyle w:val="TableParagraph"/>
                                  <w:spacing w:before="78"/>
                                  <w:ind w:left="69"/>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3E2120E" w14:textId="77777777">
                            <w:trPr>
                              <w:trHeight w:val="561"/>
                            </w:trPr>
                            <w:tc>
                              <w:tcPr>
                                <w:tcW w:w="4645" w:type="dxa"/>
                                <w:vMerge/>
                                <w:tcBorders>
                                  <w:top w:val="nil"/>
                                </w:tcBorders>
                              </w:tcPr>
                              <w:p w14:paraId="23AB0E1C" w14:textId="77777777" w:rsidR="0092650B" w:rsidRDefault="0092650B">
                                <w:pPr>
                                  <w:rPr>
                                    <w:sz w:val="2"/>
                                    <w:szCs w:val="2"/>
                                  </w:rPr>
                                </w:pPr>
                              </w:p>
                            </w:tc>
                            <w:tc>
                              <w:tcPr>
                                <w:tcW w:w="2357" w:type="dxa"/>
                              </w:tcPr>
                              <w:p w14:paraId="74490AEE" w14:textId="4EC0C99B" w:rsidR="0092650B" w:rsidRDefault="0092650B">
                                <w:pPr>
                                  <w:pStyle w:val="TableParagraph"/>
                                  <w:spacing w:before="194"/>
                                  <w:ind w:left="69"/>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2" w:type="dxa"/>
                              </w:tcPr>
                              <w:p w14:paraId="31354698" w14:textId="4A187236" w:rsidR="0092650B" w:rsidRDefault="0092650B">
                                <w:pPr>
                                  <w:pStyle w:val="TableParagraph"/>
                                  <w:spacing w:before="194"/>
                                  <w:ind w:left="66"/>
                                  <w:rPr>
                                    <w:sz w:val="20"/>
                                  </w:rPr>
                                </w:pPr>
                                <w:r>
                                  <w:rPr>
                                    <w:sz w:val="20"/>
                                  </w:rPr>
                                  <w:t>Version:</w:t>
                                </w:r>
                                <w:r>
                                  <w:rPr>
                                    <w:spacing w:val="-14"/>
                                    <w:sz w:val="20"/>
                                  </w:rPr>
                                  <w:t xml:space="preserve"> </w:t>
                                </w:r>
                                <w:r>
                                  <w:rPr>
                                    <w:spacing w:val="-5"/>
                                    <w:sz w:val="20"/>
                                  </w:rPr>
                                  <w:t>13</w:t>
                                </w:r>
                              </w:p>
                            </w:tc>
                          </w:tr>
                        </w:tbl>
                        <w:p w14:paraId="72DB7EF2"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FFF3F" id="_x0000_t202" coordsize="21600,21600" o:spt="202" path="m,l,21600r21600,l21600,xe">
              <v:stroke joinstyle="miter"/>
              <v:path gradientshapeok="t" o:connecttype="rect"/>
            </v:shapetype>
            <v:shape id="docshape253" o:spid="_x0000_s1057" type="#_x0000_t202" style="position:absolute;margin-left:71.4pt;margin-top:35.4pt;width:460.15pt;height:85.9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7"/>
                      <w:gridCol w:w="2072"/>
                    </w:tblGrid>
                    <w:tr w:rsidR="0092650B" w14:paraId="1BA79018" w14:textId="77777777">
                      <w:trPr>
                        <w:trHeight w:val="559"/>
                      </w:trPr>
                      <w:tc>
                        <w:tcPr>
                          <w:tcW w:w="4645" w:type="dxa"/>
                          <w:vMerge w:val="restart"/>
                        </w:tcPr>
                        <w:p w14:paraId="0739C185" w14:textId="77777777" w:rsidR="0092650B" w:rsidRDefault="0092650B">
                          <w:pPr>
                            <w:pStyle w:val="TableParagraph"/>
                            <w:spacing w:before="0"/>
                            <w:rPr>
                              <w:rFonts w:ascii="Times New Roman"/>
                              <w:sz w:val="16"/>
                            </w:rPr>
                          </w:pPr>
                        </w:p>
                      </w:tc>
                      <w:tc>
                        <w:tcPr>
                          <w:tcW w:w="4429" w:type="dxa"/>
                          <w:gridSpan w:val="2"/>
                        </w:tcPr>
                        <w:p w14:paraId="4DC1B773" w14:textId="77777777" w:rsidR="0092650B" w:rsidRDefault="0092650B">
                          <w:pPr>
                            <w:pStyle w:val="TableParagraph"/>
                            <w:spacing w:before="194"/>
                            <w:ind w:left="69"/>
                            <w:rPr>
                              <w:sz w:val="20"/>
                            </w:rPr>
                          </w:pPr>
                          <w:r>
                            <w:rPr>
                              <w:spacing w:val="-2"/>
                              <w:sz w:val="20"/>
                            </w:rPr>
                            <w:t>Dokument</w:t>
                          </w:r>
                        </w:p>
                      </w:tc>
                    </w:tr>
                    <w:tr w:rsidR="0092650B" w14:paraId="4C924D44" w14:textId="77777777">
                      <w:trPr>
                        <w:trHeight w:val="558"/>
                      </w:trPr>
                      <w:tc>
                        <w:tcPr>
                          <w:tcW w:w="4645" w:type="dxa"/>
                          <w:vMerge/>
                          <w:tcBorders>
                            <w:top w:val="nil"/>
                          </w:tcBorders>
                        </w:tcPr>
                        <w:p w14:paraId="064FAFFB" w14:textId="77777777" w:rsidR="0092650B" w:rsidRDefault="0092650B">
                          <w:pPr>
                            <w:rPr>
                              <w:sz w:val="2"/>
                              <w:szCs w:val="2"/>
                            </w:rPr>
                          </w:pPr>
                        </w:p>
                      </w:tc>
                      <w:tc>
                        <w:tcPr>
                          <w:tcW w:w="4429" w:type="dxa"/>
                          <w:gridSpan w:val="2"/>
                        </w:tcPr>
                        <w:p w14:paraId="3A1ED9B2" w14:textId="77777777" w:rsidR="0092650B" w:rsidRDefault="0092650B">
                          <w:pPr>
                            <w:pStyle w:val="TableParagraph"/>
                            <w:spacing w:before="78"/>
                            <w:ind w:left="69"/>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3E2120E" w14:textId="77777777">
                      <w:trPr>
                        <w:trHeight w:val="561"/>
                      </w:trPr>
                      <w:tc>
                        <w:tcPr>
                          <w:tcW w:w="4645" w:type="dxa"/>
                          <w:vMerge/>
                          <w:tcBorders>
                            <w:top w:val="nil"/>
                          </w:tcBorders>
                        </w:tcPr>
                        <w:p w14:paraId="23AB0E1C" w14:textId="77777777" w:rsidR="0092650B" w:rsidRDefault="0092650B">
                          <w:pPr>
                            <w:rPr>
                              <w:sz w:val="2"/>
                              <w:szCs w:val="2"/>
                            </w:rPr>
                          </w:pPr>
                        </w:p>
                      </w:tc>
                      <w:tc>
                        <w:tcPr>
                          <w:tcW w:w="2357" w:type="dxa"/>
                        </w:tcPr>
                        <w:p w14:paraId="74490AEE" w14:textId="4EC0C99B" w:rsidR="0092650B" w:rsidRDefault="0092650B">
                          <w:pPr>
                            <w:pStyle w:val="TableParagraph"/>
                            <w:spacing w:before="194"/>
                            <w:ind w:left="69"/>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2" w:type="dxa"/>
                        </w:tcPr>
                        <w:p w14:paraId="31354698" w14:textId="4A187236" w:rsidR="0092650B" w:rsidRDefault="0092650B">
                          <w:pPr>
                            <w:pStyle w:val="TableParagraph"/>
                            <w:spacing w:before="194"/>
                            <w:ind w:left="66"/>
                            <w:rPr>
                              <w:sz w:val="20"/>
                            </w:rPr>
                          </w:pPr>
                          <w:r>
                            <w:rPr>
                              <w:sz w:val="20"/>
                            </w:rPr>
                            <w:t>Version:</w:t>
                          </w:r>
                          <w:r>
                            <w:rPr>
                              <w:spacing w:val="-14"/>
                              <w:sz w:val="20"/>
                            </w:rPr>
                            <w:t xml:space="preserve"> </w:t>
                          </w:r>
                          <w:r>
                            <w:rPr>
                              <w:spacing w:val="-5"/>
                              <w:sz w:val="20"/>
                            </w:rPr>
                            <w:t>13</w:t>
                          </w:r>
                        </w:p>
                      </w:tc>
                    </w:tr>
                  </w:tbl>
                  <w:p w14:paraId="72DB7EF2"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95840" behindDoc="1" locked="0" layoutInCell="1" allowOverlap="1" wp14:anchorId="490FF79E" wp14:editId="54A86FC8">
              <wp:simplePos x="0" y="0"/>
              <wp:positionH relativeFrom="page">
                <wp:posOffset>1169670</wp:posOffset>
              </wp:positionH>
              <wp:positionV relativeFrom="page">
                <wp:posOffset>718185</wp:posOffset>
              </wp:positionV>
              <wp:extent cx="412115" cy="406400"/>
              <wp:effectExtent l="0" t="0" r="0" b="0"/>
              <wp:wrapNone/>
              <wp:docPr id="560"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788F3B" id="docshape254" o:spid="_x0000_s1026" style="position:absolute;margin-left:92.1pt;margin-top:56.55pt;width:32.45pt;height:32pt;z-index:-223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96352" behindDoc="1" locked="0" layoutInCell="1" allowOverlap="1" wp14:anchorId="049B392D" wp14:editId="0875208C">
              <wp:simplePos x="0" y="0"/>
              <wp:positionH relativeFrom="page">
                <wp:posOffset>1724025</wp:posOffset>
              </wp:positionH>
              <wp:positionV relativeFrom="page">
                <wp:posOffset>895985</wp:posOffset>
              </wp:positionV>
              <wp:extent cx="699135" cy="70485"/>
              <wp:effectExtent l="0" t="0" r="0" b="0"/>
              <wp:wrapNone/>
              <wp:docPr id="556"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557" name="docshape256"/>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docshape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559" name="docshape258"/>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56CFF0C" id="docshapegroup255" o:spid="_x0000_s1026" style="position:absolute;margin-left:135.75pt;margin-top:70.55pt;width:55.05pt;height:5.55pt;z-index:-22320128;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">
              <v:shape id="docshape256"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7"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">
                <v:imagedata r:id="rId2" o:title=""/>
              </v:shape>
              <v:shape id="docshape258"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96864" behindDoc="1" locked="0" layoutInCell="1" allowOverlap="1" wp14:anchorId="51ED1F7B" wp14:editId="286533B5">
              <wp:simplePos x="0" y="0"/>
              <wp:positionH relativeFrom="page">
                <wp:posOffset>2477135</wp:posOffset>
              </wp:positionH>
              <wp:positionV relativeFrom="page">
                <wp:posOffset>895985</wp:posOffset>
              </wp:positionV>
              <wp:extent cx="205740" cy="70485"/>
              <wp:effectExtent l="0" t="0" r="0" b="0"/>
              <wp:wrapNone/>
              <wp:docPr id="555"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C51C91" id="docshape259" o:spid="_x0000_s1026" style="position:absolute;margin-left:195.05pt;margin-top:70.55pt;width:16.2pt;height:5.55pt;z-index:-223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97376" behindDoc="1" locked="0" layoutInCell="1" allowOverlap="1" wp14:anchorId="10DD8B00" wp14:editId="56724273">
              <wp:simplePos x="0" y="0"/>
              <wp:positionH relativeFrom="page">
                <wp:posOffset>2734310</wp:posOffset>
              </wp:positionH>
              <wp:positionV relativeFrom="page">
                <wp:posOffset>895985</wp:posOffset>
              </wp:positionV>
              <wp:extent cx="473075" cy="70485"/>
              <wp:effectExtent l="0" t="0" r="0" b="0"/>
              <wp:wrapNone/>
              <wp:docPr id="551"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552" name="docshape261"/>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docshape26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554" name="docshape263"/>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70134D7" id="docshapegroup260" o:spid="_x0000_s1026" style="position:absolute;margin-left:215.3pt;margin-top:70.55pt;width:37.25pt;height:5.55pt;z-index:-22319104;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">
              <v:shape id="docshape261"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262"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">
                <v:imagedata r:id="rId4" o:title=""/>
              </v:shape>
              <v:shape id="docshape263"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97888" behindDoc="1" locked="0" layoutInCell="1" allowOverlap="1" wp14:anchorId="1E2A4642" wp14:editId="56D621D9">
          <wp:simplePos x="0" y="0"/>
          <wp:positionH relativeFrom="page">
            <wp:posOffset>1716191</wp:posOffset>
          </wp:positionH>
          <wp:positionV relativeFrom="page">
            <wp:posOffset>1054697</wp:posOffset>
          </wp:positionV>
          <wp:extent cx="1395913" cy="70286"/>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98400" behindDoc="1" locked="0" layoutInCell="1" allowOverlap="1" wp14:anchorId="6FDD73CC" wp14:editId="1DB03D84">
          <wp:simplePos x="0" y="0"/>
          <wp:positionH relativeFrom="page">
            <wp:posOffset>1716191</wp:posOffset>
          </wp:positionH>
          <wp:positionV relativeFrom="page">
            <wp:posOffset>1213319</wp:posOffset>
          </wp:positionV>
          <wp:extent cx="1533043" cy="70303"/>
          <wp:effectExtent l="0" t="0" r="0" b="0"/>
          <wp:wrapNone/>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80DA" w14:textId="7291426C" w:rsidR="0092650B" w:rsidRDefault="0092650B">
    <w:pPr>
      <w:pStyle w:val="Textkrper"/>
      <w:spacing w:line="14" w:lineRule="auto"/>
    </w:pPr>
    <w:r>
      <w:rPr>
        <w:noProof/>
        <w:lang w:val="de-CH" w:eastAsia="de-CH"/>
      </w:rPr>
      <mc:AlternateContent>
        <mc:Choice Requires="wps">
          <w:drawing>
            <wp:anchor distT="0" distB="0" distL="114300" distR="114300" simplePos="0" relativeHeight="15753728" behindDoc="0" locked="0" layoutInCell="1" allowOverlap="1" wp14:anchorId="39DF4740" wp14:editId="73E6A693">
              <wp:simplePos x="0" y="0"/>
              <wp:positionH relativeFrom="page">
                <wp:posOffset>906780</wp:posOffset>
              </wp:positionH>
              <wp:positionV relativeFrom="page">
                <wp:posOffset>359410</wp:posOffset>
              </wp:positionV>
              <wp:extent cx="5844540" cy="1090295"/>
              <wp:effectExtent l="0" t="0" r="0" b="0"/>
              <wp:wrapNone/>
              <wp:docPr id="549"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96A74CE" w14:textId="77777777">
                            <w:trPr>
                              <w:trHeight w:val="558"/>
                            </w:trPr>
                            <w:tc>
                              <w:tcPr>
                                <w:tcW w:w="4645" w:type="dxa"/>
                                <w:vMerge w:val="restart"/>
                              </w:tcPr>
                              <w:p w14:paraId="0D0E9A74" w14:textId="77777777" w:rsidR="0092650B" w:rsidRDefault="0092650B">
                                <w:pPr>
                                  <w:pStyle w:val="TableParagraph"/>
                                  <w:spacing w:before="0"/>
                                  <w:rPr>
                                    <w:rFonts w:ascii="Times New Roman"/>
                                    <w:sz w:val="18"/>
                                  </w:rPr>
                                </w:pPr>
                              </w:p>
                            </w:tc>
                            <w:tc>
                              <w:tcPr>
                                <w:tcW w:w="4431" w:type="dxa"/>
                                <w:gridSpan w:val="2"/>
                              </w:tcPr>
                              <w:p w14:paraId="04480167" w14:textId="77777777" w:rsidR="0092650B" w:rsidRDefault="0092650B">
                                <w:pPr>
                                  <w:pStyle w:val="TableParagraph"/>
                                  <w:spacing w:before="194"/>
                                  <w:ind w:left="68"/>
                                  <w:rPr>
                                    <w:sz w:val="20"/>
                                  </w:rPr>
                                </w:pPr>
                                <w:r>
                                  <w:rPr>
                                    <w:spacing w:val="-2"/>
                                    <w:sz w:val="20"/>
                                  </w:rPr>
                                  <w:t>Dokument</w:t>
                                </w:r>
                              </w:p>
                            </w:tc>
                          </w:tr>
                          <w:tr w:rsidR="0092650B" w14:paraId="06CD4511" w14:textId="77777777">
                            <w:trPr>
                              <w:trHeight w:val="558"/>
                            </w:trPr>
                            <w:tc>
                              <w:tcPr>
                                <w:tcW w:w="4645" w:type="dxa"/>
                                <w:vMerge/>
                                <w:tcBorders>
                                  <w:top w:val="nil"/>
                                </w:tcBorders>
                              </w:tcPr>
                              <w:p w14:paraId="640FD900" w14:textId="77777777" w:rsidR="0092650B" w:rsidRDefault="0092650B">
                                <w:pPr>
                                  <w:rPr>
                                    <w:sz w:val="2"/>
                                    <w:szCs w:val="2"/>
                                  </w:rPr>
                                </w:pPr>
                              </w:p>
                            </w:tc>
                            <w:tc>
                              <w:tcPr>
                                <w:tcW w:w="4431" w:type="dxa"/>
                                <w:gridSpan w:val="2"/>
                              </w:tcPr>
                              <w:p w14:paraId="4F04D0DB"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47945D92" w14:textId="77777777">
                            <w:trPr>
                              <w:trHeight w:val="561"/>
                            </w:trPr>
                            <w:tc>
                              <w:tcPr>
                                <w:tcW w:w="4645" w:type="dxa"/>
                                <w:vMerge/>
                                <w:tcBorders>
                                  <w:top w:val="nil"/>
                                </w:tcBorders>
                              </w:tcPr>
                              <w:p w14:paraId="0BDF590C" w14:textId="77777777" w:rsidR="0092650B" w:rsidRDefault="0092650B">
                                <w:pPr>
                                  <w:rPr>
                                    <w:sz w:val="2"/>
                                    <w:szCs w:val="2"/>
                                  </w:rPr>
                                </w:pPr>
                              </w:p>
                            </w:tc>
                            <w:tc>
                              <w:tcPr>
                                <w:tcW w:w="2358" w:type="dxa"/>
                              </w:tcPr>
                              <w:p w14:paraId="1267D9DC" w14:textId="73E782C6"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Pr>
                                    <w:spacing w:val="-2"/>
                                    <w:sz w:val="20"/>
                                  </w:rPr>
                                  <w:t>01.0</w:t>
                                </w:r>
                                <w:r w:rsidR="00965654">
                                  <w:rPr>
                                    <w:spacing w:val="-2"/>
                                    <w:sz w:val="20"/>
                                  </w:rPr>
                                  <w:t>4</w:t>
                                </w:r>
                                <w:r>
                                  <w:rPr>
                                    <w:spacing w:val="-2"/>
                                    <w:sz w:val="20"/>
                                  </w:rPr>
                                  <w:t>.2024</w:t>
                                </w:r>
                              </w:p>
                            </w:tc>
                            <w:tc>
                              <w:tcPr>
                                <w:tcW w:w="2073" w:type="dxa"/>
                              </w:tcPr>
                              <w:p w14:paraId="351D7EC0" w14:textId="7A0E7F02"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1D6915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F4740" id="_x0000_t202" coordsize="21600,21600" o:spt="202" path="m,l,21600r21600,l21600,xe">
              <v:stroke joinstyle="miter"/>
              <v:path gradientshapeok="t" o:connecttype="rect"/>
            </v:shapetype>
            <v:shape id="docshape347" o:spid="_x0000_s1058" type="#_x0000_t202" style="position:absolute;margin-left:71.4pt;margin-top:28.3pt;width:460.2pt;height:85.8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96A74CE" w14:textId="77777777">
                      <w:trPr>
                        <w:trHeight w:val="558"/>
                      </w:trPr>
                      <w:tc>
                        <w:tcPr>
                          <w:tcW w:w="4645" w:type="dxa"/>
                          <w:vMerge w:val="restart"/>
                        </w:tcPr>
                        <w:p w14:paraId="0D0E9A74" w14:textId="77777777" w:rsidR="0092650B" w:rsidRDefault="0092650B">
                          <w:pPr>
                            <w:pStyle w:val="TableParagraph"/>
                            <w:spacing w:before="0"/>
                            <w:rPr>
                              <w:rFonts w:ascii="Times New Roman"/>
                              <w:sz w:val="18"/>
                            </w:rPr>
                          </w:pPr>
                        </w:p>
                      </w:tc>
                      <w:tc>
                        <w:tcPr>
                          <w:tcW w:w="4431" w:type="dxa"/>
                          <w:gridSpan w:val="2"/>
                        </w:tcPr>
                        <w:p w14:paraId="04480167" w14:textId="77777777" w:rsidR="0092650B" w:rsidRDefault="0092650B">
                          <w:pPr>
                            <w:pStyle w:val="TableParagraph"/>
                            <w:spacing w:before="194"/>
                            <w:ind w:left="68"/>
                            <w:rPr>
                              <w:sz w:val="20"/>
                            </w:rPr>
                          </w:pPr>
                          <w:r>
                            <w:rPr>
                              <w:spacing w:val="-2"/>
                              <w:sz w:val="20"/>
                            </w:rPr>
                            <w:t>Dokument</w:t>
                          </w:r>
                        </w:p>
                      </w:tc>
                    </w:tr>
                    <w:tr w:rsidR="0092650B" w14:paraId="06CD4511" w14:textId="77777777">
                      <w:trPr>
                        <w:trHeight w:val="558"/>
                      </w:trPr>
                      <w:tc>
                        <w:tcPr>
                          <w:tcW w:w="4645" w:type="dxa"/>
                          <w:vMerge/>
                          <w:tcBorders>
                            <w:top w:val="nil"/>
                          </w:tcBorders>
                        </w:tcPr>
                        <w:p w14:paraId="640FD900" w14:textId="77777777" w:rsidR="0092650B" w:rsidRDefault="0092650B">
                          <w:pPr>
                            <w:rPr>
                              <w:sz w:val="2"/>
                              <w:szCs w:val="2"/>
                            </w:rPr>
                          </w:pPr>
                        </w:p>
                      </w:tc>
                      <w:tc>
                        <w:tcPr>
                          <w:tcW w:w="4431" w:type="dxa"/>
                          <w:gridSpan w:val="2"/>
                        </w:tcPr>
                        <w:p w14:paraId="4F04D0DB"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47945D92" w14:textId="77777777">
                      <w:trPr>
                        <w:trHeight w:val="561"/>
                      </w:trPr>
                      <w:tc>
                        <w:tcPr>
                          <w:tcW w:w="4645" w:type="dxa"/>
                          <w:vMerge/>
                          <w:tcBorders>
                            <w:top w:val="nil"/>
                          </w:tcBorders>
                        </w:tcPr>
                        <w:p w14:paraId="0BDF590C" w14:textId="77777777" w:rsidR="0092650B" w:rsidRDefault="0092650B">
                          <w:pPr>
                            <w:rPr>
                              <w:sz w:val="2"/>
                              <w:szCs w:val="2"/>
                            </w:rPr>
                          </w:pPr>
                        </w:p>
                      </w:tc>
                      <w:tc>
                        <w:tcPr>
                          <w:tcW w:w="2358" w:type="dxa"/>
                        </w:tcPr>
                        <w:p w14:paraId="1267D9DC" w14:textId="73E782C6"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Pr>
                              <w:spacing w:val="-2"/>
                              <w:sz w:val="20"/>
                            </w:rPr>
                            <w:t>01.0</w:t>
                          </w:r>
                          <w:r w:rsidR="00965654">
                            <w:rPr>
                              <w:spacing w:val="-2"/>
                              <w:sz w:val="20"/>
                            </w:rPr>
                            <w:t>4</w:t>
                          </w:r>
                          <w:r>
                            <w:rPr>
                              <w:spacing w:val="-2"/>
                              <w:sz w:val="20"/>
                            </w:rPr>
                            <w:t>.2024</w:t>
                          </w:r>
                        </w:p>
                      </w:tc>
                      <w:tc>
                        <w:tcPr>
                          <w:tcW w:w="2073" w:type="dxa"/>
                        </w:tcPr>
                        <w:p w14:paraId="351D7EC0" w14:textId="7A0E7F02"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1D6915E"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98912" behindDoc="1" locked="0" layoutInCell="1" allowOverlap="1" wp14:anchorId="45BD3EF0" wp14:editId="6BCFCBF3">
              <wp:simplePos x="0" y="0"/>
              <wp:positionH relativeFrom="page">
                <wp:posOffset>1169670</wp:posOffset>
              </wp:positionH>
              <wp:positionV relativeFrom="page">
                <wp:posOffset>628015</wp:posOffset>
              </wp:positionV>
              <wp:extent cx="412115" cy="406400"/>
              <wp:effectExtent l="0" t="0" r="0" b="0"/>
              <wp:wrapNone/>
              <wp:docPr id="548"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C0F1229" id="docshape348" o:spid="_x0000_s1026" style="position:absolute;margin-left:92.1pt;margin-top:49.45pt;width:32.45pt;height:32pt;z-index:-223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99424" behindDoc="1" locked="0" layoutInCell="1" allowOverlap="1" wp14:anchorId="08244B1E" wp14:editId="221A150D">
              <wp:simplePos x="0" y="0"/>
              <wp:positionH relativeFrom="page">
                <wp:posOffset>1724025</wp:posOffset>
              </wp:positionH>
              <wp:positionV relativeFrom="page">
                <wp:posOffset>805815</wp:posOffset>
              </wp:positionV>
              <wp:extent cx="699135" cy="70485"/>
              <wp:effectExtent l="0" t="0" r="0" b="0"/>
              <wp:wrapNone/>
              <wp:docPr id="544"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545" name="docshape350"/>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docshape3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547" name="docshape352"/>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4256AF0" id="docshapegroup349" o:spid="_x0000_s1026" style="position:absolute;margin-left:135.75pt;margin-top:63.45pt;width:55.05pt;height:5.55pt;z-index:-22317056;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">
              <v:shape id="docshape350"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51"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">
                <v:imagedata r:id="rId2" o:title=""/>
              </v:shape>
              <v:shape id="docshape352"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99936" behindDoc="1" locked="0" layoutInCell="1" allowOverlap="1" wp14:anchorId="73626DC6" wp14:editId="1D88AECA">
              <wp:simplePos x="0" y="0"/>
              <wp:positionH relativeFrom="page">
                <wp:posOffset>2477135</wp:posOffset>
              </wp:positionH>
              <wp:positionV relativeFrom="page">
                <wp:posOffset>805815</wp:posOffset>
              </wp:positionV>
              <wp:extent cx="205740" cy="70485"/>
              <wp:effectExtent l="0" t="0" r="0" b="0"/>
              <wp:wrapNone/>
              <wp:docPr id="543"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F6A573" id="docshape353" o:spid="_x0000_s1026" style="position:absolute;margin-left:195.05pt;margin-top:63.45pt;width:16.2pt;height:5.55pt;z-index:-223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00448" behindDoc="1" locked="0" layoutInCell="1" allowOverlap="1" wp14:anchorId="221A47C2" wp14:editId="52AFF592">
              <wp:simplePos x="0" y="0"/>
              <wp:positionH relativeFrom="page">
                <wp:posOffset>2734310</wp:posOffset>
              </wp:positionH>
              <wp:positionV relativeFrom="page">
                <wp:posOffset>805815</wp:posOffset>
              </wp:positionV>
              <wp:extent cx="473075" cy="70485"/>
              <wp:effectExtent l="0" t="0" r="0" b="0"/>
              <wp:wrapNone/>
              <wp:docPr id="539" name="docshapegroup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540" name="docshape355"/>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docshape35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542" name="docshape357"/>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C631185" id="docshapegroup354" o:spid="_x0000_s1026" style="position:absolute;margin-left:215.3pt;margin-top:63.45pt;width:37.25pt;height:5.55pt;z-index:-22316032;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">
              <v:shape id="docshape355"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356"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">
                <v:imagedata r:id="rId4" o:title=""/>
              </v:shape>
              <v:shape id="docshape357"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00960" behindDoc="1" locked="0" layoutInCell="1" allowOverlap="1" wp14:anchorId="653F96A5" wp14:editId="5383287C">
          <wp:simplePos x="0" y="0"/>
          <wp:positionH relativeFrom="page">
            <wp:posOffset>1716191</wp:posOffset>
          </wp:positionH>
          <wp:positionV relativeFrom="page">
            <wp:posOffset>964526</wp:posOffset>
          </wp:positionV>
          <wp:extent cx="1395913" cy="70286"/>
          <wp:effectExtent l="0" t="0" r="0" b="0"/>
          <wp:wrapNone/>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01472" behindDoc="1" locked="0" layoutInCell="1" allowOverlap="1" wp14:anchorId="69B4F024" wp14:editId="5D6D7FC6">
          <wp:simplePos x="0" y="0"/>
          <wp:positionH relativeFrom="page">
            <wp:posOffset>1716191</wp:posOffset>
          </wp:positionH>
          <wp:positionV relativeFrom="page">
            <wp:posOffset>1123149</wp:posOffset>
          </wp:positionV>
          <wp:extent cx="1533043" cy="70303"/>
          <wp:effectExtent l="0" t="0" r="0" b="0"/>
          <wp:wrapNone/>
          <wp:docPr id="5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5A5D" w14:textId="34526803" w:rsidR="0092650B" w:rsidRDefault="0092650B">
    <w:pPr>
      <w:pStyle w:val="Textkrper"/>
      <w:spacing w:line="14" w:lineRule="auto"/>
    </w:pPr>
    <w:r>
      <w:rPr>
        <w:noProof/>
        <w:lang w:val="de-CH" w:eastAsia="de-CH"/>
      </w:rPr>
      <mc:AlternateContent>
        <mc:Choice Requires="wps">
          <w:drawing>
            <wp:anchor distT="0" distB="0" distL="114300" distR="114300" simplePos="0" relativeHeight="15754752" behindDoc="0" locked="0" layoutInCell="1" allowOverlap="1" wp14:anchorId="3FDC33C9" wp14:editId="07C53A18">
              <wp:simplePos x="0" y="0"/>
              <wp:positionH relativeFrom="page">
                <wp:posOffset>906780</wp:posOffset>
              </wp:positionH>
              <wp:positionV relativeFrom="page">
                <wp:posOffset>359410</wp:posOffset>
              </wp:positionV>
              <wp:extent cx="5844540" cy="1090295"/>
              <wp:effectExtent l="0" t="0" r="0" b="0"/>
              <wp:wrapNone/>
              <wp:docPr id="537"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11808A61" w14:textId="77777777">
                            <w:trPr>
                              <w:trHeight w:val="558"/>
                            </w:trPr>
                            <w:tc>
                              <w:tcPr>
                                <w:tcW w:w="4645" w:type="dxa"/>
                                <w:vMerge w:val="restart"/>
                              </w:tcPr>
                              <w:p w14:paraId="6EC42089" w14:textId="77777777" w:rsidR="0092650B" w:rsidRDefault="0092650B">
                                <w:pPr>
                                  <w:pStyle w:val="TableParagraph"/>
                                  <w:spacing w:before="0"/>
                                  <w:rPr>
                                    <w:rFonts w:ascii="Times New Roman"/>
                                    <w:sz w:val="18"/>
                                  </w:rPr>
                                </w:pPr>
                              </w:p>
                            </w:tc>
                            <w:tc>
                              <w:tcPr>
                                <w:tcW w:w="4431" w:type="dxa"/>
                                <w:gridSpan w:val="2"/>
                              </w:tcPr>
                              <w:p w14:paraId="7521171C" w14:textId="77777777" w:rsidR="0092650B" w:rsidRDefault="0092650B">
                                <w:pPr>
                                  <w:pStyle w:val="TableParagraph"/>
                                  <w:spacing w:before="194"/>
                                  <w:ind w:left="68"/>
                                  <w:rPr>
                                    <w:sz w:val="20"/>
                                  </w:rPr>
                                </w:pPr>
                                <w:r>
                                  <w:rPr>
                                    <w:spacing w:val="-2"/>
                                    <w:sz w:val="20"/>
                                  </w:rPr>
                                  <w:t>Dokument</w:t>
                                </w:r>
                              </w:p>
                            </w:tc>
                          </w:tr>
                          <w:tr w:rsidR="0092650B" w14:paraId="0C9CE042" w14:textId="77777777">
                            <w:trPr>
                              <w:trHeight w:val="558"/>
                            </w:trPr>
                            <w:tc>
                              <w:tcPr>
                                <w:tcW w:w="4645" w:type="dxa"/>
                                <w:vMerge/>
                                <w:tcBorders>
                                  <w:top w:val="nil"/>
                                </w:tcBorders>
                              </w:tcPr>
                              <w:p w14:paraId="0B4972CC" w14:textId="77777777" w:rsidR="0092650B" w:rsidRDefault="0092650B">
                                <w:pPr>
                                  <w:rPr>
                                    <w:sz w:val="2"/>
                                    <w:szCs w:val="2"/>
                                  </w:rPr>
                                </w:pPr>
                              </w:p>
                            </w:tc>
                            <w:tc>
                              <w:tcPr>
                                <w:tcW w:w="4431" w:type="dxa"/>
                                <w:gridSpan w:val="2"/>
                              </w:tcPr>
                              <w:p w14:paraId="1BC5C17F"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45C10162" w14:textId="77777777">
                            <w:trPr>
                              <w:trHeight w:val="561"/>
                            </w:trPr>
                            <w:tc>
                              <w:tcPr>
                                <w:tcW w:w="4645" w:type="dxa"/>
                                <w:vMerge/>
                                <w:tcBorders>
                                  <w:top w:val="nil"/>
                                </w:tcBorders>
                              </w:tcPr>
                              <w:p w14:paraId="79540383" w14:textId="77777777" w:rsidR="0092650B" w:rsidRDefault="0092650B">
                                <w:pPr>
                                  <w:rPr>
                                    <w:sz w:val="2"/>
                                    <w:szCs w:val="2"/>
                                  </w:rPr>
                                </w:pPr>
                              </w:p>
                            </w:tc>
                            <w:tc>
                              <w:tcPr>
                                <w:tcW w:w="2358" w:type="dxa"/>
                              </w:tcPr>
                              <w:p w14:paraId="2717B9FE" w14:textId="4EA3D3FC"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447136C" w14:textId="554C22E3"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85EDCB4"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C33C9" id="_x0000_t202" coordsize="21600,21600" o:spt="202" path="m,l,21600r21600,l21600,xe">
              <v:stroke joinstyle="miter"/>
              <v:path gradientshapeok="t" o:connecttype="rect"/>
            </v:shapetype>
            <v:shape id="docshape359" o:spid="_x0000_s1060" type="#_x0000_t202" style="position:absolute;margin-left:71.4pt;margin-top:28.3pt;width:460.2pt;height:85.8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11808A61" w14:textId="77777777">
                      <w:trPr>
                        <w:trHeight w:val="558"/>
                      </w:trPr>
                      <w:tc>
                        <w:tcPr>
                          <w:tcW w:w="4645" w:type="dxa"/>
                          <w:vMerge w:val="restart"/>
                        </w:tcPr>
                        <w:p w14:paraId="6EC42089" w14:textId="77777777" w:rsidR="0092650B" w:rsidRDefault="0092650B">
                          <w:pPr>
                            <w:pStyle w:val="TableParagraph"/>
                            <w:spacing w:before="0"/>
                            <w:rPr>
                              <w:rFonts w:ascii="Times New Roman"/>
                              <w:sz w:val="18"/>
                            </w:rPr>
                          </w:pPr>
                        </w:p>
                      </w:tc>
                      <w:tc>
                        <w:tcPr>
                          <w:tcW w:w="4431" w:type="dxa"/>
                          <w:gridSpan w:val="2"/>
                        </w:tcPr>
                        <w:p w14:paraId="7521171C" w14:textId="77777777" w:rsidR="0092650B" w:rsidRDefault="0092650B">
                          <w:pPr>
                            <w:pStyle w:val="TableParagraph"/>
                            <w:spacing w:before="194"/>
                            <w:ind w:left="68"/>
                            <w:rPr>
                              <w:sz w:val="20"/>
                            </w:rPr>
                          </w:pPr>
                          <w:r>
                            <w:rPr>
                              <w:spacing w:val="-2"/>
                              <w:sz w:val="20"/>
                            </w:rPr>
                            <w:t>Dokument</w:t>
                          </w:r>
                        </w:p>
                      </w:tc>
                    </w:tr>
                    <w:tr w:rsidR="0092650B" w14:paraId="0C9CE042" w14:textId="77777777">
                      <w:trPr>
                        <w:trHeight w:val="558"/>
                      </w:trPr>
                      <w:tc>
                        <w:tcPr>
                          <w:tcW w:w="4645" w:type="dxa"/>
                          <w:vMerge/>
                          <w:tcBorders>
                            <w:top w:val="nil"/>
                          </w:tcBorders>
                        </w:tcPr>
                        <w:p w14:paraId="0B4972CC" w14:textId="77777777" w:rsidR="0092650B" w:rsidRDefault="0092650B">
                          <w:pPr>
                            <w:rPr>
                              <w:sz w:val="2"/>
                              <w:szCs w:val="2"/>
                            </w:rPr>
                          </w:pPr>
                        </w:p>
                      </w:tc>
                      <w:tc>
                        <w:tcPr>
                          <w:tcW w:w="4431" w:type="dxa"/>
                          <w:gridSpan w:val="2"/>
                        </w:tcPr>
                        <w:p w14:paraId="1BC5C17F"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45C10162" w14:textId="77777777">
                      <w:trPr>
                        <w:trHeight w:val="561"/>
                      </w:trPr>
                      <w:tc>
                        <w:tcPr>
                          <w:tcW w:w="4645" w:type="dxa"/>
                          <w:vMerge/>
                          <w:tcBorders>
                            <w:top w:val="nil"/>
                          </w:tcBorders>
                        </w:tcPr>
                        <w:p w14:paraId="79540383" w14:textId="77777777" w:rsidR="0092650B" w:rsidRDefault="0092650B">
                          <w:pPr>
                            <w:rPr>
                              <w:sz w:val="2"/>
                              <w:szCs w:val="2"/>
                            </w:rPr>
                          </w:pPr>
                        </w:p>
                      </w:tc>
                      <w:tc>
                        <w:tcPr>
                          <w:tcW w:w="2358" w:type="dxa"/>
                        </w:tcPr>
                        <w:p w14:paraId="2717B9FE" w14:textId="4EA3D3FC"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447136C" w14:textId="554C22E3"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85EDCB4"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01984" behindDoc="1" locked="0" layoutInCell="1" allowOverlap="1" wp14:anchorId="7DBB7BCF" wp14:editId="2470F13F">
              <wp:simplePos x="0" y="0"/>
              <wp:positionH relativeFrom="page">
                <wp:posOffset>1169670</wp:posOffset>
              </wp:positionH>
              <wp:positionV relativeFrom="page">
                <wp:posOffset>628015</wp:posOffset>
              </wp:positionV>
              <wp:extent cx="412115" cy="406400"/>
              <wp:effectExtent l="0" t="0" r="0" b="0"/>
              <wp:wrapNone/>
              <wp:docPr id="536"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8B321D" id="docshape360" o:spid="_x0000_s1026" style="position:absolute;margin-left:92.1pt;margin-top:49.45pt;width:32.45pt;height:32pt;z-index:-223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02496" behindDoc="1" locked="0" layoutInCell="1" allowOverlap="1" wp14:anchorId="1C89B394" wp14:editId="141F95B4">
              <wp:simplePos x="0" y="0"/>
              <wp:positionH relativeFrom="page">
                <wp:posOffset>1724025</wp:posOffset>
              </wp:positionH>
              <wp:positionV relativeFrom="page">
                <wp:posOffset>805815</wp:posOffset>
              </wp:positionV>
              <wp:extent cx="699135" cy="70485"/>
              <wp:effectExtent l="0" t="0" r="0" b="0"/>
              <wp:wrapNone/>
              <wp:docPr id="532"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533" name="docshape362"/>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docshape3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535" name="docshape364"/>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0FC5E9A" id="docshapegroup361" o:spid="_x0000_s1026" style="position:absolute;margin-left:135.75pt;margin-top:63.45pt;width:55.05pt;height:5.55pt;z-index:-22313984;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">
              <v:shape id="docshape362"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3"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">
                <v:imagedata r:id="rId2" o:title=""/>
              </v:shape>
              <v:shape id="docshape364"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03008" behindDoc="1" locked="0" layoutInCell="1" allowOverlap="1" wp14:anchorId="69BB0683" wp14:editId="4F906B2A">
              <wp:simplePos x="0" y="0"/>
              <wp:positionH relativeFrom="page">
                <wp:posOffset>2477135</wp:posOffset>
              </wp:positionH>
              <wp:positionV relativeFrom="page">
                <wp:posOffset>805815</wp:posOffset>
              </wp:positionV>
              <wp:extent cx="205740" cy="70485"/>
              <wp:effectExtent l="0" t="0" r="0" b="0"/>
              <wp:wrapNone/>
              <wp:docPr id="531"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BF28DC" id="docshape365" o:spid="_x0000_s1026" style="position:absolute;margin-left:195.05pt;margin-top:63.45pt;width:16.2pt;height:5.55pt;z-index:-223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03520" behindDoc="1" locked="0" layoutInCell="1" allowOverlap="1" wp14:anchorId="46F5AFF3" wp14:editId="74D135DA">
              <wp:simplePos x="0" y="0"/>
              <wp:positionH relativeFrom="page">
                <wp:posOffset>2734310</wp:posOffset>
              </wp:positionH>
              <wp:positionV relativeFrom="page">
                <wp:posOffset>805815</wp:posOffset>
              </wp:positionV>
              <wp:extent cx="473075" cy="70485"/>
              <wp:effectExtent l="0" t="0" r="0" b="0"/>
              <wp:wrapNone/>
              <wp:docPr id="527" name="docshapegroup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528" name="docshape367"/>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docshape36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530" name="docshape369"/>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BB5064E" id="docshapegroup366" o:spid="_x0000_s1026" style="position:absolute;margin-left:215.3pt;margin-top:63.45pt;width:37.25pt;height:5.55pt;z-index:-22312960;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">
              <v:shape id="docshape367"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368"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">
                <v:imagedata r:id="rId4" o:title=""/>
              </v:shape>
              <v:shape id="docshape369"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04032" behindDoc="1" locked="0" layoutInCell="1" allowOverlap="1" wp14:anchorId="5A6BC761" wp14:editId="73CCC6BA">
          <wp:simplePos x="0" y="0"/>
          <wp:positionH relativeFrom="page">
            <wp:posOffset>1716191</wp:posOffset>
          </wp:positionH>
          <wp:positionV relativeFrom="page">
            <wp:posOffset>964526</wp:posOffset>
          </wp:positionV>
          <wp:extent cx="1395913" cy="70286"/>
          <wp:effectExtent l="0" t="0" r="0" b="0"/>
          <wp:wrapNone/>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04544" behindDoc="1" locked="0" layoutInCell="1" allowOverlap="1" wp14:anchorId="11F0BC64" wp14:editId="5B7814AE">
          <wp:simplePos x="0" y="0"/>
          <wp:positionH relativeFrom="page">
            <wp:posOffset>1716191</wp:posOffset>
          </wp:positionH>
          <wp:positionV relativeFrom="page">
            <wp:posOffset>1123149</wp:posOffset>
          </wp:positionV>
          <wp:extent cx="1533043" cy="70303"/>
          <wp:effectExtent l="0" t="0" r="0" b="0"/>
          <wp:wrapNone/>
          <wp:docPr id="5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9FFD" w14:textId="71B98206" w:rsidR="0092650B" w:rsidRDefault="0092650B">
    <w:pPr>
      <w:pStyle w:val="Textkrper"/>
      <w:spacing w:line="14" w:lineRule="auto"/>
    </w:pPr>
    <w:r>
      <w:rPr>
        <w:noProof/>
        <w:lang w:val="de-CH" w:eastAsia="de-CH"/>
      </w:rPr>
      <mc:AlternateContent>
        <mc:Choice Requires="wps">
          <w:drawing>
            <wp:anchor distT="0" distB="0" distL="114300" distR="114300" simplePos="0" relativeHeight="15755776" behindDoc="0" locked="0" layoutInCell="1" allowOverlap="1" wp14:anchorId="23F3AB51" wp14:editId="20A1940D">
              <wp:simplePos x="0" y="0"/>
              <wp:positionH relativeFrom="page">
                <wp:posOffset>906780</wp:posOffset>
              </wp:positionH>
              <wp:positionV relativeFrom="page">
                <wp:posOffset>359410</wp:posOffset>
              </wp:positionV>
              <wp:extent cx="5844540" cy="1090295"/>
              <wp:effectExtent l="0" t="0" r="0" b="0"/>
              <wp:wrapNone/>
              <wp:docPr id="525"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861D0F7" w14:textId="77777777">
                            <w:trPr>
                              <w:trHeight w:val="558"/>
                            </w:trPr>
                            <w:tc>
                              <w:tcPr>
                                <w:tcW w:w="4645" w:type="dxa"/>
                                <w:vMerge w:val="restart"/>
                              </w:tcPr>
                              <w:p w14:paraId="6DFCBE3F" w14:textId="77777777" w:rsidR="0092650B" w:rsidRDefault="0092650B">
                                <w:pPr>
                                  <w:pStyle w:val="TableParagraph"/>
                                  <w:spacing w:before="0"/>
                                  <w:rPr>
                                    <w:rFonts w:ascii="Times New Roman"/>
                                    <w:sz w:val="18"/>
                                  </w:rPr>
                                </w:pPr>
                              </w:p>
                            </w:tc>
                            <w:tc>
                              <w:tcPr>
                                <w:tcW w:w="4431" w:type="dxa"/>
                                <w:gridSpan w:val="2"/>
                              </w:tcPr>
                              <w:p w14:paraId="141B5A3F" w14:textId="77777777" w:rsidR="0092650B" w:rsidRDefault="0092650B">
                                <w:pPr>
                                  <w:pStyle w:val="TableParagraph"/>
                                  <w:spacing w:before="194"/>
                                  <w:ind w:left="68"/>
                                  <w:rPr>
                                    <w:sz w:val="20"/>
                                  </w:rPr>
                                </w:pPr>
                                <w:r>
                                  <w:rPr>
                                    <w:spacing w:val="-2"/>
                                    <w:sz w:val="20"/>
                                  </w:rPr>
                                  <w:t>Dokument</w:t>
                                </w:r>
                              </w:p>
                            </w:tc>
                          </w:tr>
                          <w:tr w:rsidR="0092650B" w14:paraId="3CC5448F" w14:textId="77777777">
                            <w:trPr>
                              <w:trHeight w:val="558"/>
                            </w:trPr>
                            <w:tc>
                              <w:tcPr>
                                <w:tcW w:w="4645" w:type="dxa"/>
                                <w:vMerge/>
                                <w:tcBorders>
                                  <w:top w:val="nil"/>
                                </w:tcBorders>
                              </w:tcPr>
                              <w:p w14:paraId="5B9A88C4" w14:textId="77777777" w:rsidR="0092650B" w:rsidRDefault="0092650B">
                                <w:pPr>
                                  <w:rPr>
                                    <w:sz w:val="2"/>
                                    <w:szCs w:val="2"/>
                                  </w:rPr>
                                </w:pPr>
                              </w:p>
                            </w:tc>
                            <w:tc>
                              <w:tcPr>
                                <w:tcW w:w="4431" w:type="dxa"/>
                                <w:gridSpan w:val="2"/>
                              </w:tcPr>
                              <w:p w14:paraId="527DBCEA"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3015962" w14:textId="77777777">
                            <w:trPr>
                              <w:trHeight w:val="561"/>
                            </w:trPr>
                            <w:tc>
                              <w:tcPr>
                                <w:tcW w:w="4645" w:type="dxa"/>
                                <w:vMerge/>
                                <w:tcBorders>
                                  <w:top w:val="nil"/>
                                </w:tcBorders>
                              </w:tcPr>
                              <w:p w14:paraId="76E3FCD6" w14:textId="77777777" w:rsidR="0092650B" w:rsidRDefault="0092650B">
                                <w:pPr>
                                  <w:rPr>
                                    <w:sz w:val="2"/>
                                    <w:szCs w:val="2"/>
                                  </w:rPr>
                                </w:pPr>
                              </w:p>
                            </w:tc>
                            <w:tc>
                              <w:tcPr>
                                <w:tcW w:w="2358" w:type="dxa"/>
                              </w:tcPr>
                              <w:p w14:paraId="2367843F" w14:textId="5595A95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5492AF2" w14:textId="039DA282"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5CEEBC8"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3AB51" id="_x0000_t202" coordsize="21600,21600" o:spt="202" path="m,l,21600r21600,l21600,xe">
              <v:stroke joinstyle="miter"/>
              <v:path gradientshapeok="t" o:connecttype="rect"/>
            </v:shapetype>
            <v:shape id="docshape371" o:spid="_x0000_s1062" type="#_x0000_t202" style="position:absolute;margin-left:71.4pt;margin-top:28.3pt;width:460.2pt;height:85.8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861D0F7" w14:textId="77777777">
                      <w:trPr>
                        <w:trHeight w:val="558"/>
                      </w:trPr>
                      <w:tc>
                        <w:tcPr>
                          <w:tcW w:w="4645" w:type="dxa"/>
                          <w:vMerge w:val="restart"/>
                        </w:tcPr>
                        <w:p w14:paraId="6DFCBE3F" w14:textId="77777777" w:rsidR="0092650B" w:rsidRDefault="0092650B">
                          <w:pPr>
                            <w:pStyle w:val="TableParagraph"/>
                            <w:spacing w:before="0"/>
                            <w:rPr>
                              <w:rFonts w:ascii="Times New Roman"/>
                              <w:sz w:val="18"/>
                            </w:rPr>
                          </w:pPr>
                        </w:p>
                      </w:tc>
                      <w:tc>
                        <w:tcPr>
                          <w:tcW w:w="4431" w:type="dxa"/>
                          <w:gridSpan w:val="2"/>
                        </w:tcPr>
                        <w:p w14:paraId="141B5A3F" w14:textId="77777777" w:rsidR="0092650B" w:rsidRDefault="0092650B">
                          <w:pPr>
                            <w:pStyle w:val="TableParagraph"/>
                            <w:spacing w:before="194"/>
                            <w:ind w:left="68"/>
                            <w:rPr>
                              <w:sz w:val="20"/>
                            </w:rPr>
                          </w:pPr>
                          <w:r>
                            <w:rPr>
                              <w:spacing w:val="-2"/>
                              <w:sz w:val="20"/>
                            </w:rPr>
                            <w:t>Dokument</w:t>
                          </w:r>
                        </w:p>
                      </w:tc>
                    </w:tr>
                    <w:tr w:rsidR="0092650B" w14:paraId="3CC5448F" w14:textId="77777777">
                      <w:trPr>
                        <w:trHeight w:val="558"/>
                      </w:trPr>
                      <w:tc>
                        <w:tcPr>
                          <w:tcW w:w="4645" w:type="dxa"/>
                          <w:vMerge/>
                          <w:tcBorders>
                            <w:top w:val="nil"/>
                          </w:tcBorders>
                        </w:tcPr>
                        <w:p w14:paraId="5B9A88C4" w14:textId="77777777" w:rsidR="0092650B" w:rsidRDefault="0092650B">
                          <w:pPr>
                            <w:rPr>
                              <w:sz w:val="2"/>
                              <w:szCs w:val="2"/>
                            </w:rPr>
                          </w:pPr>
                        </w:p>
                      </w:tc>
                      <w:tc>
                        <w:tcPr>
                          <w:tcW w:w="4431" w:type="dxa"/>
                          <w:gridSpan w:val="2"/>
                        </w:tcPr>
                        <w:p w14:paraId="527DBCEA"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3015962" w14:textId="77777777">
                      <w:trPr>
                        <w:trHeight w:val="561"/>
                      </w:trPr>
                      <w:tc>
                        <w:tcPr>
                          <w:tcW w:w="4645" w:type="dxa"/>
                          <w:vMerge/>
                          <w:tcBorders>
                            <w:top w:val="nil"/>
                          </w:tcBorders>
                        </w:tcPr>
                        <w:p w14:paraId="76E3FCD6" w14:textId="77777777" w:rsidR="0092650B" w:rsidRDefault="0092650B">
                          <w:pPr>
                            <w:rPr>
                              <w:sz w:val="2"/>
                              <w:szCs w:val="2"/>
                            </w:rPr>
                          </w:pPr>
                        </w:p>
                      </w:tc>
                      <w:tc>
                        <w:tcPr>
                          <w:tcW w:w="2358" w:type="dxa"/>
                        </w:tcPr>
                        <w:p w14:paraId="2367843F" w14:textId="5595A95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5492AF2" w14:textId="039DA282"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5CEEBC8"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05056" behindDoc="1" locked="0" layoutInCell="1" allowOverlap="1" wp14:anchorId="560019F1" wp14:editId="50D3753B">
              <wp:simplePos x="0" y="0"/>
              <wp:positionH relativeFrom="page">
                <wp:posOffset>1169670</wp:posOffset>
              </wp:positionH>
              <wp:positionV relativeFrom="page">
                <wp:posOffset>628015</wp:posOffset>
              </wp:positionV>
              <wp:extent cx="412115" cy="406400"/>
              <wp:effectExtent l="0" t="0" r="0" b="0"/>
              <wp:wrapNone/>
              <wp:docPr id="524"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7BAB06" id="docshape372" o:spid="_x0000_s1026" style="position:absolute;margin-left:92.1pt;margin-top:49.45pt;width:32.45pt;height:32pt;z-index:-223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05568" behindDoc="1" locked="0" layoutInCell="1" allowOverlap="1" wp14:anchorId="5CF01262" wp14:editId="2367F032">
              <wp:simplePos x="0" y="0"/>
              <wp:positionH relativeFrom="page">
                <wp:posOffset>1724025</wp:posOffset>
              </wp:positionH>
              <wp:positionV relativeFrom="page">
                <wp:posOffset>805815</wp:posOffset>
              </wp:positionV>
              <wp:extent cx="699135" cy="70485"/>
              <wp:effectExtent l="0" t="0" r="0" b="0"/>
              <wp:wrapNone/>
              <wp:docPr id="520" name="docshapegroup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521" name="docshape374"/>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 name="docshape3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523" name="docshape376"/>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D566D1" id="docshapegroup373" o:spid="_x0000_s1026" style="position:absolute;margin-left:135.75pt;margin-top:63.45pt;width:55.05pt;height:5.55pt;z-index:-22310912;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">
              <v:shape id="docshape374"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5"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">
                <v:imagedata r:id="rId2" o:title=""/>
              </v:shape>
              <v:shape id="docshape376"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06080" behindDoc="1" locked="0" layoutInCell="1" allowOverlap="1" wp14:anchorId="00FE1FA8" wp14:editId="6DD31D9A">
              <wp:simplePos x="0" y="0"/>
              <wp:positionH relativeFrom="page">
                <wp:posOffset>2477135</wp:posOffset>
              </wp:positionH>
              <wp:positionV relativeFrom="page">
                <wp:posOffset>805815</wp:posOffset>
              </wp:positionV>
              <wp:extent cx="205740" cy="70485"/>
              <wp:effectExtent l="0" t="0" r="0" b="0"/>
              <wp:wrapNone/>
              <wp:docPr id="519"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B36D3E" id="docshape377" o:spid="_x0000_s1026" style="position:absolute;margin-left:195.05pt;margin-top:63.45pt;width:16.2pt;height:5.55pt;z-index:-223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06592" behindDoc="1" locked="0" layoutInCell="1" allowOverlap="1" wp14:anchorId="301132A5" wp14:editId="303954C6">
              <wp:simplePos x="0" y="0"/>
              <wp:positionH relativeFrom="page">
                <wp:posOffset>2734310</wp:posOffset>
              </wp:positionH>
              <wp:positionV relativeFrom="page">
                <wp:posOffset>805815</wp:posOffset>
              </wp:positionV>
              <wp:extent cx="473075" cy="70485"/>
              <wp:effectExtent l="0" t="0" r="0" b="0"/>
              <wp:wrapNone/>
              <wp:docPr id="515" name="docshapegroup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516" name="docshape379"/>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docshape38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518" name="docshape381"/>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167E508" id="docshapegroup378" o:spid="_x0000_s1026" style="position:absolute;margin-left:215.3pt;margin-top:63.45pt;width:37.25pt;height:5.55pt;z-index:-22309888;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">
              <v:shape id="docshape379"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380"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">
                <v:imagedata r:id="rId4" o:title=""/>
              </v:shape>
              <v:shape id="docshape381"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07104" behindDoc="1" locked="0" layoutInCell="1" allowOverlap="1" wp14:anchorId="1ED0A9C7" wp14:editId="460E015C">
          <wp:simplePos x="0" y="0"/>
          <wp:positionH relativeFrom="page">
            <wp:posOffset>1716191</wp:posOffset>
          </wp:positionH>
          <wp:positionV relativeFrom="page">
            <wp:posOffset>964526</wp:posOffset>
          </wp:positionV>
          <wp:extent cx="1395913" cy="70286"/>
          <wp:effectExtent l="0" t="0" r="0" b="0"/>
          <wp:wrapNone/>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07616" behindDoc="1" locked="0" layoutInCell="1" allowOverlap="1" wp14:anchorId="22570240" wp14:editId="7EFE088B">
          <wp:simplePos x="0" y="0"/>
          <wp:positionH relativeFrom="page">
            <wp:posOffset>1716191</wp:posOffset>
          </wp:positionH>
          <wp:positionV relativeFrom="page">
            <wp:posOffset>1123149</wp:posOffset>
          </wp:positionV>
          <wp:extent cx="1533043" cy="70303"/>
          <wp:effectExtent l="0" t="0" r="0" b="0"/>
          <wp:wrapNone/>
          <wp:docPr id="5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E3C8" w14:textId="47D1A293" w:rsidR="0092650B" w:rsidRDefault="0092650B">
    <w:pPr>
      <w:pStyle w:val="Textkrper"/>
      <w:spacing w:line="14" w:lineRule="auto"/>
    </w:pPr>
    <w:r>
      <w:rPr>
        <w:noProof/>
        <w:lang w:val="de-CH" w:eastAsia="de-CH"/>
      </w:rPr>
      <mc:AlternateContent>
        <mc:Choice Requires="wps">
          <w:drawing>
            <wp:anchor distT="0" distB="0" distL="114300" distR="114300" simplePos="0" relativeHeight="15735808" behindDoc="0" locked="0" layoutInCell="1" allowOverlap="1" wp14:anchorId="2237A645" wp14:editId="39C4A3EE">
              <wp:simplePos x="0" y="0"/>
              <wp:positionH relativeFrom="page">
                <wp:posOffset>905510</wp:posOffset>
              </wp:positionH>
              <wp:positionV relativeFrom="page">
                <wp:posOffset>449580</wp:posOffset>
              </wp:positionV>
              <wp:extent cx="5844540" cy="1089025"/>
              <wp:effectExtent l="0" t="0" r="0" b="0"/>
              <wp:wrapNone/>
              <wp:docPr id="72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1B0BF5B7" w14:textId="77777777">
                            <w:trPr>
                              <w:trHeight w:val="556"/>
                            </w:trPr>
                            <w:tc>
                              <w:tcPr>
                                <w:tcW w:w="4645" w:type="dxa"/>
                                <w:vMerge w:val="restart"/>
                              </w:tcPr>
                              <w:p w14:paraId="78C9C3DD" w14:textId="77777777" w:rsidR="0092650B" w:rsidRDefault="0092650B">
                                <w:pPr>
                                  <w:pStyle w:val="TableParagraph"/>
                                  <w:spacing w:before="0"/>
                                  <w:rPr>
                                    <w:rFonts w:ascii="Times New Roman"/>
                                    <w:sz w:val="18"/>
                                  </w:rPr>
                                </w:pPr>
                              </w:p>
                            </w:tc>
                            <w:tc>
                              <w:tcPr>
                                <w:tcW w:w="4431" w:type="dxa"/>
                                <w:gridSpan w:val="2"/>
                              </w:tcPr>
                              <w:p w14:paraId="6F6BF110" w14:textId="77777777" w:rsidR="0092650B" w:rsidRDefault="0092650B">
                                <w:pPr>
                                  <w:pStyle w:val="TableParagraph"/>
                                  <w:spacing w:before="194"/>
                                  <w:ind w:left="68"/>
                                  <w:rPr>
                                    <w:sz w:val="20"/>
                                  </w:rPr>
                                </w:pPr>
                                <w:r>
                                  <w:rPr>
                                    <w:spacing w:val="-2"/>
                                    <w:sz w:val="20"/>
                                  </w:rPr>
                                  <w:t>Dokument</w:t>
                                </w:r>
                              </w:p>
                            </w:tc>
                          </w:tr>
                          <w:tr w:rsidR="0092650B" w14:paraId="1491CBDF" w14:textId="77777777">
                            <w:trPr>
                              <w:trHeight w:val="561"/>
                            </w:trPr>
                            <w:tc>
                              <w:tcPr>
                                <w:tcW w:w="4645" w:type="dxa"/>
                                <w:vMerge/>
                                <w:tcBorders>
                                  <w:top w:val="nil"/>
                                </w:tcBorders>
                              </w:tcPr>
                              <w:p w14:paraId="34DE2D8C" w14:textId="77777777" w:rsidR="0092650B" w:rsidRDefault="0092650B">
                                <w:pPr>
                                  <w:rPr>
                                    <w:sz w:val="2"/>
                                    <w:szCs w:val="2"/>
                                  </w:rPr>
                                </w:pPr>
                              </w:p>
                            </w:tc>
                            <w:tc>
                              <w:tcPr>
                                <w:tcW w:w="4431" w:type="dxa"/>
                                <w:gridSpan w:val="2"/>
                              </w:tcPr>
                              <w:p w14:paraId="4A8612F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1326A1E" w14:textId="77777777">
                            <w:trPr>
                              <w:trHeight w:val="558"/>
                            </w:trPr>
                            <w:tc>
                              <w:tcPr>
                                <w:tcW w:w="4645" w:type="dxa"/>
                                <w:vMerge/>
                                <w:tcBorders>
                                  <w:top w:val="nil"/>
                                </w:tcBorders>
                              </w:tcPr>
                              <w:p w14:paraId="3846EA73" w14:textId="77777777" w:rsidR="0092650B" w:rsidRDefault="0092650B">
                                <w:pPr>
                                  <w:rPr>
                                    <w:sz w:val="2"/>
                                    <w:szCs w:val="2"/>
                                  </w:rPr>
                                </w:pPr>
                              </w:p>
                            </w:tc>
                            <w:tc>
                              <w:tcPr>
                                <w:tcW w:w="2358" w:type="dxa"/>
                              </w:tcPr>
                              <w:p w14:paraId="139D1FB6" w14:textId="5F6D6A77"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0DD64C1B" w14:textId="066D3DE8"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361DF79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7A645" id="_x0000_t202" coordsize="21600,21600" o:spt="202" path="m,l,21600r21600,l21600,xe">
              <v:stroke joinstyle="miter"/>
              <v:path gradientshapeok="t" o:connecttype="rect"/>
            </v:shapetype>
            <v:shape id="docshape85" o:spid="_x0000_s1029" type="#_x0000_t202" style="position:absolute;margin-left:71.3pt;margin-top:35.4pt;width:460.2pt;height:85.7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1B0BF5B7" w14:textId="77777777">
                      <w:trPr>
                        <w:trHeight w:val="556"/>
                      </w:trPr>
                      <w:tc>
                        <w:tcPr>
                          <w:tcW w:w="4645" w:type="dxa"/>
                          <w:vMerge w:val="restart"/>
                        </w:tcPr>
                        <w:p w14:paraId="78C9C3DD" w14:textId="77777777" w:rsidR="0092650B" w:rsidRDefault="0092650B">
                          <w:pPr>
                            <w:pStyle w:val="TableParagraph"/>
                            <w:spacing w:before="0"/>
                            <w:rPr>
                              <w:rFonts w:ascii="Times New Roman"/>
                              <w:sz w:val="18"/>
                            </w:rPr>
                          </w:pPr>
                        </w:p>
                      </w:tc>
                      <w:tc>
                        <w:tcPr>
                          <w:tcW w:w="4431" w:type="dxa"/>
                          <w:gridSpan w:val="2"/>
                        </w:tcPr>
                        <w:p w14:paraId="6F6BF110" w14:textId="77777777" w:rsidR="0092650B" w:rsidRDefault="0092650B">
                          <w:pPr>
                            <w:pStyle w:val="TableParagraph"/>
                            <w:spacing w:before="194"/>
                            <w:ind w:left="68"/>
                            <w:rPr>
                              <w:sz w:val="20"/>
                            </w:rPr>
                          </w:pPr>
                          <w:r>
                            <w:rPr>
                              <w:spacing w:val="-2"/>
                              <w:sz w:val="20"/>
                            </w:rPr>
                            <w:t>Dokument</w:t>
                          </w:r>
                        </w:p>
                      </w:tc>
                    </w:tr>
                    <w:tr w:rsidR="0092650B" w14:paraId="1491CBDF" w14:textId="77777777">
                      <w:trPr>
                        <w:trHeight w:val="561"/>
                      </w:trPr>
                      <w:tc>
                        <w:tcPr>
                          <w:tcW w:w="4645" w:type="dxa"/>
                          <w:vMerge/>
                          <w:tcBorders>
                            <w:top w:val="nil"/>
                          </w:tcBorders>
                        </w:tcPr>
                        <w:p w14:paraId="34DE2D8C" w14:textId="77777777" w:rsidR="0092650B" w:rsidRDefault="0092650B">
                          <w:pPr>
                            <w:rPr>
                              <w:sz w:val="2"/>
                              <w:szCs w:val="2"/>
                            </w:rPr>
                          </w:pPr>
                        </w:p>
                      </w:tc>
                      <w:tc>
                        <w:tcPr>
                          <w:tcW w:w="4431" w:type="dxa"/>
                          <w:gridSpan w:val="2"/>
                        </w:tcPr>
                        <w:p w14:paraId="4A8612F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1326A1E" w14:textId="77777777">
                      <w:trPr>
                        <w:trHeight w:val="558"/>
                      </w:trPr>
                      <w:tc>
                        <w:tcPr>
                          <w:tcW w:w="4645" w:type="dxa"/>
                          <w:vMerge/>
                          <w:tcBorders>
                            <w:top w:val="nil"/>
                          </w:tcBorders>
                        </w:tcPr>
                        <w:p w14:paraId="3846EA73" w14:textId="77777777" w:rsidR="0092650B" w:rsidRDefault="0092650B">
                          <w:pPr>
                            <w:rPr>
                              <w:sz w:val="2"/>
                              <w:szCs w:val="2"/>
                            </w:rPr>
                          </w:pPr>
                        </w:p>
                      </w:tc>
                      <w:tc>
                        <w:tcPr>
                          <w:tcW w:w="2358" w:type="dxa"/>
                        </w:tcPr>
                        <w:p w14:paraId="139D1FB6" w14:textId="5F6D6A77"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0DD64C1B" w14:textId="066D3DE8"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361DF796"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52832" behindDoc="1" locked="0" layoutInCell="1" allowOverlap="1" wp14:anchorId="4BF2602F" wp14:editId="7A552453">
              <wp:simplePos x="0" y="0"/>
              <wp:positionH relativeFrom="page">
                <wp:posOffset>1169035</wp:posOffset>
              </wp:positionH>
              <wp:positionV relativeFrom="page">
                <wp:posOffset>717550</wp:posOffset>
              </wp:positionV>
              <wp:extent cx="412115" cy="406400"/>
              <wp:effectExtent l="0" t="0" r="0" b="0"/>
              <wp:wrapNone/>
              <wp:docPr id="72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6A0C19" id="docshape86" o:spid="_x0000_s1026" style="position:absolute;margin-left:92.05pt;margin-top:56.5pt;width:32.45pt;height:32pt;z-index:-223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53344" behindDoc="1" locked="0" layoutInCell="1" allowOverlap="1" wp14:anchorId="2C60D0FA" wp14:editId="5D48BF76">
              <wp:simplePos x="0" y="0"/>
              <wp:positionH relativeFrom="page">
                <wp:posOffset>1723390</wp:posOffset>
              </wp:positionH>
              <wp:positionV relativeFrom="page">
                <wp:posOffset>895350</wp:posOffset>
              </wp:positionV>
              <wp:extent cx="699135" cy="70485"/>
              <wp:effectExtent l="0" t="0" r="0" b="0"/>
              <wp:wrapNone/>
              <wp:docPr id="724"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725" name="docshape88"/>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6" name="docshape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727" name="docshape90"/>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0B3C944" id="docshapegroup87" o:spid="_x0000_s1026" style="position:absolute;margin-left:135.7pt;margin-top:70.5pt;width:55.05pt;height:5.55pt;z-index:-22363136;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Dpr/hIAAApnAAAOAAAAZHJzL2Uyb0RvYy54bWzsXV1vK7mRfV9g/4Og&#10;x13MWOxufRnjGwQzm0GAbDJIOj9AlmVbiCxpJfn6Tn79niJZLRZV1c2ZCfJ0B5jbsruafVinimQV&#10;i/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">
              <v:shape id="docshape88"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9"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">
                <v:imagedata r:id="rId2" o:title=""/>
              </v:shape>
              <v:shape id="docshape90"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53856" behindDoc="1" locked="0" layoutInCell="1" allowOverlap="1" wp14:anchorId="193DE1DC" wp14:editId="7303C307">
              <wp:simplePos x="0" y="0"/>
              <wp:positionH relativeFrom="page">
                <wp:posOffset>2476500</wp:posOffset>
              </wp:positionH>
              <wp:positionV relativeFrom="page">
                <wp:posOffset>895350</wp:posOffset>
              </wp:positionV>
              <wp:extent cx="205740" cy="70485"/>
              <wp:effectExtent l="0" t="0" r="0" b="0"/>
              <wp:wrapNone/>
              <wp:docPr id="72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442167" id="docshape91" o:spid="_x0000_s1026" style="position:absolute;margin-left:195pt;margin-top:70.5pt;width:16.2pt;height:5.55pt;z-index:-223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54368" behindDoc="1" locked="0" layoutInCell="1" allowOverlap="1" wp14:anchorId="760E82FF" wp14:editId="40CB2EA0">
              <wp:simplePos x="0" y="0"/>
              <wp:positionH relativeFrom="page">
                <wp:posOffset>2733675</wp:posOffset>
              </wp:positionH>
              <wp:positionV relativeFrom="page">
                <wp:posOffset>895350</wp:posOffset>
              </wp:positionV>
              <wp:extent cx="473075" cy="70485"/>
              <wp:effectExtent l="0" t="0" r="0" b="0"/>
              <wp:wrapNone/>
              <wp:docPr id="719"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720" name="docshape93"/>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1" name="docshape9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722" name="docshape95"/>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CADB950" id="docshapegroup92" o:spid="_x0000_s1026" style="position:absolute;margin-left:215.25pt;margin-top:70.5pt;width:37.25pt;height:5.55pt;z-index:-22362112;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">
              <v:shape id="docshape93"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94"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">
                <v:imagedata r:id="rId4" o:title=""/>
              </v:shape>
              <v:shape id="docshape95"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0954880" behindDoc="1" locked="0" layoutInCell="1" allowOverlap="1" wp14:anchorId="25C454D1" wp14:editId="77F6AA38">
          <wp:simplePos x="0" y="0"/>
          <wp:positionH relativeFrom="page">
            <wp:posOffset>1715556</wp:posOffset>
          </wp:positionH>
          <wp:positionV relativeFrom="page">
            <wp:posOffset>1054061</wp:posOffset>
          </wp:positionV>
          <wp:extent cx="1395913" cy="70286"/>
          <wp:effectExtent l="0" t="0" r="0" b="0"/>
          <wp:wrapNone/>
          <wp:docPr id="1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55392" behindDoc="1" locked="0" layoutInCell="1" allowOverlap="1" wp14:anchorId="4CED0D72" wp14:editId="3D29A5DB">
          <wp:simplePos x="0" y="0"/>
          <wp:positionH relativeFrom="page">
            <wp:posOffset>1715556</wp:posOffset>
          </wp:positionH>
          <wp:positionV relativeFrom="page">
            <wp:posOffset>1212684</wp:posOffset>
          </wp:positionV>
          <wp:extent cx="1533043" cy="70303"/>
          <wp:effectExtent l="0" t="0" r="0" b="0"/>
          <wp:wrapNone/>
          <wp:docPr id="11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84B2" w14:textId="1C001336" w:rsidR="0092650B" w:rsidRDefault="0092650B">
    <w:pPr>
      <w:pStyle w:val="Textkrper"/>
      <w:spacing w:line="14" w:lineRule="auto"/>
    </w:pPr>
    <w:r>
      <w:rPr>
        <w:noProof/>
        <w:lang w:val="de-CH" w:eastAsia="de-CH"/>
      </w:rPr>
      <mc:AlternateContent>
        <mc:Choice Requires="wps">
          <w:drawing>
            <wp:anchor distT="0" distB="0" distL="114300" distR="114300" simplePos="0" relativeHeight="15756800" behindDoc="0" locked="0" layoutInCell="1" allowOverlap="1" wp14:anchorId="3590AD6A" wp14:editId="39E4DD06">
              <wp:simplePos x="0" y="0"/>
              <wp:positionH relativeFrom="page">
                <wp:posOffset>906780</wp:posOffset>
              </wp:positionH>
              <wp:positionV relativeFrom="page">
                <wp:posOffset>359410</wp:posOffset>
              </wp:positionV>
              <wp:extent cx="5844540" cy="1090295"/>
              <wp:effectExtent l="0" t="0" r="0" b="0"/>
              <wp:wrapNone/>
              <wp:docPr id="513"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B4F3991" w14:textId="77777777">
                            <w:trPr>
                              <w:trHeight w:val="558"/>
                            </w:trPr>
                            <w:tc>
                              <w:tcPr>
                                <w:tcW w:w="4645" w:type="dxa"/>
                                <w:vMerge w:val="restart"/>
                              </w:tcPr>
                              <w:p w14:paraId="70C4766D" w14:textId="77777777" w:rsidR="0092650B" w:rsidRDefault="0092650B">
                                <w:pPr>
                                  <w:pStyle w:val="TableParagraph"/>
                                  <w:spacing w:before="0"/>
                                  <w:rPr>
                                    <w:rFonts w:ascii="Times New Roman"/>
                                    <w:sz w:val="18"/>
                                  </w:rPr>
                                </w:pPr>
                              </w:p>
                            </w:tc>
                            <w:tc>
                              <w:tcPr>
                                <w:tcW w:w="4431" w:type="dxa"/>
                                <w:gridSpan w:val="2"/>
                              </w:tcPr>
                              <w:p w14:paraId="3C001C6C" w14:textId="77777777" w:rsidR="0092650B" w:rsidRDefault="0092650B">
                                <w:pPr>
                                  <w:pStyle w:val="TableParagraph"/>
                                  <w:spacing w:before="194"/>
                                  <w:ind w:left="68"/>
                                  <w:rPr>
                                    <w:sz w:val="20"/>
                                  </w:rPr>
                                </w:pPr>
                                <w:r>
                                  <w:rPr>
                                    <w:spacing w:val="-2"/>
                                    <w:sz w:val="20"/>
                                  </w:rPr>
                                  <w:t>Dokument</w:t>
                                </w:r>
                              </w:p>
                            </w:tc>
                          </w:tr>
                          <w:tr w:rsidR="0092650B" w14:paraId="38C1A8E1" w14:textId="77777777">
                            <w:trPr>
                              <w:trHeight w:val="558"/>
                            </w:trPr>
                            <w:tc>
                              <w:tcPr>
                                <w:tcW w:w="4645" w:type="dxa"/>
                                <w:vMerge/>
                                <w:tcBorders>
                                  <w:top w:val="nil"/>
                                </w:tcBorders>
                              </w:tcPr>
                              <w:p w14:paraId="596063D0" w14:textId="77777777" w:rsidR="0092650B" w:rsidRDefault="0092650B">
                                <w:pPr>
                                  <w:rPr>
                                    <w:sz w:val="2"/>
                                    <w:szCs w:val="2"/>
                                  </w:rPr>
                                </w:pPr>
                              </w:p>
                            </w:tc>
                            <w:tc>
                              <w:tcPr>
                                <w:tcW w:w="4431" w:type="dxa"/>
                                <w:gridSpan w:val="2"/>
                              </w:tcPr>
                              <w:p w14:paraId="61E21161"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5C9722A" w14:textId="77777777">
                            <w:trPr>
                              <w:trHeight w:val="561"/>
                            </w:trPr>
                            <w:tc>
                              <w:tcPr>
                                <w:tcW w:w="4645" w:type="dxa"/>
                                <w:vMerge/>
                                <w:tcBorders>
                                  <w:top w:val="nil"/>
                                </w:tcBorders>
                              </w:tcPr>
                              <w:p w14:paraId="78789621" w14:textId="77777777" w:rsidR="0092650B" w:rsidRDefault="0092650B">
                                <w:pPr>
                                  <w:rPr>
                                    <w:sz w:val="2"/>
                                    <w:szCs w:val="2"/>
                                  </w:rPr>
                                </w:pPr>
                              </w:p>
                            </w:tc>
                            <w:tc>
                              <w:tcPr>
                                <w:tcW w:w="2358" w:type="dxa"/>
                              </w:tcPr>
                              <w:p w14:paraId="45245A63" w14:textId="14EFFDB7"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1EAC5F1C" w14:textId="6BC4AEEB"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C2D898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0AD6A" id="_x0000_t202" coordsize="21600,21600" o:spt="202" path="m,l,21600r21600,l21600,xe">
              <v:stroke joinstyle="miter"/>
              <v:path gradientshapeok="t" o:connecttype="rect"/>
            </v:shapetype>
            <v:shape id="docshape383" o:spid="_x0000_s1064" type="#_x0000_t202" style="position:absolute;margin-left:71.4pt;margin-top:28.3pt;width:460.2pt;height:85.8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B4F3991" w14:textId="77777777">
                      <w:trPr>
                        <w:trHeight w:val="558"/>
                      </w:trPr>
                      <w:tc>
                        <w:tcPr>
                          <w:tcW w:w="4645" w:type="dxa"/>
                          <w:vMerge w:val="restart"/>
                        </w:tcPr>
                        <w:p w14:paraId="70C4766D" w14:textId="77777777" w:rsidR="0092650B" w:rsidRDefault="0092650B">
                          <w:pPr>
                            <w:pStyle w:val="TableParagraph"/>
                            <w:spacing w:before="0"/>
                            <w:rPr>
                              <w:rFonts w:ascii="Times New Roman"/>
                              <w:sz w:val="18"/>
                            </w:rPr>
                          </w:pPr>
                        </w:p>
                      </w:tc>
                      <w:tc>
                        <w:tcPr>
                          <w:tcW w:w="4431" w:type="dxa"/>
                          <w:gridSpan w:val="2"/>
                        </w:tcPr>
                        <w:p w14:paraId="3C001C6C" w14:textId="77777777" w:rsidR="0092650B" w:rsidRDefault="0092650B">
                          <w:pPr>
                            <w:pStyle w:val="TableParagraph"/>
                            <w:spacing w:before="194"/>
                            <w:ind w:left="68"/>
                            <w:rPr>
                              <w:sz w:val="20"/>
                            </w:rPr>
                          </w:pPr>
                          <w:r>
                            <w:rPr>
                              <w:spacing w:val="-2"/>
                              <w:sz w:val="20"/>
                            </w:rPr>
                            <w:t>Dokument</w:t>
                          </w:r>
                        </w:p>
                      </w:tc>
                    </w:tr>
                    <w:tr w:rsidR="0092650B" w14:paraId="38C1A8E1" w14:textId="77777777">
                      <w:trPr>
                        <w:trHeight w:val="558"/>
                      </w:trPr>
                      <w:tc>
                        <w:tcPr>
                          <w:tcW w:w="4645" w:type="dxa"/>
                          <w:vMerge/>
                          <w:tcBorders>
                            <w:top w:val="nil"/>
                          </w:tcBorders>
                        </w:tcPr>
                        <w:p w14:paraId="596063D0" w14:textId="77777777" w:rsidR="0092650B" w:rsidRDefault="0092650B">
                          <w:pPr>
                            <w:rPr>
                              <w:sz w:val="2"/>
                              <w:szCs w:val="2"/>
                            </w:rPr>
                          </w:pPr>
                        </w:p>
                      </w:tc>
                      <w:tc>
                        <w:tcPr>
                          <w:tcW w:w="4431" w:type="dxa"/>
                          <w:gridSpan w:val="2"/>
                        </w:tcPr>
                        <w:p w14:paraId="61E21161"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5C9722A" w14:textId="77777777">
                      <w:trPr>
                        <w:trHeight w:val="561"/>
                      </w:trPr>
                      <w:tc>
                        <w:tcPr>
                          <w:tcW w:w="4645" w:type="dxa"/>
                          <w:vMerge/>
                          <w:tcBorders>
                            <w:top w:val="nil"/>
                          </w:tcBorders>
                        </w:tcPr>
                        <w:p w14:paraId="78789621" w14:textId="77777777" w:rsidR="0092650B" w:rsidRDefault="0092650B">
                          <w:pPr>
                            <w:rPr>
                              <w:sz w:val="2"/>
                              <w:szCs w:val="2"/>
                            </w:rPr>
                          </w:pPr>
                        </w:p>
                      </w:tc>
                      <w:tc>
                        <w:tcPr>
                          <w:tcW w:w="2358" w:type="dxa"/>
                        </w:tcPr>
                        <w:p w14:paraId="45245A63" w14:textId="14EFFDB7"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1EAC5F1C" w14:textId="6BC4AEEB"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C2D898E"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08128" behindDoc="1" locked="0" layoutInCell="1" allowOverlap="1" wp14:anchorId="0A597D86" wp14:editId="7477A3AD">
              <wp:simplePos x="0" y="0"/>
              <wp:positionH relativeFrom="page">
                <wp:posOffset>1169670</wp:posOffset>
              </wp:positionH>
              <wp:positionV relativeFrom="page">
                <wp:posOffset>628015</wp:posOffset>
              </wp:positionV>
              <wp:extent cx="412115" cy="406400"/>
              <wp:effectExtent l="0" t="0" r="0" b="0"/>
              <wp:wrapNone/>
              <wp:docPr id="512"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67FB9B" id="docshape384" o:spid="_x0000_s1026" style="position:absolute;margin-left:92.1pt;margin-top:49.45pt;width:32.45pt;height:32pt;z-index:-223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08640" behindDoc="1" locked="0" layoutInCell="1" allowOverlap="1" wp14:anchorId="26313222" wp14:editId="4A25F0BF">
              <wp:simplePos x="0" y="0"/>
              <wp:positionH relativeFrom="page">
                <wp:posOffset>1724025</wp:posOffset>
              </wp:positionH>
              <wp:positionV relativeFrom="page">
                <wp:posOffset>805815</wp:posOffset>
              </wp:positionV>
              <wp:extent cx="699135" cy="70485"/>
              <wp:effectExtent l="0" t="0" r="0" b="0"/>
              <wp:wrapNone/>
              <wp:docPr id="508" name="docshapegroup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509" name="docshape386"/>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docshape3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388"/>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0B05811" id="docshapegroup385" o:spid="_x0000_s1026" style="position:absolute;margin-left:135.75pt;margin-top:63.45pt;width:55.05pt;height:5.55pt;z-index:-22307840;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WNNBhMAAA5nAAAOAAAAZHJzL2Uyb0RvYy54bWzsXV1vK7mRfV9g/4Og&#10;x13MWOxufRnjGwQzm0GAbDJIOj9AlmVbiCxpJfn6Tn79niJZLRZV1c2ZCfJ0B5jbsruafVinimQV&#10;i/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">
              <v:shape id="docshape386"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7"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">
                <v:imagedata r:id="rId2" o:title=""/>
              </v:shape>
              <v:shape id="docshape388"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09152" behindDoc="1" locked="0" layoutInCell="1" allowOverlap="1" wp14:anchorId="485CFB86" wp14:editId="6F2B5C1D">
              <wp:simplePos x="0" y="0"/>
              <wp:positionH relativeFrom="page">
                <wp:posOffset>2477135</wp:posOffset>
              </wp:positionH>
              <wp:positionV relativeFrom="page">
                <wp:posOffset>805815</wp:posOffset>
              </wp:positionV>
              <wp:extent cx="205740" cy="70485"/>
              <wp:effectExtent l="0" t="0" r="0" b="0"/>
              <wp:wrapNone/>
              <wp:docPr id="507"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0FF26E" id="docshape389" o:spid="_x0000_s1026" style="position:absolute;margin-left:195.05pt;margin-top:63.45pt;width:16.2pt;height:5.55pt;z-index:-223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09664" behindDoc="1" locked="0" layoutInCell="1" allowOverlap="1" wp14:anchorId="322A0DDC" wp14:editId="27816C64">
              <wp:simplePos x="0" y="0"/>
              <wp:positionH relativeFrom="page">
                <wp:posOffset>2734310</wp:posOffset>
              </wp:positionH>
              <wp:positionV relativeFrom="page">
                <wp:posOffset>805815</wp:posOffset>
              </wp:positionV>
              <wp:extent cx="473075" cy="70485"/>
              <wp:effectExtent l="0" t="0" r="0" b="0"/>
              <wp:wrapNone/>
              <wp:docPr id="503" name="docshapegroup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504" name="docshape391"/>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39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393"/>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BDD9D34" id="docshapegroup390" o:spid="_x0000_s1026" style="position:absolute;margin-left:215.3pt;margin-top:63.45pt;width:37.25pt;height:5.55pt;z-index:-22306816;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">
              <v:shape id="docshape391"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392"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">
                <v:imagedata r:id="rId4" o:title=""/>
              </v:shape>
              <v:shape id="docshape393"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10176" behindDoc="1" locked="0" layoutInCell="1" allowOverlap="1" wp14:anchorId="12628405" wp14:editId="686F7826">
          <wp:simplePos x="0" y="0"/>
          <wp:positionH relativeFrom="page">
            <wp:posOffset>1716191</wp:posOffset>
          </wp:positionH>
          <wp:positionV relativeFrom="page">
            <wp:posOffset>964526</wp:posOffset>
          </wp:positionV>
          <wp:extent cx="1395913" cy="70286"/>
          <wp:effectExtent l="0" t="0" r="0" b="0"/>
          <wp:wrapNone/>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10688" behindDoc="1" locked="0" layoutInCell="1" allowOverlap="1" wp14:anchorId="17613CD3" wp14:editId="0867172A">
          <wp:simplePos x="0" y="0"/>
          <wp:positionH relativeFrom="page">
            <wp:posOffset>1716191</wp:posOffset>
          </wp:positionH>
          <wp:positionV relativeFrom="page">
            <wp:posOffset>1123149</wp:posOffset>
          </wp:positionV>
          <wp:extent cx="1533043" cy="70303"/>
          <wp:effectExtent l="0" t="0" r="0" b="0"/>
          <wp:wrapNone/>
          <wp:docPr id="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A4DB" w14:textId="0FE1586B" w:rsidR="0092650B" w:rsidRDefault="0092650B">
    <w:pPr>
      <w:pStyle w:val="Textkrper"/>
      <w:spacing w:line="14" w:lineRule="auto"/>
    </w:pPr>
    <w:r>
      <w:rPr>
        <w:noProof/>
        <w:lang w:val="de-CH" w:eastAsia="de-CH"/>
      </w:rPr>
      <mc:AlternateContent>
        <mc:Choice Requires="wps">
          <w:drawing>
            <wp:anchor distT="0" distB="0" distL="114300" distR="114300" simplePos="0" relativeHeight="15757824" behindDoc="0" locked="0" layoutInCell="1" allowOverlap="1" wp14:anchorId="201419F4" wp14:editId="5CA06220">
              <wp:simplePos x="0" y="0"/>
              <wp:positionH relativeFrom="page">
                <wp:posOffset>906780</wp:posOffset>
              </wp:positionH>
              <wp:positionV relativeFrom="page">
                <wp:posOffset>359410</wp:posOffset>
              </wp:positionV>
              <wp:extent cx="5844540" cy="1090295"/>
              <wp:effectExtent l="0" t="0" r="0" b="0"/>
              <wp:wrapNone/>
              <wp:docPr id="501"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38E3F8C" w14:textId="77777777">
                            <w:trPr>
                              <w:trHeight w:val="558"/>
                            </w:trPr>
                            <w:tc>
                              <w:tcPr>
                                <w:tcW w:w="4645" w:type="dxa"/>
                                <w:vMerge w:val="restart"/>
                              </w:tcPr>
                              <w:p w14:paraId="6691BE4F" w14:textId="77777777" w:rsidR="0092650B" w:rsidRDefault="0092650B">
                                <w:pPr>
                                  <w:pStyle w:val="TableParagraph"/>
                                  <w:spacing w:before="0"/>
                                  <w:rPr>
                                    <w:rFonts w:ascii="Times New Roman"/>
                                    <w:sz w:val="18"/>
                                  </w:rPr>
                                </w:pPr>
                              </w:p>
                            </w:tc>
                            <w:tc>
                              <w:tcPr>
                                <w:tcW w:w="4431" w:type="dxa"/>
                                <w:gridSpan w:val="2"/>
                              </w:tcPr>
                              <w:p w14:paraId="003EC813" w14:textId="77777777" w:rsidR="0092650B" w:rsidRDefault="0092650B">
                                <w:pPr>
                                  <w:pStyle w:val="TableParagraph"/>
                                  <w:spacing w:before="194"/>
                                  <w:ind w:left="68"/>
                                  <w:rPr>
                                    <w:sz w:val="20"/>
                                  </w:rPr>
                                </w:pPr>
                                <w:r>
                                  <w:rPr>
                                    <w:spacing w:val="-2"/>
                                    <w:sz w:val="20"/>
                                  </w:rPr>
                                  <w:t>Dokument</w:t>
                                </w:r>
                              </w:p>
                            </w:tc>
                          </w:tr>
                          <w:tr w:rsidR="0092650B" w14:paraId="266514E8" w14:textId="77777777">
                            <w:trPr>
                              <w:trHeight w:val="558"/>
                            </w:trPr>
                            <w:tc>
                              <w:tcPr>
                                <w:tcW w:w="4645" w:type="dxa"/>
                                <w:vMerge/>
                                <w:tcBorders>
                                  <w:top w:val="nil"/>
                                </w:tcBorders>
                              </w:tcPr>
                              <w:p w14:paraId="03288BA5" w14:textId="77777777" w:rsidR="0092650B" w:rsidRDefault="0092650B">
                                <w:pPr>
                                  <w:rPr>
                                    <w:sz w:val="2"/>
                                    <w:szCs w:val="2"/>
                                  </w:rPr>
                                </w:pPr>
                              </w:p>
                            </w:tc>
                            <w:tc>
                              <w:tcPr>
                                <w:tcW w:w="4431" w:type="dxa"/>
                                <w:gridSpan w:val="2"/>
                              </w:tcPr>
                              <w:p w14:paraId="4581FA1D"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AFF6496" w14:textId="77777777">
                            <w:trPr>
                              <w:trHeight w:val="561"/>
                            </w:trPr>
                            <w:tc>
                              <w:tcPr>
                                <w:tcW w:w="4645" w:type="dxa"/>
                                <w:vMerge/>
                                <w:tcBorders>
                                  <w:top w:val="nil"/>
                                </w:tcBorders>
                              </w:tcPr>
                              <w:p w14:paraId="0EDFC101" w14:textId="77777777" w:rsidR="0092650B" w:rsidRDefault="0092650B">
                                <w:pPr>
                                  <w:rPr>
                                    <w:sz w:val="2"/>
                                    <w:szCs w:val="2"/>
                                  </w:rPr>
                                </w:pPr>
                              </w:p>
                            </w:tc>
                            <w:tc>
                              <w:tcPr>
                                <w:tcW w:w="2358" w:type="dxa"/>
                              </w:tcPr>
                              <w:p w14:paraId="38FC0A19" w14:textId="12031AAA"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381C268B" w14:textId="22D1CAA8"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2C289EA"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419F4" id="_x0000_t202" coordsize="21600,21600" o:spt="202" path="m,l,21600r21600,l21600,xe">
              <v:stroke joinstyle="miter"/>
              <v:path gradientshapeok="t" o:connecttype="rect"/>
            </v:shapetype>
            <v:shape id="docshape395" o:spid="_x0000_s1066" type="#_x0000_t202" style="position:absolute;margin-left:71.4pt;margin-top:28.3pt;width:460.2pt;height:85.8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38E3F8C" w14:textId="77777777">
                      <w:trPr>
                        <w:trHeight w:val="558"/>
                      </w:trPr>
                      <w:tc>
                        <w:tcPr>
                          <w:tcW w:w="4645" w:type="dxa"/>
                          <w:vMerge w:val="restart"/>
                        </w:tcPr>
                        <w:p w14:paraId="6691BE4F" w14:textId="77777777" w:rsidR="0092650B" w:rsidRDefault="0092650B">
                          <w:pPr>
                            <w:pStyle w:val="TableParagraph"/>
                            <w:spacing w:before="0"/>
                            <w:rPr>
                              <w:rFonts w:ascii="Times New Roman"/>
                              <w:sz w:val="18"/>
                            </w:rPr>
                          </w:pPr>
                        </w:p>
                      </w:tc>
                      <w:tc>
                        <w:tcPr>
                          <w:tcW w:w="4431" w:type="dxa"/>
                          <w:gridSpan w:val="2"/>
                        </w:tcPr>
                        <w:p w14:paraId="003EC813" w14:textId="77777777" w:rsidR="0092650B" w:rsidRDefault="0092650B">
                          <w:pPr>
                            <w:pStyle w:val="TableParagraph"/>
                            <w:spacing w:before="194"/>
                            <w:ind w:left="68"/>
                            <w:rPr>
                              <w:sz w:val="20"/>
                            </w:rPr>
                          </w:pPr>
                          <w:r>
                            <w:rPr>
                              <w:spacing w:val="-2"/>
                              <w:sz w:val="20"/>
                            </w:rPr>
                            <w:t>Dokument</w:t>
                          </w:r>
                        </w:p>
                      </w:tc>
                    </w:tr>
                    <w:tr w:rsidR="0092650B" w14:paraId="266514E8" w14:textId="77777777">
                      <w:trPr>
                        <w:trHeight w:val="558"/>
                      </w:trPr>
                      <w:tc>
                        <w:tcPr>
                          <w:tcW w:w="4645" w:type="dxa"/>
                          <w:vMerge/>
                          <w:tcBorders>
                            <w:top w:val="nil"/>
                          </w:tcBorders>
                        </w:tcPr>
                        <w:p w14:paraId="03288BA5" w14:textId="77777777" w:rsidR="0092650B" w:rsidRDefault="0092650B">
                          <w:pPr>
                            <w:rPr>
                              <w:sz w:val="2"/>
                              <w:szCs w:val="2"/>
                            </w:rPr>
                          </w:pPr>
                        </w:p>
                      </w:tc>
                      <w:tc>
                        <w:tcPr>
                          <w:tcW w:w="4431" w:type="dxa"/>
                          <w:gridSpan w:val="2"/>
                        </w:tcPr>
                        <w:p w14:paraId="4581FA1D"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AFF6496" w14:textId="77777777">
                      <w:trPr>
                        <w:trHeight w:val="561"/>
                      </w:trPr>
                      <w:tc>
                        <w:tcPr>
                          <w:tcW w:w="4645" w:type="dxa"/>
                          <w:vMerge/>
                          <w:tcBorders>
                            <w:top w:val="nil"/>
                          </w:tcBorders>
                        </w:tcPr>
                        <w:p w14:paraId="0EDFC101" w14:textId="77777777" w:rsidR="0092650B" w:rsidRDefault="0092650B">
                          <w:pPr>
                            <w:rPr>
                              <w:sz w:val="2"/>
                              <w:szCs w:val="2"/>
                            </w:rPr>
                          </w:pPr>
                        </w:p>
                      </w:tc>
                      <w:tc>
                        <w:tcPr>
                          <w:tcW w:w="2358" w:type="dxa"/>
                        </w:tcPr>
                        <w:p w14:paraId="38FC0A19" w14:textId="12031AAA"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381C268B" w14:textId="22D1CAA8"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2C289EA"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11200" behindDoc="1" locked="0" layoutInCell="1" allowOverlap="1" wp14:anchorId="3E347763" wp14:editId="687E4AA5">
              <wp:simplePos x="0" y="0"/>
              <wp:positionH relativeFrom="page">
                <wp:posOffset>1169670</wp:posOffset>
              </wp:positionH>
              <wp:positionV relativeFrom="page">
                <wp:posOffset>628015</wp:posOffset>
              </wp:positionV>
              <wp:extent cx="412115" cy="406400"/>
              <wp:effectExtent l="0" t="0" r="0" b="0"/>
              <wp:wrapNone/>
              <wp:docPr id="500"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ACDDC1" id="docshape396" o:spid="_x0000_s1026" style="position:absolute;margin-left:92.1pt;margin-top:49.45pt;width:32.45pt;height:32pt;z-index:-223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11712" behindDoc="1" locked="0" layoutInCell="1" allowOverlap="1" wp14:anchorId="7DD4F152" wp14:editId="3F551C26">
              <wp:simplePos x="0" y="0"/>
              <wp:positionH relativeFrom="page">
                <wp:posOffset>1724025</wp:posOffset>
              </wp:positionH>
              <wp:positionV relativeFrom="page">
                <wp:posOffset>805815</wp:posOffset>
              </wp:positionV>
              <wp:extent cx="699135" cy="70485"/>
              <wp:effectExtent l="0" t="0" r="0" b="0"/>
              <wp:wrapNone/>
              <wp:docPr id="496" name="docshapegroup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97" name="docshape398"/>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 name="docshape3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99" name="docshape400"/>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138CE5" id="docshapegroup397" o:spid="_x0000_s1026" style="position:absolute;margin-left:135.75pt;margin-top:63.45pt;width:55.05pt;height:5.55pt;z-index:-22304768;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">
              <v:shape id="docshape398"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9"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">
                <v:imagedata r:id="rId2" o:title=""/>
              </v:shape>
              <v:shape id="docshape400"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12224" behindDoc="1" locked="0" layoutInCell="1" allowOverlap="1" wp14:anchorId="6D3AC741" wp14:editId="74087040">
              <wp:simplePos x="0" y="0"/>
              <wp:positionH relativeFrom="page">
                <wp:posOffset>2477135</wp:posOffset>
              </wp:positionH>
              <wp:positionV relativeFrom="page">
                <wp:posOffset>805815</wp:posOffset>
              </wp:positionV>
              <wp:extent cx="205740" cy="70485"/>
              <wp:effectExtent l="0" t="0" r="0" b="0"/>
              <wp:wrapNone/>
              <wp:docPr id="495"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655907" id="docshape401" o:spid="_x0000_s1026" style="position:absolute;margin-left:195.05pt;margin-top:63.45pt;width:16.2pt;height:5.55pt;z-index:-223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12736" behindDoc="1" locked="0" layoutInCell="1" allowOverlap="1" wp14:anchorId="02FAFB2F" wp14:editId="418C1CB9">
              <wp:simplePos x="0" y="0"/>
              <wp:positionH relativeFrom="page">
                <wp:posOffset>2734310</wp:posOffset>
              </wp:positionH>
              <wp:positionV relativeFrom="page">
                <wp:posOffset>805815</wp:posOffset>
              </wp:positionV>
              <wp:extent cx="473075" cy="70485"/>
              <wp:effectExtent l="0" t="0" r="0" b="0"/>
              <wp:wrapNone/>
              <wp:docPr id="491" name="docshapegroup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492" name="docshape403"/>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docshape4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494" name="docshape405"/>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D5213BB" id="docshapegroup402" o:spid="_x0000_s1026" style="position:absolute;margin-left:215.3pt;margin-top:63.45pt;width:37.25pt;height:5.55pt;z-index:-22303744;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">
              <v:shape id="docshape403"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04"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">
                <v:imagedata r:id="rId4" o:title=""/>
              </v:shape>
              <v:shape id="docshape405"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13248" behindDoc="1" locked="0" layoutInCell="1" allowOverlap="1" wp14:anchorId="7182E335" wp14:editId="45535DBE">
          <wp:simplePos x="0" y="0"/>
          <wp:positionH relativeFrom="page">
            <wp:posOffset>1716191</wp:posOffset>
          </wp:positionH>
          <wp:positionV relativeFrom="page">
            <wp:posOffset>964526</wp:posOffset>
          </wp:positionV>
          <wp:extent cx="1395913" cy="70286"/>
          <wp:effectExtent l="0" t="0" r="0" b="0"/>
          <wp:wrapNone/>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13760" behindDoc="1" locked="0" layoutInCell="1" allowOverlap="1" wp14:anchorId="2A402BC0" wp14:editId="7ADB2389">
          <wp:simplePos x="0" y="0"/>
          <wp:positionH relativeFrom="page">
            <wp:posOffset>1716191</wp:posOffset>
          </wp:positionH>
          <wp:positionV relativeFrom="page">
            <wp:posOffset>1123149</wp:posOffset>
          </wp:positionV>
          <wp:extent cx="1533043" cy="70303"/>
          <wp:effectExtent l="0" t="0" r="0" b="0"/>
          <wp:wrapNone/>
          <wp:docPr id="1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A4A1" w14:textId="6A9ACD2D" w:rsidR="0092650B" w:rsidRDefault="0092650B">
    <w:pPr>
      <w:pStyle w:val="Textkrper"/>
      <w:spacing w:line="14" w:lineRule="auto"/>
    </w:pPr>
    <w:r>
      <w:rPr>
        <w:noProof/>
        <w:lang w:val="de-CH" w:eastAsia="de-CH"/>
      </w:rPr>
      <mc:AlternateContent>
        <mc:Choice Requires="wps">
          <w:drawing>
            <wp:anchor distT="0" distB="0" distL="114300" distR="114300" simplePos="0" relativeHeight="15758848" behindDoc="0" locked="0" layoutInCell="1" allowOverlap="1" wp14:anchorId="4D8BD9FA" wp14:editId="388893CC">
              <wp:simplePos x="0" y="0"/>
              <wp:positionH relativeFrom="page">
                <wp:posOffset>906780</wp:posOffset>
              </wp:positionH>
              <wp:positionV relativeFrom="page">
                <wp:posOffset>359410</wp:posOffset>
              </wp:positionV>
              <wp:extent cx="5844540" cy="1090295"/>
              <wp:effectExtent l="0" t="0" r="0" b="0"/>
              <wp:wrapNone/>
              <wp:docPr id="489"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E4BF335" w14:textId="77777777">
                            <w:trPr>
                              <w:trHeight w:val="558"/>
                            </w:trPr>
                            <w:tc>
                              <w:tcPr>
                                <w:tcW w:w="4645" w:type="dxa"/>
                                <w:vMerge w:val="restart"/>
                              </w:tcPr>
                              <w:p w14:paraId="35B6E7F7" w14:textId="77777777" w:rsidR="0092650B" w:rsidRDefault="0092650B">
                                <w:pPr>
                                  <w:pStyle w:val="TableParagraph"/>
                                  <w:spacing w:before="0"/>
                                  <w:rPr>
                                    <w:rFonts w:ascii="Times New Roman"/>
                                    <w:sz w:val="18"/>
                                  </w:rPr>
                                </w:pPr>
                              </w:p>
                            </w:tc>
                            <w:tc>
                              <w:tcPr>
                                <w:tcW w:w="4431" w:type="dxa"/>
                                <w:gridSpan w:val="2"/>
                              </w:tcPr>
                              <w:p w14:paraId="44EDB52A" w14:textId="77777777" w:rsidR="0092650B" w:rsidRDefault="0092650B">
                                <w:pPr>
                                  <w:pStyle w:val="TableParagraph"/>
                                  <w:spacing w:before="194"/>
                                  <w:ind w:left="68"/>
                                  <w:rPr>
                                    <w:sz w:val="20"/>
                                  </w:rPr>
                                </w:pPr>
                                <w:r>
                                  <w:rPr>
                                    <w:spacing w:val="-2"/>
                                    <w:sz w:val="20"/>
                                  </w:rPr>
                                  <w:t>Dokument</w:t>
                                </w:r>
                              </w:p>
                            </w:tc>
                          </w:tr>
                          <w:tr w:rsidR="0092650B" w14:paraId="5D34F584" w14:textId="77777777">
                            <w:trPr>
                              <w:trHeight w:val="558"/>
                            </w:trPr>
                            <w:tc>
                              <w:tcPr>
                                <w:tcW w:w="4645" w:type="dxa"/>
                                <w:vMerge/>
                                <w:tcBorders>
                                  <w:top w:val="nil"/>
                                </w:tcBorders>
                              </w:tcPr>
                              <w:p w14:paraId="72BE281E" w14:textId="77777777" w:rsidR="0092650B" w:rsidRDefault="0092650B">
                                <w:pPr>
                                  <w:rPr>
                                    <w:sz w:val="2"/>
                                    <w:szCs w:val="2"/>
                                  </w:rPr>
                                </w:pPr>
                              </w:p>
                            </w:tc>
                            <w:tc>
                              <w:tcPr>
                                <w:tcW w:w="4431" w:type="dxa"/>
                                <w:gridSpan w:val="2"/>
                              </w:tcPr>
                              <w:p w14:paraId="04160E7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E6A1446" w14:textId="77777777">
                            <w:trPr>
                              <w:trHeight w:val="561"/>
                            </w:trPr>
                            <w:tc>
                              <w:tcPr>
                                <w:tcW w:w="4645" w:type="dxa"/>
                                <w:vMerge/>
                                <w:tcBorders>
                                  <w:top w:val="nil"/>
                                </w:tcBorders>
                              </w:tcPr>
                              <w:p w14:paraId="53BBBB71" w14:textId="77777777" w:rsidR="0092650B" w:rsidRDefault="0092650B">
                                <w:pPr>
                                  <w:rPr>
                                    <w:sz w:val="2"/>
                                    <w:szCs w:val="2"/>
                                  </w:rPr>
                                </w:pPr>
                              </w:p>
                            </w:tc>
                            <w:tc>
                              <w:tcPr>
                                <w:tcW w:w="2358" w:type="dxa"/>
                              </w:tcPr>
                              <w:p w14:paraId="6412CCDE" w14:textId="3CD42AF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04A534A" w14:textId="6ADD0A80"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4698ABD4"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BD9FA" id="_x0000_t202" coordsize="21600,21600" o:spt="202" path="m,l,21600r21600,l21600,xe">
              <v:stroke joinstyle="miter"/>
              <v:path gradientshapeok="t" o:connecttype="rect"/>
            </v:shapetype>
            <v:shape id="docshape407" o:spid="_x0000_s1068" type="#_x0000_t202" style="position:absolute;margin-left:71.4pt;margin-top:28.3pt;width:460.2pt;height:85.8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E4BF335" w14:textId="77777777">
                      <w:trPr>
                        <w:trHeight w:val="558"/>
                      </w:trPr>
                      <w:tc>
                        <w:tcPr>
                          <w:tcW w:w="4645" w:type="dxa"/>
                          <w:vMerge w:val="restart"/>
                        </w:tcPr>
                        <w:p w14:paraId="35B6E7F7" w14:textId="77777777" w:rsidR="0092650B" w:rsidRDefault="0092650B">
                          <w:pPr>
                            <w:pStyle w:val="TableParagraph"/>
                            <w:spacing w:before="0"/>
                            <w:rPr>
                              <w:rFonts w:ascii="Times New Roman"/>
                              <w:sz w:val="18"/>
                            </w:rPr>
                          </w:pPr>
                        </w:p>
                      </w:tc>
                      <w:tc>
                        <w:tcPr>
                          <w:tcW w:w="4431" w:type="dxa"/>
                          <w:gridSpan w:val="2"/>
                        </w:tcPr>
                        <w:p w14:paraId="44EDB52A" w14:textId="77777777" w:rsidR="0092650B" w:rsidRDefault="0092650B">
                          <w:pPr>
                            <w:pStyle w:val="TableParagraph"/>
                            <w:spacing w:before="194"/>
                            <w:ind w:left="68"/>
                            <w:rPr>
                              <w:sz w:val="20"/>
                            </w:rPr>
                          </w:pPr>
                          <w:r>
                            <w:rPr>
                              <w:spacing w:val="-2"/>
                              <w:sz w:val="20"/>
                            </w:rPr>
                            <w:t>Dokument</w:t>
                          </w:r>
                        </w:p>
                      </w:tc>
                    </w:tr>
                    <w:tr w:rsidR="0092650B" w14:paraId="5D34F584" w14:textId="77777777">
                      <w:trPr>
                        <w:trHeight w:val="558"/>
                      </w:trPr>
                      <w:tc>
                        <w:tcPr>
                          <w:tcW w:w="4645" w:type="dxa"/>
                          <w:vMerge/>
                          <w:tcBorders>
                            <w:top w:val="nil"/>
                          </w:tcBorders>
                        </w:tcPr>
                        <w:p w14:paraId="72BE281E" w14:textId="77777777" w:rsidR="0092650B" w:rsidRDefault="0092650B">
                          <w:pPr>
                            <w:rPr>
                              <w:sz w:val="2"/>
                              <w:szCs w:val="2"/>
                            </w:rPr>
                          </w:pPr>
                        </w:p>
                      </w:tc>
                      <w:tc>
                        <w:tcPr>
                          <w:tcW w:w="4431" w:type="dxa"/>
                          <w:gridSpan w:val="2"/>
                        </w:tcPr>
                        <w:p w14:paraId="04160E7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E6A1446" w14:textId="77777777">
                      <w:trPr>
                        <w:trHeight w:val="561"/>
                      </w:trPr>
                      <w:tc>
                        <w:tcPr>
                          <w:tcW w:w="4645" w:type="dxa"/>
                          <w:vMerge/>
                          <w:tcBorders>
                            <w:top w:val="nil"/>
                          </w:tcBorders>
                        </w:tcPr>
                        <w:p w14:paraId="53BBBB71" w14:textId="77777777" w:rsidR="0092650B" w:rsidRDefault="0092650B">
                          <w:pPr>
                            <w:rPr>
                              <w:sz w:val="2"/>
                              <w:szCs w:val="2"/>
                            </w:rPr>
                          </w:pPr>
                        </w:p>
                      </w:tc>
                      <w:tc>
                        <w:tcPr>
                          <w:tcW w:w="2358" w:type="dxa"/>
                        </w:tcPr>
                        <w:p w14:paraId="6412CCDE" w14:textId="3CD42AF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04A534A" w14:textId="6ADD0A80"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4698ABD4"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14272" behindDoc="1" locked="0" layoutInCell="1" allowOverlap="1" wp14:anchorId="0936333A" wp14:editId="4006A7CA">
              <wp:simplePos x="0" y="0"/>
              <wp:positionH relativeFrom="page">
                <wp:posOffset>1169670</wp:posOffset>
              </wp:positionH>
              <wp:positionV relativeFrom="page">
                <wp:posOffset>628015</wp:posOffset>
              </wp:positionV>
              <wp:extent cx="412115" cy="406400"/>
              <wp:effectExtent l="0" t="0" r="0" b="0"/>
              <wp:wrapNone/>
              <wp:docPr id="488"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71D94C" id="docshape408" o:spid="_x0000_s1026" style="position:absolute;margin-left:92.1pt;margin-top:49.45pt;width:32.45pt;height:32pt;z-index:-223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14784" behindDoc="1" locked="0" layoutInCell="1" allowOverlap="1" wp14:anchorId="7F57DEA8" wp14:editId="44E538E9">
              <wp:simplePos x="0" y="0"/>
              <wp:positionH relativeFrom="page">
                <wp:posOffset>1724025</wp:posOffset>
              </wp:positionH>
              <wp:positionV relativeFrom="page">
                <wp:posOffset>805815</wp:posOffset>
              </wp:positionV>
              <wp:extent cx="699135" cy="70485"/>
              <wp:effectExtent l="0" t="0" r="0" b="0"/>
              <wp:wrapNone/>
              <wp:docPr id="484"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85" name="docshape410"/>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docshape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87" name="docshape412"/>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989EB1E" id="docshapegroup409" o:spid="_x0000_s1026" style="position:absolute;margin-left:135.75pt;margin-top:63.45pt;width:55.05pt;height:5.55pt;z-index:-22301696;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">
              <v:shape id="docshape410"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1"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">
                <v:imagedata r:id="rId2" o:title=""/>
              </v:shape>
              <v:shape id="docshape412"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15296" behindDoc="1" locked="0" layoutInCell="1" allowOverlap="1" wp14:anchorId="6905C1C6" wp14:editId="19C72170">
              <wp:simplePos x="0" y="0"/>
              <wp:positionH relativeFrom="page">
                <wp:posOffset>2477135</wp:posOffset>
              </wp:positionH>
              <wp:positionV relativeFrom="page">
                <wp:posOffset>805815</wp:posOffset>
              </wp:positionV>
              <wp:extent cx="205740" cy="70485"/>
              <wp:effectExtent l="0" t="0" r="0" b="0"/>
              <wp:wrapNone/>
              <wp:docPr id="483"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93B78" id="docshape413" o:spid="_x0000_s1026" style="position:absolute;margin-left:195.05pt;margin-top:63.45pt;width:16.2pt;height:5.55pt;z-index:-223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15808" behindDoc="1" locked="0" layoutInCell="1" allowOverlap="1" wp14:anchorId="1CE7B4C1" wp14:editId="1C240C7A">
              <wp:simplePos x="0" y="0"/>
              <wp:positionH relativeFrom="page">
                <wp:posOffset>2734310</wp:posOffset>
              </wp:positionH>
              <wp:positionV relativeFrom="page">
                <wp:posOffset>805815</wp:posOffset>
              </wp:positionV>
              <wp:extent cx="473075" cy="70485"/>
              <wp:effectExtent l="0" t="0" r="0" b="0"/>
              <wp:wrapNone/>
              <wp:docPr id="479" name="docshapegroup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480" name="docshape415"/>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docshape4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482" name="docshape417"/>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DBFECD2" id="docshapegroup414" o:spid="_x0000_s1026" style="position:absolute;margin-left:215.3pt;margin-top:63.45pt;width:37.25pt;height:5.55pt;z-index:-22300672;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">
              <v:shape id="docshape415"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16"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">
                <v:imagedata r:id="rId4" o:title=""/>
              </v:shape>
              <v:shape id="docshape417"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16320" behindDoc="1" locked="0" layoutInCell="1" allowOverlap="1" wp14:anchorId="000E1234" wp14:editId="36DD104F">
          <wp:simplePos x="0" y="0"/>
          <wp:positionH relativeFrom="page">
            <wp:posOffset>1716191</wp:posOffset>
          </wp:positionH>
          <wp:positionV relativeFrom="page">
            <wp:posOffset>964526</wp:posOffset>
          </wp:positionV>
          <wp:extent cx="1395913" cy="70286"/>
          <wp:effectExtent l="0" t="0" r="0" b="0"/>
          <wp:wrapNone/>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16832" behindDoc="1" locked="0" layoutInCell="1" allowOverlap="1" wp14:anchorId="59C7821D" wp14:editId="55D76ABA">
          <wp:simplePos x="0" y="0"/>
          <wp:positionH relativeFrom="page">
            <wp:posOffset>1716191</wp:posOffset>
          </wp:positionH>
          <wp:positionV relativeFrom="page">
            <wp:posOffset>1123149</wp:posOffset>
          </wp:positionV>
          <wp:extent cx="1533043" cy="70303"/>
          <wp:effectExtent l="0" t="0" r="0" b="0"/>
          <wp:wrapNone/>
          <wp:docPr id="13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28F0" w14:textId="10FADB68" w:rsidR="0092650B" w:rsidRDefault="0092650B">
    <w:pPr>
      <w:pStyle w:val="Textkrper"/>
      <w:spacing w:line="14" w:lineRule="auto"/>
    </w:pPr>
    <w:r>
      <w:rPr>
        <w:noProof/>
        <w:lang w:val="de-CH" w:eastAsia="de-CH"/>
      </w:rPr>
      <mc:AlternateContent>
        <mc:Choice Requires="wps">
          <w:drawing>
            <wp:anchor distT="0" distB="0" distL="114300" distR="114300" simplePos="0" relativeHeight="15759872" behindDoc="0" locked="0" layoutInCell="1" allowOverlap="1" wp14:anchorId="088E6AA8" wp14:editId="48A8DB88">
              <wp:simplePos x="0" y="0"/>
              <wp:positionH relativeFrom="page">
                <wp:posOffset>906780</wp:posOffset>
              </wp:positionH>
              <wp:positionV relativeFrom="page">
                <wp:posOffset>359410</wp:posOffset>
              </wp:positionV>
              <wp:extent cx="5844540" cy="1090295"/>
              <wp:effectExtent l="0" t="0" r="0" b="0"/>
              <wp:wrapNone/>
              <wp:docPr id="477"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62FB962" w14:textId="77777777">
                            <w:trPr>
                              <w:trHeight w:val="558"/>
                            </w:trPr>
                            <w:tc>
                              <w:tcPr>
                                <w:tcW w:w="4645" w:type="dxa"/>
                                <w:vMerge w:val="restart"/>
                              </w:tcPr>
                              <w:p w14:paraId="75360436" w14:textId="77777777" w:rsidR="0092650B" w:rsidRDefault="0092650B">
                                <w:pPr>
                                  <w:pStyle w:val="TableParagraph"/>
                                  <w:spacing w:before="0"/>
                                  <w:rPr>
                                    <w:rFonts w:ascii="Times New Roman"/>
                                    <w:sz w:val="18"/>
                                  </w:rPr>
                                </w:pPr>
                              </w:p>
                            </w:tc>
                            <w:tc>
                              <w:tcPr>
                                <w:tcW w:w="4431" w:type="dxa"/>
                                <w:gridSpan w:val="2"/>
                              </w:tcPr>
                              <w:p w14:paraId="344C824E" w14:textId="77777777" w:rsidR="0092650B" w:rsidRDefault="0092650B">
                                <w:pPr>
                                  <w:pStyle w:val="TableParagraph"/>
                                  <w:spacing w:before="194"/>
                                  <w:ind w:left="68"/>
                                  <w:rPr>
                                    <w:sz w:val="20"/>
                                  </w:rPr>
                                </w:pPr>
                                <w:r>
                                  <w:rPr>
                                    <w:spacing w:val="-2"/>
                                    <w:sz w:val="20"/>
                                  </w:rPr>
                                  <w:t>Dokument</w:t>
                                </w:r>
                              </w:p>
                            </w:tc>
                          </w:tr>
                          <w:tr w:rsidR="0092650B" w14:paraId="688EDB05" w14:textId="77777777">
                            <w:trPr>
                              <w:trHeight w:val="558"/>
                            </w:trPr>
                            <w:tc>
                              <w:tcPr>
                                <w:tcW w:w="4645" w:type="dxa"/>
                                <w:vMerge/>
                                <w:tcBorders>
                                  <w:top w:val="nil"/>
                                </w:tcBorders>
                              </w:tcPr>
                              <w:p w14:paraId="1FE7D6A5" w14:textId="77777777" w:rsidR="0092650B" w:rsidRDefault="0092650B">
                                <w:pPr>
                                  <w:rPr>
                                    <w:sz w:val="2"/>
                                    <w:szCs w:val="2"/>
                                  </w:rPr>
                                </w:pPr>
                              </w:p>
                            </w:tc>
                            <w:tc>
                              <w:tcPr>
                                <w:tcW w:w="4431" w:type="dxa"/>
                                <w:gridSpan w:val="2"/>
                              </w:tcPr>
                              <w:p w14:paraId="1C223D1A"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CE0690E" w14:textId="77777777">
                            <w:trPr>
                              <w:trHeight w:val="561"/>
                            </w:trPr>
                            <w:tc>
                              <w:tcPr>
                                <w:tcW w:w="4645" w:type="dxa"/>
                                <w:vMerge/>
                                <w:tcBorders>
                                  <w:top w:val="nil"/>
                                </w:tcBorders>
                              </w:tcPr>
                              <w:p w14:paraId="4B754115" w14:textId="77777777" w:rsidR="0092650B" w:rsidRDefault="0092650B">
                                <w:pPr>
                                  <w:rPr>
                                    <w:sz w:val="2"/>
                                    <w:szCs w:val="2"/>
                                  </w:rPr>
                                </w:pPr>
                              </w:p>
                            </w:tc>
                            <w:tc>
                              <w:tcPr>
                                <w:tcW w:w="2358" w:type="dxa"/>
                              </w:tcPr>
                              <w:p w14:paraId="6C4E9C8A" w14:textId="7CE1270B"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1ED85923" w14:textId="4D1C32C1"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782B3A04"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E6AA8" id="_x0000_t202" coordsize="21600,21600" o:spt="202" path="m,l,21600r21600,l21600,xe">
              <v:stroke joinstyle="miter"/>
              <v:path gradientshapeok="t" o:connecttype="rect"/>
            </v:shapetype>
            <v:shape id="docshape419" o:spid="_x0000_s1070" type="#_x0000_t202" style="position:absolute;margin-left:71.4pt;margin-top:28.3pt;width:460.2pt;height:85.8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62FB962" w14:textId="77777777">
                      <w:trPr>
                        <w:trHeight w:val="558"/>
                      </w:trPr>
                      <w:tc>
                        <w:tcPr>
                          <w:tcW w:w="4645" w:type="dxa"/>
                          <w:vMerge w:val="restart"/>
                        </w:tcPr>
                        <w:p w14:paraId="75360436" w14:textId="77777777" w:rsidR="0092650B" w:rsidRDefault="0092650B">
                          <w:pPr>
                            <w:pStyle w:val="TableParagraph"/>
                            <w:spacing w:before="0"/>
                            <w:rPr>
                              <w:rFonts w:ascii="Times New Roman"/>
                              <w:sz w:val="18"/>
                            </w:rPr>
                          </w:pPr>
                        </w:p>
                      </w:tc>
                      <w:tc>
                        <w:tcPr>
                          <w:tcW w:w="4431" w:type="dxa"/>
                          <w:gridSpan w:val="2"/>
                        </w:tcPr>
                        <w:p w14:paraId="344C824E" w14:textId="77777777" w:rsidR="0092650B" w:rsidRDefault="0092650B">
                          <w:pPr>
                            <w:pStyle w:val="TableParagraph"/>
                            <w:spacing w:before="194"/>
                            <w:ind w:left="68"/>
                            <w:rPr>
                              <w:sz w:val="20"/>
                            </w:rPr>
                          </w:pPr>
                          <w:r>
                            <w:rPr>
                              <w:spacing w:val="-2"/>
                              <w:sz w:val="20"/>
                            </w:rPr>
                            <w:t>Dokument</w:t>
                          </w:r>
                        </w:p>
                      </w:tc>
                    </w:tr>
                    <w:tr w:rsidR="0092650B" w14:paraId="688EDB05" w14:textId="77777777">
                      <w:trPr>
                        <w:trHeight w:val="558"/>
                      </w:trPr>
                      <w:tc>
                        <w:tcPr>
                          <w:tcW w:w="4645" w:type="dxa"/>
                          <w:vMerge/>
                          <w:tcBorders>
                            <w:top w:val="nil"/>
                          </w:tcBorders>
                        </w:tcPr>
                        <w:p w14:paraId="1FE7D6A5" w14:textId="77777777" w:rsidR="0092650B" w:rsidRDefault="0092650B">
                          <w:pPr>
                            <w:rPr>
                              <w:sz w:val="2"/>
                              <w:szCs w:val="2"/>
                            </w:rPr>
                          </w:pPr>
                        </w:p>
                      </w:tc>
                      <w:tc>
                        <w:tcPr>
                          <w:tcW w:w="4431" w:type="dxa"/>
                          <w:gridSpan w:val="2"/>
                        </w:tcPr>
                        <w:p w14:paraId="1C223D1A"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CE0690E" w14:textId="77777777">
                      <w:trPr>
                        <w:trHeight w:val="561"/>
                      </w:trPr>
                      <w:tc>
                        <w:tcPr>
                          <w:tcW w:w="4645" w:type="dxa"/>
                          <w:vMerge/>
                          <w:tcBorders>
                            <w:top w:val="nil"/>
                          </w:tcBorders>
                        </w:tcPr>
                        <w:p w14:paraId="4B754115" w14:textId="77777777" w:rsidR="0092650B" w:rsidRDefault="0092650B">
                          <w:pPr>
                            <w:rPr>
                              <w:sz w:val="2"/>
                              <w:szCs w:val="2"/>
                            </w:rPr>
                          </w:pPr>
                        </w:p>
                      </w:tc>
                      <w:tc>
                        <w:tcPr>
                          <w:tcW w:w="2358" w:type="dxa"/>
                        </w:tcPr>
                        <w:p w14:paraId="6C4E9C8A" w14:textId="7CE1270B"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1ED85923" w14:textId="4D1C32C1"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782B3A04"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17344" behindDoc="1" locked="0" layoutInCell="1" allowOverlap="1" wp14:anchorId="5A9E7503" wp14:editId="0379A080">
              <wp:simplePos x="0" y="0"/>
              <wp:positionH relativeFrom="page">
                <wp:posOffset>1169670</wp:posOffset>
              </wp:positionH>
              <wp:positionV relativeFrom="page">
                <wp:posOffset>628015</wp:posOffset>
              </wp:positionV>
              <wp:extent cx="412115" cy="406400"/>
              <wp:effectExtent l="0" t="0" r="0" b="0"/>
              <wp:wrapNone/>
              <wp:docPr id="476"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00FA57" id="docshape420" o:spid="_x0000_s1026" style="position:absolute;margin-left:92.1pt;margin-top:49.45pt;width:32.45pt;height:32pt;z-index:-222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17856" behindDoc="1" locked="0" layoutInCell="1" allowOverlap="1" wp14:anchorId="0BFBE6F5" wp14:editId="1D0F13B3">
              <wp:simplePos x="0" y="0"/>
              <wp:positionH relativeFrom="page">
                <wp:posOffset>1724025</wp:posOffset>
              </wp:positionH>
              <wp:positionV relativeFrom="page">
                <wp:posOffset>805815</wp:posOffset>
              </wp:positionV>
              <wp:extent cx="699135" cy="70485"/>
              <wp:effectExtent l="0" t="0" r="0" b="0"/>
              <wp:wrapNone/>
              <wp:docPr id="472" name="docshapegroup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73" name="docshape422"/>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docshape4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75" name="docshape424"/>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637373C" id="docshapegroup421" o:spid="_x0000_s1026" style="position:absolute;margin-left:135.75pt;margin-top:63.45pt;width:55.05pt;height:5.55pt;z-index:-22298624;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">
              <v:shape id="docshape422"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23"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">
                <v:imagedata r:id="rId2" o:title=""/>
              </v:shape>
              <v:shape id="docshape424"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18368" behindDoc="1" locked="0" layoutInCell="1" allowOverlap="1" wp14:anchorId="59D809F0" wp14:editId="3F039CDB">
              <wp:simplePos x="0" y="0"/>
              <wp:positionH relativeFrom="page">
                <wp:posOffset>2477135</wp:posOffset>
              </wp:positionH>
              <wp:positionV relativeFrom="page">
                <wp:posOffset>805815</wp:posOffset>
              </wp:positionV>
              <wp:extent cx="205740" cy="70485"/>
              <wp:effectExtent l="0" t="0" r="0" b="0"/>
              <wp:wrapNone/>
              <wp:docPr id="471"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0E5FD6" id="docshape425" o:spid="_x0000_s1026" style="position:absolute;margin-left:195.05pt;margin-top:63.45pt;width:16.2pt;height:5.55pt;z-index:-222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18880" behindDoc="1" locked="0" layoutInCell="1" allowOverlap="1" wp14:anchorId="50021A39" wp14:editId="0D85AC7D">
              <wp:simplePos x="0" y="0"/>
              <wp:positionH relativeFrom="page">
                <wp:posOffset>2734310</wp:posOffset>
              </wp:positionH>
              <wp:positionV relativeFrom="page">
                <wp:posOffset>805815</wp:posOffset>
              </wp:positionV>
              <wp:extent cx="473075" cy="70485"/>
              <wp:effectExtent l="0" t="0" r="0" b="0"/>
              <wp:wrapNone/>
              <wp:docPr id="467"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468" name="docshape427"/>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docshape4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470" name="docshape429"/>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7FB96A1" id="docshapegroup426" o:spid="_x0000_s1026" style="position:absolute;margin-left:215.3pt;margin-top:63.45pt;width:37.25pt;height:5.55pt;z-index:-22297600;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">
              <v:shape id="docshape427"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28"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">
                <v:imagedata r:id="rId4" o:title=""/>
              </v:shape>
              <v:shape id="docshape429"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19392" behindDoc="1" locked="0" layoutInCell="1" allowOverlap="1" wp14:anchorId="7BB4D4F8" wp14:editId="635B2D3F">
          <wp:simplePos x="0" y="0"/>
          <wp:positionH relativeFrom="page">
            <wp:posOffset>1716191</wp:posOffset>
          </wp:positionH>
          <wp:positionV relativeFrom="page">
            <wp:posOffset>964526</wp:posOffset>
          </wp:positionV>
          <wp:extent cx="1395913" cy="70286"/>
          <wp:effectExtent l="0" t="0" r="0" b="0"/>
          <wp:wrapNone/>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19904" behindDoc="1" locked="0" layoutInCell="1" allowOverlap="1" wp14:anchorId="3BE3AD2B" wp14:editId="287717F3">
          <wp:simplePos x="0" y="0"/>
          <wp:positionH relativeFrom="page">
            <wp:posOffset>1716191</wp:posOffset>
          </wp:positionH>
          <wp:positionV relativeFrom="page">
            <wp:posOffset>1123149</wp:posOffset>
          </wp:positionV>
          <wp:extent cx="1533043" cy="70303"/>
          <wp:effectExtent l="0" t="0" r="0" b="0"/>
          <wp:wrapNone/>
          <wp:docPr id="1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ED03" w14:textId="0BA72156" w:rsidR="0092650B" w:rsidRDefault="0092650B">
    <w:pPr>
      <w:pStyle w:val="Textkrper"/>
      <w:spacing w:line="14" w:lineRule="auto"/>
    </w:pPr>
    <w:r>
      <w:rPr>
        <w:noProof/>
        <w:lang w:val="de-CH" w:eastAsia="de-CH"/>
      </w:rPr>
      <mc:AlternateContent>
        <mc:Choice Requires="wps">
          <w:drawing>
            <wp:anchor distT="0" distB="0" distL="114300" distR="114300" simplePos="0" relativeHeight="15760896" behindDoc="0" locked="0" layoutInCell="1" allowOverlap="1" wp14:anchorId="236637C9" wp14:editId="0B27A9BB">
              <wp:simplePos x="0" y="0"/>
              <wp:positionH relativeFrom="page">
                <wp:posOffset>906780</wp:posOffset>
              </wp:positionH>
              <wp:positionV relativeFrom="page">
                <wp:posOffset>359410</wp:posOffset>
              </wp:positionV>
              <wp:extent cx="5844540" cy="1090295"/>
              <wp:effectExtent l="0" t="0" r="0" b="0"/>
              <wp:wrapNone/>
              <wp:docPr id="465"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F13ABBA" w14:textId="77777777">
                            <w:trPr>
                              <w:trHeight w:val="558"/>
                            </w:trPr>
                            <w:tc>
                              <w:tcPr>
                                <w:tcW w:w="4645" w:type="dxa"/>
                                <w:vMerge w:val="restart"/>
                              </w:tcPr>
                              <w:p w14:paraId="29DBB2F4" w14:textId="77777777" w:rsidR="0092650B" w:rsidRDefault="0092650B">
                                <w:pPr>
                                  <w:pStyle w:val="TableParagraph"/>
                                  <w:spacing w:before="0"/>
                                  <w:rPr>
                                    <w:rFonts w:ascii="Times New Roman"/>
                                    <w:sz w:val="18"/>
                                  </w:rPr>
                                </w:pPr>
                              </w:p>
                            </w:tc>
                            <w:tc>
                              <w:tcPr>
                                <w:tcW w:w="4431" w:type="dxa"/>
                                <w:gridSpan w:val="2"/>
                              </w:tcPr>
                              <w:p w14:paraId="6C6D1035" w14:textId="77777777" w:rsidR="0092650B" w:rsidRDefault="0092650B">
                                <w:pPr>
                                  <w:pStyle w:val="TableParagraph"/>
                                  <w:spacing w:before="194"/>
                                  <w:ind w:left="68"/>
                                  <w:rPr>
                                    <w:sz w:val="20"/>
                                  </w:rPr>
                                </w:pPr>
                                <w:r>
                                  <w:rPr>
                                    <w:spacing w:val="-2"/>
                                    <w:sz w:val="20"/>
                                  </w:rPr>
                                  <w:t>Dokument</w:t>
                                </w:r>
                              </w:p>
                            </w:tc>
                          </w:tr>
                          <w:tr w:rsidR="0092650B" w14:paraId="51F5F9F9" w14:textId="77777777">
                            <w:trPr>
                              <w:trHeight w:val="558"/>
                            </w:trPr>
                            <w:tc>
                              <w:tcPr>
                                <w:tcW w:w="4645" w:type="dxa"/>
                                <w:vMerge/>
                                <w:tcBorders>
                                  <w:top w:val="nil"/>
                                </w:tcBorders>
                              </w:tcPr>
                              <w:p w14:paraId="20AFDCC2" w14:textId="77777777" w:rsidR="0092650B" w:rsidRDefault="0092650B">
                                <w:pPr>
                                  <w:rPr>
                                    <w:sz w:val="2"/>
                                    <w:szCs w:val="2"/>
                                  </w:rPr>
                                </w:pPr>
                              </w:p>
                            </w:tc>
                            <w:tc>
                              <w:tcPr>
                                <w:tcW w:w="4431" w:type="dxa"/>
                                <w:gridSpan w:val="2"/>
                              </w:tcPr>
                              <w:p w14:paraId="15B4BE52"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A150375" w14:textId="77777777">
                            <w:trPr>
                              <w:trHeight w:val="561"/>
                            </w:trPr>
                            <w:tc>
                              <w:tcPr>
                                <w:tcW w:w="4645" w:type="dxa"/>
                                <w:vMerge/>
                                <w:tcBorders>
                                  <w:top w:val="nil"/>
                                </w:tcBorders>
                              </w:tcPr>
                              <w:p w14:paraId="6483A969" w14:textId="77777777" w:rsidR="0092650B" w:rsidRDefault="0092650B">
                                <w:pPr>
                                  <w:rPr>
                                    <w:sz w:val="2"/>
                                    <w:szCs w:val="2"/>
                                  </w:rPr>
                                </w:pPr>
                              </w:p>
                            </w:tc>
                            <w:tc>
                              <w:tcPr>
                                <w:tcW w:w="2358" w:type="dxa"/>
                              </w:tcPr>
                              <w:p w14:paraId="2A0706D3" w14:textId="291AB58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6A9D92C8" w14:textId="00CBE1D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5332828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637C9" id="_x0000_t202" coordsize="21600,21600" o:spt="202" path="m,l,21600r21600,l21600,xe">
              <v:stroke joinstyle="miter"/>
              <v:path gradientshapeok="t" o:connecttype="rect"/>
            </v:shapetype>
            <v:shape id="docshape431" o:spid="_x0000_s1072" type="#_x0000_t202" style="position:absolute;margin-left:71.4pt;margin-top:28.3pt;width:460.2pt;height:85.8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F13ABBA" w14:textId="77777777">
                      <w:trPr>
                        <w:trHeight w:val="558"/>
                      </w:trPr>
                      <w:tc>
                        <w:tcPr>
                          <w:tcW w:w="4645" w:type="dxa"/>
                          <w:vMerge w:val="restart"/>
                        </w:tcPr>
                        <w:p w14:paraId="29DBB2F4" w14:textId="77777777" w:rsidR="0092650B" w:rsidRDefault="0092650B">
                          <w:pPr>
                            <w:pStyle w:val="TableParagraph"/>
                            <w:spacing w:before="0"/>
                            <w:rPr>
                              <w:rFonts w:ascii="Times New Roman"/>
                              <w:sz w:val="18"/>
                            </w:rPr>
                          </w:pPr>
                        </w:p>
                      </w:tc>
                      <w:tc>
                        <w:tcPr>
                          <w:tcW w:w="4431" w:type="dxa"/>
                          <w:gridSpan w:val="2"/>
                        </w:tcPr>
                        <w:p w14:paraId="6C6D1035" w14:textId="77777777" w:rsidR="0092650B" w:rsidRDefault="0092650B">
                          <w:pPr>
                            <w:pStyle w:val="TableParagraph"/>
                            <w:spacing w:before="194"/>
                            <w:ind w:left="68"/>
                            <w:rPr>
                              <w:sz w:val="20"/>
                            </w:rPr>
                          </w:pPr>
                          <w:r>
                            <w:rPr>
                              <w:spacing w:val="-2"/>
                              <w:sz w:val="20"/>
                            </w:rPr>
                            <w:t>Dokument</w:t>
                          </w:r>
                        </w:p>
                      </w:tc>
                    </w:tr>
                    <w:tr w:rsidR="0092650B" w14:paraId="51F5F9F9" w14:textId="77777777">
                      <w:trPr>
                        <w:trHeight w:val="558"/>
                      </w:trPr>
                      <w:tc>
                        <w:tcPr>
                          <w:tcW w:w="4645" w:type="dxa"/>
                          <w:vMerge/>
                          <w:tcBorders>
                            <w:top w:val="nil"/>
                          </w:tcBorders>
                        </w:tcPr>
                        <w:p w14:paraId="20AFDCC2" w14:textId="77777777" w:rsidR="0092650B" w:rsidRDefault="0092650B">
                          <w:pPr>
                            <w:rPr>
                              <w:sz w:val="2"/>
                              <w:szCs w:val="2"/>
                            </w:rPr>
                          </w:pPr>
                        </w:p>
                      </w:tc>
                      <w:tc>
                        <w:tcPr>
                          <w:tcW w:w="4431" w:type="dxa"/>
                          <w:gridSpan w:val="2"/>
                        </w:tcPr>
                        <w:p w14:paraId="15B4BE52"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A150375" w14:textId="77777777">
                      <w:trPr>
                        <w:trHeight w:val="561"/>
                      </w:trPr>
                      <w:tc>
                        <w:tcPr>
                          <w:tcW w:w="4645" w:type="dxa"/>
                          <w:vMerge/>
                          <w:tcBorders>
                            <w:top w:val="nil"/>
                          </w:tcBorders>
                        </w:tcPr>
                        <w:p w14:paraId="6483A969" w14:textId="77777777" w:rsidR="0092650B" w:rsidRDefault="0092650B">
                          <w:pPr>
                            <w:rPr>
                              <w:sz w:val="2"/>
                              <w:szCs w:val="2"/>
                            </w:rPr>
                          </w:pPr>
                        </w:p>
                      </w:tc>
                      <w:tc>
                        <w:tcPr>
                          <w:tcW w:w="2358" w:type="dxa"/>
                        </w:tcPr>
                        <w:p w14:paraId="2A0706D3" w14:textId="291AB58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6A9D92C8" w14:textId="00CBE1D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5332828F"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20416" behindDoc="1" locked="0" layoutInCell="1" allowOverlap="1" wp14:anchorId="2376D032" wp14:editId="4DF58493">
              <wp:simplePos x="0" y="0"/>
              <wp:positionH relativeFrom="page">
                <wp:posOffset>1169670</wp:posOffset>
              </wp:positionH>
              <wp:positionV relativeFrom="page">
                <wp:posOffset>628015</wp:posOffset>
              </wp:positionV>
              <wp:extent cx="412115" cy="406400"/>
              <wp:effectExtent l="0" t="0" r="0" b="0"/>
              <wp:wrapNone/>
              <wp:docPr id="464"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D3A0C5" id="docshape432" o:spid="_x0000_s1026" style="position:absolute;margin-left:92.1pt;margin-top:49.45pt;width:32.45pt;height:32pt;z-index:-222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20928" behindDoc="1" locked="0" layoutInCell="1" allowOverlap="1" wp14:anchorId="201DCE28" wp14:editId="1D2B3BAB">
              <wp:simplePos x="0" y="0"/>
              <wp:positionH relativeFrom="page">
                <wp:posOffset>1724025</wp:posOffset>
              </wp:positionH>
              <wp:positionV relativeFrom="page">
                <wp:posOffset>805815</wp:posOffset>
              </wp:positionV>
              <wp:extent cx="699135" cy="70485"/>
              <wp:effectExtent l="0" t="0" r="0" b="0"/>
              <wp:wrapNone/>
              <wp:docPr id="460"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61" name="docshape434"/>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docshape4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63" name="docshape436"/>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1D577FD" id="docshapegroup433" o:spid="_x0000_s1026" style="position:absolute;margin-left:135.75pt;margin-top:63.45pt;width:55.05pt;height:5.55pt;z-index:-22295552;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">
              <v:shape id="docshape434"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35"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">
                <v:imagedata r:id="rId2" o:title=""/>
              </v:shape>
              <v:shape id="docshape436"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21440" behindDoc="1" locked="0" layoutInCell="1" allowOverlap="1" wp14:anchorId="327A8CA7" wp14:editId="2149C08E">
              <wp:simplePos x="0" y="0"/>
              <wp:positionH relativeFrom="page">
                <wp:posOffset>2477135</wp:posOffset>
              </wp:positionH>
              <wp:positionV relativeFrom="page">
                <wp:posOffset>805815</wp:posOffset>
              </wp:positionV>
              <wp:extent cx="205740" cy="70485"/>
              <wp:effectExtent l="0" t="0" r="0" b="0"/>
              <wp:wrapNone/>
              <wp:docPr id="459"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4725BA" id="docshape437" o:spid="_x0000_s1026" style="position:absolute;margin-left:195.05pt;margin-top:63.45pt;width:16.2pt;height:5.55pt;z-index:-222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21952" behindDoc="1" locked="0" layoutInCell="1" allowOverlap="1" wp14:anchorId="2272BE62" wp14:editId="364A2AE6">
              <wp:simplePos x="0" y="0"/>
              <wp:positionH relativeFrom="page">
                <wp:posOffset>2734310</wp:posOffset>
              </wp:positionH>
              <wp:positionV relativeFrom="page">
                <wp:posOffset>805815</wp:posOffset>
              </wp:positionV>
              <wp:extent cx="473075" cy="70485"/>
              <wp:effectExtent l="0" t="0" r="0" b="0"/>
              <wp:wrapNone/>
              <wp:docPr id="455"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458" name="docshape439"/>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0" name="docshape4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963" name="docshape441"/>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E5D580D" id="docshapegroup438" o:spid="_x0000_s1026" style="position:absolute;margin-left:215.3pt;margin-top:63.45pt;width:37.25pt;height:5.55pt;z-index:-22294528;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">
              <v:shape id="docshape439"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40"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">
                <v:imagedata r:id="rId4" o:title=""/>
              </v:shape>
              <v:shape id="docshape441"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22464" behindDoc="1" locked="0" layoutInCell="1" allowOverlap="1" wp14:anchorId="26FE75AB" wp14:editId="0AF4E037">
          <wp:simplePos x="0" y="0"/>
          <wp:positionH relativeFrom="page">
            <wp:posOffset>1716191</wp:posOffset>
          </wp:positionH>
          <wp:positionV relativeFrom="page">
            <wp:posOffset>964526</wp:posOffset>
          </wp:positionV>
          <wp:extent cx="1395913" cy="70286"/>
          <wp:effectExtent l="0" t="0" r="0" b="0"/>
          <wp:wrapNone/>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22976" behindDoc="1" locked="0" layoutInCell="1" allowOverlap="1" wp14:anchorId="6F4A4F35" wp14:editId="10CD8B0F">
          <wp:simplePos x="0" y="0"/>
          <wp:positionH relativeFrom="page">
            <wp:posOffset>1716191</wp:posOffset>
          </wp:positionH>
          <wp:positionV relativeFrom="page">
            <wp:posOffset>1123149</wp:posOffset>
          </wp:positionV>
          <wp:extent cx="1533043" cy="70303"/>
          <wp:effectExtent l="0" t="0" r="0" b="0"/>
          <wp:wrapNone/>
          <wp:docPr id="1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472B" w14:textId="30CF15F8" w:rsidR="0092650B" w:rsidRDefault="0092650B">
    <w:pPr>
      <w:pStyle w:val="Textkrper"/>
      <w:spacing w:line="14" w:lineRule="auto"/>
    </w:pPr>
    <w:r>
      <w:rPr>
        <w:noProof/>
        <w:lang w:val="de-CH" w:eastAsia="de-CH"/>
      </w:rPr>
      <mc:AlternateContent>
        <mc:Choice Requires="wps">
          <w:drawing>
            <wp:anchor distT="0" distB="0" distL="114300" distR="114300" simplePos="0" relativeHeight="15762944" behindDoc="0" locked="0" layoutInCell="1" allowOverlap="1" wp14:anchorId="0C761F9D" wp14:editId="671BCE88">
              <wp:simplePos x="0" y="0"/>
              <wp:positionH relativeFrom="page">
                <wp:posOffset>906780</wp:posOffset>
              </wp:positionH>
              <wp:positionV relativeFrom="page">
                <wp:posOffset>359410</wp:posOffset>
              </wp:positionV>
              <wp:extent cx="5844540" cy="1090295"/>
              <wp:effectExtent l="0" t="0" r="0" b="0"/>
              <wp:wrapNone/>
              <wp:docPr id="441"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5E9210F" w14:textId="77777777">
                            <w:trPr>
                              <w:trHeight w:val="558"/>
                            </w:trPr>
                            <w:tc>
                              <w:tcPr>
                                <w:tcW w:w="4645" w:type="dxa"/>
                                <w:vMerge w:val="restart"/>
                              </w:tcPr>
                              <w:p w14:paraId="532896DC" w14:textId="77777777" w:rsidR="0092650B" w:rsidRDefault="0092650B">
                                <w:pPr>
                                  <w:pStyle w:val="TableParagraph"/>
                                  <w:spacing w:before="0"/>
                                  <w:rPr>
                                    <w:rFonts w:ascii="Times New Roman"/>
                                    <w:sz w:val="18"/>
                                  </w:rPr>
                                </w:pPr>
                              </w:p>
                            </w:tc>
                            <w:tc>
                              <w:tcPr>
                                <w:tcW w:w="4431" w:type="dxa"/>
                                <w:gridSpan w:val="2"/>
                              </w:tcPr>
                              <w:p w14:paraId="5730603E" w14:textId="77777777" w:rsidR="0092650B" w:rsidRDefault="0092650B">
                                <w:pPr>
                                  <w:pStyle w:val="TableParagraph"/>
                                  <w:spacing w:before="194"/>
                                  <w:ind w:left="68"/>
                                  <w:rPr>
                                    <w:sz w:val="20"/>
                                  </w:rPr>
                                </w:pPr>
                                <w:r>
                                  <w:rPr>
                                    <w:spacing w:val="-2"/>
                                    <w:sz w:val="20"/>
                                  </w:rPr>
                                  <w:t>Dokument</w:t>
                                </w:r>
                              </w:p>
                            </w:tc>
                          </w:tr>
                          <w:tr w:rsidR="0092650B" w14:paraId="12F8D6F3" w14:textId="77777777">
                            <w:trPr>
                              <w:trHeight w:val="558"/>
                            </w:trPr>
                            <w:tc>
                              <w:tcPr>
                                <w:tcW w:w="4645" w:type="dxa"/>
                                <w:vMerge/>
                                <w:tcBorders>
                                  <w:top w:val="nil"/>
                                </w:tcBorders>
                              </w:tcPr>
                              <w:p w14:paraId="0BA623EE" w14:textId="77777777" w:rsidR="0092650B" w:rsidRDefault="0092650B">
                                <w:pPr>
                                  <w:rPr>
                                    <w:sz w:val="2"/>
                                    <w:szCs w:val="2"/>
                                  </w:rPr>
                                </w:pPr>
                              </w:p>
                            </w:tc>
                            <w:tc>
                              <w:tcPr>
                                <w:tcW w:w="4431" w:type="dxa"/>
                                <w:gridSpan w:val="2"/>
                              </w:tcPr>
                              <w:p w14:paraId="7FBD0F17"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6C5F43C" w14:textId="77777777">
                            <w:trPr>
                              <w:trHeight w:val="561"/>
                            </w:trPr>
                            <w:tc>
                              <w:tcPr>
                                <w:tcW w:w="4645" w:type="dxa"/>
                                <w:vMerge/>
                                <w:tcBorders>
                                  <w:top w:val="nil"/>
                                </w:tcBorders>
                              </w:tcPr>
                              <w:p w14:paraId="6F5AE9D6" w14:textId="77777777" w:rsidR="0092650B" w:rsidRDefault="0092650B">
                                <w:pPr>
                                  <w:rPr>
                                    <w:sz w:val="2"/>
                                    <w:szCs w:val="2"/>
                                  </w:rPr>
                                </w:pPr>
                              </w:p>
                            </w:tc>
                            <w:tc>
                              <w:tcPr>
                                <w:tcW w:w="2358" w:type="dxa"/>
                              </w:tcPr>
                              <w:p w14:paraId="0DC9B47A" w14:textId="239DF3E6" w:rsidR="0092650B" w:rsidRDefault="0092650B">
                                <w:pPr>
                                  <w:pStyle w:val="TableParagraph"/>
                                  <w:spacing w:before="194"/>
                                  <w:ind w:left="68"/>
                                  <w:rPr>
                                    <w:sz w:val="20"/>
                                  </w:rPr>
                                </w:pPr>
                                <w:r>
                                  <w:rPr>
                                    <w:sz w:val="20"/>
                                  </w:rPr>
                                  <w:t>Gültig</w:t>
                                </w:r>
                                <w:r>
                                  <w:rPr>
                                    <w:spacing w:val="-9"/>
                                    <w:sz w:val="20"/>
                                  </w:rPr>
                                  <w:t xml:space="preserve"> </w:t>
                                </w:r>
                                <w:r>
                                  <w:rPr>
                                    <w:sz w:val="20"/>
                                  </w:rPr>
                                  <w:t>ab</w:t>
                                </w:r>
                                <w:r w:rsidR="00466A70">
                                  <w:rPr>
                                    <w:sz w:val="20"/>
                                  </w:rPr>
                                  <w:t xml:space="preserve">: </w:t>
                                </w:r>
                                <w:r w:rsidR="00466A70">
                                  <w:rPr>
                                    <w:spacing w:val="-2"/>
                                    <w:sz w:val="20"/>
                                  </w:rPr>
                                  <w:t>01.04.2024</w:t>
                                </w:r>
                              </w:p>
                            </w:tc>
                            <w:tc>
                              <w:tcPr>
                                <w:tcW w:w="2073" w:type="dxa"/>
                              </w:tcPr>
                              <w:p w14:paraId="0E1D5802" w14:textId="48197D81"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43375B6B"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61F9D" id="_x0000_t202" coordsize="21600,21600" o:spt="202" path="m,l,21600r21600,l21600,xe">
              <v:stroke joinstyle="miter"/>
              <v:path gradientshapeok="t" o:connecttype="rect"/>
            </v:shapetype>
            <v:shape id="docshape455" o:spid="_x0000_s1074" type="#_x0000_t202" style="position:absolute;margin-left:71.4pt;margin-top:28.3pt;width:460.2pt;height:85.8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5E9210F" w14:textId="77777777">
                      <w:trPr>
                        <w:trHeight w:val="558"/>
                      </w:trPr>
                      <w:tc>
                        <w:tcPr>
                          <w:tcW w:w="4645" w:type="dxa"/>
                          <w:vMerge w:val="restart"/>
                        </w:tcPr>
                        <w:p w14:paraId="532896DC" w14:textId="77777777" w:rsidR="0092650B" w:rsidRDefault="0092650B">
                          <w:pPr>
                            <w:pStyle w:val="TableParagraph"/>
                            <w:spacing w:before="0"/>
                            <w:rPr>
                              <w:rFonts w:ascii="Times New Roman"/>
                              <w:sz w:val="18"/>
                            </w:rPr>
                          </w:pPr>
                        </w:p>
                      </w:tc>
                      <w:tc>
                        <w:tcPr>
                          <w:tcW w:w="4431" w:type="dxa"/>
                          <w:gridSpan w:val="2"/>
                        </w:tcPr>
                        <w:p w14:paraId="5730603E" w14:textId="77777777" w:rsidR="0092650B" w:rsidRDefault="0092650B">
                          <w:pPr>
                            <w:pStyle w:val="TableParagraph"/>
                            <w:spacing w:before="194"/>
                            <w:ind w:left="68"/>
                            <w:rPr>
                              <w:sz w:val="20"/>
                            </w:rPr>
                          </w:pPr>
                          <w:r>
                            <w:rPr>
                              <w:spacing w:val="-2"/>
                              <w:sz w:val="20"/>
                            </w:rPr>
                            <w:t>Dokument</w:t>
                          </w:r>
                        </w:p>
                      </w:tc>
                    </w:tr>
                    <w:tr w:rsidR="0092650B" w14:paraId="12F8D6F3" w14:textId="77777777">
                      <w:trPr>
                        <w:trHeight w:val="558"/>
                      </w:trPr>
                      <w:tc>
                        <w:tcPr>
                          <w:tcW w:w="4645" w:type="dxa"/>
                          <w:vMerge/>
                          <w:tcBorders>
                            <w:top w:val="nil"/>
                          </w:tcBorders>
                        </w:tcPr>
                        <w:p w14:paraId="0BA623EE" w14:textId="77777777" w:rsidR="0092650B" w:rsidRDefault="0092650B">
                          <w:pPr>
                            <w:rPr>
                              <w:sz w:val="2"/>
                              <w:szCs w:val="2"/>
                            </w:rPr>
                          </w:pPr>
                        </w:p>
                      </w:tc>
                      <w:tc>
                        <w:tcPr>
                          <w:tcW w:w="4431" w:type="dxa"/>
                          <w:gridSpan w:val="2"/>
                        </w:tcPr>
                        <w:p w14:paraId="7FBD0F17"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6C5F43C" w14:textId="77777777">
                      <w:trPr>
                        <w:trHeight w:val="561"/>
                      </w:trPr>
                      <w:tc>
                        <w:tcPr>
                          <w:tcW w:w="4645" w:type="dxa"/>
                          <w:vMerge/>
                          <w:tcBorders>
                            <w:top w:val="nil"/>
                          </w:tcBorders>
                        </w:tcPr>
                        <w:p w14:paraId="6F5AE9D6" w14:textId="77777777" w:rsidR="0092650B" w:rsidRDefault="0092650B">
                          <w:pPr>
                            <w:rPr>
                              <w:sz w:val="2"/>
                              <w:szCs w:val="2"/>
                            </w:rPr>
                          </w:pPr>
                        </w:p>
                      </w:tc>
                      <w:tc>
                        <w:tcPr>
                          <w:tcW w:w="2358" w:type="dxa"/>
                        </w:tcPr>
                        <w:p w14:paraId="0DC9B47A" w14:textId="239DF3E6" w:rsidR="0092650B" w:rsidRDefault="0092650B">
                          <w:pPr>
                            <w:pStyle w:val="TableParagraph"/>
                            <w:spacing w:before="194"/>
                            <w:ind w:left="68"/>
                            <w:rPr>
                              <w:sz w:val="20"/>
                            </w:rPr>
                          </w:pPr>
                          <w:r>
                            <w:rPr>
                              <w:sz w:val="20"/>
                            </w:rPr>
                            <w:t>Gültig</w:t>
                          </w:r>
                          <w:r>
                            <w:rPr>
                              <w:spacing w:val="-9"/>
                              <w:sz w:val="20"/>
                            </w:rPr>
                            <w:t xml:space="preserve"> </w:t>
                          </w:r>
                          <w:r>
                            <w:rPr>
                              <w:sz w:val="20"/>
                            </w:rPr>
                            <w:t>ab</w:t>
                          </w:r>
                          <w:r w:rsidR="00466A70">
                            <w:rPr>
                              <w:sz w:val="20"/>
                            </w:rPr>
                            <w:t xml:space="preserve">: </w:t>
                          </w:r>
                          <w:r w:rsidR="00466A70">
                            <w:rPr>
                              <w:spacing w:val="-2"/>
                              <w:sz w:val="20"/>
                            </w:rPr>
                            <w:t>01.04.2024</w:t>
                          </w:r>
                        </w:p>
                      </w:tc>
                      <w:tc>
                        <w:tcPr>
                          <w:tcW w:w="2073" w:type="dxa"/>
                        </w:tcPr>
                        <w:p w14:paraId="0E1D5802" w14:textId="48197D81"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43375B6B"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26560" behindDoc="1" locked="0" layoutInCell="1" allowOverlap="1" wp14:anchorId="2AA78CA6" wp14:editId="05B57036">
              <wp:simplePos x="0" y="0"/>
              <wp:positionH relativeFrom="page">
                <wp:posOffset>1169670</wp:posOffset>
              </wp:positionH>
              <wp:positionV relativeFrom="page">
                <wp:posOffset>628015</wp:posOffset>
              </wp:positionV>
              <wp:extent cx="412115" cy="406400"/>
              <wp:effectExtent l="0" t="0" r="0" b="0"/>
              <wp:wrapNone/>
              <wp:docPr id="440"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CCB589" id="docshape456" o:spid="_x0000_s1026" style="position:absolute;margin-left:92.1pt;margin-top:49.45pt;width:32.45pt;height:32pt;z-index:-222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27072" behindDoc="1" locked="0" layoutInCell="1" allowOverlap="1" wp14:anchorId="78CB8222" wp14:editId="06E8A148">
              <wp:simplePos x="0" y="0"/>
              <wp:positionH relativeFrom="page">
                <wp:posOffset>1724025</wp:posOffset>
              </wp:positionH>
              <wp:positionV relativeFrom="page">
                <wp:posOffset>805815</wp:posOffset>
              </wp:positionV>
              <wp:extent cx="699135" cy="70485"/>
              <wp:effectExtent l="0" t="0" r="0" b="0"/>
              <wp:wrapNone/>
              <wp:docPr id="436" name="docshapegroup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37" name="docshape458"/>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docshape4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39" name="docshape460"/>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57A8945" id="docshapegroup457" o:spid="_x0000_s1026" style="position:absolute;margin-left:135.75pt;margin-top:63.45pt;width:55.05pt;height:5.55pt;z-index:-22289408;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">
              <v:shape id="docshape458"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59"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">
                <v:imagedata r:id="rId2" o:title=""/>
              </v:shape>
              <v:shape id="docshape460"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27584" behindDoc="1" locked="0" layoutInCell="1" allowOverlap="1" wp14:anchorId="324C5DA5" wp14:editId="500302EA">
              <wp:simplePos x="0" y="0"/>
              <wp:positionH relativeFrom="page">
                <wp:posOffset>2477135</wp:posOffset>
              </wp:positionH>
              <wp:positionV relativeFrom="page">
                <wp:posOffset>805815</wp:posOffset>
              </wp:positionV>
              <wp:extent cx="205740" cy="70485"/>
              <wp:effectExtent l="0" t="0" r="0" b="0"/>
              <wp:wrapNone/>
              <wp:docPr id="435"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C18020" id="docshape461" o:spid="_x0000_s1026" style="position:absolute;margin-left:195.05pt;margin-top:63.45pt;width:16.2pt;height:5.55pt;z-index:-222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28096" behindDoc="1" locked="0" layoutInCell="1" allowOverlap="1" wp14:anchorId="36B15032" wp14:editId="224897B1">
              <wp:simplePos x="0" y="0"/>
              <wp:positionH relativeFrom="page">
                <wp:posOffset>2734310</wp:posOffset>
              </wp:positionH>
              <wp:positionV relativeFrom="page">
                <wp:posOffset>805815</wp:posOffset>
              </wp:positionV>
              <wp:extent cx="473075" cy="70485"/>
              <wp:effectExtent l="0" t="0" r="0" b="0"/>
              <wp:wrapNone/>
              <wp:docPr id="431" name="docshapegroup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432" name="docshape463"/>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 name="docshape46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434" name="docshape465"/>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381747" id="docshapegroup462" o:spid="_x0000_s1026" style="position:absolute;margin-left:215.3pt;margin-top:63.45pt;width:37.25pt;height:5.55pt;z-index:-22288384;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">
              <v:shape id="docshape463"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64"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">
                <v:imagedata r:id="rId4" o:title=""/>
              </v:shape>
              <v:shape id="docshape465"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28608" behindDoc="1" locked="0" layoutInCell="1" allowOverlap="1" wp14:anchorId="4B5E4C0E" wp14:editId="7B989045">
          <wp:simplePos x="0" y="0"/>
          <wp:positionH relativeFrom="page">
            <wp:posOffset>1716191</wp:posOffset>
          </wp:positionH>
          <wp:positionV relativeFrom="page">
            <wp:posOffset>964526</wp:posOffset>
          </wp:positionV>
          <wp:extent cx="1395913" cy="70286"/>
          <wp:effectExtent l="0" t="0" r="0" b="0"/>
          <wp:wrapNone/>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29120" behindDoc="1" locked="0" layoutInCell="1" allowOverlap="1" wp14:anchorId="26E3A972" wp14:editId="06E82FFE">
          <wp:simplePos x="0" y="0"/>
          <wp:positionH relativeFrom="page">
            <wp:posOffset>1716191</wp:posOffset>
          </wp:positionH>
          <wp:positionV relativeFrom="page">
            <wp:posOffset>1123149</wp:posOffset>
          </wp:positionV>
          <wp:extent cx="1533043" cy="70303"/>
          <wp:effectExtent l="0" t="0" r="0" b="0"/>
          <wp:wrapNone/>
          <wp:docPr id="14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BA78" w14:textId="06F1F47E" w:rsidR="0092650B" w:rsidRDefault="0092650B">
    <w:pPr>
      <w:pStyle w:val="Textkrper"/>
      <w:spacing w:line="14" w:lineRule="auto"/>
    </w:pPr>
    <w:r>
      <w:rPr>
        <w:noProof/>
        <w:lang w:val="de-CH" w:eastAsia="de-CH"/>
      </w:rPr>
      <mc:AlternateContent>
        <mc:Choice Requires="wps">
          <w:drawing>
            <wp:anchor distT="0" distB="0" distL="114300" distR="114300" simplePos="0" relativeHeight="15763968" behindDoc="0" locked="0" layoutInCell="1" allowOverlap="1" wp14:anchorId="6CD17DD3" wp14:editId="198463B6">
              <wp:simplePos x="0" y="0"/>
              <wp:positionH relativeFrom="page">
                <wp:posOffset>906780</wp:posOffset>
              </wp:positionH>
              <wp:positionV relativeFrom="page">
                <wp:posOffset>359410</wp:posOffset>
              </wp:positionV>
              <wp:extent cx="5844540" cy="1090295"/>
              <wp:effectExtent l="0" t="0" r="0" b="0"/>
              <wp:wrapNone/>
              <wp:docPr id="429"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884DC51" w14:textId="77777777">
                            <w:trPr>
                              <w:trHeight w:val="558"/>
                            </w:trPr>
                            <w:tc>
                              <w:tcPr>
                                <w:tcW w:w="4645" w:type="dxa"/>
                                <w:vMerge w:val="restart"/>
                              </w:tcPr>
                              <w:p w14:paraId="01C496A5" w14:textId="77777777" w:rsidR="0092650B" w:rsidRDefault="0092650B">
                                <w:pPr>
                                  <w:pStyle w:val="TableParagraph"/>
                                  <w:spacing w:before="0"/>
                                  <w:rPr>
                                    <w:rFonts w:ascii="Times New Roman"/>
                                    <w:sz w:val="18"/>
                                  </w:rPr>
                                </w:pPr>
                              </w:p>
                            </w:tc>
                            <w:tc>
                              <w:tcPr>
                                <w:tcW w:w="4431" w:type="dxa"/>
                                <w:gridSpan w:val="2"/>
                              </w:tcPr>
                              <w:p w14:paraId="6DD3FC59" w14:textId="77777777" w:rsidR="0092650B" w:rsidRDefault="0092650B">
                                <w:pPr>
                                  <w:pStyle w:val="TableParagraph"/>
                                  <w:spacing w:before="194"/>
                                  <w:ind w:left="68"/>
                                  <w:rPr>
                                    <w:sz w:val="20"/>
                                  </w:rPr>
                                </w:pPr>
                                <w:r>
                                  <w:rPr>
                                    <w:spacing w:val="-2"/>
                                    <w:sz w:val="20"/>
                                  </w:rPr>
                                  <w:t>Dokument</w:t>
                                </w:r>
                              </w:p>
                            </w:tc>
                          </w:tr>
                          <w:tr w:rsidR="0092650B" w14:paraId="3FA7F5A4" w14:textId="77777777">
                            <w:trPr>
                              <w:trHeight w:val="558"/>
                            </w:trPr>
                            <w:tc>
                              <w:tcPr>
                                <w:tcW w:w="4645" w:type="dxa"/>
                                <w:vMerge/>
                                <w:tcBorders>
                                  <w:top w:val="nil"/>
                                </w:tcBorders>
                              </w:tcPr>
                              <w:p w14:paraId="1C04F541" w14:textId="77777777" w:rsidR="0092650B" w:rsidRDefault="0092650B">
                                <w:pPr>
                                  <w:rPr>
                                    <w:sz w:val="2"/>
                                    <w:szCs w:val="2"/>
                                  </w:rPr>
                                </w:pPr>
                              </w:p>
                            </w:tc>
                            <w:tc>
                              <w:tcPr>
                                <w:tcW w:w="4431" w:type="dxa"/>
                                <w:gridSpan w:val="2"/>
                              </w:tcPr>
                              <w:p w14:paraId="054192C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B876B81" w14:textId="77777777">
                            <w:trPr>
                              <w:trHeight w:val="561"/>
                            </w:trPr>
                            <w:tc>
                              <w:tcPr>
                                <w:tcW w:w="4645" w:type="dxa"/>
                                <w:vMerge/>
                                <w:tcBorders>
                                  <w:top w:val="nil"/>
                                </w:tcBorders>
                              </w:tcPr>
                              <w:p w14:paraId="29877443" w14:textId="77777777" w:rsidR="0092650B" w:rsidRDefault="0092650B">
                                <w:pPr>
                                  <w:rPr>
                                    <w:sz w:val="2"/>
                                    <w:szCs w:val="2"/>
                                  </w:rPr>
                                </w:pPr>
                              </w:p>
                            </w:tc>
                            <w:tc>
                              <w:tcPr>
                                <w:tcW w:w="2358" w:type="dxa"/>
                              </w:tcPr>
                              <w:p w14:paraId="4C840674" w14:textId="3833D8F5"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FF8815B" w14:textId="72A77BB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5341FFD"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17DD3" id="_x0000_t202" coordsize="21600,21600" o:spt="202" path="m,l,21600r21600,l21600,xe">
              <v:stroke joinstyle="miter"/>
              <v:path gradientshapeok="t" o:connecttype="rect"/>
            </v:shapetype>
            <v:shape id="docshape467" o:spid="_x0000_s1076" type="#_x0000_t202" style="position:absolute;margin-left:71.4pt;margin-top:28.3pt;width:460.2pt;height:85.8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884DC51" w14:textId="77777777">
                      <w:trPr>
                        <w:trHeight w:val="558"/>
                      </w:trPr>
                      <w:tc>
                        <w:tcPr>
                          <w:tcW w:w="4645" w:type="dxa"/>
                          <w:vMerge w:val="restart"/>
                        </w:tcPr>
                        <w:p w14:paraId="01C496A5" w14:textId="77777777" w:rsidR="0092650B" w:rsidRDefault="0092650B">
                          <w:pPr>
                            <w:pStyle w:val="TableParagraph"/>
                            <w:spacing w:before="0"/>
                            <w:rPr>
                              <w:rFonts w:ascii="Times New Roman"/>
                              <w:sz w:val="18"/>
                            </w:rPr>
                          </w:pPr>
                        </w:p>
                      </w:tc>
                      <w:tc>
                        <w:tcPr>
                          <w:tcW w:w="4431" w:type="dxa"/>
                          <w:gridSpan w:val="2"/>
                        </w:tcPr>
                        <w:p w14:paraId="6DD3FC59" w14:textId="77777777" w:rsidR="0092650B" w:rsidRDefault="0092650B">
                          <w:pPr>
                            <w:pStyle w:val="TableParagraph"/>
                            <w:spacing w:before="194"/>
                            <w:ind w:left="68"/>
                            <w:rPr>
                              <w:sz w:val="20"/>
                            </w:rPr>
                          </w:pPr>
                          <w:r>
                            <w:rPr>
                              <w:spacing w:val="-2"/>
                              <w:sz w:val="20"/>
                            </w:rPr>
                            <w:t>Dokument</w:t>
                          </w:r>
                        </w:p>
                      </w:tc>
                    </w:tr>
                    <w:tr w:rsidR="0092650B" w14:paraId="3FA7F5A4" w14:textId="77777777">
                      <w:trPr>
                        <w:trHeight w:val="558"/>
                      </w:trPr>
                      <w:tc>
                        <w:tcPr>
                          <w:tcW w:w="4645" w:type="dxa"/>
                          <w:vMerge/>
                          <w:tcBorders>
                            <w:top w:val="nil"/>
                          </w:tcBorders>
                        </w:tcPr>
                        <w:p w14:paraId="1C04F541" w14:textId="77777777" w:rsidR="0092650B" w:rsidRDefault="0092650B">
                          <w:pPr>
                            <w:rPr>
                              <w:sz w:val="2"/>
                              <w:szCs w:val="2"/>
                            </w:rPr>
                          </w:pPr>
                        </w:p>
                      </w:tc>
                      <w:tc>
                        <w:tcPr>
                          <w:tcW w:w="4431" w:type="dxa"/>
                          <w:gridSpan w:val="2"/>
                        </w:tcPr>
                        <w:p w14:paraId="054192C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B876B81" w14:textId="77777777">
                      <w:trPr>
                        <w:trHeight w:val="561"/>
                      </w:trPr>
                      <w:tc>
                        <w:tcPr>
                          <w:tcW w:w="4645" w:type="dxa"/>
                          <w:vMerge/>
                          <w:tcBorders>
                            <w:top w:val="nil"/>
                          </w:tcBorders>
                        </w:tcPr>
                        <w:p w14:paraId="29877443" w14:textId="77777777" w:rsidR="0092650B" w:rsidRDefault="0092650B">
                          <w:pPr>
                            <w:rPr>
                              <w:sz w:val="2"/>
                              <w:szCs w:val="2"/>
                            </w:rPr>
                          </w:pPr>
                        </w:p>
                      </w:tc>
                      <w:tc>
                        <w:tcPr>
                          <w:tcW w:w="2358" w:type="dxa"/>
                        </w:tcPr>
                        <w:p w14:paraId="4C840674" w14:textId="3833D8F5"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FF8815B" w14:textId="72A77BB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5341FFD"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29632" behindDoc="1" locked="0" layoutInCell="1" allowOverlap="1" wp14:anchorId="3BD506BB" wp14:editId="1D55ED0F">
              <wp:simplePos x="0" y="0"/>
              <wp:positionH relativeFrom="page">
                <wp:posOffset>1169670</wp:posOffset>
              </wp:positionH>
              <wp:positionV relativeFrom="page">
                <wp:posOffset>628015</wp:posOffset>
              </wp:positionV>
              <wp:extent cx="412115" cy="406400"/>
              <wp:effectExtent l="0" t="0" r="0" b="0"/>
              <wp:wrapNone/>
              <wp:docPr id="428"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C0E65A" id="docshape468" o:spid="_x0000_s1026" style="position:absolute;margin-left:92.1pt;margin-top:49.45pt;width:32.45pt;height:32pt;z-index:-222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30144" behindDoc="1" locked="0" layoutInCell="1" allowOverlap="1" wp14:anchorId="7670102B" wp14:editId="7B417A11">
              <wp:simplePos x="0" y="0"/>
              <wp:positionH relativeFrom="page">
                <wp:posOffset>1724025</wp:posOffset>
              </wp:positionH>
              <wp:positionV relativeFrom="page">
                <wp:posOffset>805815</wp:posOffset>
              </wp:positionV>
              <wp:extent cx="699135" cy="70485"/>
              <wp:effectExtent l="0" t="0" r="0" b="0"/>
              <wp:wrapNone/>
              <wp:docPr id="424"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25" name="docshape470"/>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docshape4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27" name="docshape472"/>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DE4ADE1" id="docshapegroup469" o:spid="_x0000_s1026" style="position:absolute;margin-left:135.75pt;margin-top:63.45pt;width:55.05pt;height:5.55pt;z-index:-22286336;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">
              <v:shape id="docshape470"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1"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">
                <v:imagedata r:id="rId2" o:title=""/>
              </v:shape>
              <v:shape id="docshape472"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30656" behindDoc="1" locked="0" layoutInCell="1" allowOverlap="1" wp14:anchorId="44293277" wp14:editId="5A88EA9D">
              <wp:simplePos x="0" y="0"/>
              <wp:positionH relativeFrom="page">
                <wp:posOffset>2477135</wp:posOffset>
              </wp:positionH>
              <wp:positionV relativeFrom="page">
                <wp:posOffset>805815</wp:posOffset>
              </wp:positionV>
              <wp:extent cx="205740" cy="70485"/>
              <wp:effectExtent l="0" t="0" r="0" b="0"/>
              <wp:wrapNone/>
              <wp:docPr id="423"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B059A42" id="docshape473" o:spid="_x0000_s1026" style="position:absolute;margin-left:195.05pt;margin-top:63.45pt;width:16.2pt;height:5.55pt;z-index:-222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31168" behindDoc="1" locked="0" layoutInCell="1" allowOverlap="1" wp14:anchorId="7B81C7FC" wp14:editId="1BD282F8">
              <wp:simplePos x="0" y="0"/>
              <wp:positionH relativeFrom="page">
                <wp:posOffset>2734310</wp:posOffset>
              </wp:positionH>
              <wp:positionV relativeFrom="page">
                <wp:posOffset>805815</wp:posOffset>
              </wp:positionV>
              <wp:extent cx="473075" cy="70485"/>
              <wp:effectExtent l="0" t="0" r="0" b="0"/>
              <wp:wrapNone/>
              <wp:docPr id="419"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420" name="docshape475"/>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docshape47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422" name="docshape477"/>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637E245" id="docshapegroup474" o:spid="_x0000_s1026" style="position:absolute;margin-left:215.3pt;margin-top:63.45pt;width:37.25pt;height:5.55pt;z-index:-22285312;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">
              <v:shape id="docshape475"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76"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">
                <v:imagedata r:id="rId4" o:title=""/>
              </v:shape>
              <v:shape id="docshape477"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31680" behindDoc="1" locked="0" layoutInCell="1" allowOverlap="1" wp14:anchorId="3CE1F6B3" wp14:editId="43C1F716">
          <wp:simplePos x="0" y="0"/>
          <wp:positionH relativeFrom="page">
            <wp:posOffset>1716191</wp:posOffset>
          </wp:positionH>
          <wp:positionV relativeFrom="page">
            <wp:posOffset>964526</wp:posOffset>
          </wp:positionV>
          <wp:extent cx="1395913" cy="70286"/>
          <wp:effectExtent l="0" t="0" r="0" b="0"/>
          <wp:wrapNone/>
          <wp:docPr id="1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32192" behindDoc="1" locked="0" layoutInCell="1" allowOverlap="1" wp14:anchorId="0330DA77" wp14:editId="0439C80C">
          <wp:simplePos x="0" y="0"/>
          <wp:positionH relativeFrom="page">
            <wp:posOffset>1716191</wp:posOffset>
          </wp:positionH>
          <wp:positionV relativeFrom="page">
            <wp:posOffset>1123149</wp:posOffset>
          </wp:positionV>
          <wp:extent cx="1533043" cy="70303"/>
          <wp:effectExtent l="0" t="0" r="0" b="0"/>
          <wp:wrapNone/>
          <wp:docPr id="15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62B1" w14:textId="79E78295" w:rsidR="0092650B" w:rsidRDefault="0092650B">
    <w:pPr>
      <w:pStyle w:val="Textkrper"/>
      <w:spacing w:line="14" w:lineRule="auto"/>
    </w:pPr>
    <w:r>
      <w:rPr>
        <w:noProof/>
        <w:lang w:val="de-CH" w:eastAsia="de-CH"/>
      </w:rPr>
      <mc:AlternateContent>
        <mc:Choice Requires="wps">
          <w:drawing>
            <wp:anchor distT="0" distB="0" distL="114300" distR="114300" simplePos="0" relativeHeight="15764480" behindDoc="0" locked="0" layoutInCell="1" allowOverlap="1" wp14:anchorId="37BC2C69" wp14:editId="02EDDA97">
              <wp:simplePos x="0" y="0"/>
              <wp:positionH relativeFrom="page">
                <wp:posOffset>906780</wp:posOffset>
              </wp:positionH>
              <wp:positionV relativeFrom="page">
                <wp:posOffset>359410</wp:posOffset>
              </wp:positionV>
              <wp:extent cx="5844540" cy="1090295"/>
              <wp:effectExtent l="0" t="0" r="0" b="0"/>
              <wp:wrapNone/>
              <wp:docPr id="418"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67080E4" w14:textId="77777777">
                            <w:trPr>
                              <w:trHeight w:val="558"/>
                            </w:trPr>
                            <w:tc>
                              <w:tcPr>
                                <w:tcW w:w="4645" w:type="dxa"/>
                                <w:vMerge w:val="restart"/>
                              </w:tcPr>
                              <w:p w14:paraId="423D0065" w14:textId="77777777" w:rsidR="0092650B" w:rsidRDefault="0092650B">
                                <w:pPr>
                                  <w:pStyle w:val="TableParagraph"/>
                                  <w:spacing w:before="0"/>
                                  <w:rPr>
                                    <w:rFonts w:ascii="Times New Roman"/>
                                    <w:sz w:val="18"/>
                                  </w:rPr>
                                </w:pPr>
                              </w:p>
                            </w:tc>
                            <w:tc>
                              <w:tcPr>
                                <w:tcW w:w="4431" w:type="dxa"/>
                                <w:gridSpan w:val="2"/>
                              </w:tcPr>
                              <w:p w14:paraId="3944FB7B" w14:textId="77777777" w:rsidR="0092650B" w:rsidRDefault="0092650B">
                                <w:pPr>
                                  <w:pStyle w:val="TableParagraph"/>
                                  <w:spacing w:before="194"/>
                                  <w:ind w:left="68"/>
                                  <w:rPr>
                                    <w:sz w:val="20"/>
                                  </w:rPr>
                                </w:pPr>
                                <w:r>
                                  <w:rPr>
                                    <w:spacing w:val="-2"/>
                                    <w:sz w:val="20"/>
                                  </w:rPr>
                                  <w:t>Dokument</w:t>
                                </w:r>
                              </w:p>
                            </w:tc>
                          </w:tr>
                          <w:tr w:rsidR="0092650B" w14:paraId="5B756A90" w14:textId="77777777">
                            <w:trPr>
                              <w:trHeight w:val="558"/>
                            </w:trPr>
                            <w:tc>
                              <w:tcPr>
                                <w:tcW w:w="4645" w:type="dxa"/>
                                <w:vMerge/>
                                <w:tcBorders>
                                  <w:top w:val="nil"/>
                                </w:tcBorders>
                              </w:tcPr>
                              <w:p w14:paraId="450D7130" w14:textId="77777777" w:rsidR="0092650B" w:rsidRDefault="0092650B">
                                <w:pPr>
                                  <w:rPr>
                                    <w:sz w:val="2"/>
                                    <w:szCs w:val="2"/>
                                  </w:rPr>
                                </w:pPr>
                              </w:p>
                            </w:tc>
                            <w:tc>
                              <w:tcPr>
                                <w:tcW w:w="4431" w:type="dxa"/>
                                <w:gridSpan w:val="2"/>
                              </w:tcPr>
                              <w:p w14:paraId="2FBC076B"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5B3C4CA" w14:textId="77777777">
                            <w:trPr>
                              <w:trHeight w:val="561"/>
                            </w:trPr>
                            <w:tc>
                              <w:tcPr>
                                <w:tcW w:w="4645" w:type="dxa"/>
                                <w:vMerge/>
                                <w:tcBorders>
                                  <w:top w:val="nil"/>
                                </w:tcBorders>
                              </w:tcPr>
                              <w:p w14:paraId="4285F639" w14:textId="77777777" w:rsidR="0092650B" w:rsidRDefault="0092650B">
                                <w:pPr>
                                  <w:rPr>
                                    <w:sz w:val="2"/>
                                    <w:szCs w:val="2"/>
                                  </w:rPr>
                                </w:pPr>
                              </w:p>
                            </w:tc>
                            <w:tc>
                              <w:tcPr>
                                <w:tcW w:w="2358" w:type="dxa"/>
                              </w:tcPr>
                              <w:p w14:paraId="2843AF5E" w14:textId="67FFD440"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47AB67A3" w14:textId="15255FE2"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C91346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C2C69" id="_x0000_t202" coordsize="21600,21600" o:spt="202" path="m,l,21600r21600,l21600,xe">
              <v:stroke joinstyle="miter"/>
              <v:path gradientshapeok="t" o:connecttype="rect"/>
            </v:shapetype>
            <v:shape id="docshape478" o:spid="_x0000_s1077" type="#_x0000_t202" style="position:absolute;margin-left:71.4pt;margin-top:28.3pt;width:460.2pt;height:85.8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67080E4" w14:textId="77777777">
                      <w:trPr>
                        <w:trHeight w:val="558"/>
                      </w:trPr>
                      <w:tc>
                        <w:tcPr>
                          <w:tcW w:w="4645" w:type="dxa"/>
                          <w:vMerge w:val="restart"/>
                        </w:tcPr>
                        <w:p w14:paraId="423D0065" w14:textId="77777777" w:rsidR="0092650B" w:rsidRDefault="0092650B">
                          <w:pPr>
                            <w:pStyle w:val="TableParagraph"/>
                            <w:spacing w:before="0"/>
                            <w:rPr>
                              <w:rFonts w:ascii="Times New Roman"/>
                              <w:sz w:val="18"/>
                            </w:rPr>
                          </w:pPr>
                        </w:p>
                      </w:tc>
                      <w:tc>
                        <w:tcPr>
                          <w:tcW w:w="4431" w:type="dxa"/>
                          <w:gridSpan w:val="2"/>
                        </w:tcPr>
                        <w:p w14:paraId="3944FB7B" w14:textId="77777777" w:rsidR="0092650B" w:rsidRDefault="0092650B">
                          <w:pPr>
                            <w:pStyle w:val="TableParagraph"/>
                            <w:spacing w:before="194"/>
                            <w:ind w:left="68"/>
                            <w:rPr>
                              <w:sz w:val="20"/>
                            </w:rPr>
                          </w:pPr>
                          <w:r>
                            <w:rPr>
                              <w:spacing w:val="-2"/>
                              <w:sz w:val="20"/>
                            </w:rPr>
                            <w:t>Dokument</w:t>
                          </w:r>
                        </w:p>
                      </w:tc>
                    </w:tr>
                    <w:tr w:rsidR="0092650B" w14:paraId="5B756A90" w14:textId="77777777">
                      <w:trPr>
                        <w:trHeight w:val="558"/>
                      </w:trPr>
                      <w:tc>
                        <w:tcPr>
                          <w:tcW w:w="4645" w:type="dxa"/>
                          <w:vMerge/>
                          <w:tcBorders>
                            <w:top w:val="nil"/>
                          </w:tcBorders>
                        </w:tcPr>
                        <w:p w14:paraId="450D7130" w14:textId="77777777" w:rsidR="0092650B" w:rsidRDefault="0092650B">
                          <w:pPr>
                            <w:rPr>
                              <w:sz w:val="2"/>
                              <w:szCs w:val="2"/>
                            </w:rPr>
                          </w:pPr>
                        </w:p>
                      </w:tc>
                      <w:tc>
                        <w:tcPr>
                          <w:tcW w:w="4431" w:type="dxa"/>
                          <w:gridSpan w:val="2"/>
                        </w:tcPr>
                        <w:p w14:paraId="2FBC076B"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5B3C4CA" w14:textId="77777777">
                      <w:trPr>
                        <w:trHeight w:val="561"/>
                      </w:trPr>
                      <w:tc>
                        <w:tcPr>
                          <w:tcW w:w="4645" w:type="dxa"/>
                          <w:vMerge/>
                          <w:tcBorders>
                            <w:top w:val="nil"/>
                          </w:tcBorders>
                        </w:tcPr>
                        <w:p w14:paraId="4285F639" w14:textId="77777777" w:rsidR="0092650B" w:rsidRDefault="0092650B">
                          <w:pPr>
                            <w:rPr>
                              <w:sz w:val="2"/>
                              <w:szCs w:val="2"/>
                            </w:rPr>
                          </w:pPr>
                        </w:p>
                      </w:tc>
                      <w:tc>
                        <w:tcPr>
                          <w:tcW w:w="2358" w:type="dxa"/>
                        </w:tcPr>
                        <w:p w14:paraId="2843AF5E" w14:textId="67FFD440"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47AB67A3" w14:textId="15255FE2"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C91346E"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32704" behindDoc="1" locked="0" layoutInCell="1" allowOverlap="1" wp14:anchorId="49007D85" wp14:editId="15F1C7B0">
              <wp:simplePos x="0" y="0"/>
              <wp:positionH relativeFrom="page">
                <wp:posOffset>1169670</wp:posOffset>
              </wp:positionH>
              <wp:positionV relativeFrom="page">
                <wp:posOffset>628015</wp:posOffset>
              </wp:positionV>
              <wp:extent cx="412115" cy="406400"/>
              <wp:effectExtent l="0" t="0" r="0" b="0"/>
              <wp:wrapNone/>
              <wp:docPr id="417"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C050AE" id="docshape479" o:spid="_x0000_s1026" style="position:absolute;margin-left:92.1pt;margin-top:49.45pt;width:32.45pt;height:32pt;z-index:-222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33216" behindDoc="1" locked="0" layoutInCell="1" allowOverlap="1" wp14:anchorId="32DC2984" wp14:editId="00CE0287">
              <wp:simplePos x="0" y="0"/>
              <wp:positionH relativeFrom="page">
                <wp:posOffset>1724025</wp:posOffset>
              </wp:positionH>
              <wp:positionV relativeFrom="page">
                <wp:posOffset>805815</wp:posOffset>
              </wp:positionV>
              <wp:extent cx="699135" cy="70485"/>
              <wp:effectExtent l="0" t="0" r="0" b="0"/>
              <wp:wrapNone/>
              <wp:docPr id="413" name="docshapegroup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14" name="docshape481"/>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docshape4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16" name="docshape483"/>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2FC0AD2" id="docshapegroup480" o:spid="_x0000_s1026" style="position:absolute;margin-left:135.75pt;margin-top:63.45pt;width:55.05pt;height:5.55pt;z-index:-22283264;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">
              <v:shape id="docshape481"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82"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">
                <v:imagedata r:id="rId2" o:title=""/>
              </v:shape>
              <v:shape id="docshape483"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33728" behindDoc="1" locked="0" layoutInCell="1" allowOverlap="1" wp14:anchorId="43316A65" wp14:editId="3086E698">
              <wp:simplePos x="0" y="0"/>
              <wp:positionH relativeFrom="page">
                <wp:posOffset>2477135</wp:posOffset>
              </wp:positionH>
              <wp:positionV relativeFrom="page">
                <wp:posOffset>805815</wp:posOffset>
              </wp:positionV>
              <wp:extent cx="205740" cy="70485"/>
              <wp:effectExtent l="0" t="0" r="0" b="0"/>
              <wp:wrapNone/>
              <wp:docPr id="412"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1B7BB" id="docshape484" o:spid="_x0000_s1026" style="position:absolute;margin-left:195.05pt;margin-top:63.45pt;width:16.2pt;height:5.55pt;z-index:-222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34240" behindDoc="1" locked="0" layoutInCell="1" allowOverlap="1" wp14:anchorId="59CB7C6E" wp14:editId="37BE92C5">
              <wp:simplePos x="0" y="0"/>
              <wp:positionH relativeFrom="page">
                <wp:posOffset>2734310</wp:posOffset>
              </wp:positionH>
              <wp:positionV relativeFrom="page">
                <wp:posOffset>805815</wp:posOffset>
              </wp:positionV>
              <wp:extent cx="473075" cy="70485"/>
              <wp:effectExtent l="0" t="0" r="0" b="0"/>
              <wp:wrapNone/>
              <wp:docPr id="408" name="docshapegroup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409" name="docshape486"/>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docshape48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411" name="docshape488"/>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7C108DE" id="docshapegroup485" o:spid="_x0000_s1026" style="position:absolute;margin-left:215.3pt;margin-top:63.45pt;width:37.25pt;height:5.55pt;z-index:-22282240;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">
              <v:shape id="docshape486"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87"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">
                <v:imagedata r:id="rId4" o:title=""/>
              </v:shape>
              <v:shape id="docshape488"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34752" behindDoc="1" locked="0" layoutInCell="1" allowOverlap="1" wp14:anchorId="6E717CB2" wp14:editId="12C9B8B8">
          <wp:simplePos x="0" y="0"/>
          <wp:positionH relativeFrom="page">
            <wp:posOffset>1716191</wp:posOffset>
          </wp:positionH>
          <wp:positionV relativeFrom="page">
            <wp:posOffset>964526</wp:posOffset>
          </wp:positionV>
          <wp:extent cx="1395913" cy="70286"/>
          <wp:effectExtent l="0" t="0" r="0" b="0"/>
          <wp:wrapNone/>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35264" behindDoc="1" locked="0" layoutInCell="1" allowOverlap="1" wp14:anchorId="5FC02EA7" wp14:editId="6ACAA544">
          <wp:simplePos x="0" y="0"/>
          <wp:positionH relativeFrom="page">
            <wp:posOffset>1716191</wp:posOffset>
          </wp:positionH>
          <wp:positionV relativeFrom="page">
            <wp:posOffset>1123149</wp:posOffset>
          </wp:positionV>
          <wp:extent cx="1533043" cy="70303"/>
          <wp:effectExtent l="0" t="0" r="0" b="0"/>
          <wp:wrapNone/>
          <wp:docPr id="15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2E28" w14:textId="06C208A2" w:rsidR="0092650B" w:rsidRDefault="0092650B">
    <w:pPr>
      <w:pStyle w:val="Textkrper"/>
      <w:spacing w:line="14" w:lineRule="auto"/>
    </w:pPr>
    <w:r>
      <w:rPr>
        <w:noProof/>
        <w:lang w:val="de-CH" w:eastAsia="de-CH"/>
      </w:rPr>
      <mc:AlternateContent>
        <mc:Choice Requires="wps">
          <w:drawing>
            <wp:anchor distT="0" distB="0" distL="114300" distR="114300" simplePos="0" relativeHeight="15765504" behindDoc="0" locked="0" layoutInCell="1" allowOverlap="1" wp14:anchorId="71302F7A" wp14:editId="12A6095E">
              <wp:simplePos x="0" y="0"/>
              <wp:positionH relativeFrom="page">
                <wp:posOffset>906780</wp:posOffset>
              </wp:positionH>
              <wp:positionV relativeFrom="page">
                <wp:posOffset>359410</wp:posOffset>
              </wp:positionV>
              <wp:extent cx="5844540" cy="1090295"/>
              <wp:effectExtent l="0" t="0" r="0" b="0"/>
              <wp:wrapNone/>
              <wp:docPr id="406"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FA5A2B1" w14:textId="77777777">
                            <w:trPr>
                              <w:trHeight w:val="558"/>
                            </w:trPr>
                            <w:tc>
                              <w:tcPr>
                                <w:tcW w:w="4645" w:type="dxa"/>
                                <w:vMerge w:val="restart"/>
                              </w:tcPr>
                              <w:p w14:paraId="4C54445D" w14:textId="77777777" w:rsidR="0092650B" w:rsidRDefault="0092650B">
                                <w:pPr>
                                  <w:pStyle w:val="TableParagraph"/>
                                  <w:spacing w:before="0"/>
                                  <w:rPr>
                                    <w:rFonts w:ascii="Times New Roman"/>
                                    <w:sz w:val="18"/>
                                  </w:rPr>
                                </w:pPr>
                              </w:p>
                            </w:tc>
                            <w:tc>
                              <w:tcPr>
                                <w:tcW w:w="4431" w:type="dxa"/>
                                <w:gridSpan w:val="2"/>
                              </w:tcPr>
                              <w:p w14:paraId="57CF881D" w14:textId="77777777" w:rsidR="0092650B" w:rsidRDefault="0092650B">
                                <w:pPr>
                                  <w:pStyle w:val="TableParagraph"/>
                                  <w:spacing w:before="194"/>
                                  <w:ind w:left="68"/>
                                  <w:rPr>
                                    <w:sz w:val="20"/>
                                  </w:rPr>
                                </w:pPr>
                                <w:r>
                                  <w:rPr>
                                    <w:spacing w:val="-2"/>
                                    <w:sz w:val="20"/>
                                  </w:rPr>
                                  <w:t>Dokument</w:t>
                                </w:r>
                              </w:p>
                            </w:tc>
                          </w:tr>
                          <w:tr w:rsidR="0092650B" w14:paraId="703B05FB" w14:textId="77777777">
                            <w:trPr>
                              <w:trHeight w:val="558"/>
                            </w:trPr>
                            <w:tc>
                              <w:tcPr>
                                <w:tcW w:w="4645" w:type="dxa"/>
                                <w:vMerge/>
                                <w:tcBorders>
                                  <w:top w:val="nil"/>
                                </w:tcBorders>
                              </w:tcPr>
                              <w:p w14:paraId="205F3832" w14:textId="77777777" w:rsidR="0092650B" w:rsidRDefault="0092650B">
                                <w:pPr>
                                  <w:rPr>
                                    <w:sz w:val="2"/>
                                    <w:szCs w:val="2"/>
                                  </w:rPr>
                                </w:pPr>
                              </w:p>
                            </w:tc>
                            <w:tc>
                              <w:tcPr>
                                <w:tcW w:w="4431" w:type="dxa"/>
                                <w:gridSpan w:val="2"/>
                              </w:tcPr>
                              <w:p w14:paraId="7FFB8C1C"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A882BD8" w14:textId="77777777">
                            <w:trPr>
                              <w:trHeight w:val="561"/>
                            </w:trPr>
                            <w:tc>
                              <w:tcPr>
                                <w:tcW w:w="4645" w:type="dxa"/>
                                <w:vMerge/>
                                <w:tcBorders>
                                  <w:top w:val="nil"/>
                                </w:tcBorders>
                              </w:tcPr>
                              <w:p w14:paraId="2361591C" w14:textId="77777777" w:rsidR="0092650B" w:rsidRDefault="0092650B">
                                <w:pPr>
                                  <w:rPr>
                                    <w:sz w:val="2"/>
                                    <w:szCs w:val="2"/>
                                  </w:rPr>
                                </w:pPr>
                              </w:p>
                            </w:tc>
                            <w:tc>
                              <w:tcPr>
                                <w:tcW w:w="2358" w:type="dxa"/>
                              </w:tcPr>
                              <w:p w14:paraId="68A44270" w14:textId="3BEEB786"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0095B688" w14:textId="0A7B1AC3"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506A5E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02F7A" id="_x0000_t202" coordsize="21600,21600" o:spt="202" path="m,l,21600r21600,l21600,xe">
              <v:stroke joinstyle="miter"/>
              <v:path gradientshapeok="t" o:connecttype="rect"/>
            </v:shapetype>
            <v:shape id="docshape490" o:spid="_x0000_s1079" type="#_x0000_t202" style="position:absolute;margin-left:71.4pt;margin-top:28.3pt;width:460.2pt;height:85.8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FA5A2B1" w14:textId="77777777">
                      <w:trPr>
                        <w:trHeight w:val="558"/>
                      </w:trPr>
                      <w:tc>
                        <w:tcPr>
                          <w:tcW w:w="4645" w:type="dxa"/>
                          <w:vMerge w:val="restart"/>
                        </w:tcPr>
                        <w:p w14:paraId="4C54445D" w14:textId="77777777" w:rsidR="0092650B" w:rsidRDefault="0092650B">
                          <w:pPr>
                            <w:pStyle w:val="TableParagraph"/>
                            <w:spacing w:before="0"/>
                            <w:rPr>
                              <w:rFonts w:ascii="Times New Roman"/>
                              <w:sz w:val="18"/>
                            </w:rPr>
                          </w:pPr>
                        </w:p>
                      </w:tc>
                      <w:tc>
                        <w:tcPr>
                          <w:tcW w:w="4431" w:type="dxa"/>
                          <w:gridSpan w:val="2"/>
                        </w:tcPr>
                        <w:p w14:paraId="57CF881D" w14:textId="77777777" w:rsidR="0092650B" w:rsidRDefault="0092650B">
                          <w:pPr>
                            <w:pStyle w:val="TableParagraph"/>
                            <w:spacing w:before="194"/>
                            <w:ind w:left="68"/>
                            <w:rPr>
                              <w:sz w:val="20"/>
                            </w:rPr>
                          </w:pPr>
                          <w:r>
                            <w:rPr>
                              <w:spacing w:val="-2"/>
                              <w:sz w:val="20"/>
                            </w:rPr>
                            <w:t>Dokument</w:t>
                          </w:r>
                        </w:p>
                      </w:tc>
                    </w:tr>
                    <w:tr w:rsidR="0092650B" w14:paraId="703B05FB" w14:textId="77777777">
                      <w:trPr>
                        <w:trHeight w:val="558"/>
                      </w:trPr>
                      <w:tc>
                        <w:tcPr>
                          <w:tcW w:w="4645" w:type="dxa"/>
                          <w:vMerge/>
                          <w:tcBorders>
                            <w:top w:val="nil"/>
                          </w:tcBorders>
                        </w:tcPr>
                        <w:p w14:paraId="205F3832" w14:textId="77777777" w:rsidR="0092650B" w:rsidRDefault="0092650B">
                          <w:pPr>
                            <w:rPr>
                              <w:sz w:val="2"/>
                              <w:szCs w:val="2"/>
                            </w:rPr>
                          </w:pPr>
                        </w:p>
                      </w:tc>
                      <w:tc>
                        <w:tcPr>
                          <w:tcW w:w="4431" w:type="dxa"/>
                          <w:gridSpan w:val="2"/>
                        </w:tcPr>
                        <w:p w14:paraId="7FFB8C1C"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A882BD8" w14:textId="77777777">
                      <w:trPr>
                        <w:trHeight w:val="561"/>
                      </w:trPr>
                      <w:tc>
                        <w:tcPr>
                          <w:tcW w:w="4645" w:type="dxa"/>
                          <w:vMerge/>
                          <w:tcBorders>
                            <w:top w:val="nil"/>
                          </w:tcBorders>
                        </w:tcPr>
                        <w:p w14:paraId="2361591C" w14:textId="77777777" w:rsidR="0092650B" w:rsidRDefault="0092650B">
                          <w:pPr>
                            <w:rPr>
                              <w:sz w:val="2"/>
                              <w:szCs w:val="2"/>
                            </w:rPr>
                          </w:pPr>
                        </w:p>
                      </w:tc>
                      <w:tc>
                        <w:tcPr>
                          <w:tcW w:w="2358" w:type="dxa"/>
                        </w:tcPr>
                        <w:p w14:paraId="68A44270" w14:textId="3BEEB786"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0095B688" w14:textId="0A7B1AC3"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506A5EF"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35776" behindDoc="1" locked="0" layoutInCell="1" allowOverlap="1" wp14:anchorId="609A5407" wp14:editId="6FE752FD">
              <wp:simplePos x="0" y="0"/>
              <wp:positionH relativeFrom="page">
                <wp:posOffset>1169670</wp:posOffset>
              </wp:positionH>
              <wp:positionV relativeFrom="page">
                <wp:posOffset>628015</wp:posOffset>
              </wp:positionV>
              <wp:extent cx="412115" cy="406400"/>
              <wp:effectExtent l="0" t="0" r="0" b="0"/>
              <wp:wrapNone/>
              <wp:docPr id="405"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A265B6" id="docshape491" o:spid="_x0000_s1026" style="position:absolute;margin-left:92.1pt;margin-top:49.45pt;width:32.45pt;height:32pt;z-index:-222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36288" behindDoc="1" locked="0" layoutInCell="1" allowOverlap="1" wp14:anchorId="1B96825D" wp14:editId="67DF0AF7">
              <wp:simplePos x="0" y="0"/>
              <wp:positionH relativeFrom="page">
                <wp:posOffset>1724025</wp:posOffset>
              </wp:positionH>
              <wp:positionV relativeFrom="page">
                <wp:posOffset>805815</wp:posOffset>
              </wp:positionV>
              <wp:extent cx="699135" cy="70485"/>
              <wp:effectExtent l="0" t="0" r="0" b="0"/>
              <wp:wrapNone/>
              <wp:docPr id="401"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402" name="docshape493"/>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docshape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04" name="docshape495"/>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986D54B" id="docshapegroup492" o:spid="_x0000_s1026" style="position:absolute;margin-left:135.75pt;margin-top:63.45pt;width:55.05pt;height:5.55pt;z-index:-22280192;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">
              <v:shape id="docshape493"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94"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">
                <v:imagedata r:id="rId2" o:title=""/>
              </v:shape>
              <v:shape id="docshape495"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36800" behindDoc="1" locked="0" layoutInCell="1" allowOverlap="1" wp14:anchorId="7813D9E3" wp14:editId="581173A0">
              <wp:simplePos x="0" y="0"/>
              <wp:positionH relativeFrom="page">
                <wp:posOffset>2477135</wp:posOffset>
              </wp:positionH>
              <wp:positionV relativeFrom="page">
                <wp:posOffset>805815</wp:posOffset>
              </wp:positionV>
              <wp:extent cx="205740" cy="70485"/>
              <wp:effectExtent l="0" t="0" r="0" b="0"/>
              <wp:wrapNone/>
              <wp:docPr id="400" name="docshape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5C4FDD" id="docshape496" o:spid="_x0000_s1026" style="position:absolute;margin-left:195.05pt;margin-top:63.45pt;width:16.2pt;height:5.55pt;z-index:-222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37312" behindDoc="1" locked="0" layoutInCell="1" allowOverlap="1" wp14:anchorId="2C9ACAD5" wp14:editId="5D06284B">
              <wp:simplePos x="0" y="0"/>
              <wp:positionH relativeFrom="page">
                <wp:posOffset>2734310</wp:posOffset>
              </wp:positionH>
              <wp:positionV relativeFrom="page">
                <wp:posOffset>805815</wp:posOffset>
              </wp:positionV>
              <wp:extent cx="473075" cy="70485"/>
              <wp:effectExtent l="0" t="0" r="0" b="0"/>
              <wp:wrapNone/>
              <wp:docPr id="396" name="docshapegroup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397" name="docshape498"/>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docshape49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99" name="docshape500"/>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A989B29" id="docshapegroup497" o:spid="_x0000_s1026" style="position:absolute;margin-left:215.3pt;margin-top:63.45pt;width:37.25pt;height:5.55pt;z-index:-22279168;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">
              <v:shape id="docshape498"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499"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">
                <v:imagedata r:id="rId4" o:title=""/>
              </v:shape>
              <v:shape id="docshape500"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37824" behindDoc="1" locked="0" layoutInCell="1" allowOverlap="1" wp14:anchorId="49642079" wp14:editId="213EACA8">
          <wp:simplePos x="0" y="0"/>
          <wp:positionH relativeFrom="page">
            <wp:posOffset>1716191</wp:posOffset>
          </wp:positionH>
          <wp:positionV relativeFrom="page">
            <wp:posOffset>964526</wp:posOffset>
          </wp:positionV>
          <wp:extent cx="1395913" cy="70286"/>
          <wp:effectExtent l="0" t="0" r="0" b="0"/>
          <wp:wrapNone/>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38336" behindDoc="1" locked="0" layoutInCell="1" allowOverlap="1" wp14:anchorId="7C7275AE" wp14:editId="4E198D72">
          <wp:simplePos x="0" y="0"/>
          <wp:positionH relativeFrom="page">
            <wp:posOffset>1716191</wp:posOffset>
          </wp:positionH>
          <wp:positionV relativeFrom="page">
            <wp:posOffset>1123149</wp:posOffset>
          </wp:positionV>
          <wp:extent cx="1533043" cy="70303"/>
          <wp:effectExtent l="0" t="0" r="0" b="0"/>
          <wp:wrapNone/>
          <wp:docPr id="1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9BE2" w14:textId="4BF2B0CE" w:rsidR="0092650B" w:rsidRDefault="0092650B">
    <w:pPr>
      <w:pStyle w:val="Textkrper"/>
      <w:spacing w:line="14" w:lineRule="auto"/>
    </w:pPr>
    <w:r>
      <w:rPr>
        <w:noProof/>
        <w:lang w:val="de-CH" w:eastAsia="de-CH"/>
      </w:rPr>
      <mc:AlternateContent>
        <mc:Choice Requires="wps">
          <w:drawing>
            <wp:anchor distT="0" distB="0" distL="114300" distR="114300" simplePos="0" relativeHeight="15766528" behindDoc="0" locked="0" layoutInCell="1" allowOverlap="1" wp14:anchorId="48039E03" wp14:editId="378D89F8">
              <wp:simplePos x="0" y="0"/>
              <wp:positionH relativeFrom="page">
                <wp:posOffset>906780</wp:posOffset>
              </wp:positionH>
              <wp:positionV relativeFrom="page">
                <wp:posOffset>359410</wp:posOffset>
              </wp:positionV>
              <wp:extent cx="5844540" cy="1090295"/>
              <wp:effectExtent l="0" t="0" r="0" b="0"/>
              <wp:wrapNone/>
              <wp:docPr id="394"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DA75D22" w14:textId="77777777">
                            <w:trPr>
                              <w:trHeight w:val="558"/>
                            </w:trPr>
                            <w:tc>
                              <w:tcPr>
                                <w:tcW w:w="4645" w:type="dxa"/>
                                <w:vMerge w:val="restart"/>
                              </w:tcPr>
                              <w:p w14:paraId="768CE3CB" w14:textId="77777777" w:rsidR="0092650B" w:rsidRDefault="0092650B">
                                <w:pPr>
                                  <w:pStyle w:val="TableParagraph"/>
                                  <w:spacing w:before="0"/>
                                  <w:rPr>
                                    <w:rFonts w:ascii="Times New Roman"/>
                                    <w:sz w:val="18"/>
                                  </w:rPr>
                                </w:pPr>
                              </w:p>
                            </w:tc>
                            <w:tc>
                              <w:tcPr>
                                <w:tcW w:w="4431" w:type="dxa"/>
                                <w:gridSpan w:val="2"/>
                              </w:tcPr>
                              <w:p w14:paraId="160BCC3F" w14:textId="77777777" w:rsidR="0092650B" w:rsidRDefault="0092650B">
                                <w:pPr>
                                  <w:pStyle w:val="TableParagraph"/>
                                  <w:spacing w:before="194"/>
                                  <w:ind w:left="68"/>
                                  <w:rPr>
                                    <w:sz w:val="20"/>
                                  </w:rPr>
                                </w:pPr>
                                <w:r>
                                  <w:rPr>
                                    <w:spacing w:val="-2"/>
                                    <w:sz w:val="20"/>
                                  </w:rPr>
                                  <w:t>Dokument</w:t>
                                </w:r>
                              </w:p>
                            </w:tc>
                          </w:tr>
                          <w:tr w:rsidR="0092650B" w14:paraId="2FD9735B" w14:textId="77777777">
                            <w:trPr>
                              <w:trHeight w:val="558"/>
                            </w:trPr>
                            <w:tc>
                              <w:tcPr>
                                <w:tcW w:w="4645" w:type="dxa"/>
                                <w:vMerge/>
                                <w:tcBorders>
                                  <w:top w:val="nil"/>
                                </w:tcBorders>
                              </w:tcPr>
                              <w:p w14:paraId="78ACCFCB" w14:textId="77777777" w:rsidR="0092650B" w:rsidRDefault="0092650B">
                                <w:pPr>
                                  <w:rPr>
                                    <w:sz w:val="2"/>
                                    <w:szCs w:val="2"/>
                                  </w:rPr>
                                </w:pPr>
                              </w:p>
                            </w:tc>
                            <w:tc>
                              <w:tcPr>
                                <w:tcW w:w="4431" w:type="dxa"/>
                                <w:gridSpan w:val="2"/>
                              </w:tcPr>
                              <w:p w14:paraId="18AC94E9"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72961E0" w14:textId="77777777">
                            <w:trPr>
                              <w:trHeight w:val="561"/>
                            </w:trPr>
                            <w:tc>
                              <w:tcPr>
                                <w:tcW w:w="4645" w:type="dxa"/>
                                <w:vMerge/>
                                <w:tcBorders>
                                  <w:top w:val="nil"/>
                                </w:tcBorders>
                              </w:tcPr>
                              <w:p w14:paraId="442B3330" w14:textId="77777777" w:rsidR="0092650B" w:rsidRDefault="0092650B">
                                <w:pPr>
                                  <w:rPr>
                                    <w:sz w:val="2"/>
                                    <w:szCs w:val="2"/>
                                  </w:rPr>
                                </w:pPr>
                              </w:p>
                            </w:tc>
                            <w:tc>
                              <w:tcPr>
                                <w:tcW w:w="2358" w:type="dxa"/>
                              </w:tcPr>
                              <w:p w14:paraId="48579D11" w14:textId="75471B0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4316CD7" w14:textId="494562CA"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699CAC2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39E03" id="_x0000_t202" coordsize="21600,21600" o:spt="202" path="m,l,21600r21600,l21600,xe">
              <v:stroke joinstyle="miter"/>
              <v:path gradientshapeok="t" o:connecttype="rect"/>
            </v:shapetype>
            <v:shape id="docshape502" o:spid="_x0000_s1081" type="#_x0000_t202" style="position:absolute;margin-left:71.4pt;margin-top:28.3pt;width:460.2pt;height:85.8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DA75D22" w14:textId="77777777">
                      <w:trPr>
                        <w:trHeight w:val="558"/>
                      </w:trPr>
                      <w:tc>
                        <w:tcPr>
                          <w:tcW w:w="4645" w:type="dxa"/>
                          <w:vMerge w:val="restart"/>
                        </w:tcPr>
                        <w:p w14:paraId="768CE3CB" w14:textId="77777777" w:rsidR="0092650B" w:rsidRDefault="0092650B">
                          <w:pPr>
                            <w:pStyle w:val="TableParagraph"/>
                            <w:spacing w:before="0"/>
                            <w:rPr>
                              <w:rFonts w:ascii="Times New Roman"/>
                              <w:sz w:val="18"/>
                            </w:rPr>
                          </w:pPr>
                        </w:p>
                      </w:tc>
                      <w:tc>
                        <w:tcPr>
                          <w:tcW w:w="4431" w:type="dxa"/>
                          <w:gridSpan w:val="2"/>
                        </w:tcPr>
                        <w:p w14:paraId="160BCC3F" w14:textId="77777777" w:rsidR="0092650B" w:rsidRDefault="0092650B">
                          <w:pPr>
                            <w:pStyle w:val="TableParagraph"/>
                            <w:spacing w:before="194"/>
                            <w:ind w:left="68"/>
                            <w:rPr>
                              <w:sz w:val="20"/>
                            </w:rPr>
                          </w:pPr>
                          <w:r>
                            <w:rPr>
                              <w:spacing w:val="-2"/>
                              <w:sz w:val="20"/>
                            </w:rPr>
                            <w:t>Dokument</w:t>
                          </w:r>
                        </w:p>
                      </w:tc>
                    </w:tr>
                    <w:tr w:rsidR="0092650B" w14:paraId="2FD9735B" w14:textId="77777777">
                      <w:trPr>
                        <w:trHeight w:val="558"/>
                      </w:trPr>
                      <w:tc>
                        <w:tcPr>
                          <w:tcW w:w="4645" w:type="dxa"/>
                          <w:vMerge/>
                          <w:tcBorders>
                            <w:top w:val="nil"/>
                          </w:tcBorders>
                        </w:tcPr>
                        <w:p w14:paraId="78ACCFCB" w14:textId="77777777" w:rsidR="0092650B" w:rsidRDefault="0092650B">
                          <w:pPr>
                            <w:rPr>
                              <w:sz w:val="2"/>
                              <w:szCs w:val="2"/>
                            </w:rPr>
                          </w:pPr>
                        </w:p>
                      </w:tc>
                      <w:tc>
                        <w:tcPr>
                          <w:tcW w:w="4431" w:type="dxa"/>
                          <w:gridSpan w:val="2"/>
                        </w:tcPr>
                        <w:p w14:paraId="18AC94E9"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72961E0" w14:textId="77777777">
                      <w:trPr>
                        <w:trHeight w:val="561"/>
                      </w:trPr>
                      <w:tc>
                        <w:tcPr>
                          <w:tcW w:w="4645" w:type="dxa"/>
                          <w:vMerge/>
                          <w:tcBorders>
                            <w:top w:val="nil"/>
                          </w:tcBorders>
                        </w:tcPr>
                        <w:p w14:paraId="442B3330" w14:textId="77777777" w:rsidR="0092650B" w:rsidRDefault="0092650B">
                          <w:pPr>
                            <w:rPr>
                              <w:sz w:val="2"/>
                              <w:szCs w:val="2"/>
                            </w:rPr>
                          </w:pPr>
                        </w:p>
                      </w:tc>
                      <w:tc>
                        <w:tcPr>
                          <w:tcW w:w="2358" w:type="dxa"/>
                        </w:tcPr>
                        <w:p w14:paraId="48579D11" w14:textId="75471B0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4316CD7" w14:textId="494562CA"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699CAC2F"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38848" behindDoc="1" locked="0" layoutInCell="1" allowOverlap="1" wp14:anchorId="4DD1A298" wp14:editId="4CBA9EF4">
              <wp:simplePos x="0" y="0"/>
              <wp:positionH relativeFrom="page">
                <wp:posOffset>1169670</wp:posOffset>
              </wp:positionH>
              <wp:positionV relativeFrom="page">
                <wp:posOffset>628015</wp:posOffset>
              </wp:positionV>
              <wp:extent cx="412115" cy="406400"/>
              <wp:effectExtent l="0" t="0" r="0" b="0"/>
              <wp:wrapNone/>
              <wp:docPr id="393"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1FC95E" id="docshape503" o:spid="_x0000_s1026" style="position:absolute;margin-left:92.1pt;margin-top:49.45pt;width:32.45pt;height:32pt;z-index:-222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39360" behindDoc="1" locked="0" layoutInCell="1" allowOverlap="1" wp14:anchorId="7E578253" wp14:editId="27E45ECE">
              <wp:simplePos x="0" y="0"/>
              <wp:positionH relativeFrom="page">
                <wp:posOffset>1724025</wp:posOffset>
              </wp:positionH>
              <wp:positionV relativeFrom="page">
                <wp:posOffset>805815</wp:posOffset>
              </wp:positionV>
              <wp:extent cx="699135" cy="70485"/>
              <wp:effectExtent l="0" t="0" r="0" b="0"/>
              <wp:wrapNone/>
              <wp:docPr id="389" name="docshapegroup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390" name="docshape505"/>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docshape5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92" name="docshape507"/>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1442FC9" id="docshapegroup504" o:spid="_x0000_s1026" style="position:absolute;margin-left:135.75pt;margin-top:63.45pt;width:55.05pt;height:5.55pt;z-index:-22277120;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">
              <v:shape id="docshape505"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06"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">
                <v:imagedata r:id="rId2" o:title=""/>
              </v:shape>
              <v:shape id="docshape507"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39872" behindDoc="1" locked="0" layoutInCell="1" allowOverlap="1" wp14:anchorId="7E2F9393" wp14:editId="25964691">
              <wp:simplePos x="0" y="0"/>
              <wp:positionH relativeFrom="page">
                <wp:posOffset>2477135</wp:posOffset>
              </wp:positionH>
              <wp:positionV relativeFrom="page">
                <wp:posOffset>805815</wp:posOffset>
              </wp:positionV>
              <wp:extent cx="205740" cy="70485"/>
              <wp:effectExtent l="0" t="0" r="0" b="0"/>
              <wp:wrapNone/>
              <wp:docPr id="388" name="docshape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2FF5411" id="docshape508" o:spid="_x0000_s1026" style="position:absolute;margin-left:195.05pt;margin-top:63.45pt;width:16.2pt;height:5.55pt;z-index:-222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40384" behindDoc="1" locked="0" layoutInCell="1" allowOverlap="1" wp14:anchorId="023D5E20" wp14:editId="15C31094">
              <wp:simplePos x="0" y="0"/>
              <wp:positionH relativeFrom="page">
                <wp:posOffset>2734310</wp:posOffset>
              </wp:positionH>
              <wp:positionV relativeFrom="page">
                <wp:posOffset>805815</wp:posOffset>
              </wp:positionV>
              <wp:extent cx="473075" cy="70485"/>
              <wp:effectExtent l="0" t="0" r="0" b="0"/>
              <wp:wrapNone/>
              <wp:docPr id="384" name="docshapegroup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385" name="docshape510"/>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docshape5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87" name="docshape512"/>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7C52F1" id="docshapegroup509" o:spid="_x0000_s1026" style="position:absolute;margin-left:215.3pt;margin-top:63.45pt;width:37.25pt;height:5.55pt;z-index:-22276096;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">
              <v:shape id="docshape510"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511"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">
                <v:imagedata r:id="rId4" o:title=""/>
              </v:shape>
              <v:shape id="docshape512"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40896" behindDoc="1" locked="0" layoutInCell="1" allowOverlap="1" wp14:anchorId="07509E83" wp14:editId="3ADDB380">
          <wp:simplePos x="0" y="0"/>
          <wp:positionH relativeFrom="page">
            <wp:posOffset>1716191</wp:posOffset>
          </wp:positionH>
          <wp:positionV relativeFrom="page">
            <wp:posOffset>964526</wp:posOffset>
          </wp:positionV>
          <wp:extent cx="1395913" cy="70286"/>
          <wp:effectExtent l="0" t="0" r="0" b="0"/>
          <wp:wrapNone/>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41408" behindDoc="1" locked="0" layoutInCell="1" allowOverlap="1" wp14:anchorId="663C10E7" wp14:editId="29614F8D">
          <wp:simplePos x="0" y="0"/>
          <wp:positionH relativeFrom="page">
            <wp:posOffset>1716191</wp:posOffset>
          </wp:positionH>
          <wp:positionV relativeFrom="page">
            <wp:posOffset>1123149</wp:posOffset>
          </wp:positionV>
          <wp:extent cx="1533043" cy="70303"/>
          <wp:effectExtent l="0" t="0" r="0" b="0"/>
          <wp:wrapNone/>
          <wp:docPr id="16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E835" w14:textId="7534E1AA" w:rsidR="0092650B" w:rsidRDefault="0092650B">
    <w:pPr>
      <w:pStyle w:val="Textkrper"/>
      <w:spacing w:line="14" w:lineRule="auto"/>
    </w:pPr>
    <w:r>
      <w:rPr>
        <w:noProof/>
        <w:lang w:val="de-CH" w:eastAsia="de-CH"/>
      </w:rPr>
      <mc:AlternateContent>
        <mc:Choice Requires="wps">
          <w:drawing>
            <wp:anchor distT="0" distB="0" distL="114300" distR="114300" simplePos="0" relativeHeight="15736832" behindDoc="0" locked="0" layoutInCell="1" allowOverlap="1" wp14:anchorId="21736869" wp14:editId="36A864EE">
              <wp:simplePos x="0" y="0"/>
              <wp:positionH relativeFrom="page">
                <wp:posOffset>905510</wp:posOffset>
              </wp:positionH>
              <wp:positionV relativeFrom="page">
                <wp:posOffset>449580</wp:posOffset>
              </wp:positionV>
              <wp:extent cx="5844540" cy="1089025"/>
              <wp:effectExtent l="0" t="0" r="0" b="0"/>
              <wp:wrapNone/>
              <wp:docPr id="717"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B8CE520" w14:textId="77777777">
                            <w:trPr>
                              <w:trHeight w:val="556"/>
                            </w:trPr>
                            <w:tc>
                              <w:tcPr>
                                <w:tcW w:w="4645" w:type="dxa"/>
                                <w:vMerge w:val="restart"/>
                              </w:tcPr>
                              <w:p w14:paraId="39D12532" w14:textId="77777777" w:rsidR="0092650B" w:rsidRDefault="0092650B">
                                <w:pPr>
                                  <w:pStyle w:val="TableParagraph"/>
                                  <w:spacing w:before="0"/>
                                  <w:rPr>
                                    <w:rFonts w:ascii="Times New Roman"/>
                                    <w:sz w:val="18"/>
                                  </w:rPr>
                                </w:pPr>
                              </w:p>
                            </w:tc>
                            <w:tc>
                              <w:tcPr>
                                <w:tcW w:w="4431" w:type="dxa"/>
                                <w:gridSpan w:val="2"/>
                              </w:tcPr>
                              <w:p w14:paraId="278CB1C7" w14:textId="77777777" w:rsidR="0092650B" w:rsidRDefault="0092650B">
                                <w:pPr>
                                  <w:pStyle w:val="TableParagraph"/>
                                  <w:spacing w:before="194"/>
                                  <w:ind w:left="68"/>
                                  <w:rPr>
                                    <w:sz w:val="20"/>
                                  </w:rPr>
                                </w:pPr>
                                <w:r>
                                  <w:rPr>
                                    <w:spacing w:val="-2"/>
                                    <w:sz w:val="20"/>
                                  </w:rPr>
                                  <w:t>Dokument</w:t>
                                </w:r>
                              </w:p>
                            </w:tc>
                          </w:tr>
                          <w:tr w:rsidR="0092650B" w14:paraId="40FF0320" w14:textId="77777777">
                            <w:trPr>
                              <w:trHeight w:val="561"/>
                            </w:trPr>
                            <w:tc>
                              <w:tcPr>
                                <w:tcW w:w="4645" w:type="dxa"/>
                                <w:vMerge/>
                                <w:tcBorders>
                                  <w:top w:val="nil"/>
                                </w:tcBorders>
                              </w:tcPr>
                              <w:p w14:paraId="473EE18E" w14:textId="77777777" w:rsidR="0092650B" w:rsidRDefault="0092650B">
                                <w:pPr>
                                  <w:rPr>
                                    <w:sz w:val="2"/>
                                    <w:szCs w:val="2"/>
                                  </w:rPr>
                                </w:pPr>
                              </w:p>
                            </w:tc>
                            <w:tc>
                              <w:tcPr>
                                <w:tcW w:w="4431" w:type="dxa"/>
                                <w:gridSpan w:val="2"/>
                              </w:tcPr>
                              <w:p w14:paraId="525FD1C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708C0BB" w14:textId="77777777">
                            <w:trPr>
                              <w:trHeight w:val="558"/>
                            </w:trPr>
                            <w:tc>
                              <w:tcPr>
                                <w:tcW w:w="4645" w:type="dxa"/>
                                <w:vMerge/>
                                <w:tcBorders>
                                  <w:top w:val="nil"/>
                                </w:tcBorders>
                              </w:tcPr>
                              <w:p w14:paraId="1227C1F0" w14:textId="77777777" w:rsidR="0092650B" w:rsidRDefault="0092650B">
                                <w:pPr>
                                  <w:rPr>
                                    <w:sz w:val="2"/>
                                    <w:szCs w:val="2"/>
                                  </w:rPr>
                                </w:pPr>
                              </w:p>
                            </w:tc>
                            <w:tc>
                              <w:tcPr>
                                <w:tcW w:w="2358" w:type="dxa"/>
                              </w:tcPr>
                              <w:p w14:paraId="1A47C977" w14:textId="3A23C946"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F089353" w14:textId="0DE1F701"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5D676C9"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36869" id="_x0000_t202" coordsize="21600,21600" o:spt="202" path="m,l,21600r21600,l21600,xe">
              <v:stroke joinstyle="miter"/>
              <v:path gradientshapeok="t" o:connecttype="rect"/>
            </v:shapetype>
            <v:shape id="docshape97" o:spid="_x0000_s1031" type="#_x0000_t202" style="position:absolute;margin-left:71.3pt;margin-top:35.4pt;width:460.2pt;height:85.7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B8CE520" w14:textId="77777777">
                      <w:trPr>
                        <w:trHeight w:val="556"/>
                      </w:trPr>
                      <w:tc>
                        <w:tcPr>
                          <w:tcW w:w="4645" w:type="dxa"/>
                          <w:vMerge w:val="restart"/>
                        </w:tcPr>
                        <w:p w14:paraId="39D12532" w14:textId="77777777" w:rsidR="0092650B" w:rsidRDefault="0092650B">
                          <w:pPr>
                            <w:pStyle w:val="TableParagraph"/>
                            <w:spacing w:before="0"/>
                            <w:rPr>
                              <w:rFonts w:ascii="Times New Roman"/>
                              <w:sz w:val="18"/>
                            </w:rPr>
                          </w:pPr>
                        </w:p>
                      </w:tc>
                      <w:tc>
                        <w:tcPr>
                          <w:tcW w:w="4431" w:type="dxa"/>
                          <w:gridSpan w:val="2"/>
                        </w:tcPr>
                        <w:p w14:paraId="278CB1C7" w14:textId="77777777" w:rsidR="0092650B" w:rsidRDefault="0092650B">
                          <w:pPr>
                            <w:pStyle w:val="TableParagraph"/>
                            <w:spacing w:before="194"/>
                            <w:ind w:left="68"/>
                            <w:rPr>
                              <w:sz w:val="20"/>
                            </w:rPr>
                          </w:pPr>
                          <w:r>
                            <w:rPr>
                              <w:spacing w:val="-2"/>
                              <w:sz w:val="20"/>
                            </w:rPr>
                            <w:t>Dokument</w:t>
                          </w:r>
                        </w:p>
                      </w:tc>
                    </w:tr>
                    <w:tr w:rsidR="0092650B" w14:paraId="40FF0320" w14:textId="77777777">
                      <w:trPr>
                        <w:trHeight w:val="561"/>
                      </w:trPr>
                      <w:tc>
                        <w:tcPr>
                          <w:tcW w:w="4645" w:type="dxa"/>
                          <w:vMerge/>
                          <w:tcBorders>
                            <w:top w:val="nil"/>
                          </w:tcBorders>
                        </w:tcPr>
                        <w:p w14:paraId="473EE18E" w14:textId="77777777" w:rsidR="0092650B" w:rsidRDefault="0092650B">
                          <w:pPr>
                            <w:rPr>
                              <w:sz w:val="2"/>
                              <w:szCs w:val="2"/>
                            </w:rPr>
                          </w:pPr>
                        </w:p>
                      </w:tc>
                      <w:tc>
                        <w:tcPr>
                          <w:tcW w:w="4431" w:type="dxa"/>
                          <w:gridSpan w:val="2"/>
                        </w:tcPr>
                        <w:p w14:paraId="525FD1C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708C0BB" w14:textId="77777777">
                      <w:trPr>
                        <w:trHeight w:val="558"/>
                      </w:trPr>
                      <w:tc>
                        <w:tcPr>
                          <w:tcW w:w="4645" w:type="dxa"/>
                          <w:vMerge/>
                          <w:tcBorders>
                            <w:top w:val="nil"/>
                          </w:tcBorders>
                        </w:tcPr>
                        <w:p w14:paraId="1227C1F0" w14:textId="77777777" w:rsidR="0092650B" w:rsidRDefault="0092650B">
                          <w:pPr>
                            <w:rPr>
                              <w:sz w:val="2"/>
                              <w:szCs w:val="2"/>
                            </w:rPr>
                          </w:pPr>
                        </w:p>
                      </w:tc>
                      <w:tc>
                        <w:tcPr>
                          <w:tcW w:w="2358" w:type="dxa"/>
                        </w:tcPr>
                        <w:p w14:paraId="1A47C977" w14:textId="3A23C946"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F089353" w14:textId="0DE1F701"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5D676C9"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55904" behindDoc="1" locked="0" layoutInCell="1" allowOverlap="1" wp14:anchorId="63794662" wp14:editId="1D5DA204">
              <wp:simplePos x="0" y="0"/>
              <wp:positionH relativeFrom="page">
                <wp:posOffset>1169035</wp:posOffset>
              </wp:positionH>
              <wp:positionV relativeFrom="page">
                <wp:posOffset>717550</wp:posOffset>
              </wp:positionV>
              <wp:extent cx="412115" cy="406400"/>
              <wp:effectExtent l="0" t="0" r="0" b="0"/>
              <wp:wrapNone/>
              <wp:docPr id="71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4D0B2B" id="docshape98" o:spid="_x0000_s1026" style="position:absolute;margin-left:92.05pt;margin-top:56.5pt;width:32.45pt;height:32pt;z-index:-223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56416" behindDoc="1" locked="0" layoutInCell="1" allowOverlap="1" wp14:anchorId="3E8DFDF6" wp14:editId="0FD7CF54">
              <wp:simplePos x="0" y="0"/>
              <wp:positionH relativeFrom="page">
                <wp:posOffset>1723390</wp:posOffset>
              </wp:positionH>
              <wp:positionV relativeFrom="page">
                <wp:posOffset>895350</wp:posOffset>
              </wp:positionV>
              <wp:extent cx="699135" cy="70485"/>
              <wp:effectExtent l="0" t="0" r="0" b="0"/>
              <wp:wrapNone/>
              <wp:docPr id="712"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713" name="docshape100"/>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docshape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715" name="docshape102"/>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0CE630" id="docshapegroup99" o:spid="_x0000_s1026" style="position:absolute;margin-left:135.7pt;margin-top:70.5pt;width:55.05pt;height:5.55pt;z-index:-22360064;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AO5xIAAA1nAAAOAAAAZHJzL2Uyb0RvYy54bWzsXV1vKzeSfV9g/4Og&#10;x10kFrtbX0Z8B4NkJxhgPoKZnh8gy7ItjCxpJfn6Zn/9niJZLRZV1c0kg3m6AXJbdlezD+tUkaxi&#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">
              <v:shape id="docshape100"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1"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">
                <v:imagedata r:id="rId2" o:title=""/>
              </v:shape>
              <v:shape id="docshape102"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56928" behindDoc="1" locked="0" layoutInCell="1" allowOverlap="1" wp14:anchorId="68549078" wp14:editId="37FDD0BF">
              <wp:simplePos x="0" y="0"/>
              <wp:positionH relativeFrom="page">
                <wp:posOffset>2476500</wp:posOffset>
              </wp:positionH>
              <wp:positionV relativeFrom="page">
                <wp:posOffset>895350</wp:posOffset>
              </wp:positionV>
              <wp:extent cx="205740" cy="70485"/>
              <wp:effectExtent l="0" t="0" r="0" b="0"/>
              <wp:wrapNone/>
              <wp:docPr id="71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65D7B3" id="docshape103" o:spid="_x0000_s1026" style="position:absolute;margin-left:195pt;margin-top:70.5pt;width:16.2pt;height:5.55pt;z-index:-223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57440" behindDoc="1" locked="0" layoutInCell="1" allowOverlap="1" wp14:anchorId="0F373E16" wp14:editId="4133BB41">
              <wp:simplePos x="0" y="0"/>
              <wp:positionH relativeFrom="page">
                <wp:posOffset>2733675</wp:posOffset>
              </wp:positionH>
              <wp:positionV relativeFrom="page">
                <wp:posOffset>895350</wp:posOffset>
              </wp:positionV>
              <wp:extent cx="473075" cy="70485"/>
              <wp:effectExtent l="0" t="0" r="0" b="0"/>
              <wp:wrapNone/>
              <wp:docPr id="707"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708" name="docshape105"/>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9" name="docshape10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710" name="docshape107"/>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26BC41D" id="docshapegroup104" o:spid="_x0000_s1026" style="position:absolute;margin-left:215.25pt;margin-top:70.5pt;width:37.25pt;height:5.55pt;z-index:-22359040;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">
              <v:shape id="docshape105"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106"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">
                <v:imagedata r:id="rId4" o:title=""/>
              </v:shape>
              <v:shape id="docshape107"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0957952" behindDoc="1" locked="0" layoutInCell="1" allowOverlap="1" wp14:anchorId="55559A72" wp14:editId="5012FA0E">
          <wp:simplePos x="0" y="0"/>
          <wp:positionH relativeFrom="page">
            <wp:posOffset>1715556</wp:posOffset>
          </wp:positionH>
          <wp:positionV relativeFrom="page">
            <wp:posOffset>1054061</wp:posOffset>
          </wp:positionV>
          <wp:extent cx="1395913" cy="70286"/>
          <wp:effectExtent l="0" t="0" r="0" b="0"/>
          <wp:wrapNone/>
          <wp:docPr id="2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58464" behindDoc="1" locked="0" layoutInCell="1" allowOverlap="1" wp14:anchorId="030FC17B" wp14:editId="0E7E4FB9">
          <wp:simplePos x="0" y="0"/>
          <wp:positionH relativeFrom="page">
            <wp:posOffset>1715556</wp:posOffset>
          </wp:positionH>
          <wp:positionV relativeFrom="page">
            <wp:posOffset>1212684</wp:posOffset>
          </wp:positionV>
          <wp:extent cx="1533043" cy="70303"/>
          <wp:effectExtent l="0" t="0" r="0" b="0"/>
          <wp:wrapNone/>
          <wp:docPr id="2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2762" w14:textId="04818822" w:rsidR="0092650B" w:rsidRDefault="0092650B">
    <w:pPr>
      <w:pStyle w:val="Textkrper"/>
      <w:spacing w:line="14" w:lineRule="auto"/>
    </w:pPr>
    <w:r>
      <w:rPr>
        <w:noProof/>
        <w:lang w:val="de-CH" w:eastAsia="de-CH"/>
      </w:rPr>
      <mc:AlternateContent>
        <mc:Choice Requires="wps">
          <w:drawing>
            <wp:anchor distT="0" distB="0" distL="114300" distR="114300" simplePos="0" relativeHeight="15769600" behindDoc="0" locked="0" layoutInCell="1" allowOverlap="1" wp14:anchorId="67599734" wp14:editId="6923264F">
              <wp:simplePos x="0" y="0"/>
              <wp:positionH relativeFrom="page">
                <wp:posOffset>906780</wp:posOffset>
              </wp:positionH>
              <wp:positionV relativeFrom="page">
                <wp:posOffset>359410</wp:posOffset>
              </wp:positionV>
              <wp:extent cx="5844540" cy="1090295"/>
              <wp:effectExtent l="0" t="0" r="0" b="0"/>
              <wp:wrapNone/>
              <wp:docPr id="358" name="docshape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EFB6162" w14:textId="77777777">
                            <w:trPr>
                              <w:trHeight w:val="558"/>
                            </w:trPr>
                            <w:tc>
                              <w:tcPr>
                                <w:tcW w:w="4645" w:type="dxa"/>
                                <w:vMerge w:val="restart"/>
                              </w:tcPr>
                              <w:p w14:paraId="278254FD" w14:textId="77777777" w:rsidR="0092650B" w:rsidRDefault="0092650B">
                                <w:pPr>
                                  <w:pStyle w:val="TableParagraph"/>
                                  <w:spacing w:before="0"/>
                                  <w:rPr>
                                    <w:rFonts w:ascii="Times New Roman"/>
                                    <w:sz w:val="18"/>
                                  </w:rPr>
                                </w:pPr>
                              </w:p>
                            </w:tc>
                            <w:tc>
                              <w:tcPr>
                                <w:tcW w:w="4431" w:type="dxa"/>
                                <w:gridSpan w:val="2"/>
                              </w:tcPr>
                              <w:p w14:paraId="4E034859" w14:textId="77777777" w:rsidR="0092650B" w:rsidRDefault="0092650B">
                                <w:pPr>
                                  <w:pStyle w:val="TableParagraph"/>
                                  <w:spacing w:before="194"/>
                                  <w:ind w:left="68"/>
                                  <w:rPr>
                                    <w:sz w:val="20"/>
                                  </w:rPr>
                                </w:pPr>
                                <w:r>
                                  <w:rPr>
                                    <w:spacing w:val="-2"/>
                                    <w:sz w:val="20"/>
                                  </w:rPr>
                                  <w:t>Dokument</w:t>
                                </w:r>
                              </w:p>
                            </w:tc>
                          </w:tr>
                          <w:tr w:rsidR="0092650B" w14:paraId="2FE9BD46" w14:textId="77777777">
                            <w:trPr>
                              <w:trHeight w:val="558"/>
                            </w:trPr>
                            <w:tc>
                              <w:tcPr>
                                <w:tcW w:w="4645" w:type="dxa"/>
                                <w:vMerge/>
                                <w:tcBorders>
                                  <w:top w:val="nil"/>
                                </w:tcBorders>
                              </w:tcPr>
                              <w:p w14:paraId="3CD3F1C0" w14:textId="77777777" w:rsidR="0092650B" w:rsidRDefault="0092650B">
                                <w:pPr>
                                  <w:rPr>
                                    <w:sz w:val="2"/>
                                    <w:szCs w:val="2"/>
                                  </w:rPr>
                                </w:pPr>
                              </w:p>
                            </w:tc>
                            <w:tc>
                              <w:tcPr>
                                <w:tcW w:w="4431" w:type="dxa"/>
                                <w:gridSpan w:val="2"/>
                              </w:tcPr>
                              <w:p w14:paraId="29EE240D"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FB25576" w14:textId="77777777">
                            <w:trPr>
                              <w:trHeight w:val="561"/>
                            </w:trPr>
                            <w:tc>
                              <w:tcPr>
                                <w:tcW w:w="4645" w:type="dxa"/>
                                <w:vMerge/>
                                <w:tcBorders>
                                  <w:top w:val="nil"/>
                                </w:tcBorders>
                              </w:tcPr>
                              <w:p w14:paraId="350EE2E6" w14:textId="77777777" w:rsidR="0092650B" w:rsidRDefault="0092650B">
                                <w:pPr>
                                  <w:rPr>
                                    <w:sz w:val="2"/>
                                    <w:szCs w:val="2"/>
                                  </w:rPr>
                                </w:pPr>
                              </w:p>
                            </w:tc>
                            <w:tc>
                              <w:tcPr>
                                <w:tcW w:w="2358" w:type="dxa"/>
                              </w:tcPr>
                              <w:p w14:paraId="17235B70" w14:textId="12E9897A"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42778EE9" w14:textId="58411324"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7785816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99734" id="_x0000_t202" coordsize="21600,21600" o:spt="202" path="m,l,21600r21600,l21600,xe">
              <v:stroke joinstyle="miter"/>
              <v:path gradientshapeok="t" o:connecttype="rect"/>
            </v:shapetype>
            <v:shape id="docshape538" o:spid="_x0000_s1083" type="#_x0000_t202" style="position:absolute;margin-left:71.4pt;margin-top:28.3pt;width:460.2pt;height:85.8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EFB6162" w14:textId="77777777">
                      <w:trPr>
                        <w:trHeight w:val="558"/>
                      </w:trPr>
                      <w:tc>
                        <w:tcPr>
                          <w:tcW w:w="4645" w:type="dxa"/>
                          <w:vMerge w:val="restart"/>
                        </w:tcPr>
                        <w:p w14:paraId="278254FD" w14:textId="77777777" w:rsidR="0092650B" w:rsidRDefault="0092650B">
                          <w:pPr>
                            <w:pStyle w:val="TableParagraph"/>
                            <w:spacing w:before="0"/>
                            <w:rPr>
                              <w:rFonts w:ascii="Times New Roman"/>
                              <w:sz w:val="18"/>
                            </w:rPr>
                          </w:pPr>
                        </w:p>
                      </w:tc>
                      <w:tc>
                        <w:tcPr>
                          <w:tcW w:w="4431" w:type="dxa"/>
                          <w:gridSpan w:val="2"/>
                        </w:tcPr>
                        <w:p w14:paraId="4E034859" w14:textId="77777777" w:rsidR="0092650B" w:rsidRDefault="0092650B">
                          <w:pPr>
                            <w:pStyle w:val="TableParagraph"/>
                            <w:spacing w:before="194"/>
                            <w:ind w:left="68"/>
                            <w:rPr>
                              <w:sz w:val="20"/>
                            </w:rPr>
                          </w:pPr>
                          <w:r>
                            <w:rPr>
                              <w:spacing w:val="-2"/>
                              <w:sz w:val="20"/>
                            </w:rPr>
                            <w:t>Dokument</w:t>
                          </w:r>
                        </w:p>
                      </w:tc>
                    </w:tr>
                    <w:tr w:rsidR="0092650B" w14:paraId="2FE9BD46" w14:textId="77777777">
                      <w:trPr>
                        <w:trHeight w:val="558"/>
                      </w:trPr>
                      <w:tc>
                        <w:tcPr>
                          <w:tcW w:w="4645" w:type="dxa"/>
                          <w:vMerge/>
                          <w:tcBorders>
                            <w:top w:val="nil"/>
                          </w:tcBorders>
                        </w:tcPr>
                        <w:p w14:paraId="3CD3F1C0" w14:textId="77777777" w:rsidR="0092650B" w:rsidRDefault="0092650B">
                          <w:pPr>
                            <w:rPr>
                              <w:sz w:val="2"/>
                              <w:szCs w:val="2"/>
                            </w:rPr>
                          </w:pPr>
                        </w:p>
                      </w:tc>
                      <w:tc>
                        <w:tcPr>
                          <w:tcW w:w="4431" w:type="dxa"/>
                          <w:gridSpan w:val="2"/>
                        </w:tcPr>
                        <w:p w14:paraId="29EE240D"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FB25576" w14:textId="77777777">
                      <w:trPr>
                        <w:trHeight w:val="561"/>
                      </w:trPr>
                      <w:tc>
                        <w:tcPr>
                          <w:tcW w:w="4645" w:type="dxa"/>
                          <w:vMerge/>
                          <w:tcBorders>
                            <w:top w:val="nil"/>
                          </w:tcBorders>
                        </w:tcPr>
                        <w:p w14:paraId="350EE2E6" w14:textId="77777777" w:rsidR="0092650B" w:rsidRDefault="0092650B">
                          <w:pPr>
                            <w:rPr>
                              <w:sz w:val="2"/>
                              <w:szCs w:val="2"/>
                            </w:rPr>
                          </w:pPr>
                        </w:p>
                      </w:tc>
                      <w:tc>
                        <w:tcPr>
                          <w:tcW w:w="2358" w:type="dxa"/>
                        </w:tcPr>
                        <w:p w14:paraId="17235B70" w14:textId="12E9897A"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42778EE9" w14:textId="58411324"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77858161"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48064" behindDoc="1" locked="0" layoutInCell="1" allowOverlap="1" wp14:anchorId="730AA484" wp14:editId="7C1ADDF6">
              <wp:simplePos x="0" y="0"/>
              <wp:positionH relativeFrom="page">
                <wp:posOffset>1169670</wp:posOffset>
              </wp:positionH>
              <wp:positionV relativeFrom="page">
                <wp:posOffset>628015</wp:posOffset>
              </wp:positionV>
              <wp:extent cx="412115" cy="406400"/>
              <wp:effectExtent l="0" t="0" r="0" b="0"/>
              <wp:wrapNone/>
              <wp:docPr id="357" name="docshape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279474" id="docshape539" o:spid="_x0000_s1026" style="position:absolute;margin-left:92.1pt;margin-top:49.45pt;width:32.45pt;height:32pt;z-index:-222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48576" behindDoc="1" locked="0" layoutInCell="1" allowOverlap="1" wp14:anchorId="7A565B1A" wp14:editId="61F9F06C">
              <wp:simplePos x="0" y="0"/>
              <wp:positionH relativeFrom="page">
                <wp:posOffset>1724025</wp:posOffset>
              </wp:positionH>
              <wp:positionV relativeFrom="page">
                <wp:posOffset>805815</wp:posOffset>
              </wp:positionV>
              <wp:extent cx="699135" cy="70485"/>
              <wp:effectExtent l="0" t="0" r="0" b="0"/>
              <wp:wrapNone/>
              <wp:docPr id="353" name="docshapegroup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354" name="docshape541"/>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docshape5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56" name="docshape543"/>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1AA51FB" id="docshapegroup540" o:spid="_x0000_s1026" style="position:absolute;margin-left:135.75pt;margin-top:63.45pt;width:55.05pt;height:5.55pt;z-index:-22267904;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">
              <v:shape id="docshape541"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2"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">
                <v:imagedata r:id="rId2" o:title=""/>
              </v:shape>
              <v:shape id="docshape543"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49088" behindDoc="1" locked="0" layoutInCell="1" allowOverlap="1" wp14:anchorId="5DF1FE16" wp14:editId="26F58CC4">
              <wp:simplePos x="0" y="0"/>
              <wp:positionH relativeFrom="page">
                <wp:posOffset>2477135</wp:posOffset>
              </wp:positionH>
              <wp:positionV relativeFrom="page">
                <wp:posOffset>805815</wp:posOffset>
              </wp:positionV>
              <wp:extent cx="205740" cy="70485"/>
              <wp:effectExtent l="0" t="0" r="0" b="0"/>
              <wp:wrapNone/>
              <wp:docPr id="352" name="docshape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1C52FA" id="docshape544" o:spid="_x0000_s1026" style="position:absolute;margin-left:195.05pt;margin-top:63.45pt;width:16.2pt;height:5.55pt;z-index:-222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49600" behindDoc="1" locked="0" layoutInCell="1" allowOverlap="1" wp14:anchorId="27AD85C2" wp14:editId="1CE38B27">
              <wp:simplePos x="0" y="0"/>
              <wp:positionH relativeFrom="page">
                <wp:posOffset>2734310</wp:posOffset>
              </wp:positionH>
              <wp:positionV relativeFrom="page">
                <wp:posOffset>805815</wp:posOffset>
              </wp:positionV>
              <wp:extent cx="473075" cy="70485"/>
              <wp:effectExtent l="0" t="0" r="0" b="0"/>
              <wp:wrapNone/>
              <wp:docPr id="348" name="docshapegroup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349" name="docshape546"/>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docshape54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51" name="docshape548"/>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6BCD345" id="docshapegroup545" o:spid="_x0000_s1026" style="position:absolute;margin-left:215.3pt;margin-top:63.45pt;width:37.25pt;height:5.55pt;z-index:-22266880;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">
              <v:shape id="docshape546"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547"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">
                <v:imagedata r:id="rId4" o:title=""/>
              </v:shape>
              <v:shape id="docshape548"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50112" behindDoc="1" locked="0" layoutInCell="1" allowOverlap="1" wp14:anchorId="46F12F4E" wp14:editId="2DB09648">
          <wp:simplePos x="0" y="0"/>
          <wp:positionH relativeFrom="page">
            <wp:posOffset>1716191</wp:posOffset>
          </wp:positionH>
          <wp:positionV relativeFrom="page">
            <wp:posOffset>964526</wp:posOffset>
          </wp:positionV>
          <wp:extent cx="1395913" cy="70286"/>
          <wp:effectExtent l="0" t="0" r="0" b="0"/>
          <wp:wrapNone/>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50624" behindDoc="1" locked="0" layoutInCell="1" allowOverlap="1" wp14:anchorId="6A8224EA" wp14:editId="1DCF2044">
          <wp:simplePos x="0" y="0"/>
          <wp:positionH relativeFrom="page">
            <wp:posOffset>1716191</wp:posOffset>
          </wp:positionH>
          <wp:positionV relativeFrom="page">
            <wp:posOffset>1123149</wp:posOffset>
          </wp:positionV>
          <wp:extent cx="1533043" cy="70303"/>
          <wp:effectExtent l="0" t="0" r="0" b="0"/>
          <wp:wrapNone/>
          <wp:docPr id="2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CE95" w14:textId="6CDE8A53" w:rsidR="0092650B" w:rsidRDefault="0092650B">
    <w:pPr>
      <w:pStyle w:val="Textkrper"/>
      <w:spacing w:line="14" w:lineRule="auto"/>
    </w:pPr>
    <w:r>
      <w:rPr>
        <w:noProof/>
        <w:lang w:val="de-CH" w:eastAsia="de-CH"/>
      </w:rPr>
      <mc:AlternateContent>
        <mc:Choice Requires="wps">
          <w:drawing>
            <wp:anchor distT="0" distB="0" distL="114300" distR="114300" simplePos="0" relativeHeight="15770624" behindDoc="0" locked="0" layoutInCell="1" allowOverlap="1" wp14:anchorId="0F14557E" wp14:editId="2DB0A60A">
              <wp:simplePos x="0" y="0"/>
              <wp:positionH relativeFrom="page">
                <wp:posOffset>906780</wp:posOffset>
              </wp:positionH>
              <wp:positionV relativeFrom="page">
                <wp:posOffset>359410</wp:posOffset>
              </wp:positionV>
              <wp:extent cx="5844540" cy="1090295"/>
              <wp:effectExtent l="0" t="0" r="0" b="0"/>
              <wp:wrapNone/>
              <wp:docPr id="346" name="docshape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E3CBAA3" w14:textId="77777777">
                            <w:trPr>
                              <w:trHeight w:val="558"/>
                            </w:trPr>
                            <w:tc>
                              <w:tcPr>
                                <w:tcW w:w="4645" w:type="dxa"/>
                                <w:vMerge w:val="restart"/>
                              </w:tcPr>
                              <w:p w14:paraId="5E8897A1" w14:textId="77777777" w:rsidR="0092650B" w:rsidRDefault="0092650B">
                                <w:pPr>
                                  <w:pStyle w:val="TableParagraph"/>
                                  <w:spacing w:before="0"/>
                                  <w:rPr>
                                    <w:rFonts w:ascii="Times New Roman"/>
                                    <w:sz w:val="18"/>
                                  </w:rPr>
                                </w:pPr>
                              </w:p>
                            </w:tc>
                            <w:tc>
                              <w:tcPr>
                                <w:tcW w:w="4431" w:type="dxa"/>
                                <w:gridSpan w:val="2"/>
                              </w:tcPr>
                              <w:p w14:paraId="392DD477" w14:textId="77777777" w:rsidR="0092650B" w:rsidRDefault="0092650B">
                                <w:pPr>
                                  <w:pStyle w:val="TableParagraph"/>
                                  <w:spacing w:before="194"/>
                                  <w:ind w:left="68"/>
                                  <w:rPr>
                                    <w:sz w:val="20"/>
                                  </w:rPr>
                                </w:pPr>
                                <w:r>
                                  <w:rPr>
                                    <w:spacing w:val="-2"/>
                                    <w:sz w:val="20"/>
                                  </w:rPr>
                                  <w:t>Dokument</w:t>
                                </w:r>
                              </w:p>
                            </w:tc>
                          </w:tr>
                          <w:tr w:rsidR="0092650B" w14:paraId="66346F94" w14:textId="77777777">
                            <w:trPr>
                              <w:trHeight w:val="558"/>
                            </w:trPr>
                            <w:tc>
                              <w:tcPr>
                                <w:tcW w:w="4645" w:type="dxa"/>
                                <w:vMerge/>
                                <w:tcBorders>
                                  <w:top w:val="nil"/>
                                </w:tcBorders>
                              </w:tcPr>
                              <w:p w14:paraId="6AD0DE26" w14:textId="77777777" w:rsidR="0092650B" w:rsidRDefault="0092650B">
                                <w:pPr>
                                  <w:rPr>
                                    <w:sz w:val="2"/>
                                    <w:szCs w:val="2"/>
                                  </w:rPr>
                                </w:pPr>
                              </w:p>
                            </w:tc>
                            <w:tc>
                              <w:tcPr>
                                <w:tcW w:w="4431" w:type="dxa"/>
                                <w:gridSpan w:val="2"/>
                              </w:tcPr>
                              <w:p w14:paraId="69E736F6"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59E53DA" w14:textId="77777777">
                            <w:trPr>
                              <w:trHeight w:val="561"/>
                            </w:trPr>
                            <w:tc>
                              <w:tcPr>
                                <w:tcW w:w="4645" w:type="dxa"/>
                                <w:vMerge/>
                                <w:tcBorders>
                                  <w:top w:val="nil"/>
                                </w:tcBorders>
                              </w:tcPr>
                              <w:p w14:paraId="04A97668" w14:textId="77777777" w:rsidR="0092650B" w:rsidRDefault="0092650B">
                                <w:pPr>
                                  <w:rPr>
                                    <w:sz w:val="2"/>
                                    <w:szCs w:val="2"/>
                                  </w:rPr>
                                </w:pPr>
                              </w:p>
                            </w:tc>
                            <w:tc>
                              <w:tcPr>
                                <w:tcW w:w="2358" w:type="dxa"/>
                              </w:tcPr>
                              <w:p w14:paraId="74302DFF" w14:textId="0BDD041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7619502" w14:textId="37998DEA"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5603C23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4557E" id="_x0000_t202" coordsize="21600,21600" o:spt="202" path="m,l,21600r21600,l21600,xe">
              <v:stroke joinstyle="miter"/>
              <v:path gradientshapeok="t" o:connecttype="rect"/>
            </v:shapetype>
            <v:shape id="docshape550" o:spid="_x0000_s1085" type="#_x0000_t202" style="position:absolute;margin-left:71.4pt;margin-top:28.3pt;width:460.2pt;height:85.85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E3CBAA3" w14:textId="77777777">
                      <w:trPr>
                        <w:trHeight w:val="558"/>
                      </w:trPr>
                      <w:tc>
                        <w:tcPr>
                          <w:tcW w:w="4645" w:type="dxa"/>
                          <w:vMerge w:val="restart"/>
                        </w:tcPr>
                        <w:p w14:paraId="5E8897A1" w14:textId="77777777" w:rsidR="0092650B" w:rsidRDefault="0092650B">
                          <w:pPr>
                            <w:pStyle w:val="TableParagraph"/>
                            <w:spacing w:before="0"/>
                            <w:rPr>
                              <w:rFonts w:ascii="Times New Roman"/>
                              <w:sz w:val="18"/>
                            </w:rPr>
                          </w:pPr>
                        </w:p>
                      </w:tc>
                      <w:tc>
                        <w:tcPr>
                          <w:tcW w:w="4431" w:type="dxa"/>
                          <w:gridSpan w:val="2"/>
                        </w:tcPr>
                        <w:p w14:paraId="392DD477" w14:textId="77777777" w:rsidR="0092650B" w:rsidRDefault="0092650B">
                          <w:pPr>
                            <w:pStyle w:val="TableParagraph"/>
                            <w:spacing w:before="194"/>
                            <w:ind w:left="68"/>
                            <w:rPr>
                              <w:sz w:val="20"/>
                            </w:rPr>
                          </w:pPr>
                          <w:r>
                            <w:rPr>
                              <w:spacing w:val="-2"/>
                              <w:sz w:val="20"/>
                            </w:rPr>
                            <w:t>Dokument</w:t>
                          </w:r>
                        </w:p>
                      </w:tc>
                    </w:tr>
                    <w:tr w:rsidR="0092650B" w14:paraId="66346F94" w14:textId="77777777">
                      <w:trPr>
                        <w:trHeight w:val="558"/>
                      </w:trPr>
                      <w:tc>
                        <w:tcPr>
                          <w:tcW w:w="4645" w:type="dxa"/>
                          <w:vMerge/>
                          <w:tcBorders>
                            <w:top w:val="nil"/>
                          </w:tcBorders>
                        </w:tcPr>
                        <w:p w14:paraId="6AD0DE26" w14:textId="77777777" w:rsidR="0092650B" w:rsidRDefault="0092650B">
                          <w:pPr>
                            <w:rPr>
                              <w:sz w:val="2"/>
                              <w:szCs w:val="2"/>
                            </w:rPr>
                          </w:pPr>
                        </w:p>
                      </w:tc>
                      <w:tc>
                        <w:tcPr>
                          <w:tcW w:w="4431" w:type="dxa"/>
                          <w:gridSpan w:val="2"/>
                        </w:tcPr>
                        <w:p w14:paraId="69E736F6"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59E53DA" w14:textId="77777777">
                      <w:trPr>
                        <w:trHeight w:val="561"/>
                      </w:trPr>
                      <w:tc>
                        <w:tcPr>
                          <w:tcW w:w="4645" w:type="dxa"/>
                          <w:vMerge/>
                          <w:tcBorders>
                            <w:top w:val="nil"/>
                          </w:tcBorders>
                        </w:tcPr>
                        <w:p w14:paraId="04A97668" w14:textId="77777777" w:rsidR="0092650B" w:rsidRDefault="0092650B">
                          <w:pPr>
                            <w:rPr>
                              <w:sz w:val="2"/>
                              <w:szCs w:val="2"/>
                            </w:rPr>
                          </w:pPr>
                        </w:p>
                      </w:tc>
                      <w:tc>
                        <w:tcPr>
                          <w:tcW w:w="2358" w:type="dxa"/>
                        </w:tcPr>
                        <w:p w14:paraId="74302DFF" w14:textId="0BDD041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7619502" w14:textId="37998DEA"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5603C236"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51136" behindDoc="1" locked="0" layoutInCell="1" allowOverlap="1" wp14:anchorId="1A207846" wp14:editId="0B112CB6">
              <wp:simplePos x="0" y="0"/>
              <wp:positionH relativeFrom="page">
                <wp:posOffset>1169670</wp:posOffset>
              </wp:positionH>
              <wp:positionV relativeFrom="page">
                <wp:posOffset>628015</wp:posOffset>
              </wp:positionV>
              <wp:extent cx="412115" cy="406400"/>
              <wp:effectExtent l="0" t="0" r="0" b="0"/>
              <wp:wrapNone/>
              <wp:docPr id="345" name="docshape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203 989"/>
                          <a:gd name="T3" fmla="*/ 1203 h 640"/>
                          <a:gd name="T4" fmla="+- 0 2274 1842"/>
                          <a:gd name="T5" fmla="*/ T4 w 649"/>
                          <a:gd name="T6" fmla="+- 0 1203 989"/>
                          <a:gd name="T7" fmla="*/ 1203 h 640"/>
                          <a:gd name="T8" fmla="+- 0 2274 1842"/>
                          <a:gd name="T9" fmla="*/ T8 w 649"/>
                          <a:gd name="T10" fmla="+- 0 989 989"/>
                          <a:gd name="T11" fmla="*/ 989 h 640"/>
                          <a:gd name="T12" fmla="+- 0 2058 1842"/>
                          <a:gd name="T13" fmla="*/ T12 w 649"/>
                          <a:gd name="T14" fmla="+- 0 989 989"/>
                          <a:gd name="T15" fmla="*/ 989 h 640"/>
                          <a:gd name="T16" fmla="+- 0 2058 1842"/>
                          <a:gd name="T17" fmla="*/ T16 w 649"/>
                          <a:gd name="T18" fmla="+- 0 1203 989"/>
                          <a:gd name="T19" fmla="*/ 1203 h 640"/>
                          <a:gd name="T20" fmla="+- 0 1842 1842"/>
                          <a:gd name="T21" fmla="*/ T20 w 649"/>
                          <a:gd name="T22" fmla="+- 0 1203 989"/>
                          <a:gd name="T23" fmla="*/ 1203 h 640"/>
                          <a:gd name="T24" fmla="+- 0 1842 1842"/>
                          <a:gd name="T25" fmla="*/ T24 w 649"/>
                          <a:gd name="T26" fmla="+- 0 1415 989"/>
                          <a:gd name="T27" fmla="*/ 1415 h 640"/>
                          <a:gd name="T28" fmla="+- 0 2058 1842"/>
                          <a:gd name="T29" fmla="*/ T28 w 649"/>
                          <a:gd name="T30" fmla="+- 0 1415 989"/>
                          <a:gd name="T31" fmla="*/ 1415 h 640"/>
                          <a:gd name="T32" fmla="+- 0 2058 1842"/>
                          <a:gd name="T33" fmla="*/ T32 w 649"/>
                          <a:gd name="T34" fmla="+- 0 1628 989"/>
                          <a:gd name="T35" fmla="*/ 1628 h 640"/>
                          <a:gd name="T36" fmla="+- 0 2274 1842"/>
                          <a:gd name="T37" fmla="*/ T36 w 649"/>
                          <a:gd name="T38" fmla="+- 0 1628 989"/>
                          <a:gd name="T39" fmla="*/ 1628 h 640"/>
                          <a:gd name="T40" fmla="+- 0 2274 1842"/>
                          <a:gd name="T41" fmla="*/ T40 w 649"/>
                          <a:gd name="T42" fmla="+- 0 1415 989"/>
                          <a:gd name="T43" fmla="*/ 1415 h 640"/>
                          <a:gd name="T44" fmla="+- 0 2491 1842"/>
                          <a:gd name="T45" fmla="*/ T44 w 649"/>
                          <a:gd name="T46" fmla="+- 0 1415 989"/>
                          <a:gd name="T47" fmla="*/ 1415 h 640"/>
                          <a:gd name="T48" fmla="+- 0 2491 1842"/>
                          <a:gd name="T49" fmla="*/ T48 w 649"/>
                          <a:gd name="T50" fmla="+- 0 1203 989"/>
                          <a:gd name="T51" fmla="*/ 1203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30F688" id="docshape551" o:spid="_x0000_s1026" style="position:absolute;margin-left:92.1pt;margin-top:49.45pt;width:32.45pt;height:32pt;z-index:-222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" path="m649,214r-217,l432,,216,r,214l,214,,426r216,l216,639r216,l432,426r217,l649,214xe" fillcolor="#ec1c23" stroked="f">
              <v:path arrowok="t" o:connecttype="custom" o:connectlocs="412115,763905;274320,763905;274320,628015;137160,628015;137160,763905;0,763905;0,898525;137160,898525;137160,1033780;274320,1033780;274320,898525;412115,898525;412115,76390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51648" behindDoc="1" locked="0" layoutInCell="1" allowOverlap="1" wp14:anchorId="6AB2E36E" wp14:editId="0C36A2A3">
              <wp:simplePos x="0" y="0"/>
              <wp:positionH relativeFrom="page">
                <wp:posOffset>1724025</wp:posOffset>
              </wp:positionH>
              <wp:positionV relativeFrom="page">
                <wp:posOffset>805815</wp:posOffset>
              </wp:positionV>
              <wp:extent cx="699135" cy="70485"/>
              <wp:effectExtent l="0" t="0" r="0" b="0"/>
              <wp:wrapNone/>
              <wp:docPr id="341" name="docshapegroup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269"/>
                        <a:chExt cx="1101" cy="111"/>
                      </a:xfrm>
                    </wpg:grpSpPr>
                    <wps:wsp>
                      <wps:cNvPr id="342" name="docshape553"/>
                      <wps:cNvSpPr>
                        <a:spLocks/>
                      </wps:cNvSpPr>
                      <wps:spPr bwMode="auto">
                        <a:xfrm>
                          <a:off x="2714" y="1270"/>
                          <a:ext cx="304" cy="110"/>
                        </a:xfrm>
                        <a:custGeom>
                          <a:avLst/>
                          <a:gdLst>
                            <a:gd name="T0" fmla="+- 0 2787 2715"/>
                            <a:gd name="T1" fmla="*/ T0 w 304"/>
                            <a:gd name="T2" fmla="+- 0 1329 1270"/>
                            <a:gd name="T3" fmla="*/ 1329 h 110"/>
                            <a:gd name="T4" fmla="+- 0 2777 2715"/>
                            <a:gd name="T5" fmla="*/ T4 w 304"/>
                            <a:gd name="T6" fmla="+- 0 1324 1270"/>
                            <a:gd name="T7" fmla="*/ 1324 h 110"/>
                            <a:gd name="T8" fmla="+- 0 2777 2715"/>
                            <a:gd name="T9" fmla="*/ T8 w 304"/>
                            <a:gd name="T10" fmla="+- 0 1357 1270"/>
                            <a:gd name="T11" fmla="*/ 1357 h 110"/>
                            <a:gd name="T12" fmla="+- 0 2728 2715"/>
                            <a:gd name="T13" fmla="*/ T12 w 304"/>
                            <a:gd name="T14" fmla="+- 0 1366 1270"/>
                            <a:gd name="T15" fmla="*/ 1366 h 110"/>
                            <a:gd name="T16" fmla="+- 0 2771 2715"/>
                            <a:gd name="T17" fmla="*/ T16 w 304"/>
                            <a:gd name="T18" fmla="+- 0 1329 1270"/>
                            <a:gd name="T19" fmla="*/ 1329 h 110"/>
                            <a:gd name="T20" fmla="+- 0 2777 2715"/>
                            <a:gd name="T21" fmla="*/ T20 w 304"/>
                            <a:gd name="T22" fmla="+- 0 1324 1270"/>
                            <a:gd name="T23" fmla="*/ 1324 h 110"/>
                            <a:gd name="T24" fmla="+- 0 2772 2715"/>
                            <a:gd name="T25" fmla="*/ T24 w 304"/>
                            <a:gd name="T26" fmla="+- 0 1322 1270"/>
                            <a:gd name="T27" fmla="*/ 1322 h 110"/>
                            <a:gd name="T28" fmla="+- 0 2784 2715"/>
                            <a:gd name="T29" fmla="*/ T28 w 304"/>
                            <a:gd name="T30" fmla="+- 0 1317 1270"/>
                            <a:gd name="T31" fmla="*/ 1317 h 110"/>
                            <a:gd name="T32" fmla="+- 0 2789 2715"/>
                            <a:gd name="T33" fmla="*/ T32 w 304"/>
                            <a:gd name="T34" fmla="+- 0 1299 1270"/>
                            <a:gd name="T35" fmla="*/ 1299 h 110"/>
                            <a:gd name="T36" fmla="+- 0 2783 2715"/>
                            <a:gd name="T37" fmla="*/ T36 w 304"/>
                            <a:gd name="T38" fmla="+- 0 1282 1270"/>
                            <a:gd name="T39" fmla="*/ 1282 h 110"/>
                            <a:gd name="T40" fmla="+- 0 2775 2715"/>
                            <a:gd name="T41" fmla="*/ T40 w 304"/>
                            <a:gd name="T42" fmla="+- 0 1275 1270"/>
                            <a:gd name="T43" fmla="*/ 1275 h 110"/>
                            <a:gd name="T44" fmla="+- 0 2775 2715"/>
                            <a:gd name="T45" fmla="*/ T44 w 304"/>
                            <a:gd name="T46" fmla="+- 0 1310 1270"/>
                            <a:gd name="T47" fmla="*/ 1310 h 110"/>
                            <a:gd name="T48" fmla="+- 0 2728 2715"/>
                            <a:gd name="T49" fmla="*/ T48 w 304"/>
                            <a:gd name="T50" fmla="+- 0 1317 1270"/>
                            <a:gd name="T51" fmla="*/ 1317 h 110"/>
                            <a:gd name="T52" fmla="+- 0 2768 2715"/>
                            <a:gd name="T53" fmla="*/ T52 w 304"/>
                            <a:gd name="T54" fmla="+- 0 1282 1270"/>
                            <a:gd name="T55" fmla="*/ 1282 h 110"/>
                            <a:gd name="T56" fmla="+- 0 2775 2715"/>
                            <a:gd name="T57" fmla="*/ T56 w 304"/>
                            <a:gd name="T58" fmla="+- 0 1275 1270"/>
                            <a:gd name="T59" fmla="*/ 1275 h 110"/>
                            <a:gd name="T60" fmla="+- 0 2756 2715"/>
                            <a:gd name="T61" fmla="*/ T60 w 304"/>
                            <a:gd name="T62" fmla="+- 0 1270 1270"/>
                            <a:gd name="T63" fmla="*/ 1270 h 110"/>
                            <a:gd name="T64" fmla="+- 0 2715 2715"/>
                            <a:gd name="T65" fmla="*/ T64 w 304"/>
                            <a:gd name="T66" fmla="+- 0 1379 1270"/>
                            <a:gd name="T67" fmla="*/ 1379 h 110"/>
                            <a:gd name="T68" fmla="+- 0 2772 2715"/>
                            <a:gd name="T69" fmla="*/ T68 w 304"/>
                            <a:gd name="T70" fmla="+- 0 1377 1270"/>
                            <a:gd name="T71" fmla="*/ 1377 h 110"/>
                            <a:gd name="T72" fmla="+- 0 2785 2715"/>
                            <a:gd name="T73" fmla="*/ T72 w 304"/>
                            <a:gd name="T74" fmla="+- 0 1366 1270"/>
                            <a:gd name="T75" fmla="*/ 1366 h 110"/>
                            <a:gd name="T76" fmla="+- 0 2791 2715"/>
                            <a:gd name="T77" fmla="*/ T76 w 304"/>
                            <a:gd name="T78" fmla="+- 0 1349 1270"/>
                            <a:gd name="T79" fmla="*/ 1349 h 110"/>
                            <a:gd name="T80" fmla="+- 0 2902 2715"/>
                            <a:gd name="T81" fmla="*/ T80 w 304"/>
                            <a:gd name="T82" fmla="+- 0 1366 1270"/>
                            <a:gd name="T83" fmla="*/ 1366 h 110"/>
                            <a:gd name="T84" fmla="+- 0 2846 2715"/>
                            <a:gd name="T85" fmla="*/ T84 w 304"/>
                            <a:gd name="T86" fmla="+- 0 1270 1270"/>
                            <a:gd name="T87" fmla="*/ 1270 h 110"/>
                            <a:gd name="T88" fmla="+- 0 2832 2715"/>
                            <a:gd name="T89" fmla="*/ T88 w 304"/>
                            <a:gd name="T90" fmla="+- 0 1379 1270"/>
                            <a:gd name="T91" fmla="*/ 1379 h 110"/>
                            <a:gd name="T92" fmla="+- 0 2902 2715"/>
                            <a:gd name="T93" fmla="*/ T92 w 304"/>
                            <a:gd name="T94" fmla="+- 0 1366 1270"/>
                            <a:gd name="T95" fmla="*/ 1366 h 110"/>
                            <a:gd name="T96" fmla="+- 0 3004 2715"/>
                            <a:gd name="T97" fmla="*/ T96 w 304"/>
                            <a:gd name="T98" fmla="+- 0 1270 1270"/>
                            <a:gd name="T99" fmla="*/ 1270 h 110"/>
                            <a:gd name="T100" fmla="+- 0 2994 2715"/>
                            <a:gd name="T101" fmla="*/ T100 w 304"/>
                            <a:gd name="T102" fmla="+- 0 1367 1270"/>
                            <a:gd name="T103" fmla="*/ 1367 h 110"/>
                            <a:gd name="T104" fmla="+- 0 2953 2715"/>
                            <a:gd name="T105" fmla="*/ T104 w 304"/>
                            <a:gd name="T106" fmla="+- 0 1353 1270"/>
                            <a:gd name="T107" fmla="*/ 1353 h 110"/>
                            <a:gd name="T108" fmla="+- 0 2939 2715"/>
                            <a:gd name="T109" fmla="*/ T108 w 304"/>
                            <a:gd name="T110" fmla="+- 0 1270 1270"/>
                            <a:gd name="T111" fmla="*/ 1270 h 110"/>
                            <a:gd name="T112" fmla="+- 0 2942 2715"/>
                            <a:gd name="T113" fmla="*/ T112 w 304"/>
                            <a:gd name="T114" fmla="+- 0 1355 1270"/>
                            <a:gd name="T115" fmla="*/ 1355 h 110"/>
                            <a:gd name="T116" fmla="+- 0 2961 2715"/>
                            <a:gd name="T117" fmla="*/ T116 w 304"/>
                            <a:gd name="T118" fmla="+- 0 1377 1270"/>
                            <a:gd name="T119" fmla="*/ 1377 h 110"/>
                            <a:gd name="T120" fmla="+- 0 2995 2715"/>
                            <a:gd name="T121" fmla="*/ T120 w 304"/>
                            <a:gd name="T122" fmla="+- 0 1377 1270"/>
                            <a:gd name="T123" fmla="*/ 1377 h 110"/>
                            <a:gd name="T124" fmla="+- 0 3015 2715"/>
                            <a:gd name="T125" fmla="*/ T124 w 304"/>
                            <a:gd name="T126" fmla="+- 0 1356 1270"/>
                            <a:gd name="T127" fmla="*/ 1356 h 110"/>
                            <a:gd name="T128" fmla="+- 0 3018 2715"/>
                            <a:gd name="T129" fmla="*/ T128 w 304"/>
                            <a:gd name="T130" fmla="+- 0 1270 1270"/>
                            <a:gd name="T131" fmla="*/ 12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docshape5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269"/>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44" name="docshape555"/>
                      <wps:cNvSpPr>
                        <a:spLocks/>
                      </wps:cNvSpPr>
                      <wps:spPr bwMode="auto">
                        <a:xfrm>
                          <a:off x="3271" y="1270"/>
                          <a:ext cx="544" cy="109"/>
                        </a:xfrm>
                        <a:custGeom>
                          <a:avLst/>
                          <a:gdLst>
                            <a:gd name="T0" fmla="+- 0 3345 3272"/>
                            <a:gd name="T1" fmla="*/ T0 w 544"/>
                            <a:gd name="T2" fmla="+- 0 1288 1270"/>
                            <a:gd name="T3" fmla="*/ 1288 h 109"/>
                            <a:gd name="T4" fmla="+- 0 3337 3272"/>
                            <a:gd name="T5" fmla="*/ T4 w 544"/>
                            <a:gd name="T6" fmla="+- 0 1278 1270"/>
                            <a:gd name="T7" fmla="*/ 1278 h 109"/>
                            <a:gd name="T8" fmla="+- 0 3334 3272"/>
                            <a:gd name="T9" fmla="*/ T8 w 544"/>
                            <a:gd name="T10" fmla="+- 0 1289 1270"/>
                            <a:gd name="T11" fmla="*/ 1289 h 109"/>
                            <a:gd name="T12" fmla="+- 0 3327 3272"/>
                            <a:gd name="T13" fmla="*/ T12 w 544"/>
                            <a:gd name="T14" fmla="+- 0 1323 1270"/>
                            <a:gd name="T15" fmla="*/ 1323 h 109"/>
                            <a:gd name="T16" fmla="+- 0 3286 3272"/>
                            <a:gd name="T17" fmla="*/ T16 w 544"/>
                            <a:gd name="T18" fmla="+- 0 1283 1270"/>
                            <a:gd name="T19" fmla="*/ 1283 h 109"/>
                            <a:gd name="T20" fmla="+- 0 3334 3272"/>
                            <a:gd name="T21" fmla="*/ T20 w 544"/>
                            <a:gd name="T22" fmla="+- 0 1289 1270"/>
                            <a:gd name="T23" fmla="*/ 1289 h 109"/>
                            <a:gd name="T24" fmla="+- 0 3326 3272"/>
                            <a:gd name="T25" fmla="*/ T24 w 544"/>
                            <a:gd name="T26" fmla="+- 0 1272 1270"/>
                            <a:gd name="T27" fmla="*/ 1272 h 109"/>
                            <a:gd name="T28" fmla="+- 0 3272 3272"/>
                            <a:gd name="T29" fmla="*/ T28 w 544"/>
                            <a:gd name="T30" fmla="+- 0 1270 1270"/>
                            <a:gd name="T31" fmla="*/ 1270 h 109"/>
                            <a:gd name="T32" fmla="+- 0 3286 3272"/>
                            <a:gd name="T33" fmla="*/ T32 w 544"/>
                            <a:gd name="T34" fmla="+- 0 1379 1270"/>
                            <a:gd name="T35" fmla="*/ 1379 h 109"/>
                            <a:gd name="T36" fmla="+- 0 3314 3272"/>
                            <a:gd name="T37" fmla="*/ T36 w 544"/>
                            <a:gd name="T38" fmla="+- 0 1335 1270"/>
                            <a:gd name="T39" fmla="*/ 1335 h 109"/>
                            <a:gd name="T40" fmla="+- 0 3340 3272"/>
                            <a:gd name="T41" fmla="*/ T40 w 544"/>
                            <a:gd name="T42" fmla="+- 0 1325 1270"/>
                            <a:gd name="T43" fmla="*/ 1325 h 109"/>
                            <a:gd name="T44" fmla="+- 0 3346 3272"/>
                            <a:gd name="T45" fmla="*/ T44 w 544"/>
                            <a:gd name="T46" fmla="+- 0 1315 1270"/>
                            <a:gd name="T47" fmla="*/ 1315 h 109"/>
                            <a:gd name="T48" fmla="+- 0 3455 3272"/>
                            <a:gd name="T49" fmla="*/ T48 w 544"/>
                            <a:gd name="T50" fmla="+- 0 1270 1270"/>
                            <a:gd name="T51" fmla="*/ 1270 h 109"/>
                            <a:gd name="T52" fmla="+- 0 3386 3272"/>
                            <a:gd name="T53" fmla="*/ T52 w 544"/>
                            <a:gd name="T54" fmla="+- 0 1379 1270"/>
                            <a:gd name="T55" fmla="*/ 1379 h 109"/>
                            <a:gd name="T56" fmla="+- 0 3455 3272"/>
                            <a:gd name="T57" fmla="*/ T56 w 544"/>
                            <a:gd name="T58" fmla="+- 0 1366 1270"/>
                            <a:gd name="T59" fmla="*/ 1366 h 109"/>
                            <a:gd name="T60" fmla="+- 0 3399 3272"/>
                            <a:gd name="T61" fmla="*/ T60 w 544"/>
                            <a:gd name="T62" fmla="+- 0 1330 1270"/>
                            <a:gd name="T63" fmla="*/ 1330 h 109"/>
                            <a:gd name="T64" fmla="+- 0 3447 3272"/>
                            <a:gd name="T65" fmla="*/ T64 w 544"/>
                            <a:gd name="T66" fmla="+- 0 1318 1270"/>
                            <a:gd name="T67" fmla="*/ 1318 h 109"/>
                            <a:gd name="T68" fmla="+- 0 3399 3272"/>
                            <a:gd name="T69" fmla="*/ T68 w 544"/>
                            <a:gd name="T70" fmla="+- 0 1283 1270"/>
                            <a:gd name="T71" fmla="*/ 1283 h 109"/>
                            <a:gd name="T72" fmla="+- 0 3455 3272"/>
                            <a:gd name="T73" fmla="*/ T72 w 544"/>
                            <a:gd name="T74" fmla="+- 0 1270 1270"/>
                            <a:gd name="T75" fmla="*/ 1270 h 109"/>
                            <a:gd name="T76" fmla="+- 0 3564 3272"/>
                            <a:gd name="T77" fmla="*/ T76 w 544"/>
                            <a:gd name="T78" fmla="+- 0 1270 1270"/>
                            <a:gd name="T79" fmla="*/ 1270 h 109"/>
                            <a:gd name="T80" fmla="+- 0 3563 3272"/>
                            <a:gd name="T81" fmla="*/ T80 w 544"/>
                            <a:gd name="T82" fmla="+- 0 1355 1270"/>
                            <a:gd name="T83" fmla="*/ 1355 h 109"/>
                            <a:gd name="T84" fmla="+- 0 3508 3272"/>
                            <a:gd name="T85" fmla="*/ T84 w 544"/>
                            <a:gd name="T86" fmla="+- 0 1270 1270"/>
                            <a:gd name="T87" fmla="*/ 1270 h 109"/>
                            <a:gd name="T88" fmla="+- 0 3495 3272"/>
                            <a:gd name="T89" fmla="*/ T88 w 544"/>
                            <a:gd name="T90" fmla="+- 0 1379 1270"/>
                            <a:gd name="T91" fmla="*/ 1379 h 109"/>
                            <a:gd name="T92" fmla="+- 0 3509 3272"/>
                            <a:gd name="T93" fmla="*/ T92 w 544"/>
                            <a:gd name="T94" fmla="+- 0 1294 1270"/>
                            <a:gd name="T95" fmla="*/ 1294 h 109"/>
                            <a:gd name="T96" fmla="+- 0 3524 3272"/>
                            <a:gd name="T97" fmla="*/ T96 w 544"/>
                            <a:gd name="T98" fmla="+- 0 1318 1270"/>
                            <a:gd name="T99" fmla="*/ 1318 h 109"/>
                            <a:gd name="T100" fmla="+- 0 3577 3272"/>
                            <a:gd name="T101" fmla="*/ T100 w 544"/>
                            <a:gd name="T102" fmla="+- 0 1379 1270"/>
                            <a:gd name="T103" fmla="*/ 1379 h 109"/>
                            <a:gd name="T104" fmla="+- 0 3702 3272"/>
                            <a:gd name="T105" fmla="*/ T104 w 544"/>
                            <a:gd name="T106" fmla="+- 0 1309 1270"/>
                            <a:gd name="T107" fmla="*/ 1309 h 109"/>
                            <a:gd name="T108" fmla="+- 0 3698 3272"/>
                            <a:gd name="T109" fmla="*/ T108 w 544"/>
                            <a:gd name="T110" fmla="+- 0 1290 1270"/>
                            <a:gd name="T111" fmla="*/ 1290 h 109"/>
                            <a:gd name="T112" fmla="+- 0 3691 3272"/>
                            <a:gd name="T113" fmla="*/ T112 w 544"/>
                            <a:gd name="T114" fmla="+- 0 1281 1270"/>
                            <a:gd name="T115" fmla="*/ 1281 h 109"/>
                            <a:gd name="T116" fmla="+- 0 3688 3272"/>
                            <a:gd name="T117" fmla="*/ T116 w 544"/>
                            <a:gd name="T118" fmla="+- 0 1315 1270"/>
                            <a:gd name="T119" fmla="*/ 1315 h 109"/>
                            <a:gd name="T120" fmla="+- 0 3687 3272"/>
                            <a:gd name="T121" fmla="*/ T120 w 544"/>
                            <a:gd name="T122" fmla="+- 0 1348 1270"/>
                            <a:gd name="T123" fmla="*/ 1348 h 109"/>
                            <a:gd name="T124" fmla="+- 0 3673 3272"/>
                            <a:gd name="T125" fmla="*/ T124 w 544"/>
                            <a:gd name="T126" fmla="+- 0 1364 1270"/>
                            <a:gd name="T127" fmla="*/ 1364 h 109"/>
                            <a:gd name="T128" fmla="+- 0 3638 3272"/>
                            <a:gd name="T129" fmla="*/ T128 w 544"/>
                            <a:gd name="T130" fmla="+- 0 1366 1270"/>
                            <a:gd name="T131" fmla="*/ 1366 h 109"/>
                            <a:gd name="T132" fmla="+- 0 3660 3272"/>
                            <a:gd name="T133" fmla="*/ T132 w 544"/>
                            <a:gd name="T134" fmla="+- 0 1283 1270"/>
                            <a:gd name="T135" fmla="*/ 1283 h 109"/>
                            <a:gd name="T136" fmla="+- 0 3680 3272"/>
                            <a:gd name="T137" fmla="*/ T136 w 544"/>
                            <a:gd name="T138" fmla="+- 0 1290 1270"/>
                            <a:gd name="T139" fmla="*/ 1290 h 109"/>
                            <a:gd name="T140" fmla="+- 0 3688 3272"/>
                            <a:gd name="T141" fmla="*/ T140 w 544"/>
                            <a:gd name="T142" fmla="+- 0 1315 1270"/>
                            <a:gd name="T143" fmla="*/ 1315 h 109"/>
                            <a:gd name="T144" fmla="+- 0 3683 3272"/>
                            <a:gd name="T145" fmla="*/ T144 w 544"/>
                            <a:gd name="T146" fmla="+- 0 1275 1270"/>
                            <a:gd name="T147" fmla="*/ 1275 h 109"/>
                            <a:gd name="T148" fmla="+- 0 3660 3272"/>
                            <a:gd name="T149" fmla="*/ T148 w 544"/>
                            <a:gd name="T150" fmla="+- 0 1270 1270"/>
                            <a:gd name="T151" fmla="*/ 1270 h 109"/>
                            <a:gd name="T152" fmla="+- 0 3624 3272"/>
                            <a:gd name="T153" fmla="*/ T152 w 544"/>
                            <a:gd name="T154" fmla="+- 0 1379 1270"/>
                            <a:gd name="T155" fmla="*/ 1379 h 109"/>
                            <a:gd name="T156" fmla="+- 0 3671 3272"/>
                            <a:gd name="T157" fmla="*/ T156 w 544"/>
                            <a:gd name="T158" fmla="+- 0 1378 1270"/>
                            <a:gd name="T159" fmla="*/ 1378 h 109"/>
                            <a:gd name="T160" fmla="+- 0 3691 3272"/>
                            <a:gd name="T161" fmla="*/ T160 w 544"/>
                            <a:gd name="T162" fmla="+- 0 1368 1270"/>
                            <a:gd name="T163" fmla="*/ 1368 h 109"/>
                            <a:gd name="T164" fmla="+- 0 3698 3272"/>
                            <a:gd name="T165" fmla="*/ T164 w 544"/>
                            <a:gd name="T166" fmla="+- 0 1357 1270"/>
                            <a:gd name="T167" fmla="*/ 1357 h 109"/>
                            <a:gd name="T168" fmla="+- 0 3702 3272"/>
                            <a:gd name="T169" fmla="*/ T168 w 544"/>
                            <a:gd name="T170" fmla="+- 0 1338 1270"/>
                            <a:gd name="T171" fmla="*/ 1338 h 109"/>
                            <a:gd name="T172" fmla="+- 0 3815 3272"/>
                            <a:gd name="T173" fmla="*/ T172 w 544"/>
                            <a:gd name="T174" fmla="+- 0 1270 1270"/>
                            <a:gd name="T175" fmla="*/ 1270 h 109"/>
                            <a:gd name="T176" fmla="+- 0 3745 3272"/>
                            <a:gd name="T177" fmla="*/ T176 w 544"/>
                            <a:gd name="T178" fmla="+- 0 1379 1270"/>
                            <a:gd name="T179" fmla="*/ 1379 h 109"/>
                            <a:gd name="T180" fmla="+- 0 3815 3272"/>
                            <a:gd name="T181" fmla="*/ T180 w 544"/>
                            <a:gd name="T182" fmla="+- 0 1366 1270"/>
                            <a:gd name="T183" fmla="*/ 1366 h 109"/>
                            <a:gd name="T184" fmla="+- 0 3759 3272"/>
                            <a:gd name="T185" fmla="*/ T184 w 544"/>
                            <a:gd name="T186" fmla="+- 0 1330 1270"/>
                            <a:gd name="T187" fmla="*/ 1330 h 109"/>
                            <a:gd name="T188" fmla="+- 0 3807 3272"/>
                            <a:gd name="T189" fmla="*/ T188 w 544"/>
                            <a:gd name="T190" fmla="+- 0 1318 1270"/>
                            <a:gd name="T191" fmla="*/ 1318 h 109"/>
                            <a:gd name="T192" fmla="+- 0 3759 3272"/>
                            <a:gd name="T193" fmla="*/ T192 w 544"/>
                            <a:gd name="T194" fmla="+- 0 1283 1270"/>
                            <a:gd name="T195" fmla="*/ 1283 h 109"/>
                            <a:gd name="T196" fmla="+- 0 3815 3272"/>
                            <a:gd name="T197" fmla="*/ T196 w 544"/>
                            <a:gd name="T198" fmla="+- 0 1270 1270"/>
                            <a:gd name="T199"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CB4CBC7" id="docshapegroup552" o:spid="_x0000_s1026" style="position:absolute;margin-left:135.75pt;margin-top:63.45pt;width:55.05pt;height:5.55pt;z-index:-22264832;mso-position-horizontal-relative:page;mso-position-vertical-relative:page" coordorigin="2715,1269"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">
              <v:shape id="docshape553" o:spid="_x0000_s1027" style="position:absolute;left:2714;top:1270;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329;62,1324;62,1357;13,1366;56,1329;62,1324;57,1322;69,1317;74,1299;68,1282;60,1275;60,1310;13,1317;53,1282;60,1275;41,1270;0,1379;57,1377;70,1366;76,1349;187,1366;131,1270;117,1379;187,1366;289,1270;279,1367;238,1353;224,1270;227,1355;246,1377;280,1377;300,1356;303,127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54" o:spid="_x0000_s1028" type="#_x0000_t75" style="position:absolute;left:3050;top:1269;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">
                <v:imagedata r:id="rId2" o:title=""/>
              </v:shape>
              <v:shape id="docshape555" o:spid="_x0000_s1029" style="position:absolute;left:3271;top:1270;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288;65,1278;62,1289;55,1323;14,1283;62,1289;54,1272;0,1270;14,1379;42,1335;68,1325;74,1315;183,1270;114,1379;183,1366;127,1330;175,1318;127,1283;183,1270;292,1270;291,1355;236,1270;223,1379;237,1294;252,1318;305,1379;430,1309;426,1290;419,1281;416,1315;415,1348;401,1364;366,1366;388,1283;408,1290;416,1315;411,1275;388,1270;352,1379;399,1378;419,1368;426,1357;430,1338;543,1270;473,1379;543,1366;487,1330;535,1318;487,1283;543,1270"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52160" behindDoc="1" locked="0" layoutInCell="1" allowOverlap="1" wp14:anchorId="6BCBD02B" wp14:editId="0798C89D">
              <wp:simplePos x="0" y="0"/>
              <wp:positionH relativeFrom="page">
                <wp:posOffset>2477135</wp:posOffset>
              </wp:positionH>
              <wp:positionV relativeFrom="page">
                <wp:posOffset>805815</wp:posOffset>
              </wp:positionV>
              <wp:extent cx="205740" cy="70485"/>
              <wp:effectExtent l="0" t="0" r="0" b="0"/>
              <wp:wrapNone/>
              <wp:docPr id="340"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334 1269"/>
                          <a:gd name="T3" fmla="*/ 1334 h 111"/>
                          <a:gd name="T4" fmla="+- 0 3963 3901"/>
                          <a:gd name="T5" fmla="*/ T4 w 324"/>
                          <a:gd name="T6" fmla="+- 0 1321 1269"/>
                          <a:gd name="T7" fmla="*/ 1321 h 111"/>
                          <a:gd name="T8" fmla="+- 0 3932 3901"/>
                          <a:gd name="T9" fmla="*/ T8 w 324"/>
                          <a:gd name="T10" fmla="+- 0 1314 1269"/>
                          <a:gd name="T11" fmla="*/ 1314 h 111"/>
                          <a:gd name="T12" fmla="+- 0 3921 3901"/>
                          <a:gd name="T13" fmla="*/ T12 w 324"/>
                          <a:gd name="T14" fmla="+- 0 1289 1269"/>
                          <a:gd name="T15" fmla="*/ 1289 h 111"/>
                          <a:gd name="T16" fmla="+- 0 3955 3901"/>
                          <a:gd name="T17" fmla="*/ T16 w 324"/>
                          <a:gd name="T18" fmla="+- 0 1283 1269"/>
                          <a:gd name="T19" fmla="*/ 1283 h 111"/>
                          <a:gd name="T20" fmla="+- 0 3972 3901"/>
                          <a:gd name="T21" fmla="*/ T20 w 324"/>
                          <a:gd name="T22" fmla="+- 0 1291 1269"/>
                          <a:gd name="T23" fmla="*/ 1291 h 111"/>
                          <a:gd name="T24" fmla="+- 0 3980 3901"/>
                          <a:gd name="T25" fmla="*/ T24 w 324"/>
                          <a:gd name="T26" fmla="+- 0 1280 1269"/>
                          <a:gd name="T27" fmla="*/ 1280 h 111"/>
                          <a:gd name="T28" fmla="+- 0 3959 3901"/>
                          <a:gd name="T29" fmla="*/ T28 w 324"/>
                          <a:gd name="T30" fmla="+- 0 1269 1269"/>
                          <a:gd name="T31" fmla="*/ 1269 h 111"/>
                          <a:gd name="T32" fmla="+- 0 3930 3901"/>
                          <a:gd name="T33" fmla="*/ T32 w 324"/>
                          <a:gd name="T34" fmla="+- 0 1271 1269"/>
                          <a:gd name="T35" fmla="*/ 1271 h 111"/>
                          <a:gd name="T36" fmla="+- 0 3911 3901"/>
                          <a:gd name="T37" fmla="*/ T36 w 324"/>
                          <a:gd name="T38" fmla="+- 0 1287 1269"/>
                          <a:gd name="T39" fmla="*/ 1287 h 111"/>
                          <a:gd name="T40" fmla="+- 0 3911 3901"/>
                          <a:gd name="T41" fmla="*/ T40 w 324"/>
                          <a:gd name="T42" fmla="+- 0 1314 1269"/>
                          <a:gd name="T43" fmla="*/ 1314 h 111"/>
                          <a:gd name="T44" fmla="+- 0 3930 3901"/>
                          <a:gd name="T45" fmla="*/ T44 w 324"/>
                          <a:gd name="T46" fmla="+- 0 1327 1269"/>
                          <a:gd name="T47" fmla="*/ 1327 h 111"/>
                          <a:gd name="T48" fmla="+- 0 3957 3901"/>
                          <a:gd name="T49" fmla="*/ T48 w 324"/>
                          <a:gd name="T50" fmla="+- 0 1333 1269"/>
                          <a:gd name="T51" fmla="*/ 1333 h 111"/>
                          <a:gd name="T52" fmla="+- 0 3969 3901"/>
                          <a:gd name="T53" fmla="*/ T52 w 324"/>
                          <a:gd name="T54" fmla="+- 0 1361 1269"/>
                          <a:gd name="T55" fmla="*/ 1361 h 111"/>
                          <a:gd name="T56" fmla="+- 0 3931 3901"/>
                          <a:gd name="T57" fmla="*/ T56 w 324"/>
                          <a:gd name="T58" fmla="+- 0 1367 1269"/>
                          <a:gd name="T59" fmla="*/ 1367 h 111"/>
                          <a:gd name="T60" fmla="+- 0 3910 3901"/>
                          <a:gd name="T61" fmla="*/ T60 w 324"/>
                          <a:gd name="T62" fmla="+- 0 1354 1269"/>
                          <a:gd name="T63" fmla="*/ 1354 h 111"/>
                          <a:gd name="T64" fmla="+- 0 3911 3901"/>
                          <a:gd name="T65" fmla="*/ T64 w 324"/>
                          <a:gd name="T66" fmla="+- 0 1371 1269"/>
                          <a:gd name="T67" fmla="*/ 1371 h 111"/>
                          <a:gd name="T68" fmla="+- 0 3933 3901"/>
                          <a:gd name="T69" fmla="*/ T68 w 324"/>
                          <a:gd name="T70" fmla="+- 0 1379 1269"/>
                          <a:gd name="T71" fmla="*/ 1379 h 111"/>
                          <a:gd name="T72" fmla="+- 0 3960 3901"/>
                          <a:gd name="T73" fmla="*/ T72 w 324"/>
                          <a:gd name="T74" fmla="+- 0 1378 1269"/>
                          <a:gd name="T75" fmla="*/ 1378 h 111"/>
                          <a:gd name="T76" fmla="+- 0 3976 3901"/>
                          <a:gd name="T77" fmla="*/ T76 w 324"/>
                          <a:gd name="T78" fmla="+- 0 1367 1269"/>
                          <a:gd name="T79" fmla="*/ 1367 h 111"/>
                          <a:gd name="T80" fmla="+- 0 3983 3901"/>
                          <a:gd name="T81" fmla="*/ T80 w 324"/>
                          <a:gd name="T82" fmla="+- 0 1348 1269"/>
                          <a:gd name="T83" fmla="*/ 1348 h 111"/>
                          <a:gd name="T84" fmla="+- 0 4097 3901"/>
                          <a:gd name="T85" fmla="*/ T84 w 324"/>
                          <a:gd name="T86" fmla="+- 0 1288 1269"/>
                          <a:gd name="T87" fmla="*/ 1288 h 111"/>
                          <a:gd name="T88" fmla="+- 0 4090 3901"/>
                          <a:gd name="T89" fmla="*/ T88 w 324"/>
                          <a:gd name="T90" fmla="+- 0 1278 1269"/>
                          <a:gd name="T91" fmla="*/ 1278 h 111"/>
                          <a:gd name="T92" fmla="+- 0 4085 3901"/>
                          <a:gd name="T93" fmla="*/ T92 w 324"/>
                          <a:gd name="T94" fmla="+- 0 1288 1269"/>
                          <a:gd name="T95" fmla="*/ 1288 h 111"/>
                          <a:gd name="T96" fmla="+- 0 4076 3901"/>
                          <a:gd name="T97" fmla="*/ T96 w 324"/>
                          <a:gd name="T98" fmla="+- 0 1319 1269"/>
                          <a:gd name="T99" fmla="*/ 1319 h 111"/>
                          <a:gd name="T100" fmla="+- 0 4036 3901"/>
                          <a:gd name="T101" fmla="*/ T100 w 324"/>
                          <a:gd name="T102" fmla="+- 0 1282 1269"/>
                          <a:gd name="T103" fmla="*/ 1282 h 111"/>
                          <a:gd name="T104" fmla="+- 0 4085 3901"/>
                          <a:gd name="T105" fmla="*/ T104 w 324"/>
                          <a:gd name="T106" fmla="+- 0 1288 1269"/>
                          <a:gd name="T107" fmla="*/ 1288 h 111"/>
                          <a:gd name="T108" fmla="+- 0 4080 3901"/>
                          <a:gd name="T109" fmla="*/ T108 w 324"/>
                          <a:gd name="T110" fmla="+- 0 1272 1269"/>
                          <a:gd name="T111" fmla="*/ 1272 h 111"/>
                          <a:gd name="T112" fmla="+- 0 4022 3901"/>
                          <a:gd name="T113" fmla="*/ T112 w 324"/>
                          <a:gd name="T114" fmla="+- 0 1270 1269"/>
                          <a:gd name="T115" fmla="*/ 1270 h 111"/>
                          <a:gd name="T116" fmla="+- 0 4036 3901"/>
                          <a:gd name="T117" fmla="*/ T116 w 324"/>
                          <a:gd name="T118" fmla="+- 0 1379 1269"/>
                          <a:gd name="T119" fmla="*/ 1379 h 111"/>
                          <a:gd name="T120" fmla="+- 0 4061 3901"/>
                          <a:gd name="T121" fmla="*/ T120 w 324"/>
                          <a:gd name="T122" fmla="+- 0 1331 1269"/>
                          <a:gd name="T123" fmla="*/ 1331 h 111"/>
                          <a:gd name="T124" fmla="+- 0 4098 3901"/>
                          <a:gd name="T125" fmla="*/ T124 w 324"/>
                          <a:gd name="T126" fmla="+- 0 1379 1269"/>
                          <a:gd name="T127" fmla="*/ 1379 h 111"/>
                          <a:gd name="T128" fmla="+- 0 4075 3901"/>
                          <a:gd name="T129" fmla="*/ T128 w 324"/>
                          <a:gd name="T130" fmla="+- 0 1330 1269"/>
                          <a:gd name="T131" fmla="*/ 1330 h 111"/>
                          <a:gd name="T132" fmla="+- 0 4095 3901"/>
                          <a:gd name="T133" fmla="*/ T132 w 324"/>
                          <a:gd name="T134" fmla="+- 0 1319 1269"/>
                          <a:gd name="T135" fmla="*/ 1319 h 111"/>
                          <a:gd name="T136" fmla="+- 0 4099 3901"/>
                          <a:gd name="T137" fmla="*/ T136 w 324"/>
                          <a:gd name="T138" fmla="+- 0 1300 1269"/>
                          <a:gd name="T139" fmla="*/ 1300 h 111"/>
                          <a:gd name="T140" fmla="+- 0 4184 3901"/>
                          <a:gd name="T141" fmla="*/ T140 w 324"/>
                          <a:gd name="T142" fmla="+- 0 1313 1269"/>
                          <a:gd name="T143" fmla="*/ 1313 h 111"/>
                          <a:gd name="T144" fmla="+- 0 4204 3901"/>
                          <a:gd name="T145" fmla="*/ T144 w 324"/>
                          <a:gd name="T146" fmla="+- 0 1270 1269"/>
                          <a:gd name="T147" fmla="*/ 1270 h 111"/>
                          <a:gd name="T148" fmla="+- 0 4154 3901"/>
                          <a:gd name="T149" fmla="*/ T148 w 324"/>
                          <a:gd name="T150" fmla="+- 0 1329 1269"/>
                          <a:gd name="T151" fmla="*/ 1329 h 111"/>
                          <a:gd name="T152" fmla="+- 0 4140 3901"/>
                          <a:gd name="T153" fmla="*/ T152 w 324"/>
                          <a:gd name="T154" fmla="+- 0 1270 1269"/>
                          <a:gd name="T155" fmla="*/ 1270 h 111"/>
                          <a:gd name="T156" fmla="+- 0 4154 3901"/>
                          <a:gd name="T157" fmla="*/ T156 w 324"/>
                          <a:gd name="T158" fmla="+- 0 1379 1269"/>
                          <a:gd name="T159" fmla="*/ 1379 h 111"/>
                          <a:gd name="T160" fmla="+- 0 4175 3901"/>
                          <a:gd name="T161" fmla="*/ T160 w 324"/>
                          <a:gd name="T162" fmla="+- 0 1324 1269"/>
                          <a:gd name="T163" fmla="*/ 1324 h 111"/>
                          <a:gd name="T164" fmla="+- 0 4225 3901"/>
                          <a:gd name="T165" fmla="*/ T164 w 324"/>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C02263" id="docshape556" o:spid="_x0000_s1026" style="position:absolute;margin-left:195.05pt;margin-top:63.45pt;width:16.2pt;height:5.55pt;z-index:-222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847090;39370,838835;19685,834390;12700,818515;34290,814705;45085,819785;50165,812800;36830,805815;18415,807085;6350,817245;6350,834390;18415,842645;35560,846455;43180,864235;19050,868045;5715,859790;6350,870585;20320,875665;37465,875030;47625,868045;52070,855980;124460,817880;120015,811530;116840,817880;111125,837565;85725,814070;116840,817880;113665,807720;76835,806450;85725,875665;101600,845185;125095,875665;110490,844550;123190,837565;125730,825500;179705,833755;192405,806450;160655,843915;151765,806450;160655,875665;173990,840740;205740,87566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52672" behindDoc="1" locked="0" layoutInCell="1" allowOverlap="1" wp14:anchorId="04FE0054" wp14:editId="67085A3E">
              <wp:simplePos x="0" y="0"/>
              <wp:positionH relativeFrom="page">
                <wp:posOffset>2734310</wp:posOffset>
              </wp:positionH>
              <wp:positionV relativeFrom="page">
                <wp:posOffset>805815</wp:posOffset>
              </wp:positionV>
              <wp:extent cx="473075" cy="70485"/>
              <wp:effectExtent l="0" t="0" r="0" b="0"/>
              <wp:wrapNone/>
              <wp:docPr id="336" name="docshapegroup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269"/>
                        <a:chExt cx="745" cy="111"/>
                      </a:xfrm>
                    </wpg:grpSpPr>
                    <wps:wsp>
                      <wps:cNvPr id="337" name="docshape558"/>
                      <wps:cNvSpPr>
                        <a:spLocks/>
                      </wps:cNvSpPr>
                      <wps:spPr bwMode="auto">
                        <a:xfrm>
                          <a:off x="4306" y="1269"/>
                          <a:ext cx="309" cy="111"/>
                        </a:xfrm>
                        <a:custGeom>
                          <a:avLst/>
                          <a:gdLst>
                            <a:gd name="T0" fmla="+- 0 4385 4306"/>
                            <a:gd name="T1" fmla="*/ T0 w 309"/>
                            <a:gd name="T2" fmla="+- 0 1334 1269"/>
                            <a:gd name="T3" fmla="*/ 1334 h 111"/>
                            <a:gd name="T4" fmla="+- 0 4368 4306"/>
                            <a:gd name="T5" fmla="*/ T4 w 309"/>
                            <a:gd name="T6" fmla="+- 0 1321 1269"/>
                            <a:gd name="T7" fmla="*/ 1321 h 111"/>
                            <a:gd name="T8" fmla="+- 0 4337 4306"/>
                            <a:gd name="T9" fmla="*/ T8 w 309"/>
                            <a:gd name="T10" fmla="+- 0 1314 1269"/>
                            <a:gd name="T11" fmla="*/ 1314 h 111"/>
                            <a:gd name="T12" fmla="+- 0 4326 4306"/>
                            <a:gd name="T13" fmla="*/ T12 w 309"/>
                            <a:gd name="T14" fmla="+- 0 1289 1269"/>
                            <a:gd name="T15" fmla="*/ 1289 h 111"/>
                            <a:gd name="T16" fmla="+- 0 4359 4306"/>
                            <a:gd name="T17" fmla="*/ T16 w 309"/>
                            <a:gd name="T18" fmla="+- 0 1283 1269"/>
                            <a:gd name="T19" fmla="*/ 1283 h 111"/>
                            <a:gd name="T20" fmla="+- 0 4377 4306"/>
                            <a:gd name="T21" fmla="*/ T20 w 309"/>
                            <a:gd name="T22" fmla="+- 0 1291 1269"/>
                            <a:gd name="T23" fmla="*/ 1291 h 111"/>
                            <a:gd name="T24" fmla="+- 0 4384 4306"/>
                            <a:gd name="T25" fmla="*/ T24 w 309"/>
                            <a:gd name="T26" fmla="+- 0 1280 1269"/>
                            <a:gd name="T27" fmla="*/ 1280 h 111"/>
                            <a:gd name="T28" fmla="+- 0 4364 4306"/>
                            <a:gd name="T29" fmla="*/ T28 w 309"/>
                            <a:gd name="T30" fmla="+- 0 1269 1269"/>
                            <a:gd name="T31" fmla="*/ 1269 h 111"/>
                            <a:gd name="T32" fmla="+- 0 4335 4306"/>
                            <a:gd name="T33" fmla="*/ T32 w 309"/>
                            <a:gd name="T34" fmla="+- 0 1271 1269"/>
                            <a:gd name="T35" fmla="*/ 1271 h 111"/>
                            <a:gd name="T36" fmla="+- 0 4315 4306"/>
                            <a:gd name="T37" fmla="*/ T36 w 309"/>
                            <a:gd name="T38" fmla="+- 0 1287 1269"/>
                            <a:gd name="T39" fmla="*/ 1287 h 111"/>
                            <a:gd name="T40" fmla="+- 0 4316 4306"/>
                            <a:gd name="T41" fmla="*/ T40 w 309"/>
                            <a:gd name="T42" fmla="+- 0 1314 1269"/>
                            <a:gd name="T43" fmla="*/ 1314 h 111"/>
                            <a:gd name="T44" fmla="+- 0 4335 4306"/>
                            <a:gd name="T45" fmla="*/ T44 w 309"/>
                            <a:gd name="T46" fmla="+- 0 1327 1269"/>
                            <a:gd name="T47" fmla="*/ 1327 h 111"/>
                            <a:gd name="T48" fmla="+- 0 4362 4306"/>
                            <a:gd name="T49" fmla="*/ T48 w 309"/>
                            <a:gd name="T50" fmla="+- 0 1333 1269"/>
                            <a:gd name="T51" fmla="*/ 1333 h 111"/>
                            <a:gd name="T52" fmla="+- 0 4374 4306"/>
                            <a:gd name="T53" fmla="*/ T52 w 309"/>
                            <a:gd name="T54" fmla="+- 0 1361 1269"/>
                            <a:gd name="T55" fmla="*/ 1361 h 111"/>
                            <a:gd name="T56" fmla="+- 0 4336 4306"/>
                            <a:gd name="T57" fmla="*/ T56 w 309"/>
                            <a:gd name="T58" fmla="+- 0 1367 1269"/>
                            <a:gd name="T59" fmla="*/ 1367 h 111"/>
                            <a:gd name="T60" fmla="+- 0 4315 4306"/>
                            <a:gd name="T61" fmla="*/ T60 w 309"/>
                            <a:gd name="T62" fmla="+- 0 1354 1269"/>
                            <a:gd name="T63" fmla="*/ 1354 h 111"/>
                            <a:gd name="T64" fmla="+- 0 4316 4306"/>
                            <a:gd name="T65" fmla="*/ T64 w 309"/>
                            <a:gd name="T66" fmla="+- 0 1371 1269"/>
                            <a:gd name="T67" fmla="*/ 1371 h 111"/>
                            <a:gd name="T68" fmla="+- 0 4338 4306"/>
                            <a:gd name="T69" fmla="*/ T68 w 309"/>
                            <a:gd name="T70" fmla="+- 0 1379 1269"/>
                            <a:gd name="T71" fmla="*/ 1379 h 111"/>
                            <a:gd name="T72" fmla="+- 0 4365 4306"/>
                            <a:gd name="T73" fmla="*/ T72 w 309"/>
                            <a:gd name="T74" fmla="+- 0 1378 1269"/>
                            <a:gd name="T75" fmla="*/ 1378 h 111"/>
                            <a:gd name="T76" fmla="+- 0 4381 4306"/>
                            <a:gd name="T77" fmla="*/ T76 w 309"/>
                            <a:gd name="T78" fmla="+- 0 1367 1269"/>
                            <a:gd name="T79" fmla="*/ 1367 h 111"/>
                            <a:gd name="T80" fmla="+- 0 4388 4306"/>
                            <a:gd name="T81" fmla="*/ T80 w 309"/>
                            <a:gd name="T82" fmla="+- 0 1348 1269"/>
                            <a:gd name="T83" fmla="*/ 1348 h 111"/>
                            <a:gd name="T84" fmla="+- 0 4486 4306"/>
                            <a:gd name="T85" fmla="*/ T84 w 309"/>
                            <a:gd name="T86" fmla="+- 0 1350 1269"/>
                            <a:gd name="T87" fmla="*/ 1350 h 111"/>
                            <a:gd name="T88" fmla="+- 0 4475 4306"/>
                            <a:gd name="T89" fmla="*/ T88 w 309"/>
                            <a:gd name="T90" fmla="+- 0 1367 1269"/>
                            <a:gd name="T91" fmla="*/ 1367 h 111"/>
                            <a:gd name="T92" fmla="+- 0 4438 4306"/>
                            <a:gd name="T93" fmla="*/ T92 w 309"/>
                            <a:gd name="T94" fmla="+- 0 1353 1269"/>
                            <a:gd name="T95" fmla="*/ 1353 h 111"/>
                            <a:gd name="T96" fmla="+- 0 4446 4306"/>
                            <a:gd name="T97" fmla="*/ T96 w 309"/>
                            <a:gd name="T98" fmla="+- 0 1283 1269"/>
                            <a:gd name="T99" fmla="*/ 1283 h 111"/>
                            <a:gd name="T100" fmla="+- 0 4483 4306"/>
                            <a:gd name="T101" fmla="*/ T100 w 309"/>
                            <a:gd name="T102" fmla="+- 0 1289 1269"/>
                            <a:gd name="T103" fmla="*/ 1289 h 111"/>
                            <a:gd name="T104" fmla="+- 0 4499 4306"/>
                            <a:gd name="T105" fmla="*/ T104 w 309"/>
                            <a:gd name="T106" fmla="+- 0 1292 1269"/>
                            <a:gd name="T107" fmla="*/ 1292 h 111"/>
                            <a:gd name="T108" fmla="+- 0 4486 4306"/>
                            <a:gd name="T109" fmla="*/ T108 w 309"/>
                            <a:gd name="T110" fmla="+- 0 1276 1269"/>
                            <a:gd name="T111" fmla="*/ 1276 h 111"/>
                            <a:gd name="T112" fmla="+- 0 4463 4306"/>
                            <a:gd name="T113" fmla="*/ T112 w 309"/>
                            <a:gd name="T114" fmla="+- 0 1269 1269"/>
                            <a:gd name="T115" fmla="*/ 1269 h 111"/>
                            <a:gd name="T116" fmla="+- 0 4434 4306"/>
                            <a:gd name="T117" fmla="*/ T116 w 309"/>
                            <a:gd name="T118" fmla="+- 0 1282 1269"/>
                            <a:gd name="T119" fmla="*/ 1282 h 111"/>
                            <a:gd name="T120" fmla="+- 0 4424 4306"/>
                            <a:gd name="T121" fmla="*/ T120 w 309"/>
                            <a:gd name="T122" fmla="+- 0 1310 1269"/>
                            <a:gd name="T123" fmla="*/ 1310 h 111"/>
                            <a:gd name="T124" fmla="+- 0 4426 4306"/>
                            <a:gd name="T125" fmla="*/ T124 w 309"/>
                            <a:gd name="T126" fmla="+- 0 1355 1269"/>
                            <a:gd name="T127" fmla="*/ 1355 h 111"/>
                            <a:gd name="T128" fmla="+- 0 4446 4306"/>
                            <a:gd name="T129" fmla="*/ T128 w 309"/>
                            <a:gd name="T130" fmla="+- 0 1377 1269"/>
                            <a:gd name="T131" fmla="*/ 1377 h 111"/>
                            <a:gd name="T132" fmla="+- 0 4475 4306"/>
                            <a:gd name="T133" fmla="*/ T132 w 309"/>
                            <a:gd name="T134" fmla="+- 0 1378 1269"/>
                            <a:gd name="T135" fmla="*/ 1378 h 111"/>
                            <a:gd name="T136" fmla="+- 0 4494 4306"/>
                            <a:gd name="T137" fmla="*/ T136 w 309"/>
                            <a:gd name="T138" fmla="+- 0 1366 1269"/>
                            <a:gd name="T139" fmla="*/ 1366 h 111"/>
                            <a:gd name="T140" fmla="+- 0 4614 4306"/>
                            <a:gd name="T141" fmla="*/ T140 w 309"/>
                            <a:gd name="T142" fmla="+- 0 1379 1269"/>
                            <a:gd name="T143" fmla="*/ 1379 h 111"/>
                            <a:gd name="T144" fmla="+- 0 4600 4306"/>
                            <a:gd name="T145" fmla="*/ T144 w 309"/>
                            <a:gd name="T146" fmla="+- 0 1270 1269"/>
                            <a:gd name="T147" fmla="*/ 1270 h 111"/>
                            <a:gd name="T148" fmla="+- 0 4551 4306"/>
                            <a:gd name="T149" fmla="*/ T148 w 309"/>
                            <a:gd name="T150" fmla="+- 0 1318 1269"/>
                            <a:gd name="T151" fmla="*/ 1318 h 111"/>
                            <a:gd name="T152" fmla="+- 0 4538 4306"/>
                            <a:gd name="T153" fmla="*/ T152 w 309"/>
                            <a:gd name="T154" fmla="+- 0 1270 1269"/>
                            <a:gd name="T155" fmla="*/ 1270 h 111"/>
                            <a:gd name="T156" fmla="+- 0 4551 4306"/>
                            <a:gd name="T157" fmla="*/ T156 w 309"/>
                            <a:gd name="T158" fmla="+- 0 1379 1269"/>
                            <a:gd name="T159" fmla="*/ 1379 h 111"/>
                            <a:gd name="T160" fmla="+- 0 4600 4306"/>
                            <a:gd name="T161" fmla="*/ T160 w 309"/>
                            <a:gd name="T162" fmla="+- 0 1330 1269"/>
                            <a:gd name="T163" fmla="*/ 1330 h 111"/>
                            <a:gd name="T164" fmla="+- 0 4614 4306"/>
                            <a:gd name="T165" fmla="*/ T164 w 309"/>
                            <a:gd name="T166" fmla="+- 0 1379 1269"/>
                            <a:gd name="T167" fmla="*/ 137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docshape5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270"/>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39" name="docshape560"/>
                      <wps:cNvSpPr>
                        <a:spLocks/>
                      </wps:cNvSpPr>
                      <wps:spPr bwMode="auto">
                        <a:xfrm>
                          <a:off x="4816" y="1270"/>
                          <a:ext cx="235" cy="109"/>
                        </a:xfrm>
                        <a:custGeom>
                          <a:avLst/>
                          <a:gdLst>
                            <a:gd name="T0" fmla="+- 0 4886 4816"/>
                            <a:gd name="T1" fmla="*/ T0 w 235"/>
                            <a:gd name="T2" fmla="+- 0 1270 1270"/>
                            <a:gd name="T3" fmla="*/ 1270 h 109"/>
                            <a:gd name="T4" fmla="+- 0 4816 4816"/>
                            <a:gd name="T5" fmla="*/ T4 w 235"/>
                            <a:gd name="T6" fmla="+- 0 1270 1270"/>
                            <a:gd name="T7" fmla="*/ 1270 h 109"/>
                            <a:gd name="T8" fmla="+- 0 4816 4816"/>
                            <a:gd name="T9" fmla="*/ T8 w 235"/>
                            <a:gd name="T10" fmla="+- 0 1379 1270"/>
                            <a:gd name="T11" fmla="*/ 1379 h 109"/>
                            <a:gd name="T12" fmla="+- 0 4886 4816"/>
                            <a:gd name="T13" fmla="*/ T12 w 235"/>
                            <a:gd name="T14" fmla="+- 0 1379 1270"/>
                            <a:gd name="T15" fmla="*/ 1379 h 109"/>
                            <a:gd name="T16" fmla="+- 0 4886 4816"/>
                            <a:gd name="T17" fmla="*/ T16 w 235"/>
                            <a:gd name="T18" fmla="+- 0 1366 1270"/>
                            <a:gd name="T19" fmla="*/ 1366 h 109"/>
                            <a:gd name="T20" fmla="+- 0 4830 4816"/>
                            <a:gd name="T21" fmla="*/ T20 w 235"/>
                            <a:gd name="T22" fmla="+- 0 1366 1270"/>
                            <a:gd name="T23" fmla="*/ 1366 h 109"/>
                            <a:gd name="T24" fmla="+- 0 4830 4816"/>
                            <a:gd name="T25" fmla="*/ T24 w 235"/>
                            <a:gd name="T26" fmla="+- 0 1330 1270"/>
                            <a:gd name="T27" fmla="*/ 1330 h 109"/>
                            <a:gd name="T28" fmla="+- 0 4878 4816"/>
                            <a:gd name="T29" fmla="*/ T28 w 235"/>
                            <a:gd name="T30" fmla="+- 0 1330 1270"/>
                            <a:gd name="T31" fmla="*/ 1330 h 109"/>
                            <a:gd name="T32" fmla="+- 0 4878 4816"/>
                            <a:gd name="T33" fmla="*/ T32 w 235"/>
                            <a:gd name="T34" fmla="+- 0 1318 1270"/>
                            <a:gd name="T35" fmla="*/ 1318 h 109"/>
                            <a:gd name="T36" fmla="+- 0 4830 4816"/>
                            <a:gd name="T37" fmla="*/ T36 w 235"/>
                            <a:gd name="T38" fmla="+- 0 1318 1270"/>
                            <a:gd name="T39" fmla="*/ 1318 h 109"/>
                            <a:gd name="T40" fmla="+- 0 4830 4816"/>
                            <a:gd name="T41" fmla="*/ T40 w 235"/>
                            <a:gd name="T42" fmla="+- 0 1283 1270"/>
                            <a:gd name="T43" fmla="*/ 1283 h 109"/>
                            <a:gd name="T44" fmla="+- 0 4886 4816"/>
                            <a:gd name="T45" fmla="*/ T44 w 235"/>
                            <a:gd name="T46" fmla="+- 0 1283 1270"/>
                            <a:gd name="T47" fmla="*/ 1283 h 109"/>
                            <a:gd name="T48" fmla="+- 0 4886 4816"/>
                            <a:gd name="T49" fmla="*/ T48 w 235"/>
                            <a:gd name="T50" fmla="+- 0 1270 1270"/>
                            <a:gd name="T51" fmla="*/ 1270 h 109"/>
                            <a:gd name="T52" fmla="+- 0 4940 4816"/>
                            <a:gd name="T53" fmla="*/ T52 w 235"/>
                            <a:gd name="T54" fmla="+- 0 1270 1270"/>
                            <a:gd name="T55" fmla="*/ 1270 h 109"/>
                            <a:gd name="T56" fmla="+- 0 4926 4816"/>
                            <a:gd name="T57" fmla="*/ T56 w 235"/>
                            <a:gd name="T58" fmla="+- 0 1270 1270"/>
                            <a:gd name="T59" fmla="*/ 1270 h 109"/>
                            <a:gd name="T60" fmla="+- 0 4926 4816"/>
                            <a:gd name="T61" fmla="*/ T60 w 235"/>
                            <a:gd name="T62" fmla="+- 0 1379 1270"/>
                            <a:gd name="T63" fmla="*/ 1379 h 109"/>
                            <a:gd name="T64" fmla="+- 0 4940 4816"/>
                            <a:gd name="T65" fmla="*/ T64 w 235"/>
                            <a:gd name="T66" fmla="+- 0 1379 1270"/>
                            <a:gd name="T67" fmla="*/ 1379 h 109"/>
                            <a:gd name="T68" fmla="+- 0 4940 4816"/>
                            <a:gd name="T69" fmla="*/ T68 w 235"/>
                            <a:gd name="T70" fmla="+- 0 1270 1270"/>
                            <a:gd name="T71" fmla="*/ 1270 h 109"/>
                            <a:gd name="T72" fmla="+- 0 5051 4816"/>
                            <a:gd name="T73" fmla="*/ T72 w 235"/>
                            <a:gd name="T74" fmla="+- 0 1270 1270"/>
                            <a:gd name="T75" fmla="*/ 1270 h 109"/>
                            <a:gd name="T76" fmla="+- 0 4983 4816"/>
                            <a:gd name="T77" fmla="*/ T76 w 235"/>
                            <a:gd name="T78" fmla="+- 0 1270 1270"/>
                            <a:gd name="T79" fmla="*/ 1270 h 109"/>
                            <a:gd name="T80" fmla="+- 0 4983 4816"/>
                            <a:gd name="T81" fmla="*/ T80 w 235"/>
                            <a:gd name="T82" fmla="+- 0 1282 1270"/>
                            <a:gd name="T83" fmla="*/ 1282 h 109"/>
                            <a:gd name="T84" fmla="+- 0 5035 4816"/>
                            <a:gd name="T85" fmla="*/ T84 w 235"/>
                            <a:gd name="T86" fmla="+- 0 1282 1270"/>
                            <a:gd name="T87" fmla="*/ 1282 h 109"/>
                            <a:gd name="T88" fmla="+- 0 4981 4816"/>
                            <a:gd name="T89" fmla="*/ T88 w 235"/>
                            <a:gd name="T90" fmla="+- 0 1367 1270"/>
                            <a:gd name="T91" fmla="*/ 1367 h 109"/>
                            <a:gd name="T92" fmla="+- 0 4981 4816"/>
                            <a:gd name="T93" fmla="*/ T92 w 235"/>
                            <a:gd name="T94" fmla="+- 0 1379 1270"/>
                            <a:gd name="T95" fmla="*/ 1379 h 109"/>
                            <a:gd name="T96" fmla="+- 0 5051 4816"/>
                            <a:gd name="T97" fmla="*/ T96 w 235"/>
                            <a:gd name="T98" fmla="+- 0 1379 1270"/>
                            <a:gd name="T99" fmla="*/ 1379 h 109"/>
                            <a:gd name="T100" fmla="+- 0 5051 4816"/>
                            <a:gd name="T101" fmla="*/ T100 w 235"/>
                            <a:gd name="T102" fmla="+- 0 1366 1270"/>
                            <a:gd name="T103" fmla="*/ 1366 h 109"/>
                            <a:gd name="T104" fmla="+- 0 4997 4816"/>
                            <a:gd name="T105" fmla="*/ T104 w 235"/>
                            <a:gd name="T106" fmla="+- 0 1366 1270"/>
                            <a:gd name="T107" fmla="*/ 1366 h 109"/>
                            <a:gd name="T108" fmla="+- 0 5051 4816"/>
                            <a:gd name="T109" fmla="*/ T108 w 235"/>
                            <a:gd name="T110" fmla="+- 0 1281 1270"/>
                            <a:gd name="T111" fmla="*/ 1281 h 109"/>
                            <a:gd name="T112" fmla="+- 0 5051 4816"/>
                            <a:gd name="T113" fmla="*/ T112 w 235"/>
                            <a:gd name="T114" fmla="+- 0 1270 1270"/>
                            <a:gd name="T115" fmla="*/ 12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A252B3C" id="docshapegroup557" o:spid="_x0000_s1026" style="position:absolute;margin-left:215.3pt;margin-top:63.45pt;width:37.25pt;height:5.55pt;z-index:-22263808;mso-position-horizontal-relative:page;mso-position-vertical-relative:page" coordorigin="4306,1269"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">
              <v:shape id="docshape558" o:spid="_x0000_s1027" style="position:absolute;left:4306;top:1269;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334;62,1321;31,1314;20,1289;53,1283;71,1291;78,1280;58,1269;29,1271;9,1287;10,1314;29,1327;56,1333;68,1361;30,1367;9,1354;10,1371;32,1379;59,1378;75,1367;82,1348;180,1350;169,1367;132,1353;140,1283;177,1289;193,1292;180,1276;157,1269;128,1282;118,1310;120,1355;140,1377;169,1378;188,1366;308,1379;294,1270;245,1318;232,1270;245,1379;294,1330;308,1379" o:connectangles="0,0,0,0,0,0,0,0,0,0,0,0,0,0,0,0,0,0,0,0,0,0,0,0,0,0,0,0,0,0,0,0,0,0,0,0,0,0,0,0,0,0"/>
              </v:shape>
              <v:shape id="docshape559" o:spid="_x0000_s1028" type="#_x0000_t75" style="position:absolute;left:4651;top:1270;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">
                <v:imagedata r:id="rId4" o:title=""/>
              </v:shape>
              <v:shape id="docshape560" o:spid="_x0000_s1029" style="position:absolute;left:4816;top:1270;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" path="m70,l,,,109r70,l70,96r-56,l14,60r48,l62,48r-48,l14,13r56,l70,xm124,l110,r,109l124,109,124,xm235,l167,r,12l219,12,165,97r,12l235,109r,-13l181,96,235,11,235,xe" fillcolor="black" stroked="f">
                <v:path arrowok="t" o:connecttype="custom" o:connectlocs="70,1270;0,1270;0,1379;70,1379;70,1366;14,1366;14,1330;62,1330;62,1318;14,1318;14,1283;70,1283;70,1270;124,1270;110,1270;110,1379;124,1379;124,1270;235,1270;167,1270;167,1282;219,1282;165,1367;165,1379;235,1379;235,1366;181,1366;235,1281;235,1270" o:connectangles="0,0,0,0,0,0,0,0,0,0,0,0,0,0,0,0,0,0,0,0,0,0,0,0,0,0,0,0,0"/>
              </v:shape>
              <w10:wrap anchorx="page" anchory="page"/>
            </v:group>
          </w:pict>
        </mc:Fallback>
      </mc:AlternateContent>
    </w:r>
    <w:r>
      <w:rPr>
        <w:noProof/>
        <w:lang w:val="de-CH" w:eastAsia="de-CH"/>
      </w:rPr>
      <w:drawing>
        <wp:anchor distT="0" distB="0" distL="0" distR="0" simplePos="0" relativeHeight="481053184" behindDoc="1" locked="0" layoutInCell="1" allowOverlap="1" wp14:anchorId="1F5F4FFD" wp14:editId="268C5C9A">
          <wp:simplePos x="0" y="0"/>
          <wp:positionH relativeFrom="page">
            <wp:posOffset>1716191</wp:posOffset>
          </wp:positionH>
          <wp:positionV relativeFrom="page">
            <wp:posOffset>964526</wp:posOffset>
          </wp:positionV>
          <wp:extent cx="1395913" cy="70286"/>
          <wp:effectExtent l="0" t="0" r="0" b="0"/>
          <wp:wrapNone/>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53696" behindDoc="1" locked="0" layoutInCell="1" allowOverlap="1" wp14:anchorId="71C9428E" wp14:editId="510B2DC8">
          <wp:simplePos x="0" y="0"/>
          <wp:positionH relativeFrom="page">
            <wp:posOffset>1716191</wp:posOffset>
          </wp:positionH>
          <wp:positionV relativeFrom="page">
            <wp:posOffset>1123149</wp:posOffset>
          </wp:positionV>
          <wp:extent cx="1533043" cy="70303"/>
          <wp:effectExtent l="0" t="0" r="0" b="0"/>
          <wp:wrapNone/>
          <wp:docPr id="16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A221" w14:textId="5E5FD0F5" w:rsidR="0092650B" w:rsidRDefault="0092650B">
    <w:pPr>
      <w:pStyle w:val="Textkrper"/>
      <w:spacing w:line="14" w:lineRule="auto"/>
    </w:pPr>
    <w:r>
      <w:rPr>
        <w:noProof/>
        <w:lang w:val="de-CH" w:eastAsia="de-CH"/>
      </w:rPr>
      <mc:AlternateContent>
        <mc:Choice Requires="wps">
          <w:drawing>
            <wp:anchor distT="0" distB="0" distL="114300" distR="114300" simplePos="0" relativeHeight="15772672" behindDoc="0" locked="0" layoutInCell="1" allowOverlap="1" wp14:anchorId="558A8B11" wp14:editId="7D2A6489">
              <wp:simplePos x="0" y="0"/>
              <wp:positionH relativeFrom="page">
                <wp:posOffset>905510</wp:posOffset>
              </wp:positionH>
              <wp:positionV relativeFrom="page">
                <wp:posOffset>449580</wp:posOffset>
              </wp:positionV>
              <wp:extent cx="5844540" cy="1089025"/>
              <wp:effectExtent l="0" t="0" r="0" b="0"/>
              <wp:wrapNone/>
              <wp:docPr id="322" name="docshape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4CFA3CE" w14:textId="77777777">
                            <w:trPr>
                              <w:trHeight w:val="556"/>
                            </w:trPr>
                            <w:tc>
                              <w:tcPr>
                                <w:tcW w:w="4645" w:type="dxa"/>
                                <w:vMerge w:val="restart"/>
                              </w:tcPr>
                              <w:p w14:paraId="43FB8886" w14:textId="77777777" w:rsidR="0092650B" w:rsidRDefault="0092650B">
                                <w:pPr>
                                  <w:pStyle w:val="TableParagraph"/>
                                  <w:spacing w:before="0"/>
                                  <w:rPr>
                                    <w:rFonts w:ascii="Times New Roman"/>
                                    <w:sz w:val="18"/>
                                  </w:rPr>
                                </w:pPr>
                              </w:p>
                            </w:tc>
                            <w:tc>
                              <w:tcPr>
                                <w:tcW w:w="4431" w:type="dxa"/>
                                <w:gridSpan w:val="2"/>
                              </w:tcPr>
                              <w:p w14:paraId="23B15326" w14:textId="77777777" w:rsidR="0092650B" w:rsidRDefault="0092650B">
                                <w:pPr>
                                  <w:pStyle w:val="TableParagraph"/>
                                  <w:spacing w:before="194"/>
                                  <w:ind w:left="68"/>
                                  <w:rPr>
                                    <w:sz w:val="20"/>
                                  </w:rPr>
                                </w:pPr>
                                <w:r>
                                  <w:rPr>
                                    <w:spacing w:val="-2"/>
                                    <w:sz w:val="20"/>
                                  </w:rPr>
                                  <w:t>Dokument</w:t>
                                </w:r>
                              </w:p>
                            </w:tc>
                          </w:tr>
                          <w:tr w:rsidR="0092650B" w14:paraId="7EC598AC" w14:textId="77777777">
                            <w:trPr>
                              <w:trHeight w:val="561"/>
                            </w:trPr>
                            <w:tc>
                              <w:tcPr>
                                <w:tcW w:w="4645" w:type="dxa"/>
                                <w:vMerge/>
                                <w:tcBorders>
                                  <w:top w:val="nil"/>
                                </w:tcBorders>
                              </w:tcPr>
                              <w:p w14:paraId="0CCC0F39" w14:textId="77777777" w:rsidR="0092650B" w:rsidRDefault="0092650B">
                                <w:pPr>
                                  <w:rPr>
                                    <w:sz w:val="2"/>
                                    <w:szCs w:val="2"/>
                                  </w:rPr>
                                </w:pPr>
                              </w:p>
                            </w:tc>
                            <w:tc>
                              <w:tcPr>
                                <w:tcW w:w="4431" w:type="dxa"/>
                                <w:gridSpan w:val="2"/>
                              </w:tcPr>
                              <w:p w14:paraId="0B70BB14"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6C44AED" w14:textId="77777777">
                            <w:trPr>
                              <w:trHeight w:val="558"/>
                            </w:trPr>
                            <w:tc>
                              <w:tcPr>
                                <w:tcW w:w="4645" w:type="dxa"/>
                                <w:vMerge/>
                                <w:tcBorders>
                                  <w:top w:val="nil"/>
                                </w:tcBorders>
                              </w:tcPr>
                              <w:p w14:paraId="7D7EF757" w14:textId="77777777" w:rsidR="0092650B" w:rsidRDefault="0092650B">
                                <w:pPr>
                                  <w:rPr>
                                    <w:sz w:val="2"/>
                                    <w:szCs w:val="2"/>
                                  </w:rPr>
                                </w:pPr>
                              </w:p>
                            </w:tc>
                            <w:tc>
                              <w:tcPr>
                                <w:tcW w:w="2358" w:type="dxa"/>
                              </w:tcPr>
                              <w:p w14:paraId="0AE3C45D" w14:textId="07C78CC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5EF0CBB8" w14:textId="0FD140DD"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37B545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A8B11" id="_x0000_t202" coordsize="21600,21600" o:spt="202" path="m,l,21600r21600,l21600,xe">
              <v:stroke joinstyle="miter"/>
              <v:path gradientshapeok="t" o:connecttype="rect"/>
            </v:shapetype>
            <v:shape id="docshape574" o:spid="_x0000_s1087" type="#_x0000_t202" style="position:absolute;margin-left:71.3pt;margin-top:35.4pt;width:460.2pt;height:85.7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I4U9Un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4CFA3CE" w14:textId="77777777">
                      <w:trPr>
                        <w:trHeight w:val="556"/>
                      </w:trPr>
                      <w:tc>
                        <w:tcPr>
                          <w:tcW w:w="4645" w:type="dxa"/>
                          <w:vMerge w:val="restart"/>
                        </w:tcPr>
                        <w:p w14:paraId="43FB8886" w14:textId="77777777" w:rsidR="0092650B" w:rsidRDefault="0092650B">
                          <w:pPr>
                            <w:pStyle w:val="TableParagraph"/>
                            <w:spacing w:before="0"/>
                            <w:rPr>
                              <w:rFonts w:ascii="Times New Roman"/>
                              <w:sz w:val="18"/>
                            </w:rPr>
                          </w:pPr>
                        </w:p>
                      </w:tc>
                      <w:tc>
                        <w:tcPr>
                          <w:tcW w:w="4431" w:type="dxa"/>
                          <w:gridSpan w:val="2"/>
                        </w:tcPr>
                        <w:p w14:paraId="23B15326" w14:textId="77777777" w:rsidR="0092650B" w:rsidRDefault="0092650B">
                          <w:pPr>
                            <w:pStyle w:val="TableParagraph"/>
                            <w:spacing w:before="194"/>
                            <w:ind w:left="68"/>
                            <w:rPr>
                              <w:sz w:val="20"/>
                            </w:rPr>
                          </w:pPr>
                          <w:r>
                            <w:rPr>
                              <w:spacing w:val="-2"/>
                              <w:sz w:val="20"/>
                            </w:rPr>
                            <w:t>Dokument</w:t>
                          </w:r>
                        </w:p>
                      </w:tc>
                    </w:tr>
                    <w:tr w:rsidR="0092650B" w14:paraId="7EC598AC" w14:textId="77777777">
                      <w:trPr>
                        <w:trHeight w:val="561"/>
                      </w:trPr>
                      <w:tc>
                        <w:tcPr>
                          <w:tcW w:w="4645" w:type="dxa"/>
                          <w:vMerge/>
                          <w:tcBorders>
                            <w:top w:val="nil"/>
                          </w:tcBorders>
                        </w:tcPr>
                        <w:p w14:paraId="0CCC0F39" w14:textId="77777777" w:rsidR="0092650B" w:rsidRDefault="0092650B">
                          <w:pPr>
                            <w:rPr>
                              <w:sz w:val="2"/>
                              <w:szCs w:val="2"/>
                            </w:rPr>
                          </w:pPr>
                        </w:p>
                      </w:tc>
                      <w:tc>
                        <w:tcPr>
                          <w:tcW w:w="4431" w:type="dxa"/>
                          <w:gridSpan w:val="2"/>
                        </w:tcPr>
                        <w:p w14:paraId="0B70BB14"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6C44AED" w14:textId="77777777">
                      <w:trPr>
                        <w:trHeight w:val="558"/>
                      </w:trPr>
                      <w:tc>
                        <w:tcPr>
                          <w:tcW w:w="4645" w:type="dxa"/>
                          <w:vMerge/>
                          <w:tcBorders>
                            <w:top w:val="nil"/>
                          </w:tcBorders>
                        </w:tcPr>
                        <w:p w14:paraId="7D7EF757" w14:textId="77777777" w:rsidR="0092650B" w:rsidRDefault="0092650B">
                          <w:pPr>
                            <w:rPr>
                              <w:sz w:val="2"/>
                              <w:szCs w:val="2"/>
                            </w:rPr>
                          </w:pPr>
                        </w:p>
                      </w:tc>
                      <w:tc>
                        <w:tcPr>
                          <w:tcW w:w="2358" w:type="dxa"/>
                        </w:tcPr>
                        <w:p w14:paraId="0AE3C45D" w14:textId="07C78CC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5EF0CBB8" w14:textId="0FD140DD"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37B5451"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57280" behindDoc="1" locked="0" layoutInCell="1" allowOverlap="1" wp14:anchorId="3F05DD39" wp14:editId="654DA7B4">
              <wp:simplePos x="0" y="0"/>
              <wp:positionH relativeFrom="page">
                <wp:posOffset>1169035</wp:posOffset>
              </wp:positionH>
              <wp:positionV relativeFrom="page">
                <wp:posOffset>717550</wp:posOffset>
              </wp:positionV>
              <wp:extent cx="412115" cy="406400"/>
              <wp:effectExtent l="0" t="0" r="0" b="0"/>
              <wp:wrapNone/>
              <wp:docPr id="321" name="docshape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68F11B" id="docshape575" o:spid="_x0000_s1026" style="position:absolute;margin-left:92.05pt;margin-top:56.5pt;width:32.45pt;height:32pt;z-index:-222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57792" behindDoc="1" locked="0" layoutInCell="1" allowOverlap="1" wp14:anchorId="5F04A993" wp14:editId="1A8CBD6D">
              <wp:simplePos x="0" y="0"/>
              <wp:positionH relativeFrom="page">
                <wp:posOffset>1723390</wp:posOffset>
              </wp:positionH>
              <wp:positionV relativeFrom="page">
                <wp:posOffset>895350</wp:posOffset>
              </wp:positionV>
              <wp:extent cx="699135" cy="70485"/>
              <wp:effectExtent l="0" t="0" r="0" b="0"/>
              <wp:wrapNone/>
              <wp:docPr id="317" name="docshapegroup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318" name="docshape577"/>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docshape5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20" name="docshape579"/>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311CEAB" id="docshapegroup576" o:spid="_x0000_s1026" style="position:absolute;margin-left:135.7pt;margin-top:70.5pt;width:55.05pt;height:5.55pt;z-index:-22258688;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">
              <v:shape id="docshape577"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8"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">
                <v:imagedata r:id="rId2" o:title=""/>
              </v:shape>
              <v:shape id="docshape579"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58304" behindDoc="1" locked="0" layoutInCell="1" allowOverlap="1" wp14:anchorId="50EA4C63" wp14:editId="35DC21F0">
              <wp:simplePos x="0" y="0"/>
              <wp:positionH relativeFrom="page">
                <wp:posOffset>2476500</wp:posOffset>
              </wp:positionH>
              <wp:positionV relativeFrom="page">
                <wp:posOffset>895350</wp:posOffset>
              </wp:positionV>
              <wp:extent cx="205740" cy="70485"/>
              <wp:effectExtent l="0" t="0" r="0" b="0"/>
              <wp:wrapNone/>
              <wp:docPr id="316" name="docshape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96FF89" id="docshape580" o:spid="_x0000_s1026" style="position:absolute;margin-left:195pt;margin-top:70.5pt;width:16.2pt;height:5.55pt;z-index:-222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58816" behindDoc="1" locked="0" layoutInCell="1" allowOverlap="1" wp14:anchorId="47813F97" wp14:editId="3EADB542">
              <wp:simplePos x="0" y="0"/>
              <wp:positionH relativeFrom="page">
                <wp:posOffset>2733675</wp:posOffset>
              </wp:positionH>
              <wp:positionV relativeFrom="page">
                <wp:posOffset>895350</wp:posOffset>
              </wp:positionV>
              <wp:extent cx="473075" cy="70485"/>
              <wp:effectExtent l="0" t="0" r="0" b="0"/>
              <wp:wrapNone/>
              <wp:docPr id="312" name="docshapegroup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313" name="docshape582"/>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docshape58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15" name="docshape584"/>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078DDC3" id="docshapegroup581" o:spid="_x0000_s1026" style="position:absolute;margin-left:215.25pt;margin-top:70.5pt;width:37.25pt;height:5.55pt;z-index:-22257664;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">
              <v:shape id="docshape582"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583"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">
                <v:imagedata r:id="rId4" o:title=""/>
              </v:shape>
              <v:shape id="docshape584"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059328" behindDoc="1" locked="0" layoutInCell="1" allowOverlap="1" wp14:anchorId="44716497" wp14:editId="4D2CBB70">
          <wp:simplePos x="0" y="0"/>
          <wp:positionH relativeFrom="page">
            <wp:posOffset>1715556</wp:posOffset>
          </wp:positionH>
          <wp:positionV relativeFrom="page">
            <wp:posOffset>1054061</wp:posOffset>
          </wp:positionV>
          <wp:extent cx="1395913" cy="70286"/>
          <wp:effectExtent l="0" t="0" r="0" b="0"/>
          <wp:wrapNone/>
          <wp:docPr id="1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59840" behindDoc="1" locked="0" layoutInCell="1" allowOverlap="1" wp14:anchorId="481F9593" wp14:editId="7EB9F2BA">
          <wp:simplePos x="0" y="0"/>
          <wp:positionH relativeFrom="page">
            <wp:posOffset>1715556</wp:posOffset>
          </wp:positionH>
          <wp:positionV relativeFrom="page">
            <wp:posOffset>1212684</wp:posOffset>
          </wp:positionV>
          <wp:extent cx="1533043" cy="70303"/>
          <wp:effectExtent l="0" t="0" r="0" b="0"/>
          <wp:wrapNone/>
          <wp:docPr id="16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BB7C" w14:textId="4941DB9E" w:rsidR="0092650B" w:rsidRDefault="0092650B">
    <w:pPr>
      <w:pStyle w:val="Textkrper"/>
      <w:spacing w:line="14" w:lineRule="auto"/>
    </w:pPr>
    <w:r>
      <w:rPr>
        <w:noProof/>
        <w:lang w:val="de-CH" w:eastAsia="de-CH"/>
      </w:rPr>
      <mc:AlternateContent>
        <mc:Choice Requires="wps">
          <w:drawing>
            <wp:anchor distT="0" distB="0" distL="114300" distR="114300" simplePos="0" relativeHeight="15773696" behindDoc="0" locked="0" layoutInCell="1" allowOverlap="1" wp14:anchorId="60DA7642" wp14:editId="65AD6D2A">
              <wp:simplePos x="0" y="0"/>
              <wp:positionH relativeFrom="page">
                <wp:posOffset>905510</wp:posOffset>
              </wp:positionH>
              <wp:positionV relativeFrom="page">
                <wp:posOffset>449580</wp:posOffset>
              </wp:positionV>
              <wp:extent cx="5844540" cy="1089025"/>
              <wp:effectExtent l="0" t="0" r="0" b="0"/>
              <wp:wrapNone/>
              <wp:docPr id="310" name="docshape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FFF92DD" w14:textId="77777777">
                            <w:trPr>
                              <w:trHeight w:val="556"/>
                            </w:trPr>
                            <w:tc>
                              <w:tcPr>
                                <w:tcW w:w="4645" w:type="dxa"/>
                                <w:vMerge w:val="restart"/>
                              </w:tcPr>
                              <w:p w14:paraId="520AE647" w14:textId="77777777" w:rsidR="0092650B" w:rsidRDefault="0092650B">
                                <w:pPr>
                                  <w:pStyle w:val="TableParagraph"/>
                                  <w:spacing w:before="0"/>
                                  <w:rPr>
                                    <w:rFonts w:ascii="Times New Roman"/>
                                    <w:sz w:val="18"/>
                                  </w:rPr>
                                </w:pPr>
                              </w:p>
                            </w:tc>
                            <w:tc>
                              <w:tcPr>
                                <w:tcW w:w="4431" w:type="dxa"/>
                                <w:gridSpan w:val="2"/>
                              </w:tcPr>
                              <w:p w14:paraId="07310E55" w14:textId="77777777" w:rsidR="0092650B" w:rsidRDefault="0092650B">
                                <w:pPr>
                                  <w:pStyle w:val="TableParagraph"/>
                                  <w:spacing w:before="194"/>
                                  <w:ind w:left="68"/>
                                  <w:rPr>
                                    <w:sz w:val="20"/>
                                  </w:rPr>
                                </w:pPr>
                                <w:r>
                                  <w:rPr>
                                    <w:spacing w:val="-2"/>
                                    <w:sz w:val="20"/>
                                  </w:rPr>
                                  <w:t>Dokument</w:t>
                                </w:r>
                              </w:p>
                            </w:tc>
                          </w:tr>
                          <w:tr w:rsidR="0092650B" w14:paraId="1EEE251D" w14:textId="77777777">
                            <w:trPr>
                              <w:trHeight w:val="561"/>
                            </w:trPr>
                            <w:tc>
                              <w:tcPr>
                                <w:tcW w:w="4645" w:type="dxa"/>
                                <w:vMerge/>
                                <w:tcBorders>
                                  <w:top w:val="nil"/>
                                </w:tcBorders>
                              </w:tcPr>
                              <w:p w14:paraId="0AB22D23" w14:textId="77777777" w:rsidR="0092650B" w:rsidRDefault="0092650B">
                                <w:pPr>
                                  <w:rPr>
                                    <w:sz w:val="2"/>
                                    <w:szCs w:val="2"/>
                                  </w:rPr>
                                </w:pPr>
                              </w:p>
                            </w:tc>
                            <w:tc>
                              <w:tcPr>
                                <w:tcW w:w="4431" w:type="dxa"/>
                                <w:gridSpan w:val="2"/>
                              </w:tcPr>
                              <w:p w14:paraId="707A4D2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47C58F0" w14:textId="77777777">
                            <w:trPr>
                              <w:trHeight w:val="558"/>
                            </w:trPr>
                            <w:tc>
                              <w:tcPr>
                                <w:tcW w:w="4645" w:type="dxa"/>
                                <w:vMerge/>
                                <w:tcBorders>
                                  <w:top w:val="nil"/>
                                </w:tcBorders>
                              </w:tcPr>
                              <w:p w14:paraId="31128481" w14:textId="77777777" w:rsidR="0092650B" w:rsidRDefault="0092650B">
                                <w:pPr>
                                  <w:rPr>
                                    <w:sz w:val="2"/>
                                    <w:szCs w:val="2"/>
                                  </w:rPr>
                                </w:pPr>
                              </w:p>
                            </w:tc>
                            <w:tc>
                              <w:tcPr>
                                <w:tcW w:w="2358" w:type="dxa"/>
                              </w:tcPr>
                              <w:p w14:paraId="2E7220D5" w14:textId="4D5E6B8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B62484B" w14:textId="0E0DE0FD"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216CB40C"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A7642" id="_x0000_t202" coordsize="21600,21600" o:spt="202" path="m,l,21600r21600,l21600,xe">
              <v:stroke joinstyle="miter"/>
              <v:path gradientshapeok="t" o:connecttype="rect"/>
            </v:shapetype>
            <v:shape id="docshape586" o:spid="_x0000_s1089" type="#_x0000_t202" style="position:absolute;margin-left:71.3pt;margin-top:35.4pt;width:460.2pt;height:85.7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FSab0n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FFF92DD" w14:textId="77777777">
                      <w:trPr>
                        <w:trHeight w:val="556"/>
                      </w:trPr>
                      <w:tc>
                        <w:tcPr>
                          <w:tcW w:w="4645" w:type="dxa"/>
                          <w:vMerge w:val="restart"/>
                        </w:tcPr>
                        <w:p w14:paraId="520AE647" w14:textId="77777777" w:rsidR="0092650B" w:rsidRDefault="0092650B">
                          <w:pPr>
                            <w:pStyle w:val="TableParagraph"/>
                            <w:spacing w:before="0"/>
                            <w:rPr>
                              <w:rFonts w:ascii="Times New Roman"/>
                              <w:sz w:val="18"/>
                            </w:rPr>
                          </w:pPr>
                        </w:p>
                      </w:tc>
                      <w:tc>
                        <w:tcPr>
                          <w:tcW w:w="4431" w:type="dxa"/>
                          <w:gridSpan w:val="2"/>
                        </w:tcPr>
                        <w:p w14:paraId="07310E55" w14:textId="77777777" w:rsidR="0092650B" w:rsidRDefault="0092650B">
                          <w:pPr>
                            <w:pStyle w:val="TableParagraph"/>
                            <w:spacing w:before="194"/>
                            <w:ind w:left="68"/>
                            <w:rPr>
                              <w:sz w:val="20"/>
                            </w:rPr>
                          </w:pPr>
                          <w:r>
                            <w:rPr>
                              <w:spacing w:val="-2"/>
                              <w:sz w:val="20"/>
                            </w:rPr>
                            <w:t>Dokument</w:t>
                          </w:r>
                        </w:p>
                      </w:tc>
                    </w:tr>
                    <w:tr w:rsidR="0092650B" w14:paraId="1EEE251D" w14:textId="77777777">
                      <w:trPr>
                        <w:trHeight w:val="561"/>
                      </w:trPr>
                      <w:tc>
                        <w:tcPr>
                          <w:tcW w:w="4645" w:type="dxa"/>
                          <w:vMerge/>
                          <w:tcBorders>
                            <w:top w:val="nil"/>
                          </w:tcBorders>
                        </w:tcPr>
                        <w:p w14:paraId="0AB22D23" w14:textId="77777777" w:rsidR="0092650B" w:rsidRDefault="0092650B">
                          <w:pPr>
                            <w:rPr>
                              <w:sz w:val="2"/>
                              <w:szCs w:val="2"/>
                            </w:rPr>
                          </w:pPr>
                        </w:p>
                      </w:tc>
                      <w:tc>
                        <w:tcPr>
                          <w:tcW w:w="4431" w:type="dxa"/>
                          <w:gridSpan w:val="2"/>
                        </w:tcPr>
                        <w:p w14:paraId="707A4D2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47C58F0" w14:textId="77777777">
                      <w:trPr>
                        <w:trHeight w:val="558"/>
                      </w:trPr>
                      <w:tc>
                        <w:tcPr>
                          <w:tcW w:w="4645" w:type="dxa"/>
                          <w:vMerge/>
                          <w:tcBorders>
                            <w:top w:val="nil"/>
                          </w:tcBorders>
                        </w:tcPr>
                        <w:p w14:paraId="31128481" w14:textId="77777777" w:rsidR="0092650B" w:rsidRDefault="0092650B">
                          <w:pPr>
                            <w:rPr>
                              <w:sz w:val="2"/>
                              <w:szCs w:val="2"/>
                            </w:rPr>
                          </w:pPr>
                        </w:p>
                      </w:tc>
                      <w:tc>
                        <w:tcPr>
                          <w:tcW w:w="2358" w:type="dxa"/>
                        </w:tcPr>
                        <w:p w14:paraId="2E7220D5" w14:textId="4D5E6B8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B62484B" w14:textId="0E0DE0FD"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216CB40C"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60352" behindDoc="1" locked="0" layoutInCell="1" allowOverlap="1" wp14:anchorId="37F7BCB6" wp14:editId="4C674B33">
              <wp:simplePos x="0" y="0"/>
              <wp:positionH relativeFrom="page">
                <wp:posOffset>1169035</wp:posOffset>
              </wp:positionH>
              <wp:positionV relativeFrom="page">
                <wp:posOffset>717550</wp:posOffset>
              </wp:positionV>
              <wp:extent cx="412115" cy="406400"/>
              <wp:effectExtent l="0" t="0" r="0" b="0"/>
              <wp:wrapNone/>
              <wp:docPr id="309" name="docshape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6125069" id="docshape587" o:spid="_x0000_s1026" style="position:absolute;margin-left:92.05pt;margin-top:56.5pt;width:32.45pt;height:32pt;z-index:-222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60864" behindDoc="1" locked="0" layoutInCell="1" allowOverlap="1" wp14:anchorId="360F59D3" wp14:editId="1F721F92">
              <wp:simplePos x="0" y="0"/>
              <wp:positionH relativeFrom="page">
                <wp:posOffset>1723390</wp:posOffset>
              </wp:positionH>
              <wp:positionV relativeFrom="page">
                <wp:posOffset>895350</wp:posOffset>
              </wp:positionV>
              <wp:extent cx="699135" cy="70485"/>
              <wp:effectExtent l="0" t="0" r="0" b="0"/>
              <wp:wrapNone/>
              <wp:docPr id="305" name="docshapegroup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306" name="docshape589"/>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docshape5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08" name="docshape591"/>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CD83E0F" id="docshapegroup588" o:spid="_x0000_s1026" style="position:absolute;margin-left:135.7pt;margin-top:70.5pt;width:55.05pt;height:5.55pt;z-index:-22255616;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">
              <v:shape id="docshape589"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90"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">
                <v:imagedata r:id="rId2" o:title=""/>
              </v:shape>
              <v:shape id="docshape591"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61376" behindDoc="1" locked="0" layoutInCell="1" allowOverlap="1" wp14:anchorId="05F5C6FA" wp14:editId="5ECB55F4">
              <wp:simplePos x="0" y="0"/>
              <wp:positionH relativeFrom="page">
                <wp:posOffset>2476500</wp:posOffset>
              </wp:positionH>
              <wp:positionV relativeFrom="page">
                <wp:posOffset>895350</wp:posOffset>
              </wp:positionV>
              <wp:extent cx="205740" cy="70485"/>
              <wp:effectExtent l="0" t="0" r="0" b="0"/>
              <wp:wrapNone/>
              <wp:docPr id="304" name="docshape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DD7C228" id="docshape592" o:spid="_x0000_s1026" style="position:absolute;margin-left:195pt;margin-top:70.5pt;width:16.2pt;height:5.55pt;z-index:-222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61888" behindDoc="1" locked="0" layoutInCell="1" allowOverlap="1" wp14:anchorId="40DF17B2" wp14:editId="176B82F3">
              <wp:simplePos x="0" y="0"/>
              <wp:positionH relativeFrom="page">
                <wp:posOffset>2733675</wp:posOffset>
              </wp:positionH>
              <wp:positionV relativeFrom="page">
                <wp:posOffset>895350</wp:posOffset>
              </wp:positionV>
              <wp:extent cx="473075" cy="70485"/>
              <wp:effectExtent l="0" t="0" r="0" b="0"/>
              <wp:wrapNone/>
              <wp:docPr id="300" name="docshapegroup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301" name="docshape594"/>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docshape59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03" name="docshape596"/>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B3A9DCB" id="docshapegroup593" o:spid="_x0000_s1026" style="position:absolute;margin-left:215.25pt;margin-top:70.5pt;width:37.25pt;height:5.55pt;z-index:-22254592;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">
              <v:shape id="docshape594"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595"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">
                <v:imagedata r:id="rId4" o:title=""/>
              </v:shape>
              <v:shape id="docshape596"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062400" behindDoc="1" locked="0" layoutInCell="1" allowOverlap="1" wp14:anchorId="499CEE51" wp14:editId="246F6D6C">
          <wp:simplePos x="0" y="0"/>
          <wp:positionH relativeFrom="page">
            <wp:posOffset>1715556</wp:posOffset>
          </wp:positionH>
          <wp:positionV relativeFrom="page">
            <wp:posOffset>1054061</wp:posOffset>
          </wp:positionV>
          <wp:extent cx="1395913" cy="70286"/>
          <wp:effectExtent l="0" t="0" r="0" b="0"/>
          <wp:wrapNone/>
          <wp:docPr id="1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62912" behindDoc="1" locked="0" layoutInCell="1" allowOverlap="1" wp14:anchorId="61C59376" wp14:editId="73B6FDCA">
          <wp:simplePos x="0" y="0"/>
          <wp:positionH relativeFrom="page">
            <wp:posOffset>1715556</wp:posOffset>
          </wp:positionH>
          <wp:positionV relativeFrom="page">
            <wp:posOffset>1212684</wp:posOffset>
          </wp:positionV>
          <wp:extent cx="1533043" cy="70303"/>
          <wp:effectExtent l="0" t="0" r="0" b="0"/>
          <wp:wrapNone/>
          <wp:docPr id="1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EAAB6"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1040" behindDoc="0" locked="0" layoutInCell="1" allowOverlap="1" wp14:anchorId="37041931" wp14:editId="33473628">
              <wp:simplePos x="0" y="0"/>
              <wp:positionH relativeFrom="page">
                <wp:posOffset>905510</wp:posOffset>
              </wp:positionH>
              <wp:positionV relativeFrom="page">
                <wp:posOffset>449580</wp:posOffset>
              </wp:positionV>
              <wp:extent cx="5844540" cy="1089025"/>
              <wp:effectExtent l="0" t="0" r="0" b="0"/>
              <wp:wrapNone/>
              <wp:docPr id="114" name="docshape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ACE5EFD" w14:textId="77777777">
                            <w:trPr>
                              <w:trHeight w:val="556"/>
                            </w:trPr>
                            <w:tc>
                              <w:tcPr>
                                <w:tcW w:w="4645" w:type="dxa"/>
                                <w:vMerge w:val="restart"/>
                              </w:tcPr>
                              <w:p w14:paraId="612A088F" w14:textId="77777777" w:rsidR="0092650B" w:rsidRDefault="0092650B">
                                <w:pPr>
                                  <w:pStyle w:val="TableParagraph"/>
                                  <w:spacing w:before="0"/>
                                  <w:rPr>
                                    <w:rFonts w:ascii="Times New Roman"/>
                                    <w:sz w:val="18"/>
                                  </w:rPr>
                                </w:pPr>
                              </w:p>
                            </w:tc>
                            <w:tc>
                              <w:tcPr>
                                <w:tcW w:w="4431" w:type="dxa"/>
                                <w:gridSpan w:val="2"/>
                              </w:tcPr>
                              <w:p w14:paraId="249748BE" w14:textId="77777777" w:rsidR="0092650B" w:rsidRDefault="0092650B">
                                <w:pPr>
                                  <w:pStyle w:val="TableParagraph"/>
                                  <w:spacing w:before="194"/>
                                  <w:ind w:left="68"/>
                                  <w:rPr>
                                    <w:sz w:val="20"/>
                                  </w:rPr>
                                </w:pPr>
                                <w:r>
                                  <w:rPr>
                                    <w:spacing w:val="-2"/>
                                    <w:sz w:val="20"/>
                                  </w:rPr>
                                  <w:t>Dokument</w:t>
                                </w:r>
                              </w:p>
                            </w:tc>
                          </w:tr>
                          <w:tr w:rsidR="0092650B" w14:paraId="4174BE7D" w14:textId="77777777">
                            <w:trPr>
                              <w:trHeight w:val="561"/>
                            </w:trPr>
                            <w:tc>
                              <w:tcPr>
                                <w:tcW w:w="4645" w:type="dxa"/>
                                <w:vMerge/>
                                <w:tcBorders>
                                  <w:top w:val="nil"/>
                                </w:tcBorders>
                              </w:tcPr>
                              <w:p w14:paraId="3A1EF211" w14:textId="77777777" w:rsidR="0092650B" w:rsidRDefault="0092650B">
                                <w:pPr>
                                  <w:rPr>
                                    <w:sz w:val="2"/>
                                    <w:szCs w:val="2"/>
                                  </w:rPr>
                                </w:pPr>
                              </w:p>
                            </w:tc>
                            <w:tc>
                              <w:tcPr>
                                <w:tcW w:w="4431" w:type="dxa"/>
                                <w:gridSpan w:val="2"/>
                              </w:tcPr>
                              <w:p w14:paraId="50394E11"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45832D37" w14:textId="77777777">
                            <w:trPr>
                              <w:trHeight w:val="558"/>
                            </w:trPr>
                            <w:tc>
                              <w:tcPr>
                                <w:tcW w:w="4645" w:type="dxa"/>
                                <w:vMerge/>
                                <w:tcBorders>
                                  <w:top w:val="nil"/>
                                </w:tcBorders>
                              </w:tcPr>
                              <w:p w14:paraId="36BC92DC" w14:textId="77777777" w:rsidR="0092650B" w:rsidRDefault="0092650B">
                                <w:pPr>
                                  <w:rPr>
                                    <w:sz w:val="2"/>
                                    <w:szCs w:val="2"/>
                                  </w:rPr>
                                </w:pPr>
                              </w:p>
                            </w:tc>
                            <w:tc>
                              <w:tcPr>
                                <w:tcW w:w="2358" w:type="dxa"/>
                              </w:tcPr>
                              <w:p w14:paraId="7B5AC667" w14:textId="5940482D"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47A5E5E"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546A747D"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41931" id="_x0000_t202" coordsize="21600,21600" o:spt="202" path="m,l,21600r21600,l21600,xe">
              <v:stroke joinstyle="miter"/>
              <v:path gradientshapeok="t" o:connecttype="rect"/>
            </v:shapetype>
            <v:shape id="docshape598" o:spid="_x0000_s1091" type="#_x0000_t202" style="position:absolute;margin-left:71.3pt;margin-top:35.4pt;width:460.2pt;height:85.75pt;z-index:4811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L3zrN7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ACE5EFD" w14:textId="77777777">
                      <w:trPr>
                        <w:trHeight w:val="556"/>
                      </w:trPr>
                      <w:tc>
                        <w:tcPr>
                          <w:tcW w:w="4645" w:type="dxa"/>
                          <w:vMerge w:val="restart"/>
                        </w:tcPr>
                        <w:p w14:paraId="612A088F" w14:textId="77777777" w:rsidR="0092650B" w:rsidRDefault="0092650B">
                          <w:pPr>
                            <w:pStyle w:val="TableParagraph"/>
                            <w:spacing w:before="0"/>
                            <w:rPr>
                              <w:rFonts w:ascii="Times New Roman"/>
                              <w:sz w:val="18"/>
                            </w:rPr>
                          </w:pPr>
                        </w:p>
                      </w:tc>
                      <w:tc>
                        <w:tcPr>
                          <w:tcW w:w="4431" w:type="dxa"/>
                          <w:gridSpan w:val="2"/>
                        </w:tcPr>
                        <w:p w14:paraId="249748BE" w14:textId="77777777" w:rsidR="0092650B" w:rsidRDefault="0092650B">
                          <w:pPr>
                            <w:pStyle w:val="TableParagraph"/>
                            <w:spacing w:before="194"/>
                            <w:ind w:left="68"/>
                            <w:rPr>
                              <w:sz w:val="20"/>
                            </w:rPr>
                          </w:pPr>
                          <w:r>
                            <w:rPr>
                              <w:spacing w:val="-2"/>
                              <w:sz w:val="20"/>
                            </w:rPr>
                            <w:t>Dokument</w:t>
                          </w:r>
                        </w:p>
                      </w:tc>
                    </w:tr>
                    <w:tr w:rsidR="0092650B" w14:paraId="4174BE7D" w14:textId="77777777">
                      <w:trPr>
                        <w:trHeight w:val="561"/>
                      </w:trPr>
                      <w:tc>
                        <w:tcPr>
                          <w:tcW w:w="4645" w:type="dxa"/>
                          <w:vMerge/>
                          <w:tcBorders>
                            <w:top w:val="nil"/>
                          </w:tcBorders>
                        </w:tcPr>
                        <w:p w14:paraId="3A1EF211" w14:textId="77777777" w:rsidR="0092650B" w:rsidRDefault="0092650B">
                          <w:pPr>
                            <w:rPr>
                              <w:sz w:val="2"/>
                              <w:szCs w:val="2"/>
                            </w:rPr>
                          </w:pPr>
                        </w:p>
                      </w:tc>
                      <w:tc>
                        <w:tcPr>
                          <w:tcW w:w="4431" w:type="dxa"/>
                          <w:gridSpan w:val="2"/>
                        </w:tcPr>
                        <w:p w14:paraId="50394E11"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45832D37" w14:textId="77777777">
                      <w:trPr>
                        <w:trHeight w:val="558"/>
                      </w:trPr>
                      <w:tc>
                        <w:tcPr>
                          <w:tcW w:w="4645" w:type="dxa"/>
                          <w:vMerge/>
                          <w:tcBorders>
                            <w:top w:val="nil"/>
                          </w:tcBorders>
                        </w:tcPr>
                        <w:p w14:paraId="36BC92DC" w14:textId="77777777" w:rsidR="0092650B" w:rsidRDefault="0092650B">
                          <w:pPr>
                            <w:rPr>
                              <w:sz w:val="2"/>
                              <w:szCs w:val="2"/>
                            </w:rPr>
                          </w:pPr>
                        </w:p>
                      </w:tc>
                      <w:tc>
                        <w:tcPr>
                          <w:tcW w:w="2358" w:type="dxa"/>
                        </w:tcPr>
                        <w:p w14:paraId="7B5AC667" w14:textId="5940482D"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47A5E5E"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546A747D"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33568" behindDoc="1" locked="0" layoutInCell="1" allowOverlap="1" wp14:anchorId="4DF56FB3" wp14:editId="5BCB17B1">
              <wp:simplePos x="0" y="0"/>
              <wp:positionH relativeFrom="page">
                <wp:posOffset>1169035</wp:posOffset>
              </wp:positionH>
              <wp:positionV relativeFrom="page">
                <wp:posOffset>717550</wp:posOffset>
              </wp:positionV>
              <wp:extent cx="412115" cy="406400"/>
              <wp:effectExtent l="0" t="0" r="0" b="0"/>
              <wp:wrapNone/>
              <wp:docPr id="116" name="docshape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4F9F" id="docshape599" o:spid="_x0000_s1026" style="position:absolute;margin-left:92.05pt;margin-top:56.5pt;width:32.45pt;height:32pt;z-index:-221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34592" behindDoc="1" locked="0" layoutInCell="1" allowOverlap="1" wp14:anchorId="1958D033" wp14:editId="7F37E168">
              <wp:simplePos x="0" y="0"/>
              <wp:positionH relativeFrom="page">
                <wp:posOffset>1723390</wp:posOffset>
              </wp:positionH>
              <wp:positionV relativeFrom="page">
                <wp:posOffset>895350</wp:posOffset>
              </wp:positionV>
              <wp:extent cx="699135" cy="70485"/>
              <wp:effectExtent l="0" t="0" r="0" b="0"/>
              <wp:wrapNone/>
              <wp:docPr id="125" name="docshapegroup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126" name="docshape601"/>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6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128" name="docshape603"/>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CEF2C" id="docshapegroup600" o:spid="_x0000_s1026" style="position:absolute;margin-left:135.7pt;margin-top:70.5pt;width:55.05pt;height:5.55pt;z-index:-22181888;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">
              <v:shape id="docshape601"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02"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">
                <v:imagedata r:id="rId2" o:title=""/>
              </v:shape>
              <v:shape id="docshape603"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35616" behindDoc="1" locked="0" layoutInCell="1" allowOverlap="1" wp14:anchorId="1DCF4B6B" wp14:editId="348D0C6E">
              <wp:simplePos x="0" y="0"/>
              <wp:positionH relativeFrom="page">
                <wp:posOffset>2476500</wp:posOffset>
              </wp:positionH>
              <wp:positionV relativeFrom="page">
                <wp:posOffset>895350</wp:posOffset>
              </wp:positionV>
              <wp:extent cx="205740" cy="70485"/>
              <wp:effectExtent l="0" t="0" r="0" b="0"/>
              <wp:wrapNone/>
              <wp:docPr id="130"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2352B" id="docshape604" o:spid="_x0000_s1026" style="position:absolute;margin-left:195pt;margin-top:70.5pt;width:16.2pt;height:5.55pt;z-index:-221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36640" behindDoc="1" locked="0" layoutInCell="1" allowOverlap="1" wp14:anchorId="2222B985" wp14:editId="2933E9D3">
              <wp:simplePos x="0" y="0"/>
              <wp:positionH relativeFrom="page">
                <wp:posOffset>2733675</wp:posOffset>
              </wp:positionH>
              <wp:positionV relativeFrom="page">
                <wp:posOffset>895350</wp:posOffset>
              </wp:positionV>
              <wp:extent cx="473075" cy="70485"/>
              <wp:effectExtent l="0" t="0" r="0" b="0"/>
              <wp:wrapNone/>
              <wp:docPr id="136" name="docshapegroup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138" name="docshape606"/>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docshape60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145" name="docshape608"/>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A16A2" id="docshapegroup605" o:spid="_x0000_s1026" style="position:absolute;margin-left:215.25pt;margin-top:70.5pt;width:37.25pt;height:5.55pt;z-index:-22179840;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">
              <v:shape id="docshape606"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07"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">
                <v:imagedata r:id="rId4" o:title=""/>
              </v:shape>
              <v:shape id="docshape608"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37664" behindDoc="1" locked="0" layoutInCell="1" allowOverlap="1" wp14:anchorId="479E1A92" wp14:editId="176E217E">
          <wp:simplePos x="0" y="0"/>
          <wp:positionH relativeFrom="page">
            <wp:posOffset>1715556</wp:posOffset>
          </wp:positionH>
          <wp:positionV relativeFrom="page">
            <wp:posOffset>1054061</wp:posOffset>
          </wp:positionV>
          <wp:extent cx="1395913" cy="70286"/>
          <wp:effectExtent l="0" t="0" r="0" b="0"/>
          <wp:wrapNone/>
          <wp:docPr id="17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38688" behindDoc="1" locked="0" layoutInCell="1" allowOverlap="1" wp14:anchorId="77079911" wp14:editId="79880726">
          <wp:simplePos x="0" y="0"/>
          <wp:positionH relativeFrom="page">
            <wp:posOffset>1715556</wp:posOffset>
          </wp:positionH>
          <wp:positionV relativeFrom="page">
            <wp:posOffset>1212684</wp:posOffset>
          </wp:positionV>
          <wp:extent cx="1533043" cy="70303"/>
          <wp:effectExtent l="0" t="0" r="0" b="0"/>
          <wp:wrapNone/>
          <wp:docPr id="1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0BBA"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3088" behindDoc="0" locked="0" layoutInCell="1" allowOverlap="1" wp14:anchorId="0AD04D5E" wp14:editId="7434BCB4">
              <wp:simplePos x="0" y="0"/>
              <wp:positionH relativeFrom="page">
                <wp:posOffset>905510</wp:posOffset>
              </wp:positionH>
              <wp:positionV relativeFrom="page">
                <wp:posOffset>449580</wp:posOffset>
              </wp:positionV>
              <wp:extent cx="5844540" cy="1089025"/>
              <wp:effectExtent l="0" t="0" r="0" b="0"/>
              <wp:wrapNone/>
              <wp:docPr id="286" name="docshape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4F6E497" w14:textId="77777777">
                            <w:trPr>
                              <w:trHeight w:val="556"/>
                            </w:trPr>
                            <w:tc>
                              <w:tcPr>
                                <w:tcW w:w="4645" w:type="dxa"/>
                                <w:vMerge w:val="restart"/>
                              </w:tcPr>
                              <w:p w14:paraId="69F57452" w14:textId="77777777" w:rsidR="0092650B" w:rsidRDefault="0092650B">
                                <w:pPr>
                                  <w:pStyle w:val="TableParagraph"/>
                                  <w:spacing w:before="0"/>
                                  <w:rPr>
                                    <w:rFonts w:ascii="Times New Roman"/>
                                    <w:sz w:val="18"/>
                                  </w:rPr>
                                </w:pPr>
                              </w:p>
                            </w:tc>
                            <w:tc>
                              <w:tcPr>
                                <w:tcW w:w="4431" w:type="dxa"/>
                                <w:gridSpan w:val="2"/>
                              </w:tcPr>
                              <w:p w14:paraId="087C55DE" w14:textId="77777777" w:rsidR="0092650B" w:rsidRDefault="0092650B">
                                <w:pPr>
                                  <w:pStyle w:val="TableParagraph"/>
                                  <w:spacing w:before="194"/>
                                  <w:ind w:left="68"/>
                                  <w:rPr>
                                    <w:sz w:val="20"/>
                                  </w:rPr>
                                </w:pPr>
                                <w:r>
                                  <w:rPr>
                                    <w:spacing w:val="-2"/>
                                    <w:sz w:val="20"/>
                                  </w:rPr>
                                  <w:t>Dokument</w:t>
                                </w:r>
                              </w:p>
                            </w:tc>
                          </w:tr>
                          <w:tr w:rsidR="0092650B" w14:paraId="569C683F" w14:textId="77777777">
                            <w:trPr>
                              <w:trHeight w:val="561"/>
                            </w:trPr>
                            <w:tc>
                              <w:tcPr>
                                <w:tcW w:w="4645" w:type="dxa"/>
                                <w:vMerge/>
                                <w:tcBorders>
                                  <w:top w:val="nil"/>
                                </w:tcBorders>
                              </w:tcPr>
                              <w:p w14:paraId="2EAC3E83" w14:textId="77777777" w:rsidR="0092650B" w:rsidRDefault="0092650B">
                                <w:pPr>
                                  <w:rPr>
                                    <w:sz w:val="2"/>
                                    <w:szCs w:val="2"/>
                                  </w:rPr>
                                </w:pPr>
                              </w:p>
                            </w:tc>
                            <w:tc>
                              <w:tcPr>
                                <w:tcW w:w="4431" w:type="dxa"/>
                                <w:gridSpan w:val="2"/>
                              </w:tcPr>
                              <w:p w14:paraId="20E6F046"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B8F3645" w14:textId="77777777">
                            <w:trPr>
                              <w:trHeight w:val="558"/>
                            </w:trPr>
                            <w:tc>
                              <w:tcPr>
                                <w:tcW w:w="4645" w:type="dxa"/>
                                <w:vMerge/>
                                <w:tcBorders>
                                  <w:top w:val="nil"/>
                                </w:tcBorders>
                              </w:tcPr>
                              <w:p w14:paraId="49582947" w14:textId="77777777" w:rsidR="0092650B" w:rsidRDefault="0092650B">
                                <w:pPr>
                                  <w:rPr>
                                    <w:sz w:val="2"/>
                                    <w:szCs w:val="2"/>
                                  </w:rPr>
                                </w:pPr>
                              </w:p>
                            </w:tc>
                            <w:tc>
                              <w:tcPr>
                                <w:tcW w:w="2358" w:type="dxa"/>
                              </w:tcPr>
                              <w:p w14:paraId="56347450" w14:textId="08F30597"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355F1401"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6021A89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04D5E" id="_x0000_t202" coordsize="21600,21600" o:spt="202" path="m,l,21600r21600,l21600,xe">
              <v:stroke joinstyle="miter"/>
              <v:path gradientshapeok="t" o:connecttype="rect"/>
            </v:shapetype>
            <v:shape id="docshape610" o:spid="_x0000_s1093" type="#_x0000_t202" style="position:absolute;margin-left:71.3pt;margin-top:35.4pt;width:460.2pt;height:85.75pt;z-index:4811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4F6E497" w14:textId="77777777">
                      <w:trPr>
                        <w:trHeight w:val="556"/>
                      </w:trPr>
                      <w:tc>
                        <w:tcPr>
                          <w:tcW w:w="4645" w:type="dxa"/>
                          <w:vMerge w:val="restart"/>
                        </w:tcPr>
                        <w:p w14:paraId="69F57452" w14:textId="77777777" w:rsidR="0092650B" w:rsidRDefault="0092650B">
                          <w:pPr>
                            <w:pStyle w:val="TableParagraph"/>
                            <w:spacing w:before="0"/>
                            <w:rPr>
                              <w:rFonts w:ascii="Times New Roman"/>
                              <w:sz w:val="18"/>
                            </w:rPr>
                          </w:pPr>
                        </w:p>
                      </w:tc>
                      <w:tc>
                        <w:tcPr>
                          <w:tcW w:w="4431" w:type="dxa"/>
                          <w:gridSpan w:val="2"/>
                        </w:tcPr>
                        <w:p w14:paraId="087C55DE" w14:textId="77777777" w:rsidR="0092650B" w:rsidRDefault="0092650B">
                          <w:pPr>
                            <w:pStyle w:val="TableParagraph"/>
                            <w:spacing w:before="194"/>
                            <w:ind w:left="68"/>
                            <w:rPr>
                              <w:sz w:val="20"/>
                            </w:rPr>
                          </w:pPr>
                          <w:r>
                            <w:rPr>
                              <w:spacing w:val="-2"/>
                              <w:sz w:val="20"/>
                            </w:rPr>
                            <w:t>Dokument</w:t>
                          </w:r>
                        </w:p>
                      </w:tc>
                    </w:tr>
                    <w:tr w:rsidR="0092650B" w14:paraId="569C683F" w14:textId="77777777">
                      <w:trPr>
                        <w:trHeight w:val="561"/>
                      </w:trPr>
                      <w:tc>
                        <w:tcPr>
                          <w:tcW w:w="4645" w:type="dxa"/>
                          <w:vMerge/>
                          <w:tcBorders>
                            <w:top w:val="nil"/>
                          </w:tcBorders>
                        </w:tcPr>
                        <w:p w14:paraId="2EAC3E83" w14:textId="77777777" w:rsidR="0092650B" w:rsidRDefault="0092650B">
                          <w:pPr>
                            <w:rPr>
                              <w:sz w:val="2"/>
                              <w:szCs w:val="2"/>
                            </w:rPr>
                          </w:pPr>
                        </w:p>
                      </w:tc>
                      <w:tc>
                        <w:tcPr>
                          <w:tcW w:w="4431" w:type="dxa"/>
                          <w:gridSpan w:val="2"/>
                        </w:tcPr>
                        <w:p w14:paraId="20E6F046"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B8F3645" w14:textId="77777777">
                      <w:trPr>
                        <w:trHeight w:val="558"/>
                      </w:trPr>
                      <w:tc>
                        <w:tcPr>
                          <w:tcW w:w="4645" w:type="dxa"/>
                          <w:vMerge/>
                          <w:tcBorders>
                            <w:top w:val="nil"/>
                          </w:tcBorders>
                        </w:tcPr>
                        <w:p w14:paraId="49582947" w14:textId="77777777" w:rsidR="0092650B" w:rsidRDefault="0092650B">
                          <w:pPr>
                            <w:rPr>
                              <w:sz w:val="2"/>
                              <w:szCs w:val="2"/>
                            </w:rPr>
                          </w:pPr>
                        </w:p>
                      </w:tc>
                      <w:tc>
                        <w:tcPr>
                          <w:tcW w:w="2358" w:type="dxa"/>
                        </w:tcPr>
                        <w:p w14:paraId="56347450" w14:textId="08F30597"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355F1401"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6021A89E"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39712" behindDoc="1" locked="0" layoutInCell="1" allowOverlap="1" wp14:anchorId="26383004" wp14:editId="5496CF36">
              <wp:simplePos x="0" y="0"/>
              <wp:positionH relativeFrom="page">
                <wp:posOffset>1169035</wp:posOffset>
              </wp:positionH>
              <wp:positionV relativeFrom="page">
                <wp:posOffset>717550</wp:posOffset>
              </wp:positionV>
              <wp:extent cx="412115" cy="406400"/>
              <wp:effectExtent l="0" t="0" r="0" b="0"/>
              <wp:wrapNone/>
              <wp:docPr id="285" name="docshape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C379" id="docshape611" o:spid="_x0000_s1026" style="position:absolute;margin-left:92.05pt;margin-top:56.5pt;width:32.45pt;height:32pt;z-index:-221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40736" behindDoc="1" locked="0" layoutInCell="1" allowOverlap="1" wp14:anchorId="38982894" wp14:editId="40598710">
              <wp:simplePos x="0" y="0"/>
              <wp:positionH relativeFrom="page">
                <wp:posOffset>1723390</wp:posOffset>
              </wp:positionH>
              <wp:positionV relativeFrom="page">
                <wp:posOffset>895350</wp:posOffset>
              </wp:positionV>
              <wp:extent cx="699135" cy="70485"/>
              <wp:effectExtent l="0" t="0" r="0" b="0"/>
              <wp:wrapNone/>
              <wp:docPr id="281" name="docshapegroup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82" name="docshape613"/>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6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284" name="docshape615"/>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55958" id="docshapegroup612" o:spid="_x0000_s1026" style="position:absolute;margin-left:135.7pt;margin-top:70.5pt;width:55.05pt;height:5.55pt;z-index:-22175744;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">
              <v:shape id="docshape613"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14"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">
                <v:imagedata r:id="rId2" o:title=""/>
              </v:shape>
              <v:shape id="docshape615"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41760" behindDoc="1" locked="0" layoutInCell="1" allowOverlap="1" wp14:anchorId="459F4DB9" wp14:editId="0B75950A">
              <wp:simplePos x="0" y="0"/>
              <wp:positionH relativeFrom="page">
                <wp:posOffset>2476500</wp:posOffset>
              </wp:positionH>
              <wp:positionV relativeFrom="page">
                <wp:posOffset>895350</wp:posOffset>
              </wp:positionV>
              <wp:extent cx="205740" cy="70485"/>
              <wp:effectExtent l="0" t="0" r="0" b="0"/>
              <wp:wrapNone/>
              <wp:docPr id="280" name="docshape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5ADDD" id="docshape616" o:spid="_x0000_s1026" style="position:absolute;margin-left:195pt;margin-top:70.5pt;width:16.2pt;height:5.55pt;z-index:-221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42784" behindDoc="1" locked="0" layoutInCell="1" allowOverlap="1" wp14:anchorId="38E36A83" wp14:editId="077A012E">
              <wp:simplePos x="0" y="0"/>
              <wp:positionH relativeFrom="page">
                <wp:posOffset>2733675</wp:posOffset>
              </wp:positionH>
              <wp:positionV relativeFrom="page">
                <wp:posOffset>895350</wp:posOffset>
              </wp:positionV>
              <wp:extent cx="473075" cy="70485"/>
              <wp:effectExtent l="0" t="0" r="0" b="0"/>
              <wp:wrapNone/>
              <wp:docPr id="276" name="docshapegroup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77" name="docshape618"/>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docshape6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279" name="docshape620"/>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62B18" id="docshapegroup617" o:spid="_x0000_s1026" style="position:absolute;margin-left:215.25pt;margin-top:70.5pt;width:37.25pt;height:5.55pt;z-index:-22173696;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">
              <v:shape id="docshape618"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19"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">
                <v:imagedata r:id="rId4" o:title=""/>
              </v:shape>
              <v:shape id="docshape620"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43808" behindDoc="1" locked="0" layoutInCell="1" allowOverlap="1" wp14:anchorId="6E8BF02A" wp14:editId="09896CC7">
          <wp:simplePos x="0" y="0"/>
          <wp:positionH relativeFrom="page">
            <wp:posOffset>1715556</wp:posOffset>
          </wp:positionH>
          <wp:positionV relativeFrom="page">
            <wp:posOffset>1054061</wp:posOffset>
          </wp:positionV>
          <wp:extent cx="1395913" cy="70286"/>
          <wp:effectExtent l="0" t="0" r="0" b="0"/>
          <wp:wrapNone/>
          <wp:docPr id="1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44832" behindDoc="1" locked="0" layoutInCell="1" allowOverlap="1" wp14:anchorId="781EC8F5" wp14:editId="501067D3">
          <wp:simplePos x="0" y="0"/>
          <wp:positionH relativeFrom="page">
            <wp:posOffset>1715556</wp:posOffset>
          </wp:positionH>
          <wp:positionV relativeFrom="page">
            <wp:posOffset>1212684</wp:posOffset>
          </wp:positionV>
          <wp:extent cx="1533043" cy="70303"/>
          <wp:effectExtent l="0" t="0" r="0" b="0"/>
          <wp:wrapNone/>
          <wp:docPr id="1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5733"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5136" behindDoc="0" locked="0" layoutInCell="1" allowOverlap="1" wp14:anchorId="7D645ABB" wp14:editId="0DF9BBD0">
              <wp:simplePos x="0" y="0"/>
              <wp:positionH relativeFrom="page">
                <wp:posOffset>905510</wp:posOffset>
              </wp:positionH>
              <wp:positionV relativeFrom="page">
                <wp:posOffset>449580</wp:posOffset>
              </wp:positionV>
              <wp:extent cx="5844540" cy="1089025"/>
              <wp:effectExtent l="0" t="0" r="0" b="0"/>
              <wp:wrapNone/>
              <wp:docPr id="274" name="docshape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F1AF1A4" w14:textId="77777777">
                            <w:trPr>
                              <w:trHeight w:val="556"/>
                            </w:trPr>
                            <w:tc>
                              <w:tcPr>
                                <w:tcW w:w="4645" w:type="dxa"/>
                                <w:vMerge w:val="restart"/>
                              </w:tcPr>
                              <w:p w14:paraId="37592DFA" w14:textId="77777777" w:rsidR="0092650B" w:rsidRDefault="0092650B">
                                <w:pPr>
                                  <w:pStyle w:val="TableParagraph"/>
                                  <w:spacing w:before="0"/>
                                  <w:rPr>
                                    <w:rFonts w:ascii="Times New Roman"/>
                                    <w:sz w:val="18"/>
                                  </w:rPr>
                                </w:pPr>
                              </w:p>
                            </w:tc>
                            <w:tc>
                              <w:tcPr>
                                <w:tcW w:w="4431" w:type="dxa"/>
                                <w:gridSpan w:val="2"/>
                              </w:tcPr>
                              <w:p w14:paraId="734592BA" w14:textId="77777777" w:rsidR="0092650B" w:rsidRDefault="0092650B">
                                <w:pPr>
                                  <w:pStyle w:val="TableParagraph"/>
                                  <w:spacing w:before="194"/>
                                  <w:ind w:left="68"/>
                                  <w:rPr>
                                    <w:sz w:val="20"/>
                                  </w:rPr>
                                </w:pPr>
                                <w:r>
                                  <w:rPr>
                                    <w:spacing w:val="-2"/>
                                    <w:sz w:val="20"/>
                                  </w:rPr>
                                  <w:t>Dokument</w:t>
                                </w:r>
                              </w:p>
                            </w:tc>
                          </w:tr>
                          <w:tr w:rsidR="0092650B" w14:paraId="38D561C2" w14:textId="77777777">
                            <w:trPr>
                              <w:trHeight w:val="561"/>
                            </w:trPr>
                            <w:tc>
                              <w:tcPr>
                                <w:tcW w:w="4645" w:type="dxa"/>
                                <w:vMerge/>
                                <w:tcBorders>
                                  <w:top w:val="nil"/>
                                </w:tcBorders>
                              </w:tcPr>
                              <w:p w14:paraId="57B4F505" w14:textId="77777777" w:rsidR="0092650B" w:rsidRDefault="0092650B">
                                <w:pPr>
                                  <w:rPr>
                                    <w:sz w:val="2"/>
                                    <w:szCs w:val="2"/>
                                  </w:rPr>
                                </w:pPr>
                              </w:p>
                            </w:tc>
                            <w:tc>
                              <w:tcPr>
                                <w:tcW w:w="4431" w:type="dxa"/>
                                <w:gridSpan w:val="2"/>
                              </w:tcPr>
                              <w:p w14:paraId="5428B5DA"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7BA4173" w14:textId="77777777">
                            <w:trPr>
                              <w:trHeight w:val="558"/>
                            </w:trPr>
                            <w:tc>
                              <w:tcPr>
                                <w:tcW w:w="4645" w:type="dxa"/>
                                <w:vMerge/>
                                <w:tcBorders>
                                  <w:top w:val="nil"/>
                                </w:tcBorders>
                              </w:tcPr>
                              <w:p w14:paraId="6D142917" w14:textId="77777777" w:rsidR="0092650B" w:rsidRDefault="0092650B">
                                <w:pPr>
                                  <w:rPr>
                                    <w:sz w:val="2"/>
                                    <w:szCs w:val="2"/>
                                  </w:rPr>
                                </w:pPr>
                              </w:p>
                            </w:tc>
                            <w:tc>
                              <w:tcPr>
                                <w:tcW w:w="2358" w:type="dxa"/>
                              </w:tcPr>
                              <w:p w14:paraId="39793A7D" w14:textId="654596BC"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AC58CDF"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0F6D84C3"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45ABB" id="_x0000_t202" coordsize="21600,21600" o:spt="202" path="m,l,21600r21600,l21600,xe">
              <v:stroke joinstyle="miter"/>
              <v:path gradientshapeok="t" o:connecttype="rect"/>
            </v:shapetype>
            <v:shape id="docshape623" o:spid="_x0000_s1095" type="#_x0000_t202" style="position:absolute;margin-left:71.3pt;margin-top:35.4pt;width:460.2pt;height:85.75pt;z-index:4811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BkHRyn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F1AF1A4" w14:textId="77777777">
                      <w:trPr>
                        <w:trHeight w:val="556"/>
                      </w:trPr>
                      <w:tc>
                        <w:tcPr>
                          <w:tcW w:w="4645" w:type="dxa"/>
                          <w:vMerge w:val="restart"/>
                        </w:tcPr>
                        <w:p w14:paraId="37592DFA" w14:textId="77777777" w:rsidR="0092650B" w:rsidRDefault="0092650B">
                          <w:pPr>
                            <w:pStyle w:val="TableParagraph"/>
                            <w:spacing w:before="0"/>
                            <w:rPr>
                              <w:rFonts w:ascii="Times New Roman"/>
                              <w:sz w:val="18"/>
                            </w:rPr>
                          </w:pPr>
                        </w:p>
                      </w:tc>
                      <w:tc>
                        <w:tcPr>
                          <w:tcW w:w="4431" w:type="dxa"/>
                          <w:gridSpan w:val="2"/>
                        </w:tcPr>
                        <w:p w14:paraId="734592BA" w14:textId="77777777" w:rsidR="0092650B" w:rsidRDefault="0092650B">
                          <w:pPr>
                            <w:pStyle w:val="TableParagraph"/>
                            <w:spacing w:before="194"/>
                            <w:ind w:left="68"/>
                            <w:rPr>
                              <w:sz w:val="20"/>
                            </w:rPr>
                          </w:pPr>
                          <w:r>
                            <w:rPr>
                              <w:spacing w:val="-2"/>
                              <w:sz w:val="20"/>
                            </w:rPr>
                            <w:t>Dokument</w:t>
                          </w:r>
                        </w:p>
                      </w:tc>
                    </w:tr>
                    <w:tr w:rsidR="0092650B" w14:paraId="38D561C2" w14:textId="77777777">
                      <w:trPr>
                        <w:trHeight w:val="561"/>
                      </w:trPr>
                      <w:tc>
                        <w:tcPr>
                          <w:tcW w:w="4645" w:type="dxa"/>
                          <w:vMerge/>
                          <w:tcBorders>
                            <w:top w:val="nil"/>
                          </w:tcBorders>
                        </w:tcPr>
                        <w:p w14:paraId="57B4F505" w14:textId="77777777" w:rsidR="0092650B" w:rsidRDefault="0092650B">
                          <w:pPr>
                            <w:rPr>
                              <w:sz w:val="2"/>
                              <w:szCs w:val="2"/>
                            </w:rPr>
                          </w:pPr>
                        </w:p>
                      </w:tc>
                      <w:tc>
                        <w:tcPr>
                          <w:tcW w:w="4431" w:type="dxa"/>
                          <w:gridSpan w:val="2"/>
                        </w:tcPr>
                        <w:p w14:paraId="5428B5DA"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7BA4173" w14:textId="77777777">
                      <w:trPr>
                        <w:trHeight w:val="558"/>
                      </w:trPr>
                      <w:tc>
                        <w:tcPr>
                          <w:tcW w:w="4645" w:type="dxa"/>
                          <w:vMerge/>
                          <w:tcBorders>
                            <w:top w:val="nil"/>
                          </w:tcBorders>
                        </w:tcPr>
                        <w:p w14:paraId="6D142917" w14:textId="77777777" w:rsidR="0092650B" w:rsidRDefault="0092650B">
                          <w:pPr>
                            <w:rPr>
                              <w:sz w:val="2"/>
                              <w:szCs w:val="2"/>
                            </w:rPr>
                          </w:pPr>
                        </w:p>
                      </w:tc>
                      <w:tc>
                        <w:tcPr>
                          <w:tcW w:w="2358" w:type="dxa"/>
                        </w:tcPr>
                        <w:p w14:paraId="39793A7D" w14:textId="654596BC"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AC58CDF"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0F6D84C3"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45856" behindDoc="1" locked="0" layoutInCell="1" allowOverlap="1" wp14:anchorId="40A6C20D" wp14:editId="586F3BFF">
              <wp:simplePos x="0" y="0"/>
              <wp:positionH relativeFrom="page">
                <wp:posOffset>1169035</wp:posOffset>
              </wp:positionH>
              <wp:positionV relativeFrom="page">
                <wp:posOffset>717550</wp:posOffset>
              </wp:positionV>
              <wp:extent cx="412115" cy="406400"/>
              <wp:effectExtent l="0" t="0" r="0" b="0"/>
              <wp:wrapNone/>
              <wp:docPr id="273" name="docshape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FAD5B" id="docshape624" o:spid="_x0000_s1026" style="position:absolute;margin-left:92.05pt;margin-top:56.5pt;width:32.45pt;height:32pt;z-index:-221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46880" behindDoc="1" locked="0" layoutInCell="1" allowOverlap="1" wp14:anchorId="3E5D8638" wp14:editId="24F2F15B">
              <wp:simplePos x="0" y="0"/>
              <wp:positionH relativeFrom="page">
                <wp:posOffset>1723390</wp:posOffset>
              </wp:positionH>
              <wp:positionV relativeFrom="page">
                <wp:posOffset>895350</wp:posOffset>
              </wp:positionV>
              <wp:extent cx="699135" cy="70485"/>
              <wp:effectExtent l="0" t="0" r="0" b="0"/>
              <wp:wrapNone/>
              <wp:docPr id="269" name="docshapegroup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70" name="docshape626"/>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docshape6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272" name="docshape628"/>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23902" id="docshapegroup625" o:spid="_x0000_s1026" style="position:absolute;margin-left:135.7pt;margin-top:70.5pt;width:55.05pt;height:5.55pt;z-index:-22169600;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">
              <v:shape id="docshape626"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27"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">
                <v:imagedata r:id="rId2" o:title=""/>
              </v:shape>
              <v:shape id="docshape628"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47904" behindDoc="1" locked="0" layoutInCell="1" allowOverlap="1" wp14:anchorId="1721EFD3" wp14:editId="0BFA3B3C">
              <wp:simplePos x="0" y="0"/>
              <wp:positionH relativeFrom="page">
                <wp:posOffset>2476500</wp:posOffset>
              </wp:positionH>
              <wp:positionV relativeFrom="page">
                <wp:posOffset>895350</wp:posOffset>
              </wp:positionV>
              <wp:extent cx="205740" cy="70485"/>
              <wp:effectExtent l="0" t="0" r="0" b="0"/>
              <wp:wrapNone/>
              <wp:docPr id="268" name="docshape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55EB" id="docshape629" o:spid="_x0000_s1026" style="position:absolute;margin-left:195pt;margin-top:70.5pt;width:16.2pt;height:5.55pt;z-index:-221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48928" behindDoc="1" locked="0" layoutInCell="1" allowOverlap="1" wp14:anchorId="19BF2E83" wp14:editId="56681687">
              <wp:simplePos x="0" y="0"/>
              <wp:positionH relativeFrom="page">
                <wp:posOffset>2733675</wp:posOffset>
              </wp:positionH>
              <wp:positionV relativeFrom="page">
                <wp:posOffset>895350</wp:posOffset>
              </wp:positionV>
              <wp:extent cx="473075" cy="70485"/>
              <wp:effectExtent l="0" t="0" r="0" b="0"/>
              <wp:wrapNone/>
              <wp:docPr id="264" name="docshapegroup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65" name="docshape631"/>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docshape6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267" name="docshape633"/>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21FA3" id="docshapegroup630" o:spid="_x0000_s1026" style="position:absolute;margin-left:215.25pt;margin-top:70.5pt;width:37.25pt;height:5.55pt;z-index:-22167552;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">
              <v:shape id="docshape631"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32"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">
                <v:imagedata r:id="rId4" o:title=""/>
              </v:shape>
              <v:shape id="docshape633"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49952" behindDoc="1" locked="0" layoutInCell="1" allowOverlap="1" wp14:anchorId="7235290F" wp14:editId="7C75137D">
          <wp:simplePos x="0" y="0"/>
          <wp:positionH relativeFrom="page">
            <wp:posOffset>1715556</wp:posOffset>
          </wp:positionH>
          <wp:positionV relativeFrom="page">
            <wp:posOffset>1054061</wp:posOffset>
          </wp:positionV>
          <wp:extent cx="1395913" cy="70286"/>
          <wp:effectExtent l="0" t="0" r="0" b="0"/>
          <wp:wrapNone/>
          <wp:docPr id="1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50976" behindDoc="1" locked="0" layoutInCell="1" allowOverlap="1" wp14:anchorId="3279AA1B" wp14:editId="007FA5DB">
          <wp:simplePos x="0" y="0"/>
          <wp:positionH relativeFrom="page">
            <wp:posOffset>1715556</wp:posOffset>
          </wp:positionH>
          <wp:positionV relativeFrom="page">
            <wp:posOffset>1212684</wp:posOffset>
          </wp:positionV>
          <wp:extent cx="1533043" cy="70303"/>
          <wp:effectExtent l="0" t="0" r="0" b="0"/>
          <wp:wrapNone/>
          <wp:docPr id="17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D154"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7184" behindDoc="0" locked="0" layoutInCell="1" allowOverlap="1" wp14:anchorId="3A4FB871" wp14:editId="1F6392A8">
              <wp:simplePos x="0" y="0"/>
              <wp:positionH relativeFrom="page">
                <wp:posOffset>905510</wp:posOffset>
              </wp:positionH>
              <wp:positionV relativeFrom="page">
                <wp:posOffset>449580</wp:posOffset>
              </wp:positionV>
              <wp:extent cx="5844540" cy="1089025"/>
              <wp:effectExtent l="0" t="0" r="0" b="0"/>
              <wp:wrapNone/>
              <wp:docPr id="262" name="docshape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442BA51" w14:textId="77777777">
                            <w:trPr>
                              <w:trHeight w:val="556"/>
                            </w:trPr>
                            <w:tc>
                              <w:tcPr>
                                <w:tcW w:w="4645" w:type="dxa"/>
                                <w:vMerge w:val="restart"/>
                              </w:tcPr>
                              <w:p w14:paraId="4870CB6D" w14:textId="77777777" w:rsidR="0092650B" w:rsidRDefault="0092650B">
                                <w:pPr>
                                  <w:pStyle w:val="TableParagraph"/>
                                  <w:spacing w:before="0"/>
                                  <w:rPr>
                                    <w:rFonts w:ascii="Times New Roman"/>
                                    <w:sz w:val="18"/>
                                  </w:rPr>
                                </w:pPr>
                              </w:p>
                            </w:tc>
                            <w:tc>
                              <w:tcPr>
                                <w:tcW w:w="4431" w:type="dxa"/>
                                <w:gridSpan w:val="2"/>
                              </w:tcPr>
                              <w:p w14:paraId="2A38E8AB" w14:textId="77777777" w:rsidR="0092650B" w:rsidRDefault="0092650B">
                                <w:pPr>
                                  <w:pStyle w:val="TableParagraph"/>
                                  <w:spacing w:before="194"/>
                                  <w:ind w:left="68"/>
                                  <w:rPr>
                                    <w:sz w:val="20"/>
                                  </w:rPr>
                                </w:pPr>
                                <w:r>
                                  <w:rPr>
                                    <w:spacing w:val="-2"/>
                                    <w:sz w:val="20"/>
                                  </w:rPr>
                                  <w:t>Dokument</w:t>
                                </w:r>
                              </w:p>
                            </w:tc>
                          </w:tr>
                          <w:tr w:rsidR="0092650B" w14:paraId="085D40CD" w14:textId="77777777">
                            <w:trPr>
                              <w:trHeight w:val="561"/>
                            </w:trPr>
                            <w:tc>
                              <w:tcPr>
                                <w:tcW w:w="4645" w:type="dxa"/>
                                <w:vMerge/>
                                <w:tcBorders>
                                  <w:top w:val="nil"/>
                                </w:tcBorders>
                              </w:tcPr>
                              <w:p w14:paraId="6EF2993A" w14:textId="77777777" w:rsidR="0092650B" w:rsidRDefault="0092650B">
                                <w:pPr>
                                  <w:rPr>
                                    <w:sz w:val="2"/>
                                    <w:szCs w:val="2"/>
                                  </w:rPr>
                                </w:pPr>
                              </w:p>
                            </w:tc>
                            <w:tc>
                              <w:tcPr>
                                <w:tcW w:w="4431" w:type="dxa"/>
                                <w:gridSpan w:val="2"/>
                              </w:tcPr>
                              <w:p w14:paraId="6BED442C"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FF901BE" w14:textId="77777777">
                            <w:trPr>
                              <w:trHeight w:val="558"/>
                            </w:trPr>
                            <w:tc>
                              <w:tcPr>
                                <w:tcW w:w="4645" w:type="dxa"/>
                                <w:vMerge/>
                                <w:tcBorders>
                                  <w:top w:val="nil"/>
                                </w:tcBorders>
                              </w:tcPr>
                              <w:p w14:paraId="7C8BB2D7" w14:textId="77777777" w:rsidR="0092650B" w:rsidRDefault="0092650B">
                                <w:pPr>
                                  <w:rPr>
                                    <w:sz w:val="2"/>
                                    <w:szCs w:val="2"/>
                                  </w:rPr>
                                </w:pPr>
                              </w:p>
                            </w:tc>
                            <w:tc>
                              <w:tcPr>
                                <w:tcW w:w="2358" w:type="dxa"/>
                              </w:tcPr>
                              <w:p w14:paraId="1658CF0E" w14:textId="5E5ACED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80C03C1"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7EC4AEC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FB871" id="_x0000_t202" coordsize="21600,21600" o:spt="202" path="m,l,21600r21600,l21600,xe">
              <v:stroke joinstyle="miter"/>
              <v:path gradientshapeok="t" o:connecttype="rect"/>
            </v:shapetype>
            <v:shape id="docshape638" o:spid="_x0000_s1097" type="#_x0000_t202" style="position:absolute;margin-left:71.3pt;margin-top:35.4pt;width:460.2pt;height:85.75pt;z-index:4811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442BA51" w14:textId="77777777">
                      <w:trPr>
                        <w:trHeight w:val="556"/>
                      </w:trPr>
                      <w:tc>
                        <w:tcPr>
                          <w:tcW w:w="4645" w:type="dxa"/>
                          <w:vMerge w:val="restart"/>
                        </w:tcPr>
                        <w:p w14:paraId="4870CB6D" w14:textId="77777777" w:rsidR="0092650B" w:rsidRDefault="0092650B">
                          <w:pPr>
                            <w:pStyle w:val="TableParagraph"/>
                            <w:spacing w:before="0"/>
                            <w:rPr>
                              <w:rFonts w:ascii="Times New Roman"/>
                              <w:sz w:val="18"/>
                            </w:rPr>
                          </w:pPr>
                        </w:p>
                      </w:tc>
                      <w:tc>
                        <w:tcPr>
                          <w:tcW w:w="4431" w:type="dxa"/>
                          <w:gridSpan w:val="2"/>
                        </w:tcPr>
                        <w:p w14:paraId="2A38E8AB" w14:textId="77777777" w:rsidR="0092650B" w:rsidRDefault="0092650B">
                          <w:pPr>
                            <w:pStyle w:val="TableParagraph"/>
                            <w:spacing w:before="194"/>
                            <w:ind w:left="68"/>
                            <w:rPr>
                              <w:sz w:val="20"/>
                            </w:rPr>
                          </w:pPr>
                          <w:r>
                            <w:rPr>
                              <w:spacing w:val="-2"/>
                              <w:sz w:val="20"/>
                            </w:rPr>
                            <w:t>Dokument</w:t>
                          </w:r>
                        </w:p>
                      </w:tc>
                    </w:tr>
                    <w:tr w:rsidR="0092650B" w14:paraId="085D40CD" w14:textId="77777777">
                      <w:trPr>
                        <w:trHeight w:val="561"/>
                      </w:trPr>
                      <w:tc>
                        <w:tcPr>
                          <w:tcW w:w="4645" w:type="dxa"/>
                          <w:vMerge/>
                          <w:tcBorders>
                            <w:top w:val="nil"/>
                          </w:tcBorders>
                        </w:tcPr>
                        <w:p w14:paraId="6EF2993A" w14:textId="77777777" w:rsidR="0092650B" w:rsidRDefault="0092650B">
                          <w:pPr>
                            <w:rPr>
                              <w:sz w:val="2"/>
                              <w:szCs w:val="2"/>
                            </w:rPr>
                          </w:pPr>
                        </w:p>
                      </w:tc>
                      <w:tc>
                        <w:tcPr>
                          <w:tcW w:w="4431" w:type="dxa"/>
                          <w:gridSpan w:val="2"/>
                        </w:tcPr>
                        <w:p w14:paraId="6BED442C"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FF901BE" w14:textId="77777777">
                      <w:trPr>
                        <w:trHeight w:val="558"/>
                      </w:trPr>
                      <w:tc>
                        <w:tcPr>
                          <w:tcW w:w="4645" w:type="dxa"/>
                          <w:vMerge/>
                          <w:tcBorders>
                            <w:top w:val="nil"/>
                          </w:tcBorders>
                        </w:tcPr>
                        <w:p w14:paraId="7C8BB2D7" w14:textId="77777777" w:rsidR="0092650B" w:rsidRDefault="0092650B">
                          <w:pPr>
                            <w:rPr>
                              <w:sz w:val="2"/>
                              <w:szCs w:val="2"/>
                            </w:rPr>
                          </w:pPr>
                        </w:p>
                      </w:tc>
                      <w:tc>
                        <w:tcPr>
                          <w:tcW w:w="2358" w:type="dxa"/>
                        </w:tcPr>
                        <w:p w14:paraId="1658CF0E" w14:textId="5E5ACED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80C03C1"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7EC4AECF"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52000" behindDoc="1" locked="0" layoutInCell="1" allowOverlap="1" wp14:anchorId="49FDF512" wp14:editId="2EAF9CAA">
              <wp:simplePos x="0" y="0"/>
              <wp:positionH relativeFrom="page">
                <wp:posOffset>1169035</wp:posOffset>
              </wp:positionH>
              <wp:positionV relativeFrom="page">
                <wp:posOffset>717550</wp:posOffset>
              </wp:positionV>
              <wp:extent cx="412115" cy="406400"/>
              <wp:effectExtent l="0" t="0" r="0" b="0"/>
              <wp:wrapNone/>
              <wp:docPr id="261"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F8FB2" id="docshape639" o:spid="_x0000_s1026" style="position:absolute;margin-left:92.05pt;margin-top:56.5pt;width:32.45pt;height:32pt;z-index:-221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53024" behindDoc="1" locked="0" layoutInCell="1" allowOverlap="1" wp14:anchorId="2219F988" wp14:editId="59868CBA">
              <wp:simplePos x="0" y="0"/>
              <wp:positionH relativeFrom="page">
                <wp:posOffset>1723390</wp:posOffset>
              </wp:positionH>
              <wp:positionV relativeFrom="page">
                <wp:posOffset>895350</wp:posOffset>
              </wp:positionV>
              <wp:extent cx="699135" cy="70485"/>
              <wp:effectExtent l="0" t="0" r="0" b="0"/>
              <wp:wrapNone/>
              <wp:docPr id="257" name="docshapegroup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58" name="docshape641"/>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docshape6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260" name="docshape643"/>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4D998" id="docshapegroup640" o:spid="_x0000_s1026" style="position:absolute;margin-left:135.7pt;margin-top:70.5pt;width:55.05pt;height:5.55pt;z-index:-22163456;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7559xIAAA5nAAAOAAAAZHJzL2Uyb0RvYy54bWzsXV1vK7mRfV9g/4Og&#10;x13MWOxufRnjGwQzm0GAbDJIOj9AlmVbiCxpJfn6Tn79niJZLRZV1c2ZCfJ0B5jbsruafVinimQV&#10;i/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">
              <v:shape id="docshape641"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42"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">
                <v:imagedata r:id="rId2" o:title=""/>
              </v:shape>
              <v:shape id="docshape643"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54048" behindDoc="1" locked="0" layoutInCell="1" allowOverlap="1" wp14:anchorId="19D1AFDD" wp14:editId="1C54612B">
              <wp:simplePos x="0" y="0"/>
              <wp:positionH relativeFrom="page">
                <wp:posOffset>2476500</wp:posOffset>
              </wp:positionH>
              <wp:positionV relativeFrom="page">
                <wp:posOffset>895350</wp:posOffset>
              </wp:positionV>
              <wp:extent cx="205740" cy="70485"/>
              <wp:effectExtent l="0" t="0" r="0" b="0"/>
              <wp:wrapNone/>
              <wp:docPr id="256" name="docshape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4203F" id="docshape644" o:spid="_x0000_s1026" style="position:absolute;margin-left:195pt;margin-top:70.5pt;width:16.2pt;height:5.55pt;z-index:-221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55072" behindDoc="1" locked="0" layoutInCell="1" allowOverlap="1" wp14:anchorId="6C2064B8" wp14:editId="31C4C63B">
              <wp:simplePos x="0" y="0"/>
              <wp:positionH relativeFrom="page">
                <wp:posOffset>2733675</wp:posOffset>
              </wp:positionH>
              <wp:positionV relativeFrom="page">
                <wp:posOffset>895350</wp:posOffset>
              </wp:positionV>
              <wp:extent cx="473075" cy="70485"/>
              <wp:effectExtent l="0" t="0" r="0" b="0"/>
              <wp:wrapNone/>
              <wp:docPr id="252" name="docshapegroup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53" name="docshape646"/>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docshape64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255" name="docshape648"/>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5715E" id="docshapegroup645" o:spid="_x0000_s1026" style="position:absolute;margin-left:215.25pt;margin-top:70.5pt;width:37.25pt;height:5.55pt;z-index:-22161408;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">
              <v:shape id="docshape646"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47"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">
                <v:imagedata r:id="rId4" o:title=""/>
              </v:shape>
              <v:shape id="docshape648"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56096" behindDoc="1" locked="0" layoutInCell="1" allowOverlap="1" wp14:anchorId="64F581C0" wp14:editId="397F850F">
          <wp:simplePos x="0" y="0"/>
          <wp:positionH relativeFrom="page">
            <wp:posOffset>1715556</wp:posOffset>
          </wp:positionH>
          <wp:positionV relativeFrom="page">
            <wp:posOffset>1054061</wp:posOffset>
          </wp:positionV>
          <wp:extent cx="1395913" cy="70286"/>
          <wp:effectExtent l="0" t="0" r="0" b="0"/>
          <wp:wrapNone/>
          <wp:docPr id="17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57120" behindDoc="1" locked="0" layoutInCell="1" allowOverlap="1" wp14:anchorId="6C204FE9" wp14:editId="2EA69814">
          <wp:simplePos x="0" y="0"/>
          <wp:positionH relativeFrom="page">
            <wp:posOffset>1715556</wp:posOffset>
          </wp:positionH>
          <wp:positionV relativeFrom="page">
            <wp:posOffset>1212684</wp:posOffset>
          </wp:positionV>
          <wp:extent cx="1533043" cy="70303"/>
          <wp:effectExtent l="0" t="0" r="0" b="0"/>
          <wp:wrapNone/>
          <wp:docPr id="17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3B81"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19232" behindDoc="0" locked="0" layoutInCell="1" allowOverlap="1" wp14:anchorId="0F338D03" wp14:editId="47B554DA">
              <wp:simplePos x="0" y="0"/>
              <wp:positionH relativeFrom="page">
                <wp:posOffset>905510</wp:posOffset>
              </wp:positionH>
              <wp:positionV relativeFrom="page">
                <wp:posOffset>449580</wp:posOffset>
              </wp:positionV>
              <wp:extent cx="5844540" cy="1089025"/>
              <wp:effectExtent l="0" t="0" r="0" b="0"/>
              <wp:wrapNone/>
              <wp:docPr id="250" name="docshape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DE0453F" w14:textId="77777777">
                            <w:trPr>
                              <w:trHeight w:val="556"/>
                            </w:trPr>
                            <w:tc>
                              <w:tcPr>
                                <w:tcW w:w="4645" w:type="dxa"/>
                                <w:vMerge w:val="restart"/>
                              </w:tcPr>
                              <w:p w14:paraId="1A9A42AB" w14:textId="77777777" w:rsidR="0092650B" w:rsidRDefault="0092650B">
                                <w:pPr>
                                  <w:pStyle w:val="TableParagraph"/>
                                  <w:spacing w:before="0"/>
                                  <w:rPr>
                                    <w:rFonts w:ascii="Times New Roman"/>
                                    <w:sz w:val="18"/>
                                  </w:rPr>
                                </w:pPr>
                              </w:p>
                            </w:tc>
                            <w:tc>
                              <w:tcPr>
                                <w:tcW w:w="4431" w:type="dxa"/>
                                <w:gridSpan w:val="2"/>
                              </w:tcPr>
                              <w:p w14:paraId="2AFC589D" w14:textId="77777777" w:rsidR="0092650B" w:rsidRDefault="0092650B">
                                <w:pPr>
                                  <w:pStyle w:val="TableParagraph"/>
                                  <w:spacing w:before="194"/>
                                  <w:ind w:left="68"/>
                                  <w:rPr>
                                    <w:sz w:val="20"/>
                                  </w:rPr>
                                </w:pPr>
                                <w:r>
                                  <w:rPr>
                                    <w:spacing w:val="-2"/>
                                    <w:sz w:val="20"/>
                                  </w:rPr>
                                  <w:t>Dokument</w:t>
                                </w:r>
                              </w:p>
                            </w:tc>
                          </w:tr>
                          <w:tr w:rsidR="0092650B" w14:paraId="6183E2D9" w14:textId="77777777">
                            <w:trPr>
                              <w:trHeight w:val="561"/>
                            </w:trPr>
                            <w:tc>
                              <w:tcPr>
                                <w:tcW w:w="4645" w:type="dxa"/>
                                <w:vMerge/>
                                <w:tcBorders>
                                  <w:top w:val="nil"/>
                                </w:tcBorders>
                              </w:tcPr>
                              <w:p w14:paraId="0FCD3CEF" w14:textId="77777777" w:rsidR="0092650B" w:rsidRDefault="0092650B">
                                <w:pPr>
                                  <w:rPr>
                                    <w:sz w:val="2"/>
                                    <w:szCs w:val="2"/>
                                  </w:rPr>
                                </w:pPr>
                              </w:p>
                            </w:tc>
                            <w:tc>
                              <w:tcPr>
                                <w:tcW w:w="4431" w:type="dxa"/>
                                <w:gridSpan w:val="2"/>
                              </w:tcPr>
                              <w:p w14:paraId="4FA75565"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6B99DED" w14:textId="77777777">
                            <w:trPr>
                              <w:trHeight w:val="558"/>
                            </w:trPr>
                            <w:tc>
                              <w:tcPr>
                                <w:tcW w:w="4645" w:type="dxa"/>
                                <w:vMerge/>
                                <w:tcBorders>
                                  <w:top w:val="nil"/>
                                </w:tcBorders>
                              </w:tcPr>
                              <w:p w14:paraId="1BA292E6" w14:textId="77777777" w:rsidR="0092650B" w:rsidRDefault="0092650B">
                                <w:pPr>
                                  <w:rPr>
                                    <w:sz w:val="2"/>
                                    <w:szCs w:val="2"/>
                                  </w:rPr>
                                </w:pPr>
                              </w:p>
                            </w:tc>
                            <w:tc>
                              <w:tcPr>
                                <w:tcW w:w="2358" w:type="dxa"/>
                              </w:tcPr>
                              <w:p w14:paraId="46EA42E4" w14:textId="3DE1627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24150DA8"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29EC7A45"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38D03" id="_x0000_t202" coordsize="21600,21600" o:spt="202" path="m,l,21600r21600,l21600,xe">
              <v:stroke joinstyle="miter"/>
              <v:path gradientshapeok="t" o:connecttype="rect"/>
            </v:shapetype>
            <v:shape id="docshape650" o:spid="_x0000_s1099" type="#_x0000_t202" style="position:absolute;margin-left:71.3pt;margin-top:35.4pt;width:460.2pt;height:85.75pt;z-index:4811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NXp4gz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DE0453F" w14:textId="77777777">
                      <w:trPr>
                        <w:trHeight w:val="556"/>
                      </w:trPr>
                      <w:tc>
                        <w:tcPr>
                          <w:tcW w:w="4645" w:type="dxa"/>
                          <w:vMerge w:val="restart"/>
                        </w:tcPr>
                        <w:p w14:paraId="1A9A42AB" w14:textId="77777777" w:rsidR="0092650B" w:rsidRDefault="0092650B">
                          <w:pPr>
                            <w:pStyle w:val="TableParagraph"/>
                            <w:spacing w:before="0"/>
                            <w:rPr>
                              <w:rFonts w:ascii="Times New Roman"/>
                              <w:sz w:val="18"/>
                            </w:rPr>
                          </w:pPr>
                        </w:p>
                      </w:tc>
                      <w:tc>
                        <w:tcPr>
                          <w:tcW w:w="4431" w:type="dxa"/>
                          <w:gridSpan w:val="2"/>
                        </w:tcPr>
                        <w:p w14:paraId="2AFC589D" w14:textId="77777777" w:rsidR="0092650B" w:rsidRDefault="0092650B">
                          <w:pPr>
                            <w:pStyle w:val="TableParagraph"/>
                            <w:spacing w:before="194"/>
                            <w:ind w:left="68"/>
                            <w:rPr>
                              <w:sz w:val="20"/>
                            </w:rPr>
                          </w:pPr>
                          <w:r>
                            <w:rPr>
                              <w:spacing w:val="-2"/>
                              <w:sz w:val="20"/>
                            </w:rPr>
                            <w:t>Dokument</w:t>
                          </w:r>
                        </w:p>
                      </w:tc>
                    </w:tr>
                    <w:tr w:rsidR="0092650B" w14:paraId="6183E2D9" w14:textId="77777777">
                      <w:trPr>
                        <w:trHeight w:val="561"/>
                      </w:trPr>
                      <w:tc>
                        <w:tcPr>
                          <w:tcW w:w="4645" w:type="dxa"/>
                          <w:vMerge/>
                          <w:tcBorders>
                            <w:top w:val="nil"/>
                          </w:tcBorders>
                        </w:tcPr>
                        <w:p w14:paraId="0FCD3CEF" w14:textId="77777777" w:rsidR="0092650B" w:rsidRDefault="0092650B">
                          <w:pPr>
                            <w:rPr>
                              <w:sz w:val="2"/>
                              <w:szCs w:val="2"/>
                            </w:rPr>
                          </w:pPr>
                        </w:p>
                      </w:tc>
                      <w:tc>
                        <w:tcPr>
                          <w:tcW w:w="4431" w:type="dxa"/>
                          <w:gridSpan w:val="2"/>
                        </w:tcPr>
                        <w:p w14:paraId="4FA75565"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6B99DED" w14:textId="77777777">
                      <w:trPr>
                        <w:trHeight w:val="558"/>
                      </w:trPr>
                      <w:tc>
                        <w:tcPr>
                          <w:tcW w:w="4645" w:type="dxa"/>
                          <w:vMerge/>
                          <w:tcBorders>
                            <w:top w:val="nil"/>
                          </w:tcBorders>
                        </w:tcPr>
                        <w:p w14:paraId="1BA292E6" w14:textId="77777777" w:rsidR="0092650B" w:rsidRDefault="0092650B">
                          <w:pPr>
                            <w:rPr>
                              <w:sz w:val="2"/>
                              <w:szCs w:val="2"/>
                            </w:rPr>
                          </w:pPr>
                        </w:p>
                      </w:tc>
                      <w:tc>
                        <w:tcPr>
                          <w:tcW w:w="2358" w:type="dxa"/>
                        </w:tcPr>
                        <w:p w14:paraId="46EA42E4" w14:textId="3DE1627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24150DA8"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29EC7A45"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58144" behindDoc="1" locked="0" layoutInCell="1" allowOverlap="1" wp14:anchorId="128501D8" wp14:editId="13A47C5C">
              <wp:simplePos x="0" y="0"/>
              <wp:positionH relativeFrom="page">
                <wp:posOffset>1169035</wp:posOffset>
              </wp:positionH>
              <wp:positionV relativeFrom="page">
                <wp:posOffset>717550</wp:posOffset>
              </wp:positionV>
              <wp:extent cx="412115" cy="406400"/>
              <wp:effectExtent l="0" t="0" r="0" b="0"/>
              <wp:wrapNone/>
              <wp:docPr id="249" name="docshape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DE28" id="docshape651" o:spid="_x0000_s1026" style="position:absolute;margin-left:92.05pt;margin-top:56.5pt;width:32.45pt;height:32pt;z-index:-221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59168" behindDoc="1" locked="0" layoutInCell="1" allowOverlap="1" wp14:anchorId="28439470" wp14:editId="43A25D4F">
              <wp:simplePos x="0" y="0"/>
              <wp:positionH relativeFrom="page">
                <wp:posOffset>1723390</wp:posOffset>
              </wp:positionH>
              <wp:positionV relativeFrom="page">
                <wp:posOffset>895350</wp:posOffset>
              </wp:positionV>
              <wp:extent cx="699135" cy="70485"/>
              <wp:effectExtent l="0" t="0" r="0" b="0"/>
              <wp:wrapNone/>
              <wp:docPr id="245" name="docshapegroup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46" name="docshape653"/>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docshape6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248" name="docshape655"/>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50E9D" id="docshapegroup652" o:spid="_x0000_s1026" style="position:absolute;margin-left:135.7pt;margin-top:70.5pt;width:55.05pt;height:5.55pt;z-index:-22157312;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AeU+xIAAA5nAAAOAAAAZHJzL2Uyb0RvYy54bWzsXV1vK7mRfV9g/4Og&#10;x13MWOxufRnjGwQzm0GAbDJIOj9AlmVbiCxpJfn6Tn79niJZLRZV1c2ZCfJ0B5jbsruafVinimSR&#10;Vf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">
              <v:shape id="docshape653"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54"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">
                <v:imagedata r:id="rId2" o:title=""/>
              </v:shape>
              <v:shape id="docshape655"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60192" behindDoc="1" locked="0" layoutInCell="1" allowOverlap="1" wp14:anchorId="46E28A9F" wp14:editId="7BECD751">
              <wp:simplePos x="0" y="0"/>
              <wp:positionH relativeFrom="page">
                <wp:posOffset>2476500</wp:posOffset>
              </wp:positionH>
              <wp:positionV relativeFrom="page">
                <wp:posOffset>895350</wp:posOffset>
              </wp:positionV>
              <wp:extent cx="205740" cy="70485"/>
              <wp:effectExtent l="0" t="0" r="0" b="0"/>
              <wp:wrapNone/>
              <wp:docPr id="244" name="docshape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E149" id="docshape656" o:spid="_x0000_s1026" style="position:absolute;margin-left:195pt;margin-top:70.5pt;width:16.2pt;height:5.55pt;z-index:-221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61216" behindDoc="1" locked="0" layoutInCell="1" allowOverlap="1" wp14:anchorId="480D2B4C" wp14:editId="3C42D99A">
              <wp:simplePos x="0" y="0"/>
              <wp:positionH relativeFrom="page">
                <wp:posOffset>2733675</wp:posOffset>
              </wp:positionH>
              <wp:positionV relativeFrom="page">
                <wp:posOffset>895350</wp:posOffset>
              </wp:positionV>
              <wp:extent cx="473075" cy="70485"/>
              <wp:effectExtent l="0" t="0" r="0" b="0"/>
              <wp:wrapNone/>
              <wp:docPr id="240" name="docshapegroup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41" name="docshape658"/>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docshape6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243" name="docshape660"/>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D2986" id="docshapegroup657" o:spid="_x0000_s1026" style="position:absolute;margin-left:215.25pt;margin-top:70.5pt;width:37.25pt;height:5.55pt;z-index:-22155264;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">
              <v:shape id="docshape658"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59"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">
                <v:imagedata r:id="rId4" o:title=""/>
              </v:shape>
              <v:shape id="docshape660"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62240" behindDoc="1" locked="0" layoutInCell="1" allowOverlap="1" wp14:anchorId="6BA2BE5C" wp14:editId="5D6DD252">
          <wp:simplePos x="0" y="0"/>
          <wp:positionH relativeFrom="page">
            <wp:posOffset>1715556</wp:posOffset>
          </wp:positionH>
          <wp:positionV relativeFrom="page">
            <wp:posOffset>1054061</wp:posOffset>
          </wp:positionV>
          <wp:extent cx="1395913" cy="70286"/>
          <wp:effectExtent l="0" t="0" r="0" b="0"/>
          <wp:wrapNone/>
          <wp:docPr id="1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63264" behindDoc="1" locked="0" layoutInCell="1" allowOverlap="1" wp14:anchorId="592A7A37" wp14:editId="4D9F756F">
          <wp:simplePos x="0" y="0"/>
          <wp:positionH relativeFrom="page">
            <wp:posOffset>1715556</wp:posOffset>
          </wp:positionH>
          <wp:positionV relativeFrom="page">
            <wp:posOffset>1212684</wp:posOffset>
          </wp:positionV>
          <wp:extent cx="1533043" cy="70303"/>
          <wp:effectExtent l="0" t="0" r="0" b="0"/>
          <wp:wrapNone/>
          <wp:docPr id="18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4B9"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1280" behindDoc="0" locked="0" layoutInCell="1" allowOverlap="1" wp14:anchorId="7440EC21" wp14:editId="79AF9756">
              <wp:simplePos x="0" y="0"/>
              <wp:positionH relativeFrom="page">
                <wp:posOffset>905510</wp:posOffset>
              </wp:positionH>
              <wp:positionV relativeFrom="page">
                <wp:posOffset>449580</wp:posOffset>
              </wp:positionV>
              <wp:extent cx="5844540" cy="1089025"/>
              <wp:effectExtent l="0" t="0" r="0" b="0"/>
              <wp:wrapNone/>
              <wp:docPr id="236" name="docshape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04E45FF" w14:textId="77777777">
                            <w:trPr>
                              <w:trHeight w:val="556"/>
                            </w:trPr>
                            <w:tc>
                              <w:tcPr>
                                <w:tcW w:w="4645" w:type="dxa"/>
                                <w:vMerge w:val="restart"/>
                              </w:tcPr>
                              <w:p w14:paraId="20720DD0" w14:textId="77777777" w:rsidR="0092650B" w:rsidRDefault="0092650B">
                                <w:pPr>
                                  <w:pStyle w:val="TableParagraph"/>
                                  <w:spacing w:before="0"/>
                                  <w:rPr>
                                    <w:rFonts w:ascii="Times New Roman"/>
                                    <w:sz w:val="18"/>
                                  </w:rPr>
                                </w:pPr>
                              </w:p>
                            </w:tc>
                            <w:tc>
                              <w:tcPr>
                                <w:tcW w:w="4431" w:type="dxa"/>
                                <w:gridSpan w:val="2"/>
                              </w:tcPr>
                              <w:p w14:paraId="5288AC7E" w14:textId="77777777" w:rsidR="0092650B" w:rsidRDefault="0092650B">
                                <w:pPr>
                                  <w:pStyle w:val="TableParagraph"/>
                                  <w:spacing w:before="194"/>
                                  <w:ind w:left="68"/>
                                  <w:rPr>
                                    <w:sz w:val="20"/>
                                  </w:rPr>
                                </w:pPr>
                                <w:r>
                                  <w:rPr>
                                    <w:spacing w:val="-2"/>
                                    <w:sz w:val="20"/>
                                  </w:rPr>
                                  <w:t>Dokument</w:t>
                                </w:r>
                              </w:p>
                            </w:tc>
                          </w:tr>
                          <w:tr w:rsidR="0092650B" w14:paraId="7ECA2098" w14:textId="77777777">
                            <w:trPr>
                              <w:trHeight w:val="561"/>
                            </w:trPr>
                            <w:tc>
                              <w:tcPr>
                                <w:tcW w:w="4645" w:type="dxa"/>
                                <w:vMerge/>
                                <w:tcBorders>
                                  <w:top w:val="nil"/>
                                </w:tcBorders>
                              </w:tcPr>
                              <w:p w14:paraId="35E03AE1" w14:textId="77777777" w:rsidR="0092650B" w:rsidRDefault="0092650B">
                                <w:pPr>
                                  <w:rPr>
                                    <w:sz w:val="2"/>
                                    <w:szCs w:val="2"/>
                                  </w:rPr>
                                </w:pPr>
                              </w:p>
                            </w:tc>
                            <w:tc>
                              <w:tcPr>
                                <w:tcW w:w="4431" w:type="dxa"/>
                                <w:gridSpan w:val="2"/>
                              </w:tcPr>
                              <w:p w14:paraId="763F8B26"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10C4B90" w14:textId="77777777">
                            <w:trPr>
                              <w:trHeight w:val="558"/>
                            </w:trPr>
                            <w:tc>
                              <w:tcPr>
                                <w:tcW w:w="4645" w:type="dxa"/>
                                <w:vMerge/>
                                <w:tcBorders>
                                  <w:top w:val="nil"/>
                                </w:tcBorders>
                              </w:tcPr>
                              <w:p w14:paraId="2B5167B9" w14:textId="77777777" w:rsidR="0092650B" w:rsidRDefault="0092650B">
                                <w:pPr>
                                  <w:rPr>
                                    <w:sz w:val="2"/>
                                    <w:szCs w:val="2"/>
                                  </w:rPr>
                                </w:pPr>
                              </w:p>
                            </w:tc>
                            <w:tc>
                              <w:tcPr>
                                <w:tcW w:w="2358" w:type="dxa"/>
                              </w:tcPr>
                              <w:p w14:paraId="6D04EB76" w14:textId="0ACC35C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0CA041A"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1FBB9F5E"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0EC21" id="_x0000_t202" coordsize="21600,21600" o:spt="202" path="m,l,21600r21600,l21600,xe">
              <v:stroke joinstyle="miter"/>
              <v:path gradientshapeok="t" o:connecttype="rect"/>
            </v:shapetype>
            <v:shape id="docshape662" o:spid="_x0000_s1101" type="#_x0000_t202" style="position:absolute;margin-left:71.3pt;margin-top:35.4pt;width:460.2pt;height:85.75pt;z-index:4811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J0VxUb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604E45FF" w14:textId="77777777">
                      <w:trPr>
                        <w:trHeight w:val="556"/>
                      </w:trPr>
                      <w:tc>
                        <w:tcPr>
                          <w:tcW w:w="4645" w:type="dxa"/>
                          <w:vMerge w:val="restart"/>
                        </w:tcPr>
                        <w:p w14:paraId="20720DD0" w14:textId="77777777" w:rsidR="0092650B" w:rsidRDefault="0092650B">
                          <w:pPr>
                            <w:pStyle w:val="TableParagraph"/>
                            <w:spacing w:before="0"/>
                            <w:rPr>
                              <w:rFonts w:ascii="Times New Roman"/>
                              <w:sz w:val="18"/>
                            </w:rPr>
                          </w:pPr>
                        </w:p>
                      </w:tc>
                      <w:tc>
                        <w:tcPr>
                          <w:tcW w:w="4431" w:type="dxa"/>
                          <w:gridSpan w:val="2"/>
                        </w:tcPr>
                        <w:p w14:paraId="5288AC7E" w14:textId="77777777" w:rsidR="0092650B" w:rsidRDefault="0092650B">
                          <w:pPr>
                            <w:pStyle w:val="TableParagraph"/>
                            <w:spacing w:before="194"/>
                            <w:ind w:left="68"/>
                            <w:rPr>
                              <w:sz w:val="20"/>
                            </w:rPr>
                          </w:pPr>
                          <w:r>
                            <w:rPr>
                              <w:spacing w:val="-2"/>
                              <w:sz w:val="20"/>
                            </w:rPr>
                            <w:t>Dokument</w:t>
                          </w:r>
                        </w:p>
                      </w:tc>
                    </w:tr>
                    <w:tr w:rsidR="0092650B" w14:paraId="7ECA2098" w14:textId="77777777">
                      <w:trPr>
                        <w:trHeight w:val="561"/>
                      </w:trPr>
                      <w:tc>
                        <w:tcPr>
                          <w:tcW w:w="4645" w:type="dxa"/>
                          <w:vMerge/>
                          <w:tcBorders>
                            <w:top w:val="nil"/>
                          </w:tcBorders>
                        </w:tcPr>
                        <w:p w14:paraId="35E03AE1" w14:textId="77777777" w:rsidR="0092650B" w:rsidRDefault="0092650B">
                          <w:pPr>
                            <w:rPr>
                              <w:sz w:val="2"/>
                              <w:szCs w:val="2"/>
                            </w:rPr>
                          </w:pPr>
                        </w:p>
                      </w:tc>
                      <w:tc>
                        <w:tcPr>
                          <w:tcW w:w="4431" w:type="dxa"/>
                          <w:gridSpan w:val="2"/>
                        </w:tcPr>
                        <w:p w14:paraId="763F8B26"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10C4B90" w14:textId="77777777">
                      <w:trPr>
                        <w:trHeight w:val="558"/>
                      </w:trPr>
                      <w:tc>
                        <w:tcPr>
                          <w:tcW w:w="4645" w:type="dxa"/>
                          <w:vMerge/>
                          <w:tcBorders>
                            <w:top w:val="nil"/>
                          </w:tcBorders>
                        </w:tcPr>
                        <w:p w14:paraId="2B5167B9" w14:textId="77777777" w:rsidR="0092650B" w:rsidRDefault="0092650B">
                          <w:pPr>
                            <w:rPr>
                              <w:sz w:val="2"/>
                              <w:szCs w:val="2"/>
                            </w:rPr>
                          </w:pPr>
                        </w:p>
                      </w:tc>
                      <w:tc>
                        <w:tcPr>
                          <w:tcW w:w="2358" w:type="dxa"/>
                        </w:tcPr>
                        <w:p w14:paraId="6D04EB76" w14:textId="0ACC35C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0CA041A"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1FBB9F5E"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64288" behindDoc="1" locked="0" layoutInCell="1" allowOverlap="1" wp14:anchorId="604DA711" wp14:editId="1E0F1583">
              <wp:simplePos x="0" y="0"/>
              <wp:positionH relativeFrom="page">
                <wp:posOffset>1169035</wp:posOffset>
              </wp:positionH>
              <wp:positionV relativeFrom="page">
                <wp:posOffset>717550</wp:posOffset>
              </wp:positionV>
              <wp:extent cx="412115" cy="406400"/>
              <wp:effectExtent l="0" t="0" r="0" b="0"/>
              <wp:wrapNone/>
              <wp:docPr id="234"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FAEDF" id="docshape663" o:spid="_x0000_s1026" style="position:absolute;margin-left:92.05pt;margin-top:56.5pt;width:32.45pt;height:32pt;z-index:-221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65312" behindDoc="1" locked="0" layoutInCell="1" allowOverlap="1" wp14:anchorId="43B9105E" wp14:editId="2DB5AE75">
              <wp:simplePos x="0" y="0"/>
              <wp:positionH relativeFrom="page">
                <wp:posOffset>1723390</wp:posOffset>
              </wp:positionH>
              <wp:positionV relativeFrom="page">
                <wp:posOffset>895350</wp:posOffset>
              </wp:positionV>
              <wp:extent cx="699135" cy="70485"/>
              <wp:effectExtent l="0" t="0" r="0" b="0"/>
              <wp:wrapNone/>
              <wp:docPr id="226" name="docshapegroup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28" name="docshape665"/>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docshape6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232" name="docshape667"/>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50E91" id="docshapegroup664" o:spid="_x0000_s1026" style="position:absolute;margin-left:135.7pt;margin-top:70.5pt;width:55.05pt;height:5.55pt;z-index:-22151168;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">
              <v:shape id="docshape665"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66"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">
                <v:imagedata r:id="rId2" o:title=""/>
              </v:shape>
              <v:shape id="docshape667"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66336" behindDoc="1" locked="0" layoutInCell="1" allowOverlap="1" wp14:anchorId="2DF27CD8" wp14:editId="4AAC491A">
              <wp:simplePos x="0" y="0"/>
              <wp:positionH relativeFrom="page">
                <wp:posOffset>2476500</wp:posOffset>
              </wp:positionH>
              <wp:positionV relativeFrom="page">
                <wp:posOffset>895350</wp:posOffset>
              </wp:positionV>
              <wp:extent cx="205740" cy="70485"/>
              <wp:effectExtent l="0" t="0" r="0" b="0"/>
              <wp:wrapNone/>
              <wp:docPr id="224"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7AF2" id="docshape668" o:spid="_x0000_s1026" style="position:absolute;margin-left:195pt;margin-top:70.5pt;width:16.2pt;height:5.55pt;z-index:-221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67360" behindDoc="1" locked="0" layoutInCell="1" allowOverlap="1" wp14:anchorId="4E7D5418" wp14:editId="390FFAE8">
              <wp:simplePos x="0" y="0"/>
              <wp:positionH relativeFrom="page">
                <wp:posOffset>2733675</wp:posOffset>
              </wp:positionH>
              <wp:positionV relativeFrom="page">
                <wp:posOffset>895350</wp:posOffset>
              </wp:positionV>
              <wp:extent cx="473075" cy="70485"/>
              <wp:effectExtent l="0" t="0" r="0" b="0"/>
              <wp:wrapNone/>
              <wp:docPr id="216" name="docshapegroup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18" name="docshape670"/>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docshape6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222" name="docshape672"/>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D74FD" id="docshapegroup669" o:spid="_x0000_s1026" style="position:absolute;margin-left:215.25pt;margin-top:70.5pt;width:37.25pt;height:5.55pt;z-index:-22149120;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">
              <v:shape id="docshape670"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71"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">
                <v:imagedata r:id="rId4" o:title=""/>
              </v:shape>
              <v:shape id="docshape672"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68384" behindDoc="1" locked="0" layoutInCell="1" allowOverlap="1" wp14:anchorId="3519561F" wp14:editId="2809B3D0">
          <wp:simplePos x="0" y="0"/>
          <wp:positionH relativeFrom="page">
            <wp:posOffset>1715556</wp:posOffset>
          </wp:positionH>
          <wp:positionV relativeFrom="page">
            <wp:posOffset>1054061</wp:posOffset>
          </wp:positionV>
          <wp:extent cx="1395913" cy="70286"/>
          <wp:effectExtent l="0" t="0" r="0" b="0"/>
          <wp:wrapNone/>
          <wp:docPr id="18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69408" behindDoc="1" locked="0" layoutInCell="1" allowOverlap="1" wp14:anchorId="1743F028" wp14:editId="2460EDD9">
          <wp:simplePos x="0" y="0"/>
          <wp:positionH relativeFrom="page">
            <wp:posOffset>1715556</wp:posOffset>
          </wp:positionH>
          <wp:positionV relativeFrom="page">
            <wp:posOffset>1212684</wp:posOffset>
          </wp:positionV>
          <wp:extent cx="1533043" cy="70303"/>
          <wp:effectExtent l="0" t="0" r="0" b="0"/>
          <wp:wrapNone/>
          <wp:docPr id="18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F8FD" w14:textId="644BC634" w:rsidR="0092650B" w:rsidRDefault="0092650B">
    <w:pPr>
      <w:pStyle w:val="Textkrper"/>
      <w:spacing w:line="14" w:lineRule="auto"/>
    </w:pPr>
    <w:r>
      <w:rPr>
        <w:noProof/>
        <w:lang w:val="de-CH" w:eastAsia="de-CH"/>
      </w:rPr>
      <mc:AlternateContent>
        <mc:Choice Requires="wps">
          <w:drawing>
            <wp:anchor distT="0" distB="0" distL="114300" distR="114300" simplePos="0" relativeHeight="15737856" behindDoc="0" locked="0" layoutInCell="1" allowOverlap="1" wp14:anchorId="0AF5E9E9" wp14:editId="3510E5C7">
              <wp:simplePos x="0" y="0"/>
              <wp:positionH relativeFrom="page">
                <wp:posOffset>905510</wp:posOffset>
              </wp:positionH>
              <wp:positionV relativeFrom="page">
                <wp:posOffset>449580</wp:posOffset>
              </wp:positionV>
              <wp:extent cx="5844540" cy="1089025"/>
              <wp:effectExtent l="0" t="0" r="0" b="0"/>
              <wp:wrapNone/>
              <wp:docPr id="705"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515"/>
                            <w:gridCol w:w="1916"/>
                          </w:tblGrid>
                          <w:tr w:rsidR="0092650B" w14:paraId="602C96B0" w14:textId="77777777">
                            <w:trPr>
                              <w:trHeight w:val="556"/>
                            </w:trPr>
                            <w:tc>
                              <w:tcPr>
                                <w:tcW w:w="4645" w:type="dxa"/>
                                <w:vMerge w:val="restart"/>
                              </w:tcPr>
                              <w:p w14:paraId="682B4C89" w14:textId="77777777" w:rsidR="0092650B" w:rsidRDefault="0092650B">
                                <w:pPr>
                                  <w:pStyle w:val="TableParagraph"/>
                                  <w:spacing w:before="0"/>
                                  <w:rPr>
                                    <w:rFonts w:ascii="Times New Roman"/>
                                    <w:sz w:val="18"/>
                                  </w:rPr>
                                </w:pPr>
                              </w:p>
                            </w:tc>
                            <w:tc>
                              <w:tcPr>
                                <w:tcW w:w="4431" w:type="dxa"/>
                                <w:gridSpan w:val="2"/>
                              </w:tcPr>
                              <w:p w14:paraId="6024004E" w14:textId="77777777" w:rsidR="0092650B" w:rsidRDefault="0092650B">
                                <w:pPr>
                                  <w:pStyle w:val="TableParagraph"/>
                                  <w:spacing w:before="194"/>
                                  <w:ind w:left="68"/>
                                  <w:rPr>
                                    <w:sz w:val="20"/>
                                  </w:rPr>
                                </w:pPr>
                                <w:r>
                                  <w:rPr>
                                    <w:spacing w:val="-2"/>
                                    <w:sz w:val="20"/>
                                  </w:rPr>
                                  <w:t>Dokument</w:t>
                                </w:r>
                              </w:p>
                            </w:tc>
                          </w:tr>
                          <w:tr w:rsidR="0092650B" w14:paraId="28DE6858" w14:textId="77777777">
                            <w:trPr>
                              <w:trHeight w:val="561"/>
                            </w:trPr>
                            <w:tc>
                              <w:tcPr>
                                <w:tcW w:w="4645" w:type="dxa"/>
                                <w:vMerge/>
                                <w:tcBorders>
                                  <w:top w:val="nil"/>
                                </w:tcBorders>
                              </w:tcPr>
                              <w:p w14:paraId="299DBC6C" w14:textId="77777777" w:rsidR="0092650B" w:rsidRDefault="0092650B">
                                <w:pPr>
                                  <w:rPr>
                                    <w:sz w:val="2"/>
                                    <w:szCs w:val="2"/>
                                  </w:rPr>
                                </w:pPr>
                              </w:p>
                            </w:tc>
                            <w:tc>
                              <w:tcPr>
                                <w:tcW w:w="4431" w:type="dxa"/>
                                <w:gridSpan w:val="2"/>
                              </w:tcPr>
                              <w:p w14:paraId="235256F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EF81420" w14:textId="77777777" w:rsidTr="00466A70">
                            <w:trPr>
                              <w:trHeight w:val="558"/>
                            </w:trPr>
                            <w:tc>
                              <w:tcPr>
                                <w:tcW w:w="4645" w:type="dxa"/>
                                <w:vMerge/>
                                <w:tcBorders>
                                  <w:top w:val="nil"/>
                                </w:tcBorders>
                              </w:tcPr>
                              <w:p w14:paraId="7755B70E" w14:textId="77777777" w:rsidR="0092650B" w:rsidRDefault="0092650B">
                                <w:pPr>
                                  <w:rPr>
                                    <w:sz w:val="2"/>
                                    <w:szCs w:val="2"/>
                                  </w:rPr>
                                </w:pPr>
                              </w:p>
                            </w:tc>
                            <w:tc>
                              <w:tcPr>
                                <w:tcW w:w="2515" w:type="dxa"/>
                              </w:tcPr>
                              <w:p w14:paraId="2E5C920B" w14:textId="1DC815E0" w:rsidR="0092650B" w:rsidRDefault="0092650B">
                                <w:pPr>
                                  <w:pStyle w:val="TableParagraph"/>
                                  <w:spacing w:before="194"/>
                                  <w:ind w:left="68"/>
                                  <w:rPr>
                                    <w:sz w:val="20"/>
                                  </w:rPr>
                                </w:pPr>
                                <w:r>
                                  <w:rPr>
                                    <w:sz w:val="20"/>
                                  </w:rPr>
                                  <w:t xml:space="preserve">Gültig ab: </w:t>
                                </w:r>
                                <w:r w:rsidR="00466A70">
                                  <w:rPr>
                                    <w:spacing w:val="-2"/>
                                    <w:sz w:val="20"/>
                                  </w:rPr>
                                  <w:t>01.04.2024</w:t>
                                </w:r>
                              </w:p>
                            </w:tc>
                            <w:tc>
                              <w:tcPr>
                                <w:tcW w:w="1916" w:type="dxa"/>
                              </w:tcPr>
                              <w:p w14:paraId="305B7083" w14:textId="473D27E9"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E28F4DA"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5E9E9" id="_x0000_t202" coordsize="21600,21600" o:spt="202" path="m,l,21600r21600,l21600,xe">
              <v:stroke joinstyle="miter"/>
              <v:path gradientshapeok="t" o:connecttype="rect"/>
            </v:shapetype>
            <v:shape id="docshape109" o:spid="_x0000_s1033" type="#_x0000_t202" style="position:absolute;margin-left:71.3pt;margin-top:35.4pt;width:460.2pt;height:85.7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515"/>
                      <w:gridCol w:w="1916"/>
                    </w:tblGrid>
                    <w:tr w:rsidR="0092650B" w14:paraId="602C96B0" w14:textId="77777777">
                      <w:trPr>
                        <w:trHeight w:val="556"/>
                      </w:trPr>
                      <w:tc>
                        <w:tcPr>
                          <w:tcW w:w="4645" w:type="dxa"/>
                          <w:vMerge w:val="restart"/>
                        </w:tcPr>
                        <w:p w14:paraId="682B4C89" w14:textId="77777777" w:rsidR="0092650B" w:rsidRDefault="0092650B">
                          <w:pPr>
                            <w:pStyle w:val="TableParagraph"/>
                            <w:spacing w:before="0"/>
                            <w:rPr>
                              <w:rFonts w:ascii="Times New Roman"/>
                              <w:sz w:val="18"/>
                            </w:rPr>
                          </w:pPr>
                        </w:p>
                      </w:tc>
                      <w:tc>
                        <w:tcPr>
                          <w:tcW w:w="4431" w:type="dxa"/>
                          <w:gridSpan w:val="2"/>
                        </w:tcPr>
                        <w:p w14:paraId="6024004E" w14:textId="77777777" w:rsidR="0092650B" w:rsidRDefault="0092650B">
                          <w:pPr>
                            <w:pStyle w:val="TableParagraph"/>
                            <w:spacing w:before="194"/>
                            <w:ind w:left="68"/>
                            <w:rPr>
                              <w:sz w:val="20"/>
                            </w:rPr>
                          </w:pPr>
                          <w:r>
                            <w:rPr>
                              <w:spacing w:val="-2"/>
                              <w:sz w:val="20"/>
                            </w:rPr>
                            <w:t>Dokument</w:t>
                          </w:r>
                        </w:p>
                      </w:tc>
                    </w:tr>
                    <w:tr w:rsidR="0092650B" w14:paraId="28DE6858" w14:textId="77777777">
                      <w:trPr>
                        <w:trHeight w:val="561"/>
                      </w:trPr>
                      <w:tc>
                        <w:tcPr>
                          <w:tcW w:w="4645" w:type="dxa"/>
                          <w:vMerge/>
                          <w:tcBorders>
                            <w:top w:val="nil"/>
                          </w:tcBorders>
                        </w:tcPr>
                        <w:p w14:paraId="299DBC6C" w14:textId="77777777" w:rsidR="0092650B" w:rsidRDefault="0092650B">
                          <w:pPr>
                            <w:rPr>
                              <w:sz w:val="2"/>
                              <w:szCs w:val="2"/>
                            </w:rPr>
                          </w:pPr>
                        </w:p>
                      </w:tc>
                      <w:tc>
                        <w:tcPr>
                          <w:tcW w:w="4431" w:type="dxa"/>
                          <w:gridSpan w:val="2"/>
                        </w:tcPr>
                        <w:p w14:paraId="235256F3"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EF81420" w14:textId="77777777" w:rsidTr="00466A70">
                      <w:trPr>
                        <w:trHeight w:val="558"/>
                      </w:trPr>
                      <w:tc>
                        <w:tcPr>
                          <w:tcW w:w="4645" w:type="dxa"/>
                          <w:vMerge/>
                          <w:tcBorders>
                            <w:top w:val="nil"/>
                          </w:tcBorders>
                        </w:tcPr>
                        <w:p w14:paraId="7755B70E" w14:textId="77777777" w:rsidR="0092650B" w:rsidRDefault="0092650B">
                          <w:pPr>
                            <w:rPr>
                              <w:sz w:val="2"/>
                              <w:szCs w:val="2"/>
                            </w:rPr>
                          </w:pPr>
                        </w:p>
                      </w:tc>
                      <w:tc>
                        <w:tcPr>
                          <w:tcW w:w="2515" w:type="dxa"/>
                        </w:tcPr>
                        <w:p w14:paraId="2E5C920B" w14:textId="1DC815E0" w:rsidR="0092650B" w:rsidRDefault="0092650B">
                          <w:pPr>
                            <w:pStyle w:val="TableParagraph"/>
                            <w:spacing w:before="194"/>
                            <w:ind w:left="68"/>
                            <w:rPr>
                              <w:sz w:val="20"/>
                            </w:rPr>
                          </w:pPr>
                          <w:r>
                            <w:rPr>
                              <w:sz w:val="20"/>
                            </w:rPr>
                            <w:t xml:space="preserve">Gültig ab: </w:t>
                          </w:r>
                          <w:r w:rsidR="00466A70">
                            <w:rPr>
                              <w:spacing w:val="-2"/>
                              <w:sz w:val="20"/>
                            </w:rPr>
                            <w:t>01.04.2024</w:t>
                          </w:r>
                        </w:p>
                      </w:tc>
                      <w:tc>
                        <w:tcPr>
                          <w:tcW w:w="1916" w:type="dxa"/>
                        </w:tcPr>
                        <w:p w14:paraId="305B7083" w14:textId="473D27E9"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4E28F4DA"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58976" behindDoc="1" locked="0" layoutInCell="1" allowOverlap="1" wp14:anchorId="171B3483" wp14:editId="06B6F86C">
              <wp:simplePos x="0" y="0"/>
              <wp:positionH relativeFrom="page">
                <wp:posOffset>1169035</wp:posOffset>
              </wp:positionH>
              <wp:positionV relativeFrom="page">
                <wp:posOffset>717550</wp:posOffset>
              </wp:positionV>
              <wp:extent cx="412115" cy="406400"/>
              <wp:effectExtent l="0" t="0" r="0" b="0"/>
              <wp:wrapNone/>
              <wp:docPr id="704"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6DB277" id="docshape110" o:spid="_x0000_s1026" style="position:absolute;margin-left:92.05pt;margin-top:56.5pt;width:32.45pt;height:32pt;z-index:-223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59488" behindDoc="1" locked="0" layoutInCell="1" allowOverlap="1" wp14:anchorId="09BA4728" wp14:editId="0CF4520D">
              <wp:simplePos x="0" y="0"/>
              <wp:positionH relativeFrom="page">
                <wp:posOffset>1723390</wp:posOffset>
              </wp:positionH>
              <wp:positionV relativeFrom="page">
                <wp:posOffset>895350</wp:posOffset>
              </wp:positionV>
              <wp:extent cx="699135" cy="70485"/>
              <wp:effectExtent l="0" t="0" r="0" b="0"/>
              <wp:wrapNone/>
              <wp:docPr id="700"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701" name="docshape112"/>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2" name="docshape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703" name="docshape114"/>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CF1F9C8" id="docshapegroup111" o:spid="_x0000_s1026" style="position:absolute;margin-left:135.7pt;margin-top:70.5pt;width:55.05pt;height:5.55pt;z-index:-22356992;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aEF8BIAAA5nAAAOAAAAZHJzL2Uyb0RvYy54bWzsXV1vK7mRfV9g/4Og&#10;x13MWOxufRnjGwQzm0GAbDJIOj9AlmVbiCxpJfn6Tn79niJZLRZV1c2ZCfJ0B5jbsruafVinimQV&#10;i/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">
              <v:shape id="docshape112"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3"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">
                <v:imagedata r:id="rId2" o:title=""/>
              </v:shape>
              <v:shape id="docshape114"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60000" behindDoc="1" locked="0" layoutInCell="1" allowOverlap="1" wp14:anchorId="4A487A89" wp14:editId="09F15982">
              <wp:simplePos x="0" y="0"/>
              <wp:positionH relativeFrom="page">
                <wp:posOffset>2476500</wp:posOffset>
              </wp:positionH>
              <wp:positionV relativeFrom="page">
                <wp:posOffset>895350</wp:posOffset>
              </wp:positionV>
              <wp:extent cx="205740" cy="70485"/>
              <wp:effectExtent l="0" t="0" r="0" b="0"/>
              <wp:wrapNone/>
              <wp:docPr id="699"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C1FBEC" id="docshape115" o:spid="_x0000_s1026" style="position:absolute;margin-left:195pt;margin-top:70.5pt;width:16.2pt;height:5.55pt;z-index:-223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60512" behindDoc="1" locked="0" layoutInCell="1" allowOverlap="1" wp14:anchorId="5991ABAA" wp14:editId="2664F941">
              <wp:simplePos x="0" y="0"/>
              <wp:positionH relativeFrom="page">
                <wp:posOffset>2733675</wp:posOffset>
              </wp:positionH>
              <wp:positionV relativeFrom="page">
                <wp:posOffset>895350</wp:posOffset>
              </wp:positionV>
              <wp:extent cx="473075" cy="70485"/>
              <wp:effectExtent l="0" t="0" r="0" b="0"/>
              <wp:wrapNone/>
              <wp:docPr id="695"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696" name="docshape117"/>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 name="docshape1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98" name="docshape119"/>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ED54C1" id="docshapegroup116" o:spid="_x0000_s1026" style="position:absolute;margin-left:215.25pt;margin-top:70.5pt;width:37.25pt;height:5.55pt;z-index:-22355968;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">
              <v:shape id="docshape117"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118"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">
                <v:imagedata r:id="rId4" o:title=""/>
              </v:shape>
              <v:shape id="docshape119"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0961024" behindDoc="1" locked="0" layoutInCell="1" allowOverlap="1" wp14:anchorId="4473870D" wp14:editId="1F10E5F3">
          <wp:simplePos x="0" y="0"/>
          <wp:positionH relativeFrom="page">
            <wp:posOffset>1715556</wp:posOffset>
          </wp:positionH>
          <wp:positionV relativeFrom="page">
            <wp:posOffset>1054061</wp:posOffset>
          </wp:positionV>
          <wp:extent cx="1395913" cy="70286"/>
          <wp:effectExtent l="0" t="0" r="0" b="0"/>
          <wp:wrapNone/>
          <wp:docPr id="10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61536" behindDoc="1" locked="0" layoutInCell="1" allowOverlap="1" wp14:anchorId="66526827" wp14:editId="027287F3">
          <wp:simplePos x="0" y="0"/>
          <wp:positionH relativeFrom="page">
            <wp:posOffset>1715556</wp:posOffset>
          </wp:positionH>
          <wp:positionV relativeFrom="page">
            <wp:posOffset>1212684</wp:posOffset>
          </wp:positionV>
          <wp:extent cx="1533043" cy="70303"/>
          <wp:effectExtent l="0" t="0" r="0" b="0"/>
          <wp:wrapNone/>
          <wp:docPr id="10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31BA0"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3328" behindDoc="0" locked="0" layoutInCell="1" allowOverlap="1" wp14:anchorId="2562B5AE" wp14:editId="56E08CA2">
              <wp:simplePos x="0" y="0"/>
              <wp:positionH relativeFrom="page">
                <wp:posOffset>905510</wp:posOffset>
              </wp:positionH>
              <wp:positionV relativeFrom="page">
                <wp:posOffset>449580</wp:posOffset>
              </wp:positionV>
              <wp:extent cx="5844540" cy="1089025"/>
              <wp:effectExtent l="0" t="0" r="0" b="0"/>
              <wp:wrapNone/>
              <wp:docPr id="212" name="docshape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4FC816C" w14:textId="77777777">
                            <w:trPr>
                              <w:trHeight w:val="556"/>
                            </w:trPr>
                            <w:tc>
                              <w:tcPr>
                                <w:tcW w:w="4645" w:type="dxa"/>
                                <w:vMerge w:val="restart"/>
                              </w:tcPr>
                              <w:p w14:paraId="45C23EBA" w14:textId="77777777" w:rsidR="0092650B" w:rsidRDefault="0092650B">
                                <w:pPr>
                                  <w:pStyle w:val="TableParagraph"/>
                                  <w:spacing w:before="0"/>
                                  <w:rPr>
                                    <w:rFonts w:ascii="Times New Roman"/>
                                    <w:sz w:val="18"/>
                                  </w:rPr>
                                </w:pPr>
                              </w:p>
                            </w:tc>
                            <w:tc>
                              <w:tcPr>
                                <w:tcW w:w="4431" w:type="dxa"/>
                                <w:gridSpan w:val="2"/>
                              </w:tcPr>
                              <w:p w14:paraId="47ED4853" w14:textId="77777777" w:rsidR="0092650B" w:rsidRDefault="0092650B">
                                <w:pPr>
                                  <w:pStyle w:val="TableParagraph"/>
                                  <w:spacing w:before="194"/>
                                  <w:ind w:left="68"/>
                                  <w:rPr>
                                    <w:sz w:val="20"/>
                                  </w:rPr>
                                </w:pPr>
                                <w:r>
                                  <w:rPr>
                                    <w:spacing w:val="-2"/>
                                    <w:sz w:val="20"/>
                                  </w:rPr>
                                  <w:t>Dokument</w:t>
                                </w:r>
                              </w:p>
                            </w:tc>
                          </w:tr>
                          <w:tr w:rsidR="0092650B" w14:paraId="5BEC6F54" w14:textId="77777777">
                            <w:trPr>
                              <w:trHeight w:val="561"/>
                            </w:trPr>
                            <w:tc>
                              <w:tcPr>
                                <w:tcW w:w="4645" w:type="dxa"/>
                                <w:vMerge/>
                                <w:tcBorders>
                                  <w:top w:val="nil"/>
                                </w:tcBorders>
                              </w:tcPr>
                              <w:p w14:paraId="15FE144F" w14:textId="77777777" w:rsidR="0092650B" w:rsidRDefault="0092650B">
                                <w:pPr>
                                  <w:rPr>
                                    <w:sz w:val="2"/>
                                    <w:szCs w:val="2"/>
                                  </w:rPr>
                                </w:pPr>
                              </w:p>
                            </w:tc>
                            <w:tc>
                              <w:tcPr>
                                <w:tcW w:w="4431" w:type="dxa"/>
                                <w:gridSpan w:val="2"/>
                              </w:tcPr>
                              <w:p w14:paraId="4F5DC8C8"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D700F66" w14:textId="77777777">
                            <w:trPr>
                              <w:trHeight w:val="558"/>
                            </w:trPr>
                            <w:tc>
                              <w:tcPr>
                                <w:tcW w:w="4645" w:type="dxa"/>
                                <w:vMerge/>
                                <w:tcBorders>
                                  <w:top w:val="nil"/>
                                </w:tcBorders>
                              </w:tcPr>
                              <w:p w14:paraId="1877DF15" w14:textId="77777777" w:rsidR="0092650B" w:rsidRDefault="0092650B">
                                <w:pPr>
                                  <w:rPr>
                                    <w:sz w:val="2"/>
                                    <w:szCs w:val="2"/>
                                  </w:rPr>
                                </w:pPr>
                              </w:p>
                            </w:tc>
                            <w:tc>
                              <w:tcPr>
                                <w:tcW w:w="2358" w:type="dxa"/>
                              </w:tcPr>
                              <w:p w14:paraId="49B5DBE1" w14:textId="2874B35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0C129DE"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7F0BAF84"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2B5AE" id="_x0000_t202" coordsize="21600,21600" o:spt="202" path="m,l,21600r21600,l21600,xe">
              <v:stroke joinstyle="miter"/>
              <v:path gradientshapeok="t" o:connecttype="rect"/>
            </v:shapetype>
            <v:shape id="docshape674" o:spid="_x0000_s1103" type="#_x0000_t202" style="position:absolute;margin-left:71.3pt;margin-top:35.4pt;width:460.2pt;height:85.75pt;z-index:4811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4FC816C" w14:textId="77777777">
                      <w:trPr>
                        <w:trHeight w:val="556"/>
                      </w:trPr>
                      <w:tc>
                        <w:tcPr>
                          <w:tcW w:w="4645" w:type="dxa"/>
                          <w:vMerge w:val="restart"/>
                        </w:tcPr>
                        <w:p w14:paraId="45C23EBA" w14:textId="77777777" w:rsidR="0092650B" w:rsidRDefault="0092650B">
                          <w:pPr>
                            <w:pStyle w:val="TableParagraph"/>
                            <w:spacing w:before="0"/>
                            <w:rPr>
                              <w:rFonts w:ascii="Times New Roman"/>
                              <w:sz w:val="18"/>
                            </w:rPr>
                          </w:pPr>
                        </w:p>
                      </w:tc>
                      <w:tc>
                        <w:tcPr>
                          <w:tcW w:w="4431" w:type="dxa"/>
                          <w:gridSpan w:val="2"/>
                        </w:tcPr>
                        <w:p w14:paraId="47ED4853" w14:textId="77777777" w:rsidR="0092650B" w:rsidRDefault="0092650B">
                          <w:pPr>
                            <w:pStyle w:val="TableParagraph"/>
                            <w:spacing w:before="194"/>
                            <w:ind w:left="68"/>
                            <w:rPr>
                              <w:sz w:val="20"/>
                            </w:rPr>
                          </w:pPr>
                          <w:r>
                            <w:rPr>
                              <w:spacing w:val="-2"/>
                              <w:sz w:val="20"/>
                            </w:rPr>
                            <w:t>Dokument</w:t>
                          </w:r>
                        </w:p>
                      </w:tc>
                    </w:tr>
                    <w:tr w:rsidR="0092650B" w14:paraId="5BEC6F54" w14:textId="77777777">
                      <w:trPr>
                        <w:trHeight w:val="561"/>
                      </w:trPr>
                      <w:tc>
                        <w:tcPr>
                          <w:tcW w:w="4645" w:type="dxa"/>
                          <w:vMerge/>
                          <w:tcBorders>
                            <w:top w:val="nil"/>
                          </w:tcBorders>
                        </w:tcPr>
                        <w:p w14:paraId="15FE144F" w14:textId="77777777" w:rsidR="0092650B" w:rsidRDefault="0092650B">
                          <w:pPr>
                            <w:rPr>
                              <w:sz w:val="2"/>
                              <w:szCs w:val="2"/>
                            </w:rPr>
                          </w:pPr>
                        </w:p>
                      </w:tc>
                      <w:tc>
                        <w:tcPr>
                          <w:tcW w:w="4431" w:type="dxa"/>
                          <w:gridSpan w:val="2"/>
                        </w:tcPr>
                        <w:p w14:paraId="4F5DC8C8"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D700F66" w14:textId="77777777">
                      <w:trPr>
                        <w:trHeight w:val="558"/>
                      </w:trPr>
                      <w:tc>
                        <w:tcPr>
                          <w:tcW w:w="4645" w:type="dxa"/>
                          <w:vMerge/>
                          <w:tcBorders>
                            <w:top w:val="nil"/>
                          </w:tcBorders>
                        </w:tcPr>
                        <w:p w14:paraId="1877DF15" w14:textId="77777777" w:rsidR="0092650B" w:rsidRDefault="0092650B">
                          <w:pPr>
                            <w:rPr>
                              <w:sz w:val="2"/>
                              <w:szCs w:val="2"/>
                            </w:rPr>
                          </w:pPr>
                        </w:p>
                      </w:tc>
                      <w:tc>
                        <w:tcPr>
                          <w:tcW w:w="2358" w:type="dxa"/>
                        </w:tcPr>
                        <w:p w14:paraId="49B5DBE1" w14:textId="2874B35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60C129DE"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7F0BAF84"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70432" behindDoc="1" locked="0" layoutInCell="1" allowOverlap="1" wp14:anchorId="7F7FF412" wp14:editId="6AC352D8">
              <wp:simplePos x="0" y="0"/>
              <wp:positionH relativeFrom="page">
                <wp:posOffset>1169035</wp:posOffset>
              </wp:positionH>
              <wp:positionV relativeFrom="page">
                <wp:posOffset>717550</wp:posOffset>
              </wp:positionV>
              <wp:extent cx="412115" cy="406400"/>
              <wp:effectExtent l="0" t="0" r="0" b="0"/>
              <wp:wrapNone/>
              <wp:docPr id="210" name="docshape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7F62A" id="docshape675" o:spid="_x0000_s1026" style="position:absolute;margin-left:92.05pt;margin-top:56.5pt;width:32.45pt;height:32pt;z-index:-221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71456" behindDoc="1" locked="0" layoutInCell="1" allowOverlap="1" wp14:anchorId="624E0F7E" wp14:editId="67B54B9C">
              <wp:simplePos x="0" y="0"/>
              <wp:positionH relativeFrom="page">
                <wp:posOffset>1723390</wp:posOffset>
              </wp:positionH>
              <wp:positionV relativeFrom="page">
                <wp:posOffset>895350</wp:posOffset>
              </wp:positionV>
              <wp:extent cx="699135" cy="70485"/>
              <wp:effectExtent l="0" t="0" r="0" b="0"/>
              <wp:wrapNone/>
              <wp:docPr id="202" name="docshapegroup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04" name="docshape677"/>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docshape6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208" name="docshape679"/>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706CB" id="docshapegroup676" o:spid="_x0000_s1026" style="position:absolute;margin-left:135.7pt;margin-top:70.5pt;width:55.05pt;height:5.55pt;z-index:-22145024;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">
              <v:shape id="docshape677"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78"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">
                <v:imagedata r:id="rId2" o:title=""/>
              </v:shape>
              <v:shape id="docshape679"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72480" behindDoc="1" locked="0" layoutInCell="1" allowOverlap="1" wp14:anchorId="31227CA9" wp14:editId="131522D5">
              <wp:simplePos x="0" y="0"/>
              <wp:positionH relativeFrom="page">
                <wp:posOffset>2476500</wp:posOffset>
              </wp:positionH>
              <wp:positionV relativeFrom="page">
                <wp:posOffset>895350</wp:posOffset>
              </wp:positionV>
              <wp:extent cx="205740" cy="70485"/>
              <wp:effectExtent l="0" t="0" r="0" b="0"/>
              <wp:wrapNone/>
              <wp:docPr id="200" name="docshape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ABDAD" id="docshape680" o:spid="_x0000_s1026" style="position:absolute;margin-left:195pt;margin-top:70.5pt;width:16.2pt;height:5.55pt;z-index:-221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73504" behindDoc="1" locked="0" layoutInCell="1" allowOverlap="1" wp14:anchorId="2CE60B23" wp14:editId="10461BAE">
              <wp:simplePos x="0" y="0"/>
              <wp:positionH relativeFrom="page">
                <wp:posOffset>2733675</wp:posOffset>
              </wp:positionH>
              <wp:positionV relativeFrom="page">
                <wp:posOffset>895350</wp:posOffset>
              </wp:positionV>
              <wp:extent cx="473075" cy="70485"/>
              <wp:effectExtent l="0" t="0" r="0" b="0"/>
              <wp:wrapNone/>
              <wp:docPr id="192" name="docshapegroup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194" name="docshape682"/>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docshape68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684"/>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5EE6F" id="docshapegroup681" o:spid="_x0000_s1026" style="position:absolute;margin-left:215.25pt;margin-top:70.5pt;width:37.25pt;height:5.55pt;z-index:-22142976;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">
              <v:shape id="docshape682"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83"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">
                <v:imagedata r:id="rId4" o:title=""/>
              </v:shape>
              <v:shape id="docshape684"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74528" behindDoc="1" locked="0" layoutInCell="1" allowOverlap="1" wp14:anchorId="6CA08D24" wp14:editId="6653A15A">
          <wp:simplePos x="0" y="0"/>
          <wp:positionH relativeFrom="page">
            <wp:posOffset>1715556</wp:posOffset>
          </wp:positionH>
          <wp:positionV relativeFrom="page">
            <wp:posOffset>1054061</wp:posOffset>
          </wp:positionV>
          <wp:extent cx="1395913" cy="70286"/>
          <wp:effectExtent l="0" t="0" r="0" b="0"/>
          <wp:wrapNone/>
          <wp:docPr id="18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75552" behindDoc="1" locked="0" layoutInCell="1" allowOverlap="1" wp14:anchorId="3161DC87" wp14:editId="1255F0ED">
          <wp:simplePos x="0" y="0"/>
          <wp:positionH relativeFrom="page">
            <wp:posOffset>1715556</wp:posOffset>
          </wp:positionH>
          <wp:positionV relativeFrom="page">
            <wp:posOffset>1212684</wp:posOffset>
          </wp:positionV>
          <wp:extent cx="1533043" cy="70303"/>
          <wp:effectExtent l="0" t="0" r="0" b="0"/>
          <wp:wrapNone/>
          <wp:docPr id="18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4079"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5376" behindDoc="0" locked="0" layoutInCell="1" allowOverlap="1" wp14:anchorId="765314D2" wp14:editId="6C52C39B">
              <wp:simplePos x="0" y="0"/>
              <wp:positionH relativeFrom="page">
                <wp:posOffset>905510</wp:posOffset>
              </wp:positionH>
              <wp:positionV relativeFrom="page">
                <wp:posOffset>449580</wp:posOffset>
              </wp:positionV>
              <wp:extent cx="5844540" cy="1089025"/>
              <wp:effectExtent l="0" t="0" r="0" b="0"/>
              <wp:wrapNone/>
              <wp:docPr id="149" name="docshape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B565A2C" w14:textId="77777777">
                            <w:trPr>
                              <w:trHeight w:val="556"/>
                            </w:trPr>
                            <w:tc>
                              <w:tcPr>
                                <w:tcW w:w="4645" w:type="dxa"/>
                                <w:vMerge w:val="restart"/>
                              </w:tcPr>
                              <w:p w14:paraId="19C3DAFD" w14:textId="77777777" w:rsidR="0092650B" w:rsidRDefault="0092650B">
                                <w:pPr>
                                  <w:pStyle w:val="TableParagraph"/>
                                  <w:spacing w:before="0"/>
                                  <w:rPr>
                                    <w:rFonts w:ascii="Times New Roman"/>
                                    <w:sz w:val="18"/>
                                  </w:rPr>
                                </w:pPr>
                              </w:p>
                            </w:tc>
                            <w:tc>
                              <w:tcPr>
                                <w:tcW w:w="4431" w:type="dxa"/>
                                <w:gridSpan w:val="2"/>
                              </w:tcPr>
                              <w:p w14:paraId="09B4E232" w14:textId="77777777" w:rsidR="0092650B" w:rsidRDefault="0092650B">
                                <w:pPr>
                                  <w:pStyle w:val="TableParagraph"/>
                                  <w:spacing w:before="194"/>
                                  <w:ind w:left="68"/>
                                  <w:rPr>
                                    <w:sz w:val="20"/>
                                  </w:rPr>
                                </w:pPr>
                                <w:r>
                                  <w:rPr>
                                    <w:spacing w:val="-2"/>
                                    <w:sz w:val="20"/>
                                  </w:rPr>
                                  <w:t>Dokument</w:t>
                                </w:r>
                              </w:p>
                            </w:tc>
                          </w:tr>
                          <w:tr w:rsidR="0092650B" w14:paraId="31F59D24" w14:textId="77777777">
                            <w:trPr>
                              <w:trHeight w:val="561"/>
                            </w:trPr>
                            <w:tc>
                              <w:tcPr>
                                <w:tcW w:w="4645" w:type="dxa"/>
                                <w:vMerge/>
                                <w:tcBorders>
                                  <w:top w:val="nil"/>
                                </w:tcBorders>
                              </w:tcPr>
                              <w:p w14:paraId="3ACE4B29" w14:textId="77777777" w:rsidR="0092650B" w:rsidRDefault="0092650B">
                                <w:pPr>
                                  <w:rPr>
                                    <w:sz w:val="2"/>
                                    <w:szCs w:val="2"/>
                                  </w:rPr>
                                </w:pPr>
                              </w:p>
                            </w:tc>
                            <w:tc>
                              <w:tcPr>
                                <w:tcW w:w="4431" w:type="dxa"/>
                                <w:gridSpan w:val="2"/>
                              </w:tcPr>
                              <w:p w14:paraId="1726436E"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13D08F2" w14:textId="77777777">
                            <w:trPr>
                              <w:trHeight w:val="558"/>
                            </w:trPr>
                            <w:tc>
                              <w:tcPr>
                                <w:tcW w:w="4645" w:type="dxa"/>
                                <w:vMerge/>
                                <w:tcBorders>
                                  <w:top w:val="nil"/>
                                </w:tcBorders>
                              </w:tcPr>
                              <w:p w14:paraId="369A412D" w14:textId="77777777" w:rsidR="0092650B" w:rsidRDefault="0092650B">
                                <w:pPr>
                                  <w:rPr>
                                    <w:sz w:val="2"/>
                                    <w:szCs w:val="2"/>
                                  </w:rPr>
                                </w:pPr>
                              </w:p>
                            </w:tc>
                            <w:tc>
                              <w:tcPr>
                                <w:tcW w:w="2358" w:type="dxa"/>
                              </w:tcPr>
                              <w:p w14:paraId="56C31FAE" w14:textId="3A119630"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16A3493B"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6D8CDB5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314D2" id="_x0000_t202" coordsize="21600,21600" o:spt="202" path="m,l,21600r21600,l21600,xe">
              <v:stroke joinstyle="miter"/>
              <v:path gradientshapeok="t" o:connecttype="rect"/>
            </v:shapetype>
            <v:shape id="docshape689" o:spid="_x0000_s1105" type="#_x0000_t202" style="position:absolute;margin-left:71.3pt;margin-top:35.4pt;width:460.2pt;height:85.75pt;z-index:4811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JuuKF/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B565A2C" w14:textId="77777777">
                      <w:trPr>
                        <w:trHeight w:val="556"/>
                      </w:trPr>
                      <w:tc>
                        <w:tcPr>
                          <w:tcW w:w="4645" w:type="dxa"/>
                          <w:vMerge w:val="restart"/>
                        </w:tcPr>
                        <w:p w14:paraId="19C3DAFD" w14:textId="77777777" w:rsidR="0092650B" w:rsidRDefault="0092650B">
                          <w:pPr>
                            <w:pStyle w:val="TableParagraph"/>
                            <w:spacing w:before="0"/>
                            <w:rPr>
                              <w:rFonts w:ascii="Times New Roman"/>
                              <w:sz w:val="18"/>
                            </w:rPr>
                          </w:pPr>
                        </w:p>
                      </w:tc>
                      <w:tc>
                        <w:tcPr>
                          <w:tcW w:w="4431" w:type="dxa"/>
                          <w:gridSpan w:val="2"/>
                        </w:tcPr>
                        <w:p w14:paraId="09B4E232" w14:textId="77777777" w:rsidR="0092650B" w:rsidRDefault="0092650B">
                          <w:pPr>
                            <w:pStyle w:val="TableParagraph"/>
                            <w:spacing w:before="194"/>
                            <w:ind w:left="68"/>
                            <w:rPr>
                              <w:sz w:val="20"/>
                            </w:rPr>
                          </w:pPr>
                          <w:r>
                            <w:rPr>
                              <w:spacing w:val="-2"/>
                              <w:sz w:val="20"/>
                            </w:rPr>
                            <w:t>Dokument</w:t>
                          </w:r>
                        </w:p>
                      </w:tc>
                    </w:tr>
                    <w:tr w:rsidR="0092650B" w14:paraId="31F59D24" w14:textId="77777777">
                      <w:trPr>
                        <w:trHeight w:val="561"/>
                      </w:trPr>
                      <w:tc>
                        <w:tcPr>
                          <w:tcW w:w="4645" w:type="dxa"/>
                          <w:vMerge/>
                          <w:tcBorders>
                            <w:top w:val="nil"/>
                          </w:tcBorders>
                        </w:tcPr>
                        <w:p w14:paraId="3ACE4B29" w14:textId="77777777" w:rsidR="0092650B" w:rsidRDefault="0092650B">
                          <w:pPr>
                            <w:rPr>
                              <w:sz w:val="2"/>
                              <w:szCs w:val="2"/>
                            </w:rPr>
                          </w:pPr>
                        </w:p>
                      </w:tc>
                      <w:tc>
                        <w:tcPr>
                          <w:tcW w:w="4431" w:type="dxa"/>
                          <w:gridSpan w:val="2"/>
                        </w:tcPr>
                        <w:p w14:paraId="1726436E"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113D08F2" w14:textId="77777777">
                      <w:trPr>
                        <w:trHeight w:val="558"/>
                      </w:trPr>
                      <w:tc>
                        <w:tcPr>
                          <w:tcW w:w="4645" w:type="dxa"/>
                          <w:vMerge/>
                          <w:tcBorders>
                            <w:top w:val="nil"/>
                          </w:tcBorders>
                        </w:tcPr>
                        <w:p w14:paraId="369A412D" w14:textId="77777777" w:rsidR="0092650B" w:rsidRDefault="0092650B">
                          <w:pPr>
                            <w:rPr>
                              <w:sz w:val="2"/>
                              <w:szCs w:val="2"/>
                            </w:rPr>
                          </w:pPr>
                        </w:p>
                      </w:tc>
                      <w:tc>
                        <w:tcPr>
                          <w:tcW w:w="2358" w:type="dxa"/>
                        </w:tcPr>
                        <w:p w14:paraId="56C31FAE" w14:textId="3A119630"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16A3493B"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6D8CDB57"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76576" behindDoc="1" locked="0" layoutInCell="1" allowOverlap="1" wp14:anchorId="3E27134F" wp14:editId="7C1C9D3B">
              <wp:simplePos x="0" y="0"/>
              <wp:positionH relativeFrom="page">
                <wp:posOffset>1169035</wp:posOffset>
              </wp:positionH>
              <wp:positionV relativeFrom="page">
                <wp:posOffset>717550</wp:posOffset>
              </wp:positionV>
              <wp:extent cx="412115" cy="406400"/>
              <wp:effectExtent l="0" t="0" r="0" b="0"/>
              <wp:wrapNone/>
              <wp:docPr id="150" name="docshape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B67C" id="docshape690" o:spid="_x0000_s1026" style="position:absolute;margin-left:92.05pt;margin-top:56.5pt;width:32.45pt;height:32pt;z-index:-221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77600" behindDoc="1" locked="0" layoutInCell="1" allowOverlap="1" wp14:anchorId="70C8D0F9" wp14:editId="6305DA10">
              <wp:simplePos x="0" y="0"/>
              <wp:positionH relativeFrom="page">
                <wp:posOffset>1723390</wp:posOffset>
              </wp:positionH>
              <wp:positionV relativeFrom="page">
                <wp:posOffset>895350</wp:posOffset>
              </wp:positionV>
              <wp:extent cx="699135" cy="70485"/>
              <wp:effectExtent l="0" t="0" r="0" b="0"/>
              <wp:wrapNone/>
              <wp:docPr id="151" name="docshapegroup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152" name="docshape692"/>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docshape6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154" name="docshape694"/>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2BE91" id="docshapegroup691" o:spid="_x0000_s1026" style="position:absolute;margin-left:135.7pt;margin-top:70.5pt;width:55.05pt;height:5.55pt;z-index:-22138880;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">
              <v:shape id="docshape692"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93"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">
                <v:imagedata r:id="rId2" o:title=""/>
              </v:shape>
              <v:shape id="docshape694"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78624" behindDoc="1" locked="0" layoutInCell="1" allowOverlap="1" wp14:anchorId="728B9085" wp14:editId="6F34300E">
              <wp:simplePos x="0" y="0"/>
              <wp:positionH relativeFrom="page">
                <wp:posOffset>2476500</wp:posOffset>
              </wp:positionH>
              <wp:positionV relativeFrom="page">
                <wp:posOffset>895350</wp:posOffset>
              </wp:positionV>
              <wp:extent cx="205740" cy="70485"/>
              <wp:effectExtent l="0" t="0" r="0" b="0"/>
              <wp:wrapNone/>
              <wp:docPr id="155" name="docshape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719E" id="docshape695" o:spid="_x0000_s1026" style="position:absolute;margin-left:195pt;margin-top:70.5pt;width:16.2pt;height:5.55pt;z-index:-221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79648" behindDoc="1" locked="0" layoutInCell="1" allowOverlap="1" wp14:anchorId="40247F19" wp14:editId="532CBF38">
              <wp:simplePos x="0" y="0"/>
              <wp:positionH relativeFrom="page">
                <wp:posOffset>2733675</wp:posOffset>
              </wp:positionH>
              <wp:positionV relativeFrom="page">
                <wp:posOffset>895350</wp:posOffset>
              </wp:positionV>
              <wp:extent cx="473075" cy="70485"/>
              <wp:effectExtent l="0" t="0" r="0" b="0"/>
              <wp:wrapNone/>
              <wp:docPr id="227" name="docshapegroup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37" name="docshape697"/>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docshape6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23" name="docshape699"/>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CBE04" id="docshapegroup696" o:spid="_x0000_s1026" style="position:absolute;margin-left:215.25pt;margin-top:70.5pt;width:37.25pt;height:5.55pt;z-index:-22136832;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">
              <v:shape id="docshape697"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98"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">
                <v:imagedata r:id="rId4" o:title=""/>
              </v:shape>
              <v:shape id="docshape699"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80672" behindDoc="1" locked="0" layoutInCell="1" allowOverlap="1" wp14:anchorId="76B098B6" wp14:editId="6FDF885B">
          <wp:simplePos x="0" y="0"/>
          <wp:positionH relativeFrom="page">
            <wp:posOffset>1715556</wp:posOffset>
          </wp:positionH>
          <wp:positionV relativeFrom="page">
            <wp:posOffset>1054061</wp:posOffset>
          </wp:positionV>
          <wp:extent cx="1395913" cy="70286"/>
          <wp:effectExtent l="0" t="0" r="0" b="0"/>
          <wp:wrapNone/>
          <wp:docPr id="18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81696" behindDoc="1" locked="0" layoutInCell="1" allowOverlap="1" wp14:anchorId="6D7F1034" wp14:editId="3E9D928D">
          <wp:simplePos x="0" y="0"/>
          <wp:positionH relativeFrom="page">
            <wp:posOffset>1715556</wp:posOffset>
          </wp:positionH>
          <wp:positionV relativeFrom="page">
            <wp:posOffset>1212684</wp:posOffset>
          </wp:positionV>
          <wp:extent cx="1533043" cy="70303"/>
          <wp:effectExtent l="0" t="0" r="0" b="0"/>
          <wp:wrapNone/>
          <wp:docPr id="18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77722"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7424" behindDoc="0" locked="0" layoutInCell="1" allowOverlap="1" wp14:anchorId="1B7EB5D9" wp14:editId="6712FD80">
              <wp:simplePos x="0" y="0"/>
              <wp:positionH relativeFrom="page">
                <wp:posOffset>905510</wp:posOffset>
              </wp:positionH>
              <wp:positionV relativeFrom="page">
                <wp:posOffset>449580</wp:posOffset>
              </wp:positionV>
              <wp:extent cx="5844540" cy="1089025"/>
              <wp:effectExtent l="0" t="0" r="0" b="0"/>
              <wp:wrapNone/>
              <wp:docPr id="325" name="docshape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24B293B" w14:textId="77777777">
                            <w:trPr>
                              <w:trHeight w:val="556"/>
                            </w:trPr>
                            <w:tc>
                              <w:tcPr>
                                <w:tcW w:w="4645" w:type="dxa"/>
                                <w:vMerge w:val="restart"/>
                              </w:tcPr>
                              <w:p w14:paraId="1CA990AC" w14:textId="77777777" w:rsidR="0092650B" w:rsidRDefault="0092650B">
                                <w:pPr>
                                  <w:pStyle w:val="TableParagraph"/>
                                  <w:spacing w:before="0"/>
                                  <w:rPr>
                                    <w:rFonts w:ascii="Times New Roman"/>
                                    <w:sz w:val="18"/>
                                  </w:rPr>
                                </w:pPr>
                              </w:p>
                            </w:tc>
                            <w:tc>
                              <w:tcPr>
                                <w:tcW w:w="4431" w:type="dxa"/>
                                <w:gridSpan w:val="2"/>
                              </w:tcPr>
                              <w:p w14:paraId="301FE2C3" w14:textId="77777777" w:rsidR="0092650B" w:rsidRDefault="0092650B">
                                <w:pPr>
                                  <w:pStyle w:val="TableParagraph"/>
                                  <w:spacing w:before="194"/>
                                  <w:ind w:left="68"/>
                                  <w:rPr>
                                    <w:sz w:val="20"/>
                                  </w:rPr>
                                </w:pPr>
                                <w:r>
                                  <w:rPr>
                                    <w:spacing w:val="-2"/>
                                    <w:sz w:val="20"/>
                                  </w:rPr>
                                  <w:t>Dokument</w:t>
                                </w:r>
                              </w:p>
                            </w:tc>
                          </w:tr>
                          <w:tr w:rsidR="0092650B" w14:paraId="1040A1AD" w14:textId="77777777">
                            <w:trPr>
                              <w:trHeight w:val="561"/>
                            </w:trPr>
                            <w:tc>
                              <w:tcPr>
                                <w:tcW w:w="4645" w:type="dxa"/>
                                <w:vMerge/>
                                <w:tcBorders>
                                  <w:top w:val="nil"/>
                                </w:tcBorders>
                              </w:tcPr>
                              <w:p w14:paraId="2879A6D5" w14:textId="77777777" w:rsidR="0092650B" w:rsidRDefault="0092650B">
                                <w:pPr>
                                  <w:rPr>
                                    <w:sz w:val="2"/>
                                    <w:szCs w:val="2"/>
                                  </w:rPr>
                                </w:pPr>
                              </w:p>
                            </w:tc>
                            <w:tc>
                              <w:tcPr>
                                <w:tcW w:w="4431" w:type="dxa"/>
                                <w:gridSpan w:val="2"/>
                              </w:tcPr>
                              <w:p w14:paraId="5E021085"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5137738" w14:textId="77777777">
                            <w:trPr>
                              <w:trHeight w:val="558"/>
                            </w:trPr>
                            <w:tc>
                              <w:tcPr>
                                <w:tcW w:w="4645" w:type="dxa"/>
                                <w:vMerge/>
                                <w:tcBorders>
                                  <w:top w:val="nil"/>
                                </w:tcBorders>
                              </w:tcPr>
                              <w:p w14:paraId="1A8717C8" w14:textId="77777777" w:rsidR="0092650B" w:rsidRDefault="0092650B">
                                <w:pPr>
                                  <w:rPr>
                                    <w:sz w:val="2"/>
                                    <w:szCs w:val="2"/>
                                  </w:rPr>
                                </w:pPr>
                              </w:p>
                            </w:tc>
                            <w:tc>
                              <w:tcPr>
                                <w:tcW w:w="2358" w:type="dxa"/>
                              </w:tcPr>
                              <w:p w14:paraId="4BA81465" w14:textId="6DFB3B1D"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0A233E23"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56D1632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EB5D9" id="_x0000_t202" coordsize="21600,21600" o:spt="202" path="m,l,21600r21600,l21600,xe">
              <v:stroke joinstyle="miter"/>
              <v:path gradientshapeok="t" o:connecttype="rect"/>
            </v:shapetype>
            <v:shape id="docshape701" o:spid="_x0000_s1107" type="#_x0000_t202" style="position:absolute;margin-left:71.3pt;margin-top:35.4pt;width:460.2pt;height:85.75pt;z-index:4811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24B293B" w14:textId="77777777">
                      <w:trPr>
                        <w:trHeight w:val="556"/>
                      </w:trPr>
                      <w:tc>
                        <w:tcPr>
                          <w:tcW w:w="4645" w:type="dxa"/>
                          <w:vMerge w:val="restart"/>
                        </w:tcPr>
                        <w:p w14:paraId="1CA990AC" w14:textId="77777777" w:rsidR="0092650B" w:rsidRDefault="0092650B">
                          <w:pPr>
                            <w:pStyle w:val="TableParagraph"/>
                            <w:spacing w:before="0"/>
                            <w:rPr>
                              <w:rFonts w:ascii="Times New Roman"/>
                              <w:sz w:val="18"/>
                            </w:rPr>
                          </w:pPr>
                        </w:p>
                      </w:tc>
                      <w:tc>
                        <w:tcPr>
                          <w:tcW w:w="4431" w:type="dxa"/>
                          <w:gridSpan w:val="2"/>
                        </w:tcPr>
                        <w:p w14:paraId="301FE2C3" w14:textId="77777777" w:rsidR="0092650B" w:rsidRDefault="0092650B">
                          <w:pPr>
                            <w:pStyle w:val="TableParagraph"/>
                            <w:spacing w:before="194"/>
                            <w:ind w:left="68"/>
                            <w:rPr>
                              <w:sz w:val="20"/>
                            </w:rPr>
                          </w:pPr>
                          <w:r>
                            <w:rPr>
                              <w:spacing w:val="-2"/>
                              <w:sz w:val="20"/>
                            </w:rPr>
                            <w:t>Dokument</w:t>
                          </w:r>
                        </w:p>
                      </w:tc>
                    </w:tr>
                    <w:tr w:rsidR="0092650B" w14:paraId="1040A1AD" w14:textId="77777777">
                      <w:trPr>
                        <w:trHeight w:val="561"/>
                      </w:trPr>
                      <w:tc>
                        <w:tcPr>
                          <w:tcW w:w="4645" w:type="dxa"/>
                          <w:vMerge/>
                          <w:tcBorders>
                            <w:top w:val="nil"/>
                          </w:tcBorders>
                        </w:tcPr>
                        <w:p w14:paraId="2879A6D5" w14:textId="77777777" w:rsidR="0092650B" w:rsidRDefault="0092650B">
                          <w:pPr>
                            <w:rPr>
                              <w:sz w:val="2"/>
                              <w:szCs w:val="2"/>
                            </w:rPr>
                          </w:pPr>
                        </w:p>
                      </w:tc>
                      <w:tc>
                        <w:tcPr>
                          <w:tcW w:w="4431" w:type="dxa"/>
                          <w:gridSpan w:val="2"/>
                        </w:tcPr>
                        <w:p w14:paraId="5E021085"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5137738" w14:textId="77777777">
                      <w:trPr>
                        <w:trHeight w:val="558"/>
                      </w:trPr>
                      <w:tc>
                        <w:tcPr>
                          <w:tcW w:w="4645" w:type="dxa"/>
                          <w:vMerge/>
                          <w:tcBorders>
                            <w:top w:val="nil"/>
                          </w:tcBorders>
                        </w:tcPr>
                        <w:p w14:paraId="1A8717C8" w14:textId="77777777" w:rsidR="0092650B" w:rsidRDefault="0092650B">
                          <w:pPr>
                            <w:rPr>
                              <w:sz w:val="2"/>
                              <w:szCs w:val="2"/>
                            </w:rPr>
                          </w:pPr>
                        </w:p>
                      </w:tc>
                      <w:tc>
                        <w:tcPr>
                          <w:tcW w:w="2358" w:type="dxa"/>
                        </w:tcPr>
                        <w:p w14:paraId="4BA81465" w14:textId="6DFB3B1D"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0A233E23"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56D16327"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82720" behindDoc="1" locked="0" layoutInCell="1" allowOverlap="1" wp14:anchorId="5E941621" wp14:editId="7221C8C7">
              <wp:simplePos x="0" y="0"/>
              <wp:positionH relativeFrom="page">
                <wp:posOffset>1169035</wp:posOffset>
              </wp:positionH>
              <wp:positionV relativeFrom="page">
                <wp:posOffset>717550</wp:posOffset>
              </wp:positionV>
              <wp:extent cx="412115" cy="406400"/>
              <wp:effectExtent l="0" t="0" r="0" b="0"/>
              <wp:wrapNone/>
              <wp:docPr id="326" name="docshape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234D5" id="docshape702" o:spid="_x0000_s1026" style="position:absolute;margin-left:92.05pt;margin-top:56.5pt;width:32.45pt;height:32pt;z-index:-221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83744" behindDoc="1" locked="0" layoutInCell="1" allowOverlap="1" wp14:anchorId="15205D80" wp14:editId="15AFBDDC">
              <wp:simplePos x="0" y="0"/>
              <wp:positionH relativeFrom="page">
                <wp:posOffset>1723390</wp:posOffset>
              </wp:positionH>
              <wp:positionV relativeFrom="page">
                <wp:posOffset>895350</wp:posOffset>
              </wp:positionV>
              <wp:extent cx="699135" cy="70485"/>
              <wp:effectExtent l="0" t="0" r="0" b="0"/>
              <wp:wrapNone/>
              <wp:docPr id="327" name="docshapegroup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328" name="docshape704"/>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docshape7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30" name="docshape706"/>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FEC69" id="docshapegroup703" o:spid="_x0000_s1026" style="position:absolute;margin-left:135.7pt;margin-top:70.5pt;width:55.05pt;height:5.55pt;z-index:-22132736;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On7/BIAAA5nAAAOAAAAZHJzL2Uyb0RvYy54bWzsXV1vK7mRfV9g/4Og&#10;x13MWOxufRnjGwQzm0GAbDJIOj9AlmVbiCxpJfn6Tn79niJZLRZV1c2ZCfJ0B5jbsruafVinimQV&#10;i/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">
              <v:shape id="docshape704"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05"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">
                <v:imagedata r:id="rId2" o:title=""/>
              </v:shape>
              <v:shape id="docshape706"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84768" behindDoc="1" locked="0" layoutInCell="1" allowOverlap="1" wp14:anchorId="121369E8" wp14:editId="0DD2999D">
              <wp:simplePos x="0" y="0"/>
              <wp:positionH relativeFrom="page">
                <wp:posOffset>2476500</wp:posOffset>
              </wp:positionH>
              <wp:positionV relativeFrom="page">
                <wp:posOffset>895350</wp:posOffset>
              </wp:positionV>
              <wp:extent cx="205740" cy="70485"/>
              <wp:effectExtent l="0" t="0" r="0" b="0"/>
              <wp:wrapNone/>
              <wp:docPr id="331" name="docshape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AAA7" id="docshape707" o:spid="_x0000_s1026" style="position:absolute;margin-left:195pt;margin-top:70.5pt;width:16.2pt;height:5.55pt;z-index:-221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85792" behindDoc="1" locked="0" layoutInCell="1" allowOverlap="1" wp14:anchorId="635BD594" wp14:editId="551D7BC9">
              <wp:simplePos x="0" y="0"/>
              <wp:positionH relativeFrom="page">
                <wp:posOffset>2733675</wp:posOffset>
              </wp:positionH>
              <wp:positionV relativeFrom="page">
                <wp:posOffset>895350</wp:posOffset>
              </wp:positionV>
              <wp:extent cx="473075" cy="70485"/>
              <wp:effectExtent l="0" t="0" r="0" b="0"/>
              <wp:wrapNone/>
              <wp:docPr id="332" name="docshapegroup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333" name="docshape709"/>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docshape7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61" name="docshape711"/>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6843D" id="docshapegroup708" o:spid="_x0000_s1026" style="position:absolute;margin-left:215.25pt;margin-top:70.5pt;width:37.25pt;height:5.55pt;z-index:-22130688;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">
              <v:shape id="docshape709"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710"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">
                <v:imagedata r:id="rId4" o:title=""/>
              </v:shape>
              <v:shape id="docshape711"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86816" behindDoc="1" locked="0" layoutInCell="1" allowOverlap="1" wp14:anchorId="6722B2DF" wp14:editId="39350195">
          <wp:simplePos x="0" y="0"/>
          <wp:positionH relativeFrom="page">
            <wp:posOffset>1715556</wp:posOffset>
          </wp:positionH>
          <wp:positionV relativeFrom="page">
            <wp:posOffset>1054061</wp:posOffset>
          </wp:positionV>
          <wp:extent cx="1395913" cy="70286"/>
          <wp:effectExtent l="0" t="0" r="0" b="0"/>
          <wp:wrapNone/>
          <wp:docPr id="1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87840" behindDoc="1" locked="0" layoutInCell="1" allowOverlap="1" wp14:anchorId="418A9289" wp14:editId="7C2470B3">
          <wp:simplePos x="0" y="0"/>
          <wp:positionH relativeFrom="page">
            <wp:posOffset>1715556</wp:posOffset>
          </wp:positionH>
          <wp:positionV relativeFrom="page">
            <wp:posOffset>1212684</wp:posOffset>
          </wp:positionV>
          <wp:extent cx="1533043" cy="70303"/>
          <wp:effectExtent l="0" t="0" r="0" b="0"/>
          <wp:wrapNone/>
          <wp:docPr id="18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6307"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29472" behindDoc="0" locked="0" layoutInCell="1" allowOverlap="1" wp14:anchorId="18D4432E" wp14:editId="2221F5EF">
              <wp:simplePos x="0" y="0"/>
              <wp:positionH relativeFrom="page">
                <wp:posOffset>905510</wp:posOffset>
              </wp:positionH>
              <wp:positionV relativeFrom="page">
                <wp:posOffset>449580</wp:posOffset>
              </wp:positionV>
              <wp:extent cx="5844540" cy="1089025"/>
              <wp:effectExtent l="0" t="0" r="0" b="0"/>
              <wp:wrapNone/>
              <wp:docPr id="144" name="docshape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0FB0AA0" w14:textId="77777777">
                            <w:trPr>
                              <w:trHeight w:val="556"/>
                            </w:trPr>
                            <w:tc>
                              <w:tcPr>
                                <w:tcW w:w="4645" w:type="dxa"/>
                                <w:vMerge w:val="restart"/>
                              </w:tcPr>
                              <w:p w14:paraId="6857404B" w14:textId="77777777" w:rsidR="0092650B" w:rsidRDefault="0092650B">
                                <w:pPr>
                                  <w:pStyle w:val="TableParagraph"/>
                                  <w:spacing w:before="0"/>
                                  <w:rPr>
                                    <w:rFonts w:ascii="Times New Roman"/>
                                    <w:sz w:val="18"/>
                                  </w:rPr>
                                </w:pPr>
                              </w:p>
                            </w:tc>
                            <w:tc>
                              <w:tcPr>
                                <w:tcW w:w="4431" w:type="dxa"/>
                                <w:gridSpan w:val="2"/>
                              </w:tcPr>
                              <w:p w14:paraId="764A71C2" w14:textId="77777777" w:rsidR="0092650B" w:rsidRDefault="0092650B">
                                <w:pPr>
                                  <w:pStyle w:val="TableParagraph"/>
                                  <w:spacing w:before="194"/>
                                  <w:ind w:left="68"/>
                                  <w:rPr>
                                    <w:sz w:val="20"/>
                                  </w:rPr>
                                </w:pPr>
                                <w:r>
                                  <w:rPr>
                                    <w:spacing w:val="-2"/>
                                    <w:sz w:val="20"/>
                                  </w:rPr>
                                  <w:t>Dokument</w:t>
                                </w:r>
                              </w:p>
                            </w:tc>
                          </w:tr>
                          <w:tr w:rsidR="0092650B" w14:paraId="2E0794CE" w14:textId="77777777">
                            <w:trPr>
                              <w:trHeight w:val="561"/>
                            </w:trPr>
                            <w:tc>
                              <w:tcPr>
                                <w:tcW w:w="4645" w:type="dxa"/>
                                <w:vMerge/>
                                <w:tcBorders>
                                  <w:top w:val="nil"/>
                                </w:tcBorders>
                              </w:tcPr>
                              <w:p w14:paraId="59D36C5F" w14:textId="77777777" w:rsidR="0092650B" w:rsidRDefault="0092650B">
                                <w:pPr>
                                  <w:rPr>
                                    <w:sz w:val="2"/>
                                    <w:szCs w:val="2"/>
                                  </w:rPr>
                                </w:pPr>
                              </w:p>
                            </w:tc>
                            <w:tc>
                              <w:tcPr>
                                <w:tcW w:w="4431" w:type="dxa"/>
                                <w:gridSpan w:val="2"/>
                              </w:tcPr>
                              <w:p w14:paraId="1EF166F5"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4480977" w14:textId="77777777">
                            <w:trPr>
                              <w:trHeight w:val="558"/>
                            </w:trPr>
                            <w:tc>
                              <w:tcPr>
                                <w:tcW w:w="4645" w:type="dxa"/>
                                <w:vMerge/>
                                <w:tcBorders>
                                  <w:top w:val="nil"/>
                                </w:tcBorders>
                              </w:tcPr>
                              <w:p w14:paraId="73E46778" w14:textId="77777777" w:rsidR="0092650B" w:rsidRDefault="0092650B">
                                <w:pPr>
                                  <w:rPr>
                                    <w:sz w:val="2"/>
                                    <w:szCs w:val="2"/>
                                  </w:rPr>
                                </w:pPr>
                              </w:p>
                            </w:tc>
                            <w:tc>
                              <w:tcPr>
                                <w:tcW w:w="2358" w:type="dxa"/>
                              </w:tcPr>
                              <w:p w14:paraId="1C624F1F" w14:textId="2BCC8F4B"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02821ABA"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6AA00767"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4432E" id="_x0000_t202" coordsize="21600,21600" o:spt="202" path="m,l,21600r21600,l21600,xe">
              <v:stroke joinstyle="miter"/>
              <v:path gradientshapeok="t" o:connecttype="rect"/>
            </v:shapetype>
            <v:shape id="docshape713" o:spid="_x0000_s1109" type="#_x0000_t202" style="position:absolute;margin-left:71.3pt;margin-top:35.4pt;width:460.2pt;height:85.75pt;z-index:481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K3nBkD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0FB0AA0" w14:textId="77777777">
                      <w:trPr>
                        <w:trHeight w:val="556"/>
                      </w:trPr>
                      <w:tc>
                        <w:tcPr>
                          <w:tcW w:w="4645" w:type="dxa"/>
                          <w:vMerge w:val="restart"/>
                        </w:tcPr>
                        <w:p w14:paraId="6857404B" w14:textId="77777777" w:rsidR="0092650B" w:rsidRDefault="0092650B">
                          <w:pPr>
                            <w:pStyle w:val="TableParagraph"/>
                            <w:spacing w:before="0"/>
                            <w:rPr>
                              <w:rFonts w:ascii="Times New Roman"/>
                              <w:sz w:val="18"/>
                            </w:rPr>
                          </w:pPr>
                        </w:p>
                      </w:tc>
                      <w:tc>
                        <w:tcPr>
                          <w:tcW w:w="4431" w:type="dxa"/>
                          <w:gridSpan w:val="2"/>
                        </w:tcPr>
                        <w:p w14:paraId="764A71C2" w14:textId="77777777" w:rsidR="0092650B" w:rsidRDefault="0092650B">
                          <w:pPr>
                            <w:pStyle w:val="TableParagraph"/>
                            <w:spacing w:before="194"/>
                            <w:ind w:left="68"/>
                            <w:rPr>
                              <w:sz w:val="20"/>
                            </w:rPr>
                          </w:pPr>
                          <w:r>
                            <w:rPr>
                              <w:spacing w:val="-2"/>
                              <w:sz w:val="20"/>
                            </w:rPr>
                            <w:t>Dokument</w:t>
                          </w:r>
                        </w:p>
                      </w:tc>
                    </w:tr>
                    <w:tr w:rsidR="0092650B" w14:paraId="2E0794CE" w14:textId="77777777">
                      <w:trPr>
                        <w:trHeight w:val="561"/>
                      </w:trPr>
                      <w:tc>
                        <w:tcPr>
                          <w:tcW w:w="4645" w:type="dxa"/>
                          <w:vMerge/>
                          <w:tcBorders>
                            <w:top w:val="nil"/>
                          </w:tcBorders>
                        </w:tcPr>
                        <w:p w14:paraId="59D36C5F" w14:textId="77777777" w:rsidR="0092650B" w:rsidRDefault="0092650B">
                          <w:pPr>
                            <w:rPr>
                              <w:sz w:val="2"/>
                              <w:szCs w:val="2"/>
                            </w:rPr>
                          </w:pPr>
                        </w:p>
                      </w:tc>
                      <w:tc>
                        <w:tcPr>
                          <w:tcW w:w="4431" w:type="dxa"/>
                          <w:gridSpan w:val="2"/>
                        </w:tcPr>
                        <w:p w14:paraId="1EF166F5"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4480977" w14:textId="77777777">
                      <w:trPr>
                        <w:trHeight w:val="558"/>
                      </w:trPr>
                      <w:tc>
                        <w:tcPr>
                          <w:tcW w:w="4645" w:type="dxa"/>
                          <w:vMerge/>
                          <w:tcBorders>
                            <w:top w:val="nil"/>
                          </w:tcBorders>
                        </w:tcPr>
                        <w:p w14:paraId="73E46778" w14:textId="77777777" w:rsidR="0092650B" w:rsidRDefault="0092650B">
                          <w:pPr>
                            <w:rPr>
                              <w:sz w:val="2"/>
                              <w:szCs w:val="2"/>
                            </w:rPr>
                          </w:pPr>
                        </w:p>
                      </w:tc>
                      <w:tc>
                        <w:tcPr>
                          <w:tcW w:w="2358" w:type="dxa"/>
                        </w:tcPr>
                        <w:p w14:paraId="1C624F1F" w14:textId="2BCC8F4B"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02821ABA"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6AA00767"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88864" behindDoc="1" locked="0" layoutInCell="1" allowOverlap="1" wp14:anchorId="0BE48A79" wp14:editId="59A103B8">
              <wp:simplePos x="0" y="0"/>
              <wp:positionH relativeFrom="page">
                <wp:posOffset>1169035</wp:posOffset>
              </wp:positionH>
              <wp:positionV relativeFrom="page">
                <wp:posOffset>717550</wp:posOffset>
              </wp:positionV>
              <wp:extent cx="412115" cy="406400"/>
              <wp:effectExtent l="0" t="0" r="0" b="0"/>
              <wp:wrapNone/>
              <wp:docPr id="142" name="docshape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ECED" id="docshape714" o:spid="_x0000_s1026" style="position:absolute;margin-left:92.05pt;margin-top:56.5pt;width:32.45pt;height:32pt;z-index:-221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89888" behindDoc="1" locked="0" layoutInCell="1" allowOverlap="1" wp14:anchorId="111899CA" wp14:editId="77D09C18">
              <wp:simplePos x="0" y="0"/>
              <wp:positionH relativeFrom="page">
                <wp:posOffset>1723390</wp:posOffset>
              </wp:positionH>
              <wp:positionV relativeFrom="page">
                <wp:posOffset>895350</wp:posOffset>
              </wp:positionV>
              <wp:extent cx="699135" cy="70485"/>
              <wp:effectExtent l="0" t="0" r="0" b="0"/>
              <wp:wrapNone/>
              <wp:docPr id="366" name="docshapegroup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367" name="docshape716"/>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docshape7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72" name="docshape718"/>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758D0" id="docshapegroup715" o:spid="_x0000_s1026" style="position:absolute;margin-left:135.7pt;margin-top:70.5pt;width:55.05pt;height:5.55pt;z-index:-22126592;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">
              <v:shape id="docshape716"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17"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">
                <v:imagedata r:id="rId2" o:title=""/>
              </v:shape>
              <v:shape id="docshape718"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90912" behindDoc="1" locked="0" layoutInCell="1" allowOverlap="1" wp14:anchorId="19012A06" wp14:editId="5CB5F1D5">
              <wp:simplePos x="0" y="0"/>
              <wp:positionH relativeFrom="page">
                <wp:posOffset>2476500</wp:posOffset>
              </wp:positionH>
              <wp:positionV relativeFrom="page">
                <wp:posOffset>895350</wp:posOffset>
              </wp:positionV>
              <wp:extent cx="205740" cy="70485"/>
              <wp:effectExtent l="0" t="0" r="0" b="0"/>
              <wp:wrapNone/>
              <wp:docPr id="132" name="docshape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6ACF9" id="docshape719" o:spid="_x0000_s1026" style="position:absolute;margin-left:195pt;margin-top:70.5pt;width:16.2pt;height:5.55pt;z-index:-221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91936" behindDoc="1" locked="0" layoutInCell="1" allowOverlap="1" wp14:anchorId="4B0B676C" wp14:editId="0F8B7B6B">
              <wp:simplePos x="0" y="0"/>
              <wp:positionH relativeFrom="page">
                <wp:posOffset>2733675</wp:posOffset>
              </wp:positionH>
              <wp:positionV relativeFrom="page">
                <wp:posOffset>895350</wp:posOffset>
              </wp:positionV>
              <wp:extent cx="473075" cy="70485"/>
              <wp:effectExtent l="0" t="0" r="0" b="0"/>
              <wp:wrapNone/>
              <wp:docPr id="124" name="docshapegroup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31" name="docshape721"/>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7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723"/>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BD629" id="docshapegroup720" o:spid="_x0000_s1026" style="position:absolute;margin-left:215.25pt;margin-top:70.5pt;width:37.25pt;height:5.55pt;z-index:-22124544;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">
              <v:shape id="docshape721"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722"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">
                <v:imagedata r:id="rId4" o:title=""/>
              </v:shape>
              <v:shape id="docshape723"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92960" behindDoc="1" locked="0" layoutInCell="1" allowOverlap="1" wp14:anchorId="750A81E6" wp14:editId="2F264014">
          <wp:simplePos x="0" y="0"/>
          <wp:positionH relativeFrom="page">
            <wp:posOffset>1715556</wp:posOffset>
          </wp:positionH>
          <wp:positionV relativeFrom="page">
            <wp:posOffset>1054061</wp:posOffset>
          </wp:positionV>
          <wp:extent cx="1395913" cy="70286"/>
          <wp:effectExtent l="0" t="0" r="0" b="0"/>
          <wp:wrapNone/>
          <wp:docPr id="1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93984" behindDoc="1" locked="0" layoutInCell="1" allowOverlap="1" wp14:anchorId="69750BEA" wp14:editId="4A57093E">
          <wp:simplePos x="0" y="0"/>
          <wp:positionH relativeFrom="page">
            <wp:posOffset>1715556</wp:posOffset>
          </wp:positionH>
          <wp:positionV relativeFrom="page">
            <wp:posOffset>1212684</wp:posOffset>
          </wp:positionV>
          <wp:extent cx="1533043" cy="70303"/>
          <wp:effectExtent l="0" t="0" r="0" b="0"/>
          <wp:wrapNone/>
          <wp:docPr id="1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A79F" w14:textId="77777777" w:rsidR="0092650B" w:rsidRDefault="0092650B">
    <w:pPr>
      <w:pStyle w:val="Textkrper"/>
      <w:spacing w:line="14" w:lineRule="auto"/>
    </w:pPr>
    <w:r>
      <w:rPr>
        <w:noProof/>
        <w:lang w:val="de-CH" w:eastAsia="de-CH"/>
      </w:rPr>
      <mc:AlternateContent>
        <mc:Choice Requires="wps">
          <w:drawing>
            <wp:anchor distT="0" distB="0" distL="114300" distR="114300" simplePos="0" relativeHeight="481131520" behindDoc="0" locked="0" layoutInCell="1" allowOverlap="1" wp14:anchorId="005399CD" wp14:editId="22400778">
              <wp:simplePos x="0" y="0"/>
              <wp:positionH relativeFrom="page">
                <wp:posOffset>905510</wp:posOffset>
              </wp:positionH>
              <wp:positionV relativeFrom="page">
                <wp:posOffset>449580</wp:posOffset>
              </wp:positionV>
              <wp:extent cx="5844540" cy="1089025"/>
              <wp:effectExtent l="0" t="0" r="0" b="0"/>
              <wp:wrapNone/>
              <wp:docPr id="120" name="docshape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3E8A0629" w14:textId="77777777">
                            <w:trPr>
                              <w:trHeight w:val="556"/>
                            </w:trPr>
                            <w:tc>
                              <w:tcPr>
                                <w:tcW w:w="4645" w:type="dxa"/>
                                <w:vMerge w:val="restart"/>
                              </w:tcPr>
                              <w:p w14:paraId="0C462AB9" w14:textId="77777777" w:rsidR="0092650B" w:rsidRDefault="0092650B">
                                <w:pPr>
                                  <w:pStyle w:val="TableParagraph"/>
                                  <w:spacing w:before="0"/>
                                  <w:rPr>
                                    <w:rFonts w:ascii="Times New Roman"/>
                                    <w:sz w:val="18"/>
                                  </w:rPr>
                                </w:pPr>
                              </w:p>
                            </w:tc>
                            <w:tc>
                              <w:tcPr>
                                <w:tcW w:w="4431" w:type="dxa"/>
                                <w:gridSpan w:val="2"/>
                              </w:tcPr>
                              <w:p w14:paraId="7AE1ABD5" w14:textId="77777777" w:rsidR="0092650B" w:rsidRDefault="0092650B">
                                <w:pPr>
                                  <w:pStyle w:val="TableParagraph"/>
                                  <w:spacing w:before="194"/>
                                  <w:ind w:left="68"/>
                                  <w:rPr>
                                    <w:sz w:val="20"/>
                                  </w:rPr>
                                </w:pPr>
                                <w:r>
                                  <w:rPr>
                                    <w:spacing w:val="-2"/>
                                    <w:sz w:val="20"/>
                                  </w:rPr>
                                  <w:t>Dokument</w:t>
                                </w:r>
                              </w:p>
                            </w:tc>
                          </w:tr>
                          <w:tr w:rsidR="0092650B" w14:paraId="595C5C8C" w14:textId="77777777">
                            <w:trPr>
                              <w:trHeight w:val="561"/>
                            </w:trPr>
                            <w:tc>
                              <w:tcPr>
                                <w:tcW w:w="4645" w:type="dxa"/>
                                <w:vMerge/>
                                <w:tcBorders>
                                  <w:top w:val="nil"/>
                                </w:tcBorders>
                              </w:tcPr>
                              <w:p w14:paraId="501B2F6E" w14:textId="77777777" w:rsidR="0092650B" w:rsidRDefault="0092650B">
                                <w:pPr>
                                  <w:rPr>
                                    <w:sz w:val="2"/>
                                    <w:szCs w:val="2"/>
                                  </w:rPr>
                                </w:pPr>
                              </w:p>
                            </w:tc>
                            <w:tc>
                              <w:tcPr>
                                <w:tcW w:w="4431" w:type="dxa"/>
                                <w:gridSpan w:val="2"/>
                              </w:tcPr>
                              <w:p w14:paraId="3DF77550"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F6A2C50" w14:textId="77777777">
                            <w:trPr>
                              <w:trHeight w:val="558"/>
                            </w:trPr>
                            <w:tc>
                              <w:tcPr>
                                <w:tcW w:w="4645" w:type="dxa"/>
                                <w:vMerge/>
                                <w:tcBorders>
                                  <w:top w:val="nil"/>
                                </w:tcBorders>
                              </w:tcPr>
                              <w:p w14:paraId="47574292" w14:textId="77777777" w:rsidR="0092650B" w:rsidRDefault="0092650B">
                                <w:pPr>
                                  <w:rPr>
                                    <w:sz w:val="2"/>
                                    <w:szCs w:val="2"/>
                                  </w:rPr>
                                </w:pPr>
                              </w:p>
                            </w:tc>
                            <w:tc>
                              <w:tcPr>
                                <w:tcW w:w="2358" w:type="dxa"/>
                              </w:tcPr>
                              <w:p w14:paraId="79A1C176" w14:textId="3AC814C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4D87D7AF"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5732EDCD"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399CD" id="_x0000_t202" coordsize="21600,21600" o:spt="202" path="m,l,21600r21600,l21600,xe">
              <v:stroke joinstyle="miter"/>
              <v:path gradientshapeok="t" o:connecttype="rect"/>
            </v:shapetype>
            <v:shape id="docshape725" o:spid="_x0000_s1111" type="#_x0000_t202" style="position:absolute;margin-left:71.3pt;margin-top:35.4pt;width:460.2pt;height:85.75pt;z-index:4811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3E8A0629" w14:textId="77777777">
                      <w:trPr>
                        <w:trHeight w:val="556"/>
                      </w:trPr>
                      <w:tc>
                        <w:tcPr>
                          <w:tcW w:w="4645" w:type="dxa"/>
                          <w:vMerge w:val="restart"/>
                        </w:tcPr>
                        <w:p w14:paraId="0C462AB9" w14:textId="77777777" w:rsidR="0092650B" w:rsidRDefault="0092650B">
                          <w:pPr>
                            <w:pStyle w:val="TableParagraph"/>
                            <w:spacing w:before="0"/>
                            <w:rPr>
                              <w:rFonts w:ascii="Times New Roman"/>
                              <w:sz w:val="18"/>
                            </w:rPr>
                          </w:pPr>
                        </w:p>
                      </w:tc>
                      <w:tc>
                        <w:tcPr>
                          <w:tcW w:w="4431" w:type="dxa"/>
                          <w:gridSpan w:val="2"/>
                        </w:tcPr>
                        <w:p w14:paraId="7AE1ABD5" w14:textId="77777777" w:rsidR="0092650B" w:rsidRDefault="0092650B">
                          <w:pPr>
                            <w:pStyle w:val="TableParagraph"/>
                            <w:spacing w:before="194"/>
                            <w:ind w:left="68"/>
                            <w:rPr>
                              <w:sz w:val="20"/>
                            </w:rPr>
                          </w:pPr>
                          <w:r>
                            <w:rPr>
                              <w:spacing w:val="-2"/>
                              <w:sz w:val="20"/>
                            </w:rPr>
                            <w:t>Dokument</w:t>
                          </w:r>
                        </w:p>
                      </w:tc>
                    </w:tr>
                    <w:tr w:rsidR="0092650B" w14:paraId="595C5C8C" w14:textId="77777777">
                      <w:trPr>
                        <w:trHeight w:val="561"/>
                      </w:trPr>
                      <w:tc>
                        <w:tcPr>
                          <w:tcW w:w="4645" w:type="dxa"/>
                          <w:vMerge/>
                          <w:tcBorders>
                            <w:top w:val="nil"/>
                          </w:tcBorders>
                        </w:tcPr>
                        <w:p w14:paraId="501B2F6E" w14:textId="77777777" w:rsidR="0092650B" w:rsidRDefault="0092650B">
                          <w:pPr>
                            <w:rPr>
                              <w:sz w:val="2"/>
                              <w:szCs w:val="2"/>
                            </w:rPr>
                          </w:pPr>
                        </w:p>
                      </w:tc>
                      <w:tc>
                        <w:tcPr>
                          <w:tcW w:w="4431" w:type="dxa"/>
                          <w:gridSpan w:val="2"/>
                        </w:tcPr>
                        <w:p w14:paraId="3DF77550"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6F6A2C50" w14:textId="77777777">
                      <w:trPr>
                        <w:trHeight w:val="558"/>
                      </w:trPr>
                      <w:tc>
                        <w:tcPr>
                          <w:tcW w:w="4645" w:type="dxa"/>
                          <w:vMerge/>
                          <w:tcBorders>
                            <w:top w:val="nil"/>
                          </w:tcBorders>
                        </w:tcPr>
                        <w:p w14:paraId="47574292" w14:textId="77777777" w:rsidR="0092650B" w:rsidRDefault="0092650B">
                          <w:pPr>
                            <w:rPr>
                              <w:sz w:val="2"/>
                              <w:szCs w:val="2"/>
                            </w:rPr>
                          </w:pPr>
                        </w:p>
                      </w:tc>
                      <w:tc>
                        <w:tcPr>
                          <w:tcW w:w="2358" w:type="dxa"/>
                        </w:tcPr>
                        <w:p w14:paraId="79A1C176" w14:textId="3AC814C4"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4D87D7AF" w14:textId="77777777"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5732EDCD"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95008" behindDoc="1" locked="0" layoutInCell="1" allowOverlap="1" wp14:anchorId="0D6B50B4" wp14:editId="6903BD8A">
              <wp:simplePos x="0" y="0"/>
              <wp:positionH relativeFrom="page">
                <wp:posOffset>1169035</wp:posOffset>
              </wp:positionH>
              <wp:positionV relativeFrom="page">
                <wp:posOffset>717550</wp:posOffset>
              </wp:positionV>
              <wp:extent cx="412115" cy="406400"/>
              <wp:effectExtent l="0" t="0" r="0" b="0"/>
              <wp:wrapNone/>
              <wp:docPr id="118" name="docshape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B144E" id="docshape726" o:spid="_x0000_s1026" style="position:absolute;margin-left:92.05pt;margin-top:56.5pt;width:32.45pt;height:32pt;z-index:-221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96032" behindDoc="1" locked="0" layoutInCell="1" allowOverlap="1" wp14:anchorId="4F8B4128" wp14:editId="2C4F7632">
              <wp:simplePos x="0" y="0"/>
              <wp:positionH relativeFrom="page">
                <wp:posOffset>1723390</wp:posOffset>
              </wp:positionH>
              <wp:positionV relativeFrom="page">
                <wp:posOffset>895350</wp:posOffset>
              </wp:positionV>
              <wp:extent cx="699135" cy="70485"/>
              <wp:effectExtent l="0" t="0" r="0" b="0"/>
              <wp:wrapNone/>
              <wp:docPr id="377" name="docshapegroup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378" name="docshape728"/>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docshape7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42" name="docshape730"/>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2DEEF" id="docshapegroup727" o:spid="_x0000_s1026" style="position:absolute;margin-left:135.7pt;margin-top:70.5pt;width:55.05pt;height:5.55pt;z-index:-22120448;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">
              <v:shape id="docshape728"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29"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">
                <v:imagedata r:id="rId2" o:title=""/>
              </v:shape>
              <v:shape id="docshape730"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97056" behindDoc="1" locked="0" layoutInCell="1" allowOverlap="1" wp14:anchorId="7F762DC2" wp14:editId="73C66442">
              <wp:simplePos x="0" y="0"/>
              <wp:positionH relativeFrom="page">
                <wp:posOffset>2476500</wp:posOffset>
              </wp:positionH>
              <wp:positionV relativeFrom="page">
                <wp:posOffset>895350</wp:posOffset>
              </wp:positionV>
              <wp:extent cx="205740" cy="70485"/>
              <wp:effectExtent l="0" t="0" r="0" b="0"/>
              <wp:wrapNone/>
              <wp:docPr id="108" name="docshape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6AD1E" id="docshape731" o:spid="_x0000_s1026" style="position:absolute;margin-left:195pt;margin-top:70.5pt;width:16.2pt;height:5.55pt;z-index:-221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98080" behindDoc="1" locked="0" layoutInCell="1" allowOverlap="1" wp14:anchorId="1D0130B0" wp14:editId="51B59B64">
              <wp:simplePos x="0" y="0"/>
              <wp:positionH relativeFrom="page">
                <wp:posOffset>2733675</wp:posOffset>
              </wp:positionH>
              <wp:positionV relativeFrom="page">
                <wp:posOffset>895350</wp:posOffset>
              </wp:positionV>
              <wp:extent cx="473075" cy="70485"/>
              <wp:effectExtent l="0" t="0" r="0" b="0"/>
              <wp:wrapNone/>
              <wp:docPr id="100" name="docshapegroup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821" name="docshape733"/>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2" name="docshape7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823" name="docshape735"/>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2EC39" id="docshapegroup732" o:spid="_x0000_s1026" style="position:absolute;margin-left:215.25pt;margin-top:70.5pt;width:37.25pt;height:5.55pt;z-index:-22118400;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">
              <v:shape id="docshape733"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734"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">
                <v:imagedata r:id="rId4" o:title=""/>
              </v:shape>
              <v:shape id="docshape735"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99104" behindDoc="1" locked="0" layoutInCell="1" allowOverlap="1" wp14:anchorId="3F1721CC" wp14:editId="75785A1C">
          <wp:simplePos x="0" y="0"/>
          <wp:positionH relativeFrom="page">
            <wp:posOffset>1715556</wp:posOffset>
          </wp:positionH>
          <wp:positionV relativeFrom="page">
            <wp:posOffset>1054061</wp:posOffset>
          </wp:positionV>
          <wp:extent cx="1395913" cy="70286"/>
          <wp:effectExtent l="0" t="0" r="0" b="0"/>
          <wp:wrapNone/>
          <wp:docPr id="1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200128" behindDoc="1" locked="0" layoutInCell="1" allowOverlap="1" wp14:anchorId="2525DD8F" wp14:editId="38B17451">
          <wp:simplePos x="0" y="0"/>
          <wp:positionH relativeFrom="page">
            <wp:posOffset>1715556</wp:posOffset>
          </wp:positionH>
          <wp:positionV relativeFrom="page">
            <wp:posOffset>1212684</wp:posOffset>
          </wp:positionV>
          <wp:extent cx="1533043" cy="70303"/>
          <wp:effectExtent l="0" t="0" r="0" b="0"/>
          <wp:wrapNone/>
          <wp:docPr id="1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D9231" w14:textId="62081BBD" w:rsidR="0092650B" w:rsidRDefault="0092650B">
    <w:pPr>
      <w:pStyle w:val="Textkrper"/>
      <w:spacing w:line="14" w:lineRule="auto"/>
    </w:pPr>
    <w:r>
      <w:rPr>
        <w:noProof/>
        <w:lang w:val="de-CH" w:eastAsia="de-CH"/>
      </w:rPr>
      <mc:AlternateContent>
        <mc:Choice Requires="wps">
          <w:drawing>
            <wp:anchor distT="0" distB="0" distL="114300" distR="114300" simplePos="0" relativeHeight="15774720" behindDoc="0" locked="0" layoutInCell="1" allowOverlap="1" wp14:anchorId="1C302696" wp14:editId="6DE4150A">
              <wp:simplePos x="0" y="0"/>
              <wp:positionH relativeFrom="page">
                <wp:posOffset>905510</wp:posOffset>
              </wp:positionH>
              <wp:positionV relativeFrom="page">
                <wp:posOffset>449580</wp:posOffset>
              </wp:positionV>
              <wp:extent cx="5844540" cy="1089025"/>
              <wp:effectExtent l="0" t="0" r="0" b="0"/>
              <wp:wrapNone/>
              <wp:docPr id="298" name="docshape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55E5A31" w14:textId="77777777">
                            <w:trPr>
                              <w:trHeight w:val="556"/>
                            </w:trPr>
                            <w:tc>
                              <w:tcPr>
                                <w:tcW w:w="4645" w:type="dxa"/>
                                <w:vMerge w:val="restart"/>
                              </w:tcPr>
                              <w:p w14:paraId="53E9A24E" w14:textId="77777777" w:rsidR="0092650B" w:rsidRDefault="0092650B">
                                <w:pPr>
                                  <w:pStyle w:val="TableParagraph"/>
                                  <w:spacing w:before="0"/>
                                  <w:rPr>
                                    <w:rFonts w:ascii="Times New Roman"/>
                                    <w:sz w:val="18"/>
                                  </w:rPr>
                                </w:pPr>
                              </w:p>
                            </w:tc>
                            <w:tc>
                              <w:tcPr>
                                <w:tcW w:w="4431" w:type="dxa"/>
                                <w:gridSpan w:val="2"/>
                              </w:tcPr>
                              <w:p w14:paraId="450469DF" w14:textId="77777777" w:rsidR="0092650B" w:rsidRDefault="0092650B">
                                <w:pPr>
                                  <w:pStyle w:val="TableParagraph"/>
                                  <w:spacing w:before="194"/>
                                  <w:ind w:left="68"/>
                                  <w:rPr>
                                    <w:sz w:val="20"/>
                                  </w:rPr>
                                </w:pPr>
                                <w:r>
                                  <w:rPr>
                                    <w:spacing w:val="-2"/>
                                    <w:sz w:val="20"/>
                                  </w:rPr>
                                  <w:t>Dokument</w:t>
                                </w:r>
                              </w:p>
                            </w:tc>
                          </w:tr>
                          <w:tr w:rsidR="0092650B" w14:paraId="0918227C" w14:textId="77777777">
                            <w:trPr>
                              <w:trHeight w:val="561"/>
                            </w:trPr>
                            <w:tc>
                              <w:tcPr>
                                <w:tcW w:w="4645" w:type="dxa"/>
                                <w:vMerge/>
                                <w:tcBorders>
                                  <w:top w:val="nil"/>
                                </w:tcBorders>
                              </w:tcPr>
                              <w:p w14:paraId="1FB6DCE6" w14:textId="77777777" w:rsidR="0092650B" w:rsidRDefault="0092650B">
                                <w:pPr>
                                  <w:rPr>
                                    <w:sz w:val="2"/>
                                    <w:szCs w:val="2"/>
                                  </w:rPr>
                                </w:pPr>
                              </w:p>
                            </w:tc>
                            <w:tc>
                              <w:tcPr>
                                <w:tcW w:w="4431" w:type="dxa"/>
                                <w:gridSpan w:val="2"/>
                              </w:tcPr>
                              <w:p w14:paraId="454527E4"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C8FD54F" w14:textId="77777777">
                            <w:trPr>
                              <w:trHeight w:val="558"/>
                            </w:trPr>
                            <w:tc>
                              <w:tcPr>
                                <w:tcW w:w="4645" w:type="dxa"/>
                                <w:vMerge/>
                                <w:tcBorders>
                                  <w:top w:val="nil"/>
                                </w:tcBorders>
                              </w:tcPr>
                              <w:p w14:paraId="7DEF9B8D" w14:textId="77777777" w:rsidR="0092650B" w:rsidRDefault="0092650B">
                                <w:pPr>
                                  <w:rPr>
                                    <w:sz w:val="2"/>
                                    <w:szCs w:val="2"/>
                                  </w:rPr>
                                </w:pPr>
                              </w:p>
                            </w:tc>
                            <w:tc>
                              <w:tcPr>
                                <w:tcW w:w="2358" w:type="dxa"/>
                              </w:tcPr>
                              <w:p w14:paraId="6C2F6C60" w14:textId="13B6D241"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25D9E53" w14:textId="4CC43275"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04F6F49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02696" id="_x0000_t202" coordsize="21600,21600" o:spt="202" path="m,l,21600r21600,l21600,xe">
              <v:stroke joinstyle="miter"/>
              <v:path gradientshapeok="t" o:connecttype="rect"/>
            </v:shapetype>
            <v:shape id="_x0000_s1113" type="#_x0000_t202" style="position:absolute;margin-left:71.3pt;margin-top:35.4pt;width:460.2pt;height:85.7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555E5A31" w14:textId="77777777">
                      <w:trPr>
                        <w:trHeight w:val="556"/>
                      </w:trPr>
                      <w:tc>
                        <w:tcPr>
                          <w:tcW w:w="4645" w:type="dxa"/>
                          <w:vMerge w:val="restart"/>
                        </w:tcPr>
                        <w:p w14:paraId="53E9A24E" w14:textId="77777777" w:rsidR="0092650B" w:rsidRDefault="0092650B">
                          <w:pPr>
                            <w:pStyle w:val="TableParagraph"/>
                            <w:spacing w:before="0"/>
                            <w:rPr>
                              <w:rFonts w:ascii="Times New Roman"/>
                              <w:sz w:val="18"/>
                            </w:rPr>
                          </w:pPr>
                        </w:p>
                      </w:tc>
                      <w:tc>
                        <w:tcPr>
                          <w:tcW w:w="4431" w:type="dxa"/>
                          <w:gridSpan w:val="2"/>
                        </w:tcPr>
                        <w:p w14:paraId="450469DF" w14:textId="77777777" w:rsidR="0092650B" w:rsidRDefault="0092650B">
                          <w:pPr>
                            <w:pStyle w:val="TableParagraph"/>
                            <w:spacing w:before="194"/>
                            <w:ind w:left="68"/>
                            <w:rPr>
                              <w:sz w:val="20"/>
                            </w:rPr>
                          </w:pPr>
                          <w:r>
                            <w:rPr>
                              <w:spacing w:val="-2"/>
                              <w:sz w:val="20"/>
                            </w:rPr>
                            <w:t>Dokument</w:t>
                          </w:r>
                        </w:p>
                      </w:tc>
                    </w:tr>
                    <w:tr w:rsidR="0092650B" w14:paraId="0918227C" w14:textId="77777777">
                      <w:trPr>
                        <w:trHeight w:val="561"/>
                      </w:trPr>
                      <w:tc>
                        <w:tcPr>
                          <w:tcW w:w="4645" w:type="dxa"/>
                          <w:vMerge/>
                          <w:tcBorders>
                            <w:top w:val="nil"/>
                          </w:tcBorders>
                        </w:tcPr>
                        <w:p w14:paraId="1FB6DCE6" w14:textId="77777777" w:rsidR="0092650B" w:rsidRDefault="0092650B">
                          <w:pPr>
                            <w:rPr>
                              <w:sz w:val="2"/>
                              <w:szCs w:val="2"/>
                            </w:rPr>
                          </w:pPr>
                        </w:p>
                      </w:tc>
                      <w:tc>
                        <w:tcPr>
                          <w:tcW w:w="4431" w:type="dxa"/>
                          <w:gridSpan w:val="2"/>
                        </w:tcPr>
                        <w:p w14:paraId="454527E4"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C8FD54F" w14:textId="77777777">
                      <w:trPr>
                        <w:trHeight w:val="558"/>
                      </w:trPr>
                      <w:tc>
                        <w:tcPr>
                          <w:tcW w:w="4645" w:type="dxa"/>
                          <w:vMerge/>
                          <w:tcBorders>
                            <w:top w:val="nil"/>
                          </w:tcBorders>
                        </w:tcPr>
                        <w:p w14:paraId="7DEF9B8D" w14:textId="77777777" w:rsidR="0092650B" w:rsidRDefault="0092650B">
                          <w:pPr>
                            <w:rPr>
                              <w:sz w:val="2"/>
                              <w:szCs w:val="2"/>
                            </w:rPr>
                          </w:pPr>
                        </w:p>
                      </w:tc>
                      <w:tc>
                        <w:tcPr>
                          <w:tcW w:w="2358" w:type="dxa"/>
                        </w:tcPr>
                        <w:p w14:paraId="6C2F6C60" w14:textId="13B6D241"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725D9E53" w14:textId="4CC43275"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04F6F49F"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063424" behindDoc="1" locked="0" layoutInCell="1" allowOverlap="1" wp14:anchorId="7E44F7FE" wp14:editId="151D992A">
              <wp:simplePos x="0" y="0"/>
              <wp:positionH relativeFrom="page">
                <wp:posOffset>1169035</wp:posOffset>
              </wp:positionH>
              <wp:positionV relativeFrom="page">
                <wp:posOffset>717550</wp:posOffset>
              </wp:positionV>
              <wp:extent cx="412115" cy="406400"/>
              <wp:effectExtent l="0" t="0" r="0" b="0"/>
              <wp:wrapNone/>
              <wp:docPr id="297" name="docshape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F6B25C" id="docshape599" o:spid="_x0000_s1026" style="position:absolute;margin-left:92.05pt;margin-top:56.5pt;width:32.45pt;height:32pt;z-index:-222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063936" behindDoc="1" locked="0" layoutInCell="1" allowOverlap="1" wp14:anchorId="36EAD19F" wp14:editId="780E64A4">
              <wp:simplePos x="0" y="0"/>
              <wp:positionH relativeFrom="page">
                <wp:posOffset>1723390</wp:posOffset>
              </wp:positionH>
              <wp:positionV relativeFrom="page">
                <wp:posOffset>895350</wp:posOffset>
              </wp:positionV>
              <wp:extent cx="699135" cy="70485"/>
              <wp:effectExtent l="0" t="0" r="0" b="0"/>
              <wp:wrapNone/>
              <wp:docPr id="293" name="docshapegroup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94" name="docshape601"/>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docshape6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296" name="docshape603"/>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9877297" id="docshapegroup600" o:spid="_x0000_s1026" style="position:absolute;margin-left:135.7pt;margin-top:70.5pt;width:55.05pt;height:5.55pt;z-index:-22252544;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UtY8hIAAA5nAAAOAAAAZHJzL2Uyb0RvYy54bWzsXV1vK7mRfV9g/4Og&#10;x13MWOxufRnjGwQzm0GAbDJIOj9AlmVbiCxpJfn6Tn79niJZLRZV1c2ZCfJ0B5jbsruafVinimQV&#10;i/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">
              <v:shape id="docshape601"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02"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">
                <v:imagedata r:id="rId2" o:title=""/>
              </v:shape>
              <v:shape id="docshape603"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064448" behindDoc="1" locked="0" layoutInCell="1" allowOverlap="1" wp14:anchorId="69788E76" wp14:editId="5AD81BFE">
              <wp:simplePos x="0" y="0"/>
              <wp:positionH relativeFrom="page">
                <wp:posOffset>2476500</wp:posOffset>
              </wp:positionH>
              <wp:positionV relativeFrom="page">
                <wp:posOffset>895350</wp:posOffset>
              </wp:positionV>
              <wp:extent cx="205740" cy="70485"/>
              <wp:effectExtent l="0" t="0" r="0" b="0"/>
              <wp:wrapNone/>
              <wp:docPr id="292"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6551F3" id="docshape604" o:spid="_x0000_s1026" style="position:absolute;margin-left:195pt;margin-top:70.5pt;width:16.2pt;height:5.55pt;z-index:-222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064960" behindDoc="1" locked="0" layoutInCell="1" allowOverlap="1" wp14:anchorId="50FE2C91" wp14:editId="6B9A24B8">
              <wp:simplePos x="0" y="0"/>
              <wp:positionH relativeFrom="page">
                <wp:posOffset>2733675</wp:posOffset>
              </wp:positionH>
              <wp:positionV relativeFrom="page">
                <wp:posOffset>895350</wp:posOffset>
              </wp:positionV>
              <wp:extent cx="473075" cy="70485"/>
              <wp:effectExtent l="0" t="0" r="0" b="0"/>
              <wp:wrapNone/>
              <wp:docPr id="288" name="docshapegroup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289" name="docshape606"/>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docshape60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291" name="docshape608"/>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82675C3" id="docshapegroup605" o:spid="_x0000_s1026" style="position:absolute;margin-left:215.25pt;margin-top:70.5pt;width:37.25pt;height:5.55pt;z-index:-22251520;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">
              <v:shape id="docshape606"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607"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">
                <v:imagedata r:id="rId4" o:title=""/>
              </v:shape>
              <v:shape id="docshape608"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065472" behindDoc="1" locked="0" layoutInCell="1" allowOverlap="1" wp14:anchorId="42009F80" wp14:editId="2CF3CFC3">
          <wp:simplePos x="0" y="0"/>
          <wp:positionH relativeFrom="page">
            <wp:posOffset>1715556</wp:posOffset>
          </wp:positionH>
          <wp:positionV relativeFrom="page">
            <wp:posOffset>1054061</wp:posOffset>
          </wp:positionV>
          <wp:extent cx="1395913" cy="70286"/>
          <wp:effectExtent l="0" t="0" r="0" b="0"/>
          <wp:wrapNone/>
          <wp:docPr id="2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065984" behindDoc="1" locked="0" layoutInCell="1" allowOverlap="1" wp14:anchorId="207632A6" wp14:editId="7181D6BB">
          <wp:simplePos x="0" y="0"/>
          <wp:positionH relativeFrom="page">
            <wp:posOffset>1715556</wp:posOffset>
          </wp:positionH>
          <wp:positionV relativeFrom="page">
            <wp:posOffset>1212684</wp:posOffset>
          </wp:positionV>
          <wp:extent cx="1533043" cy="70303"/>
          <wp:effectExtent l="0" t="0" r="0" b="0"/>
          <wp:wrapNone/>
          <wp:docPr id="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39D0" w14:textId="4427BA89" w:rsidR="0092650B" w:rsidRDefault="0092650B">
    <w:pPr>
      <w:pStyle w:val="Textkrper"/>
      <w:spacing w:line="14" w:lineRule="auto"/>
    </w:pPr>
    <w:r>
      <w:rPr>
        <w:noProof/>
        <w:lang w:val="de-CH" w:eastAsia="de-CH"/>
      </w:rPr>
      <mc:AlternateContent>
        <mc:Choice Requires="wps">
          <w:drawing>
            <wp:anchor distT="0" distB="0" distL="114300" distR="114300" simplePos="0" relativeHeight="15792128" behindDoc="0" locked="0" layoutInCell="1" allowOverlap="1" wp14:anchorId="71DE4558" wp14:editId="3E39A2CF">
              <wp:simplePos x="0" y="0"/>
              <wp:positionH relativeFrom="page">
                <wp:posOffset>905510</wp:posOffset>
              </wp:positionH>
              <wp:positionV relativeFrom="page">
                <wp:posOffset>449580</wp:posOffset>
              </wp:positionV>
              <wp:extent cx="5844540" cy="1089025"/>
              <wp:effectExtent l="0" t="0" r="0" b="0"/>
              <wp:wrapNone/>
              <wp:docPr id="2" name="docshape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CA06E84" w14:textId="77777777">
                            <w:trPr>
                              <w:trHeight w:val="556"/>
                            </w:trPr>
                            <w:tc>
                              <w:tcPr>
                                <w:tcW w:w="4645" w:type="dxa"/>
                                <w:vMerge w:val="restart"/>
                              </w:tcPr>
                              <w:p w14:paraId="46DCD7F7" w14:textId="77777777" w:rsidR="0092650B" w:rsidRDefault="0092650B">
                                <w:pPr>
                                  <w:pStyle w:val="TableParagraph"/>
                                  <w:spacing w:before="0"/>
                                  <w:rPr>
                                    <w:rFonts w:ascii="Times New Roman"/>
                                    <w:sz w:val="18"/>
                                  </w:rPr>
                                </w:pPr>
                              </w:p>
                            </w:tc>
                            <w:tc>
                              <w:tcPr>
                                <w:tcW w:w="4431" w:type="dxa"/>
                                <w:gridSpan w:val="2"/>
                              </w:tcPr>
                              <w:p w14:paraId="215608E8" w14:textId="77777777" w:rsidR="0092650B" w:rsidRDefault="0092650B">
                                <w:pPr>
                                  <w:pStyle w:val="TableParagraph"/>
                                  <w:spacing w:before="194"/>
                                  <w:ind w:left="68"/>
                                  <w:rPr>
                                    <w:sz w:val="20"/>
                                  </w:rPr>
                                </w:pPr>
                                <w:r>
                                  <w:rPr>
                                    <w:spacing w:val="-2"/>
                                    <w:sz w:val="20"/>
                                  </w:rPr>
                                  <w:t>Dokument</w:t>
                                </w:r>
                              </w:p>
                            </w:tc>
                          </w:tr>
                          <w:tr w:rsidR="0092650B" w14:paraId="1EC14235" w14:textId="77777777">
                            <w:trPr>
                              <w:trHeight w:val="561"/>
                            </w:trPr>
                            <w:tc>
                              <w:tcPr>
                                <w:tcW w:w="4645" w:type="dxa"/>
                                <w:vMerge/>
                                <w:tcBorders>
                                  <w:top w:val="nil"/>
                                </w:tcBorders>
                              </w:tcPr>
                              <w:p w14:paraId="31BCADAC" w14:textId="77777777" w:rsidR="0092650B" w:rsidRDefault="0092650B">
                                <w:pPr>
                                  <w:rPr>
                                    <w:sz w:val="2"/>
                                    <w:szCs w:val="2"/>
                                  </w:rPr>
                                </w:pPr>
                              </w:p>
                            </w:tc>
                            <w:tc>
                              <w:tcPr>
                                <w:tcW w:w="4431" w:type="dxa"/>
                                <w:gridSpan w:val="2"/>
                              </w:tcPr>
                              <w:p w14:paraId="2E5F72BB"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F1B3B15" w14:textId="77777777">
                            <w:trPr>
                              <w:trHeight w:val="558"/>
                            </w:trPr>
                            <w:tc>
                              <w:tcPr>
                                <w:tcW w:w="4645" w:type="dxa"/>
                                <w:vMerge/>
                                <w:tcBorders>
                                  <w:top w:val="nil"/>
                                </w:tcBorders>
                              </w:tcPr>
                              <w:p w14:paraId="7715AFA9" w14:textId="77777777" w:rsidR="0092650B" w:rsidRDefault="0092650B">
                                <w:pPr>
                                  <w:rPr>
                                    <w:sz w:val="2"/>
                                    <w:szCs w:val="2"/>
                                  </w:rPr>
                                </w:pPr>
                              </w:p>
                            </w:tc>
                            <w:tc>
                              <w:tcPr>
                                <w:tcW w:w="2358" w:type="dxa"/>
                              </w:tcPr>
                              <w:p w14:paraId="1600E061" w14:textId="30A1AED0"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3AACB7FD" w14:textId="1DA66D4B"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22B643C3"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E4558" id="_x0000_t202" coordsize="21600,21600" o:spt="202" path="m,l,21600r21600,l21600,xe">
              <v:stroke joinstyle="miter"/>
              <v:path gradientshapeok="t" o:connecttype="rect"/>
            </v:shapetype>
            <v:shape id="docshape760" o:spid="_x0000_s1115" type="#_x0000_t202" style="position:absolute;margin-left:71.3pt;margin-top:35.4pt;width:460.2pt;height:85.75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CA06E84" w14:textId="77777777">
                      <w:trPr>
                        <w:trHeight w:val="556"/>
                      </w:trPr>
                      <w:tc>
                        <w:tcPr>
                          <w:tcW w:w="4645" w:type="dxa"/>
                          <w:vMerge w:val="restart"/>
                        </w:tcPr>
                        <w:p w14:paraId="46DCD7F7" w14:textId="77777777" w:rsidR="0092650B" w:rsidRDefault="0092650B">
                          <w:pPr>
                            <w:pStyle w:val="TableParagraph"/>
                            <w:spacing w:before="0"/>
                            <w:rPr>
                              <w:rFonts w:ascii="Times New Roman"/>
                              <w:sz w:val="18"/>
                            </w:rPr>
                          </w:pPr>
                        </w:p>
                      </w:tc>
                      <w:tc>
                        <w:tcPr>
                          <w:tcW w:w="4431" w:type="dxa"/>
                          <w:gridSpan w:val="2"/>
                        </w:tcPr>
                        <w:p w14:paraId="215608E8" w14:textId="77777777" w:rsidR="0092650B" w:rsidRDefault="0092650B">
                          <w:pPr>
                            <w:pStyle w:val="TableParagraph"/>
                            <w:spacing w:before="194"/>
                            <w:ind w:left="68"/>
                            <w:rPr>
                              <w:sz w:val="20"/>
                            </w:rPr>
                          </w:pPr>
                          <w:r>
                            <w:rPr>
                              <w:spacing w:val="-2"/>
                              <w:sz w:val="20"/>
                            </w:rPr>
                            <w:t>Dokument</w:t>
                          </w:r>
                        </w:p>
                      </w:tc>
                    </w:tr>
                    <w:tr w:rsidR="0092650B" w14:paraId="1EC14235" w14:textId="77777777">
                      <w:trPr>
                        <w:trHeight w:val="561"/>
                      </w:trPr>
                      <w:tc>
                        <w:tcPr>
                          <w:tcW w:w="4645" w:type="dxa"/>
                          <w:vMerge/>
                          <w:tcBorders>
                            <w:top w:val="nil"/>
                          </w:tcBorders>
                        </w:tcPr>
                        <w:p w14:paraId="31BCADAC" w14:textId="77777777" w:rsidR="0092650B" w:rsidRDefault="0092650B">
                          <w:pPr>
                            <w:rPr>
                              <w:sz w:val="2"/>
                              <w:szCs w:val="2"/>
                            </w:rPr>
                          </w:pPr>
                        </w:p>
                      </w:tc>
                      <w:tc>
                        <w:tcPr>
                          <w:tcW w:w="4431" w:type="dxa"/>
                          <w:gridSpan w:val="2"/>
                        </w:tcPr>
                        <w:p w14:paraId="2E5F72BB"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F1B3B15" w14:textId="77777777">
                      <w:trPr>
                        <w:trHeight w:val="558"/>
                      </w:trPr>
                      <w:tc>
                        <w:tcPr>
                          <w:tcW w:w="4645" w:type="dxa"/>
                          <w:vMerge/>
                          <w:tcBorders>
                            <w:top w:val="nil"/>
                          </w:tcBorders>
                        </w:tcPr>
                        <w:p w14:paraId="7715AFA9" w14:textId="77777777" w:rsidR="0092650B" w:rsidRDefault="0092650B">
                          <w:pPr>
                            <w:rPr>
                              <w:sz w:val="2"/>
                              <w:szCs w:val="2"/>
                            </w:rPr>
                          </w:pPr>
                        </w:p>
                      </w:tc>
                      <w:tc>
                        <w:tcPr>
                          <w:tcW w:w="2358" w:type="dxa"/>
                        </w:tcPr>
                        <w:p w14:paraId="1600E061" w14:textId="30A1AED0"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3AACB7FD" w14:textId="1DA66D4B"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22B643C3"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00288" behindDoc="1" locked="0" layoutInCell="1" allowOverlap="1" wp14:anchorId="77173F4B" wp14:editId="52A68528">
              <wp:simplePos x="0" y="0"/>
              <wp:positionH relativeFrom="page">
                <wp:posOffset>1169035</wp:posOffset>
              </wp:positionH>
              <wp:positionV relativeFrom="page">
                <wp:posOffset>717550</wp:posOffset>
              </wp:positionV>
              <wp:extent cx="412115" cy="406400"/>
              <wp:effectExtent l="0" t="0" r="0" b="0"/>
              <wp:wrapNone/>
              <wp:docPr id="4" name="docshape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50A334" id="docshape761" o:spid="_x0000_s1026" style="position:absolute;margin-left:92.05pt;margin-top:56.5pt;width:32.45pt;height:32pt;z-index:-222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00800" behindDoc="1" locked="0" layoutInCell="1" allowOverlap="1" wp14:anchorId="51E42A0A" wp14:editId="6C66C1BA">
              <wp:simplePos x="0" y="0"/>
              <wp:positionH relativeFrom="page">
                <wp:posOffset>1723390</wp:posOffset>
              </wp:positionH>
              <wp:positionV relativeFrom="page">
                <wp:posOffset>895350</wp:posOffset>
              </wp:positionV>
              <wp:extent cx="699135" cy="70485"/>
              <wp:effectExtent l="0" t="0" r="0" b="0"/>
              <wp:wrapNone/>
              <wp:docPr id="62" name="docshapegroup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219" name="docshape763"/>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docshape7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59" name="docshape765"/>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11F31D" id="docshapegroup762" o:spid="_x0000_s1026" style="position:absolute;margin-left:135.7pt;margin-top:70.5pt;width:55.05pt;height:5.55pt;z-index:-22215680;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nao8BIAAApnAAAOAAAAZHJzL2Uyb0RvYy54bWzsXV1vK7mRfV9g/4Og&#10;x13MWOxufRnjGwQzm0GAbDJIOj9AlmVbiCxpJfn6Tn79niJZLRZV1c2ZCfJ0B5jbsruafVinimSR&#10;Vf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">
              <v:shape id="docshape763"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64"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">
                <v:imagedata r:id="rId2" o:title=""/>
              </v:shape>
              <v:shape id="docshape765"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01312" behindDoc="1" locked="0" layoutInCell="1" allowOverlap="1" wp14:anchorId="392D9CF9" wp14:editId="4BC7E0F0">
              <wp:simplePos x="0" y="0"/>
              <wp:positionH relativeFrom="page">
                <wp:posOffset>2476500</wp:posOffset>
              </wp:positionH>
              <wp:positionV relativeFrom="page">
                <wp:posOffset>895350</wp:posOffset>
              </wp:positionV>
              <wp:extent cx="205740" cy="70485"/>
              <wp:effectExtent l="0" t="0" r="0" b="0"/>
              <wp:wrapNone/>
              <wp:docPr id="60" name="docshape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F62A003" id="docshape766" o:spid="_x0000_s1026" style="position:absolute;margin-left:195pt;margin-top:70.5pt;width:16.2pt;height:5.55pt;z-index:-222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01824" behindDoc="1" locked="0" layoutInCell="1" allowOverlap="1" wp14:anchorId="25EBC00B" wp14:editId="1E7BB0DD">
              <wp:simplePos x="0" y="0"/>
              <wp:positionH relativeFrom="page">
                <wp:posOffset>2733675</wp:posOffset>
              </wp:positionH>
              <wp:positionV relativeFrom="page">
                <wp:posOffset>895350</wp:posOffset>
              </wp:positionV>
              <wp:extent cx="473075" cy="70485"/>
              <wp:effectExtent l="0" t="0" r="0" b="0"/>
              <wp:wrapNone/>
              <wp:docPr id="52" name="docshapegroup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362" name="docshape768"/>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docshape7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64" name="docshape770"/>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30B0247" id="docshapegroup767" o:spid="_x0000_s1026" style="position:absolute;margin-left:215.25pt;margin-top:70.5pt;width:37.25pt;height:5.55pt;z-index:-22214656;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">
              <v:shape id="docshape768"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769"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">
                <v:imagedata r:id="rId4" o:title=""/>
              </v:shape>
              <v:shape id="docshape770"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02336" behindDoc="1" locked="0" layoutInCell="1" allowOverlap="1" wp14:anchorId="603339B0" wp14:editId="28391105">
          <wp:simplePos x="0" y="0"/>
          <wp:positionH relativeFrom="page">
            <wp:posOffset>1715556</wp:posOffset>
          </wp:positionH>
          <wp:positionV relativeFrom="page">
            <wp:posOffset>1054061</wp:posOffset>
          </wp:positionV>
          <wp:extent cx="1395913" cy="70286"/>
          <wp:effectExtent l="0" t="0" r="0" b="0"/>
          <wp:wrapNone/>
          <wp:docPr id="7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02848" behindDoc="1" locked="0" layoutInCell="1" allowOverlap="1" wp14:anchorId="304EBEDD" wp14:editId="57FCFA27">
          <wp:simplePos x="0" y="0"/>
          <wp:positionH relativeFrom="page">
            <wp:posOffset>1715556</wp:posOffset>
          </wp:positionH>
          <wp:positionV relativeFrom="page">
            <wp:posOffset>1212684</wp:posOffset>
          </wp:positionV>
          <wp:extent cx="1533043" cy="70303"/>
          <wp:effectExtent l="0" t="0" r="0" b="0"/>
          <wp:wrapNone/>
          <wp:docPr id="74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5072" w14:textId="75E8EDBC" w:rsidR="0092650B" w:rsidRDefault="0092650B">
    <w:pPr>
      <w:pStyle w:val="Textkrper"/>
      <w:spacing w:line="14" w:lineRule="auto"/>
    </w:pPr>
    <w:r>
      <w:rPr>
        <w:noProof/>
        <w:lang w:val="de-CH" w:eastAsia="de-CH"/>
      </w:rPr>
      <mc:AlternateContent>
        <mc:Choice Requires="wps">
          <w:drawing>
            <wp:anchor distT="0" distB="0" distL="114300" distR="114300" simplePos="0" relativeHeight="15793152" behindDoc="0" locked="0" layoutInCell="1" allowOverlap="1" wp14:anchorId="1861C7CC" wp14:editId="5C3EF279">
              <wp:simplePos x="0" y="0"/>
              <wp:positionH relativeFrom="page">
                <wp:posOffset>905510</wp:posOffset>
              </wp:positionH>
              <wp:positionV relativeFrom="page">
                <wp:posOffset>449580</wp:posOffset>
              </wp:positionV>
              <wp:extent cx="5844540" cy="1089025"/>
              <wp:effectExtent l="0" t="0" r="0" b="0"/>
              <wp:wrapNone/>
              <wp:docPr id="48"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05C513E" w14:textId="77777777">
                            <w:trPr>
                              <w:trHeight w:val="556"/>
                            </w:trPr>
                            <w:tc>
                              <w:tcPr>
                                <w:tcW w:w="4645" w:type="dxa"/>
                                <w:vMerge w:val="restart"/>
                              </w:tcPr>
                              <w:p w14:paraId="5977C427" w14:textId="77777777" w:rsidR="0092650B" w:rsidRDefault="0092650B">
                                <w:pPr>
                                  <w:pStyle w:val="TableParagraph"/>
                                  <w:spacing w:before="0"/>
                                  <w:rPr>
                                    <w:rFonts w:ascii="Times New Roman"/>
                                    <w:sz w:val="18"/>
                                  </w:rPr>
                                </w:pPr>
                              </w:p>
                            </w:tc>
                            <w:tc>
                              <w:tcPr>
                                <w:tcW w:w="4431" w:type="dxa"/>
                                <w:gridSpan w:val="2"/>
                              </w:tcPr>
                              <w:p w14:paraId="62ACF5BD" w14:textId="77777777" w:rsidR="0092650B" w:rsidRDefault="0092650B">
                                <w:pPr>
                                  <w:pStyle w:val="TableParagraph"/>
                                  <w:spacing w:before="194"/>
                                  <w:ind w:left="68"/>
                                  <w:rPr>
                                    <w:sz w:val="20"/>
                                  </w:rPr>
                                </w:pPr>
                                <w:r>
                                  <w:rPr>
                                    <w:spacing w:val="-2"/>
                                    <w:sz w:val="20"/>
                                  </w:rPr>
                                  <w:t>Dokument</w:t>
                                </w:r>
                              </w:p>
                            </w:tc>
                          </w:tr>
                          <w:tr w:rsidR="0092650B" w14:paraId="21378FD2" w14:textId="77777777">
                            <w:trPr>
                              <w:trHeight w:val="561"/>
                            </w:trPr>
                            <w:tc>
                              <w:tcPr>
                                <w:tcW w:w="4645" w:type="dxa"/>
                                <w:vMerge/>
                                <w:tcBorders>
                                  <w:top w:val="nil"/>
                                </w:tcBorders>
                              </w:tcPr>
                              <w:p w14:paraId="10A57B7D" w14:textId="77777777" w:rsidR="0092650B" w:rsidRDefault="0092650B">
                                <w:pPr>
                                  <w:rPr>
                                    <w:sz w:val="2"/>
                                    <w:szCs w:val="2"/>
                                  </w:rPr>
                                </w:pPr>
                              </w:p>
                            </w:tc>
                            <w:tc>
                              <w:tcPr>
                                <w:tcW w:w="4431" w:type="dxa"/>
                                <w:gridSpan w:val="2"/>
                              </w:tcPr>
                              <w:p w14:paraId="377F1439"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FC27D1A" w14:textId="77777777">
                            <w:trPr>
                              <w:trHeight w:val="558"/>
                            </w:trPr>
                            <w:tc>
                              <w:tcPr>
                                <w:tcW w:w="4645" w:type="dxa"/>
                                <w:vMerge/>
                                <w:tcBorders>
                                  <w:top w:val="nil"/>
                                </w:tcBorders>
                              </w:tcPr>
                              <w:p w14:paraId="6B953F35" w14:textId="77777777" w:rsidR="0092650B" w:rsidRDefault="0092650B">
                                <w:pPr>
                                  <w:rPr>
                                    <w:sz w:val="2"/>
                                    <w:szCs w:val="2"/>
                                  </w:rPr>
                                </w:pPr>
                              </w:p>
                            </w:tc>
                            <w:tc>
                              <w:tcPr>
                                <w:tcW w:w="2358" w:type="dxa"/>
                              </w:tcPr>
                              <w:p w14:paraId="57A6BEE0" w14:textId="791DF5B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Pr>
                                    <w:spacing w:val="-2"/>
                                    <w:sz w:val="20"/>
                                  </w:rPr>
                                  <w:t>01.02.2024</w:t>
                                </w:r>
                              </w:p>
                            </w:tc>
                            <w:tc>
                              <w:tcPr>
                                <w:tcW w:w="2073" w:type="dxa"/>
                              </w:tcPr>
                              <w:p w14:paraId="32F5837F" w14:textId="0D67A70D"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3345F96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1C7CC" id="_x0000_t202" coordsize="21600,21600" o:spt="202" path="m,l,21600r21600,l21600,xe">
              <v:stroke joinstyle="miter"/>
              <v:path gradientshapeok="t" o:connecttype="rect"/>
            </v:shapetype>
            <v:shape id="docshape772" o:spid="_x0000_s1117" type="#_x0000_t202" style="position:absolute;margin-left:71.3pt;margin-top:35.4pt;width:460.2pt;height:85.7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205C513E" w14:textId="77777777">
                      <w:trPr>
                        <w:trHeight w:val="556"/>
                      </w:trPr>
                      <w:tc>
                        <w:tcPr>
                          <w:tcW w:w="4645" w:type="dxa"/>
                          <w:vMerge w:val="restart"/>
                        </w:tcPr>
                        <w:p w14:paraId="5977C427" w14:textId="77777777" w:rsidR="0092650B" w:rsidRDefault="0092650B">
                          <w:pPr>
                            <w:pStyle w:val="TableParagraph"/>
                            <w:spacing w:before="0"/>
                            <w:rPr>
                              <w:rFonts w:ascii="Times New Roman"/>
                              <w:sz w:val="18"/>
                            </w:rPr>
                          </w:pPr>
                        </w:p>
                      </w:tc>
                      <w:tc>
                        <w:tcPr>
                          <w:tcW w:w="4431" w:type="dxa"/>
                          <w:gridSpan w:val="2"/>
                        </w:tcPr>
                        <w:p w14:paraId="62ACF5BD" w14:textId="77777777" w:rsidR="0092650B" w:rsidRDefault="0092650B">
                          <w:pPr>
                            <w:pStyle w:val="TableParagraph"/>
                            <w:spacing w:before="194"/>
                            <w:ind w:left="68"/>
                            <w:rPr>
                              <w:sz w:val="20"/>
                            </w:rPr>
                          </w:pPr>
                          <w:r>
                            <w:rPr>
                              <w:spacing w:val="-2"/>
                              <w:sz w:val="20"/>
                            </w:rPr>
                            <w:t>Dokument</w:t>
                          </w:r>
                        </w:p>
                      </w:tc>
                    </w:tr>
                    <w:tr w:rsidR="0092650B" w14:paraId="21378FD2" w14:textId="77777777">
                      <w:trPr>
                        <w:trHeight w:val="561"/>
                      </w:trPr>
                      <w:tc>
                        <w:tcPr>
                          <w:tcW w:w="4645" w:type="dxa"/>
                          <w:vMerge/>
                          <w:tcBorders>
                            <w:top w:val="nil"/>
                          </w:tcBorders>
                        </w:tcPr>
                        <w:p w14:paraId="10A57B7D" w14:textId="77777777" w:rsidR="0092650B" w:rsidRDefault="0092650B">
                          <w:pPr>
                            <w:rPr>
                              <w:sz w:val="2"/>
                              <w:szCs w:val="2"/>
                            </w:rPr>
                          </w:pPr>
                        </w:p>
                      </w:tc>
                      <w:tc>
                        <w:tcPr>
                          <w:tcW w:w="4431" w:type="dxa"/>
                          <w:gridSpan w:val="2"/>
                        </w:tcPr>
                        <w:p w14:paraId="377F1439"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0FC27D1A" w14:textId="77777777">
                      <w:trPr>
                        <w:trHeight w:val="558"/>
                      </w:trPr>
                      <w:tc>
                        <w:tcPr>
                          <w:tcW w:w="4645" w:type="dxa"/>
                          <w:vMerge/>
                          <w:tcBorders>
                            <w:top w:val="nil"/>
                          </w:tcBorders>
                        </w:tcPr>
                        <w:p w14:paraId="6B953F35" w14:textId="77777777" w:rsidR="0092650B" w:rsidRDefault="0092650B">
                          <w:pPr>
                            <w:rPr>
                              <w:sz w:val="2"/>
                              <w:szCs w:val="2"/>
                            </w:rPr>
                          </w:pPr>
                        </w:p>
                      </w:tc>
                      <w:tc>
                        <w:tcPr>
                          <w:tcW w:w="2358" w:type="dxa"/>
                        </w:tcPr>
                        <w:p w14:paraId="57A6BEE0" w14:textId="791DF5B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Pr>
                              <w:spacing w:val="-2"/>
                              <w:sz w:val="20"/>
                            </w:rPr>
                            <w:t>01.02.2024</w:t>
                          </w:r>
                        </w:p>
                      </w:tc>
                      <w:tc>
                        <w:tcPr>
                          <w:tcW w:w="2073" w:type="dxa"/>
                        </w:tcPr>
                        <w:p w14:paraId="32F5837F" w14:textId="0D67A70D"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3345F961"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03360" behindDoc="1" locked="0" layoutInCell="1" allowOverlap="1" wp14:anchorId="7A3A977A" wp14:editId="305EBA5D">
              <wp:simplePos x="0" y="0"/>
              <wp:positionH relativeFrom="page">
                <wp:posOffset>1169035</wp:posOffset>
              </wp:positionH>
              <wp:positionV relativeFrom="page">
                <wp:posOffset>717550</wp:posOffset>
              </wp:positionV>
              <wp:extent cx="412115" cy="406400"/>
              <wp:effectExtent l="0" t="0" r="0" b="0"/>
              <wp:wrapNone/>
              <wp:docPr id="46" name="docshape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2AE0ECF" id="docshape773" o:spid="_x0000_s1026" style="position:absolute;margin-left:92.05pt;margin-top:56.5pt;width:32.45pt;height:32pt;z-index:-222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03872" behindDoc="1" locked="0" layoutInCell="1" allowOverlap="1" wp14:anchorId="34D21044" wp14:editId="2FED0A74">
              <wp:simplePos x="0" y="0"/>
              <wp:positionH relativeFrom="page">
                <wp:posOffset>1723390</wp:posOffset>
              </wp:positionH>
              <wp:positionV relativeFrom="page">
                <wp:posOffset>895350</wp:posOffset>
              </wp:positionV>
              <wp:extent cx="699135" cy="70485"/>
              <wp:effectExtent l="0" t="0" r="0" b="0"/>
              <wp:wrapNone/>
              <wp:docPr id="38" name="docshapegroup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371" name="docshape775"/>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 name="docshape7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374" name="docshape777"/>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1617E6A" id="docshapegroup774" o:spid="_x0000_s1026" style="position:absolute;margin-left:135.7pt;margin-top:70.5pt;width:55.05pt;height:5.55pt;z-index:-22212608;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">
              <v:shape id="docshape775"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76"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">
                <v:imagedata r:id="rId2" o:title=""/>
              </v:shape>
              <v:shape id="docshape777"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04384" behindDoc="1" locked="0" layoutInCell="1" allowOverlap="1" wp14:anchorId="79C6DEBC" wp14:editId="64EDF39A">
              <wp:simplePos x="0" y="0"/>
              <wp:positionH relativeFrom="page">
                <wp:posOffset>2476500</wp:posOffset>
              </wp:positionH>
              <wp:positionV relativeFrom="page">
                <wp:posOffset>895350</wp:posOffset>
              </wp:positionV>
              <wp:extent cx="205740" cy="70485"/>
              <wp:effectExtent l="0" t="0" r="0" b="0"/>
              <wp:wrapNone/>
              <wp:docPr id="36"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CDC11D" id="docshape778" o:spid="_x0000_s1026" style="position:absolute;margin-left:195pt;margin-top:70.5pt;width:16.2pt;height:5.55pt;z-index:-222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04896" behindDoc="1" locked="0" layoutInCell="1" allowOverlap="1" wp14:anchorId="5D5BD0ED" wp14:editId="257C5FEB">
              <wp:simplePos x="0" y="0"/>
              <wp:positionH relativeFrom="page">
                <wp:posOffset>2733675</wp:posOffset>
              </wp:positionH>
              <wp:positionV relativeFrom="page">
                <wp:posOffset>895350</wp:posOffset>
              </wp:positionV>
              <wp:extent cx="473075" cy="70485"/>
              <wp:effectExtent l="0" t="0" r="0" b="0"/>
              <wp:wrapNone/>
              <wp:docPr id="28" name="docshapegroup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380" name="docshape780"/>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docshape78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382" name="docshape782"/>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FBECA4" id="docshapegroup779" o:spid="_x0000_s1026" style="position:absolute;margin-left:215.25pt;margin-top:70.5pt;width:37.25pt;height:5.55pt;z-index:-22211584;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">
              <v:shape id="docshape780"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781"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">
                <v:imagedata r:id="rId4" o:title=""/>
              </v:shape>
              <v:shape id="docshape782"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05408" behindDoc="1" locked="0" layoutInCell="1" allowOverlap="1" wp14:anchorId="266AED0A" wp14:editId="6F146369">
          <wp:simplePos x="0" y="0"/>
          <wp:positionH relativeFrom="page">
            <wp:posOffset>1715556</wp:posOffset>
          </wp:positionH>
          <wp:positionV relativeFrom="page">
            <wp:posOffset>1054061</wp:posOffset>
          </wp:positionV>
          <wp:extent cx="1395913" cy="70286"/>
          <wp:effectExtent l="0" t="0" r="0" b="0"/>
          <wp:wrapNone/>
          <wp:docPr id="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05920" behindDoc="1" locked="0" layoutInCell="1" allowOverlap="1" wp14:anchorId="7C36979F" wp14:editId="55639EEE">
          <wp:simplePos x="0" y="0"/>
          <wp:positionH relativeFrom="page">
            <wp:posOffset>1715556</wp:posOffset>
          </wp:positionH>
          <wp:positionV relativeFrom="page">
            <wp:posOffset>1212684</wp:posOffset>
          </wp:positionV>
          <wp:extent cx="1533043" cy="7030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7A1A" w14:textId="403449AB" w:rsidR="0092650B" w:rsidRDefault="0092650B">
    <w:pPr>
      <w:pStyle w:val="Textkrper"/>
      <w:spacing w:line="14" w:lineRule="auto"/>
    </w:pPr>
    <w:r>
      <w:rPr>
        <w:noProof/>
        <w:lang w:val="de-CH" w:eastAsia="de-CH"/>
      </w:rPr>
      <mc:AlternateContent>
        <mc:Choice Requires="wps">
          <w:drawing>
            <wp:anchor distT="0" distB="0" distL="114300" distR="114300" simplePos="0" relativeHeight="15793664" behindDoc="0" locked="0" layoutInCell="1" allowOverlap="1" wp14:anchorId="69D4E727" wp14:editId="6CE59FE7">
              <wp:simplePos x="0" y="0"/>
              <wp:positionH relativeFrom="page">
                <wp:posOffset>905510</wp:posOffset>
              </wp:positionH>
              <wp:positionV relativeFrom="page">
                <wp:posOffset>449580</wp:posOffset>
              </wp:positionV>
              <wp:extent cx="5844540" cy="1089025"/>
              <wp:effectExtent l="0" t="0" r="0" b="0"/>
              <wp:wrapNone/>
              <wp:docPr id="26" name="docshape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721EC4F" w14:textId="77777777">
                            <w:trPr>
                              <w:trHeight w:val="556"/>
                            </w:trPr>
                            <w:tc>
                              <w:tcPr>
                                <w:tcW w:w="4645" w:type="dxa"/>
                                <w:vMerge w:val="restart"/>
                              </w:tcPr>
                              <w:p w14:paraId="36F023A3" w14:textId="77777777" w:rsidR="0092650B" w:rsidRDefault="0092650B">
                                <w:pPr>
                                  <w:pStyle w:val="TableParagraph"/>
                                  <w:spacing w:before="0"/>
                                  <w:rPr>
                                    <w:rFonts w:ascii="Times New Roman"/>
                                    <w:sz w:val="18"/>
                                  </w:rPr>
                                </w:pPr>
                              </w:p>
                            </w:tc>
                            <w:tc>
                              <w:tcPr>
                                <w:tcW w:w="4431" w:type="dxa"/>
                                <w:gridSpan w:val="2"/>
                              </w:tcPr>
                              <w:p w14:paraId="3593EE18" w14:textId="77777777" w:rsidR="0092650B" w:rsidRDefault="0092650B">
                                <w:pPr>
                                  <w:pStyle w:val="TableParagraph"/>
                                  <w:spacing w:before="194"/>
                                  <w:ind w:left="68"/>
                                  <w:rPr>
                                    <w:sz w:val="20"/>
                                  </w:rPr>
                                </w:pPr>
                                <w:r>
                                  <w:rPr>
                                    <w:spacing w:val="-2"/>
                                    <w:sz w:val="20"/>
                                  </w:rPr>
                                  <w:t>Dokument</w:t>
                                </w:r>
                              </w:p>
                            </w:tc>
                          </w:tr>
                          <w:tr w:rsidR="0092650B" w14:paraId="7E4B2887" w14:textId="77777777">
                            <w:trPr>
                              <w:trHeight w:val="561"/>
                            </w:trPr>
                            <w:tc>
                              <w:tcPr>
                                <w:tcW w:w="4645" w:type="dxa"/>
                                <w:vMerge/>
                                <w:tcBorders>
                                  <w:top w:val="nil"/>
                                </w:tcBorders>
                              </w:tcPr>
                              <w:p w14:paraId="3B734128" w14:textId="77777777" w:rsidR="0092650B" w:rsidRDefault="0092650B">
                                <w:pPr>
                                  <w:rPr>
                                    <w:sz w:val="2"/>
                                    <w:szCs w:val="2"/>
                                  </w:rPr>
                                </w:pPr>
                              </w:p>
                            </w:tc>
                            <w:tc>
                              <w:tcPr>
                                <w:tcW w:w="4431" w:type="dxa"/>
                                <w:gridSpan w:val="2"/>
                              </w:tcPr>
                              <w:p w14:paraId="4F9766AF"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C52922F" w14:textId="77777777">
                            <w:trPr>
                              <w:trHeight w:val="558"/>
                            </w:trPr>
                            <w:tc>
                              <w:tcPr>
                                <w:tcW w:w="4645" w:type="dxa"/>
                                <w:vMerge/>
                                <w:tcBorders>
                                  <w:top w:val="nil"/>
                                </w:tcBorders>
                              </w:tcPr>
                              <w:p w14:paraId="245EC4E5" w14:textId="77777777" w:rsidR="0092650B" w:rsidRDefault="0092650B">
                                <w:pPr>
                                  <w:rPr>
                                    <w:sz w:val="2"/>
                                    <w:szCs w:val="2"/>
                                  </w:rPr>
                                </w:pPr>
                              </w:p>
                            </w:tc>
                            <w:tc>
                              <w:tcPr>
                                <w:tcW w:w="2358" w:type="dxa"/>
                              </w:tcPr>
                              <w:p w14:paraId="62B456C9" w14:textId="026C0AD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3B7255CE" w14:textId="43335221"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76BEE073"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4E727" id="_x0000_t202" coordsize="21600,21600" o:spt="202" path="m,l,21600r21600,l21600,xe">
              <v:stroke joinstyle="miter"/>
              <v:path gradientshapeok="t" o:connecttype="rect"/>
            </v:shapetype>
            <v:shape id="docshape783" o:spid="_x0000_s1118" type="#_x0000_t202" style="position:absolute;margin-left:71.3pt;margin-top:35.4pt;width:460.2pt;height:85.7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721EC4F" w14:textId="77777777">
                      <w:trPr>
                        <w:trHeight w:val="556"/>
                      </w:trPr>
                      <w:tc>
                        <w:tcPr>
                          <w:tcW w:w="4645" w:type="dxa"/>
                          <w:vMerge w:val="restart"/>
                        </w:tcPr>
                        <w:p w14:paraId="36F023A3" w14:textId="77777777" w:rsidR="0092650B" w:rsidRDefault="0092650B">
                          <w:pPr>
                            <w:pStyle w:val="TableParagraph"/>
                            <w:spacing w:before="0"/>
                            <w:rPr>
                              <w:rFonts w:ascii="Times New Roman"/>
                              <w:sz w:val="18"/>
                            </w:rPr>
                          </w:pPr>
                        </w:p>
                      </w:tc>
                      <w:tc>
                        <w:tcPr>
                          <w:tcW w:w="4431" w:type="dxa"/>
                          <w:gridSpan w:val="2"/>
                        </w:tcPr>
                        <w:p w14:paraId="3593EE18" w14:textId="77777777" w:rsidR="0092650B" w:rsidRDefault="0092650B">
                          <w:pPr>
                            <w:pStyle w:val="TableParagraph"/>
                            <w:spacing w:before="194"/>
                            <w:ind w:left="68"/>
                            <w:rPr>
                              <w:sz w:val="20"/>
                            </w:rPr>
                          </w:pPr>
                          <w:r>
                            <w:rPr>
                              <w:spacing w:val="-2"/>
                              <w:sz w:val="20"/>
                            </w:rPr>
                            <w:t>Dokument</w:t>
                          </w:r>
                        </w:p>
                      </w:tc>
                    </w:tr>
                    <w:tr w:rsidR="0092650B" w14:paraId="7E4B2887" w14:textId="77777777">
                      <w:trPr>
                        <w:trHeight w:val="561"/>
                      </w:trPr>
                      <w:tc>
                        <w:tcPr>
                          <w:tcW w:w="4645" w:type="dxa"/>
                          <w:vMerge/>
                          <w:tcBorders>
                            <w:top w:val="nil"/>
                          </w:tcBorders>
                        </w:tcPr>
                        <w:p w14:paraId="3B734128" w14:textId="77777777" w:rsidR="0092650B" w:rsidRDefault="0092650B">
                          <w:pPr>
                            <w:rPr>
                              <w:sz w:val="2"/>
                              <w:szCs w:val="2"/>
                            </w:rPr>
                          </w:pPr>
                        </w:p>
                      </w:tc>
                      <w:tc>
                        <w:tcPr>
                          <w:tcW w:w="4431" w:type="dxa"/>
                          <w:gridSpan w:val="2"/>
                        </w:tcPr>
                        <w:p w14:paraId="4F9766AF" w14:textId="77777777" w:rsidR="0092650B" w:rsidRDefault="0092650B">
                          <w:pPr>
                            <w:pStyle w:val="TableParagraph"/>
                            <w:spacing w:before="81"/>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C52922F" w14:textId="77777777">
                      <w:trPr>
                        <w:trHeight w:val="558"/>
                      </w:trPr>
                      <w:tc>
                        <w:tcPr>
                          <w:tcW w:w="4645" w:type="dxa"/>
                          <w:vMerge/>
                          <w:tcBorders>
                            <w:top w:val="nil"/>
                          </w:tcBorders>
                        </w:tcPr>
                        <w:p w14:paraId="245EC4E5" w14:textId="77777777" w:rsidR="0092650B" w:rsidRDefault="0092650B">
                          <w:pPr>
                            <w:rPr>
                              <w:sz w:val="2"/>
                              <w:szCs w:val="2"/>
                            </w:rPr>
                          </w:pPr>
                        </w:p>
                      </w:tc>
                      <w:tc>
                        <w:tcPr>
                          <w:tcW w:w="2358" w:type="dxa"/>
                        </w:tcPr>
                        <w:p w14:paraId="62B456C9" w14:textId="026C0AD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732AC7">
                            <w:rPr>
                              <w:spacing w:val="-2"/>
                              <w:sz w:val="20"/>
                            </w:rPr>
                            <w:t>01.04.2024</w:t>
                          </w:r>
                        </w:p>
                      </w:tc>
                      <w:tc>
                        <w:tcPr>
                          <w:tcW w:w="2073" w:type="dxa"/>
                        </w:tcPr>
                        <w:p w14:paraId="3B7255CE" w14:textId="43335221" w:rsidR="0092650B" w:rsidRDefault="0092650B">
                          <w:pPr>
                            <w:pStyle w:val="TableParagraph"/>
                            <w:spacing w:before="194"/>
                            <w:ind w:left="68"/>
                            <w:rPr>
                              <w:sz w:val="20"/>
                            </w:rPr>
                          </w:pPr>
                          <w:r>
                            <w:rPr>
                              <w:sz w:val="20"/>
                            </w:rPr>
                            <w:t>Version:</w:t>
                          </w:r>
                          <w:r>
                            <w:rPr>
                              <w:spacing w:val="-14"/>
                              <w:sz w:val="20"/>
                            </w:rPr>
                            <w:t xml:space="preserve"> </w:t>
                          </w:r>
                          <w:r>
                            <w:rPr>
                              <w:spacing w:val="-5"/>
                              <w:sz w:val="20"/>
                            </w:rPr>
                            <w:t>13</w:t>
                          </w:r>
                        </w:p>
                      </w:tc>
                    </w:tr>
                  </w:tbl>
                  <w:p w14:paraId="76BEE073"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1106432" behindDoc="1" locked="0" layoutInCell="1" allowOverlap="1" wp14:anchorId="27B4A314" wp14:editId="2D2F4E6D">
              <wp:simplePos x="0" y="0"/>
              <wp:positionH relativeFrom="page">
                <wp:posOffset>1169035</wp:posOffset>
              </wp:positionH>
              <wp:positionV relativeFrom="page">
                <wp:posOffset>717550</wp:posOffset>
              </wp:positionV>
              <wp:extent cx="412115" cy="406400"/>
              <wp:effectExtent l="0" t="0" r="0" b="0"/>
              <wp:wrapNone/>
              <wp:docPr id="24" name="docshape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0 1841"/>
                          <a:gd name="T1" fmla="*/ T0 w 649"/>
                          <a:gd name="T2" fmla="+- 0 1344 1130"/>
                          <a:gd name="T3" fmla="*/ 1344 h 640"/>
                          <a:gd name="T4" fmla="+- 0 2273 1841"/>
                          <a:gd name="T5" fmla="*/ T4 w 649"/>
                          <a:gd name="T6" fmla="+- 0 1344 1130"/>
                          <a:gd name="T7" fmla="*/ 1344 h 640"/>
                          <a:gd name="T8" fmla="+- 0 2273 1841"/>
                          <a:gd name="T9" fmla="*/ T8 w 649"/>
                          <a:gd name="T10" fmla="+- 0 1130 1130"/>
                          <a:gd name="T11" fmla="*/ 1130 h 640"/>
                          <a:gd name="T12" fmla="+- 0 2057 1841"/>
                          <a:gd name="T13" fmla="*/ T12 w 649"/>
                          <a:gd name="T14" fmla="+- 0 1130 1130"/>
                          <a:gd name="T15" fmla="*/ 1130 h 640"/>
                          <a:gd name="T16" fmla="+- 0 2057 1841"/>
                          <a:gd name="T17" fmla="*/ T16 w 649"/>
                          <a:gd name="T18" fmla="+- 0 1344 1130"/>
                          <a:gd name="T19" fmla="*/ 1344 h 640"/>
                          <a:gd name="T20" fmla="+- 0 1841 1841"/>
                          <a:gd name="T21" fmla="*/ T20 w 649"/>
                          <a:gd name="T22" fmla="+- 0 1344 1130"/>
                          <a:gd name="T23" fmla="*/ 1344 h 640"/>
                          <a:gd name="T24" fmla="+- 0 1841 1841"/>
                          <a:gd name="T25" fmla="*/ T24 w 649"/>
                          <a:gd name="T26" fmla="+- 0 1556 1130"/>
                          <a:gd name="T27" fmla="*/ 1556 h 640"/>
                          <a:gd name="T28" fmla="+- 0 2057 1841"/>
                          <a:gd name="T29" fmla="*/ T28 w 649"/>
                          <a:gd name="T30" fmla="+- 0 1556 1130"/>
                          <a:gd name="T31" fmla="*/ 1556 h 640"/>
                          <a:gd name="T32" fmla="+- 0 2057 1841"/>
                          <a:gd name="T33" fmla="*/ T32 w 649"/>
                          <a:gd name="T34" fmla="+- 0 1769 1130"/>
                          <a:gd name="T35" fmla="*/ 1769 h 640"/>
                          <a:gd name="T36" fmla="+- 0 2273 1841"/>
                          <a:gd name="T37" fmla="*/ T36 w 649"/>
                          <a:gd name="T38" fmla="+- 0 1769 1130"/>
                          <a:gd name="T39" fmla="*/ 1769 h 640"/>
                          <a:gd name="T40" fmla="+- 0 2273 1841"/>
                          <a:gd name="T41" fmla="*/ T40 w 649"/>
                          <a:gd name="T42" fmla="+- 0 1556 1130"/>
                          <a:gd name="T43" fmla="*/ 1556 h 640"/>
                          <a:gd name="T44" fmla="+- 0 2490 1841"/>
                          <a:gd name="T45" fmla="*/ T44 w 649"/>
                          <a:gd name="T46" fmla="+- 0 1556 1130"/>
                          <a:gd name="T47" fmla="*/ 1556 h 640"/>
                          <a:gd name="T48" fmla="+- 0 2490 1841"/>
                          <a:gd name="T49" fmla="*/ T48 w 649"/>
                          <a:gd name="T50" fmla="+- 0 1344 1130"/>
                          <a:gd name="T51"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BDD40FC" id="docshape784" o:spid="_x0000_s1026" style="position:absolute;margin-left:92.05pt;margin-top:56.5pt;width:32.45pt;height:32pt;z-index:-222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" path="m649,214r-217,l432,,216,r,214l,214,,426r216,l216,639r216,l432,426r217,l649,214xe" fillcolor="#ec1c23" stroked="f">
              <v:path arrowok="t" o:connecttype="custom" o:connectlocs="412115,853440;274320,853440;274320,717550;137160,717550;137160,853440;0,853440;0,988060;137160,988060;137160,1123315;274320,1123315;274320,988060;412115,988060;412115,853440"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1106944" behindDoc="1" locked="0" layoutInCell="1" allowOverlap="1" wp14:anchorId="57E0FCEC" wp14:editId="4F8EF467">
              <wp:simplePos x="0" y="0"/>
              <wp:positionH relativeFrom="page">
                <wp:posOffset>1723390</wp:posOffset>
              </wp:positionH>
              <wp:positionV relativeFrom="page">
                <wp:posOffset>895350</wp:posOffset>
              </wp:positionV>
              <wp:extent cx="699135" cy="70485"/>
              <wp:effectExtent l="0" t="0" r="0" b="0"/>
              <wp:wrapNone/>
              <wp:docPr id="16" name="docshapegroup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4" y="1410"/>
                        <a:chExt cx="1101" cy="111"/>
                      </a:xfrm>
                    </wpg:grpSpPr>
                    <wps:wsp>
                      <wps:cNvPr id="446" name="docshape786"/>
                      <wps:cNvSpPr>
                        <a:spLocks/>
                      </wps:cNvSpPr>
                      <wps:spPr bwMode="auto">
                        <a:xfrm>
                          <a:off x="2713" y="1411"/>
                          <a:ext cx="304" cy="110"/>
                        </a:xfrm>
                        <a:custGeom>
                          <a:avLst/>
                          <a:gdLst>
                            <a:gd name="T0" fmla="+- 0 2786 2714"/>
                            <a:gd name="T1" fmla="*/ T0 w 304"/>
                            <a:gd name="T2" fmla="+- 0 1470 1411"/>
                            <a:gd name="T3" fmla="*/ 1470 h 110"/>
                            <a:gd name="T4" fmla="+- 0 2776 2714"/>
                            <a:gd name="T5" fmla="*/ T4 w 304"/>
                            <a:gd name="T6" fmla="+- 0 1465 1411"/>
                            <a:gd name="T7" fmla="*/ 1465 h 110"/>
                            <a:gd name="T8" fmla="+- 0 2776 2714"/>
                            <a:gd name="T9" fmla="*/ T8 w 304"/>
                            <a:gd name="T10" fmla="+- 0 1498 1411"/>
                            <a:gd name="T11" fmla="*/ 1498 h 110"/>
                            <a:gd name="T12" fmla="+- 0 2727 2714"/>
                            <a:gd name="T13" fmla="*/ T12 w 304"/>
                            <a:gd name="T14" fmla="+- 0 1507 1411"/>
                            <a:gd name="T15" fmla="*/ 1507 h 110"/>
                            <a:gd name="T16" fmla="+- 0 2770 2714"/>
                            <a:gd name="T17" fmla="*/ T16 w 304"/>
                            <a:gd name="T18" fmla="+- 0 1470 1411"/>
                            <a:gd name="T19" fmla="*/ 1470 h 110"/>
                            <a:gd name="T20" fmla="+- 0 2776 2714"/>
                            <a:gd name="T21" fmla="*/ T20 w 304"/>
                            <a:gd name="T22" fmla="+- 0 1465 1411"/>
                            <a:gd name="T23" fmla="*/ 1465 h 110"/>
                            <a:gd name="T24" fmla="+- 0 2771 2714"/>
                            <a:gd name="T25" fmla="*/ T24 w 304"/>
                            <a:gd name="T26" fmla="+- 0 1463 1411"/>
                            <a:gd name="T27" fmla="*/ 1463 h 110"/>
                            <a:gd name="T28" fmla="+- 0 2783 2714"/>
                            <a:gd name="T29" fmla="*/ T28 w 304"/>
                            <a:gd name="T30" fmla="+- 0 1458 1411"/>
                            <a:gd name="T31" fmla="*/ 1458 h 110"/>
                            <a:gd name="T32" fmla="+- 0 2788 2714"/>
                            <a:gd name="T33" fmla="*/ T32 w 304"/>
                            <a:gd name="T34" fmla="+- 0 1440 1411"/>
                            <a:gd name="T35" fmla="*/ 1440 h 110"/>
                            <a:gd name="T36" fmla="+- 0 2782 2714"/>
                            <a:gd name="T37" fmla="*/ T36 w 304"/>
                            <a:gd name="T38" fmla="+- 0 1423 1411"/>
                            <a:gd name="T39" fmla="*/ 1423 h 110"/>
                            <a:gd name="T40" fmla="+- 0 2774 2714"/>
                            <a:gd name="T41" fmla="*/ T40 w 304"/>
                            <a:gd name="T42" fmla="+- 0 1416 1411"/>
                            <a:gd name="T43" fmla="*/ 1416 h 110"/>
                            <a:gd name="T44" fmla="+- 0 2774 2714"/>
                            <a:gd name="T45" fmla="*/ T44 w 304"/>
                            <a:gd name="T46" fmla="+- 0 1451 1411"/>
                            <a:gd name="T47" fmla="*/ 1451 h 110"/>
                            <a:gd name="T48" fmla="+- 0 2727 2714"/>
                            <a:gd name="T49" fmla="*/ T48 w 304"/>
                            <a:gd name="T50" fmla="+- 0 1458 1411"/>
                            <a:gd name="T51" fmla="*/ 1458 h 110"/>
                            <a:gd name="T52" fmla="+- 0 2767 2714"/>
                            <a:gd name="T53" fmla="*/ T52 w 304"/>
                            <a:gd name="T54" fmla="+- 0 1423 1411"/>
                            <a:gd name="T55" fmla="*/ 1423 h 110"/>
                            <a:gd name="T56" fmla="+- 0 2774 2714"/>
                            <a:gd name="T57" fmla="*/ T56 w 304"/>
                            <a:gd name="T58" fmla="+- 0 1416 1411"/>
                            <a:gd name="T59" fmla="*/ 1416 h 110"/>
                            <a:gd name="T60" fmla="+- 0 2755 2714"/>
                            <a:gd name="T61" fmla="*/ T60 w 304"/>
                            <a:gd name="T62" fmla="+- 0 1411 1411"/>
                            <a:gd name="T63" fmla="*/ 1411 h 110"/>
                            <a:gd name="T64" fmla="+- 0 2714 2714"/>
                            <a:gd name="T65" fmla="*/ T64 w 304"/>
                            <a:gd name="T66" fmla="+- 0 1520 1411"/>
                            <a:gd name="T67" fmla="*/ 1520 h 110"/>
                            <a:gd name="T68" fmla="+- 0 2771 2714"/>
                            <a:gd name="T69" fmla="*/ T68 w 304"/>
                            <a:gd name="T70" fmla="+- 0 1518 1411"/>
                            <a:gd name="T71" fmla="*/ 1518 h 110"/>
                            <a:gd name="T72" fmla="+- 0 2784 2714"/>
                            <a:gd name="T73" fmla="*/ T72 w 304"/>
                            <a:gd name="T74" fmla="+- 0 1507 1411"/>
                            <a:gd name="T75" fmla="*/ 1507 h 110"/>
                            <a:gd name="T76" fmla="+- 0 2790 2714"/>
                            <a:gd name="T77" fmla="*/ T76 w 304"/>
                            <a:gd name="T78" fmla="+- 0 1490 1411"/>
                            <a:gd name="T79" fmla="*/ 1490 h 110"/>
                            <a:gd name="T80" fmla="+- 0 2901 2714"/>
                            <a:gd name="T81" fmla="*/ T80 w 304"/>
                            <a:gd name="T82" fmla="+- 0 1507 1411"/>
                            <a:gd name="T83" fmla="*/ 1507 h 110"/>
                            <a:gd name="T84" fmla="+- 0 2845 2714"/>
                            <a:gd name="T85" fmla="*/ T84 w 304"/>
                            <a:gd name="T86" fmla="+- 0 1411 1411"/>
                            <a:gd name="T87" fmla="*/ 1411 h 110"/>
                            <a:gd name="T88" fmla="+- 0 2831 2714"/>
                            <a:gd name="T89" fmla="*/ T88 w 304"/>
                            <a:gd name="T90" fmla="+- 0 1520 1411"/>
                            <a:gd name="T91" fmla="*/ 1520 h 110"/>
                            <a:gd name="T92" fmla="+- 0 2901 2714"/>
                            <a:gd name="T93" fmla="*/ T92 w 304"/>
                            <a:gd name="T94" fmla="+- 0 1507 1411"/>
                            <a:gd name="T95" fmla="*/ 1507 h 110"/>
                            <a:gd name="T96" fmla="+- 0 3003 2714"/>
                            <a:gd name="T97" fmla="*/ T96 w 304"/>
                            <a:gd name="T98" fmla="+- 0 1411 1411"/>
                            <a:gd name="T99" fmla="*/ 1411 h 110"/>
                            <a:gd name="T100" fmla="+- 0 2993 2714"/>
                            <a:gd name="T101" fmla="*/ T100 w 304"/>
                            <a:gd name="T102" fmla="+- 0 1508 1411"/>
                            <a:gd name="T103" fmla="*/ 1508 h 110"/>
                            <a:gd name="T104" fmla="+- 0 2952 2714"/>
                            <a:gd name="T105" fmla="*/ T104 w 304"/>
                            <a:gd name="T106" fmla="+- 0 1494 1411"/>
                            <a:gd name="T107" fmla="*/ 1494 h 110"/>
                            <a:gd name="T108" fmla="+- 0 2938 2714"/>
                            <a:gd name="T109" fmla="*/ T108 w 304"/>
                            <a:gd name="T110" fmla="+- 0 1411 1411"/>
                            <a:gd name="T111" fmla="*/ 1411 h 110"/>
                            <a:gd name="T112" fmla="+- 0 2941 2714"/>
                            <a:gd name="T113" fmla="*/ T112 w 304"/>
                            <a:gd name="T114" fmla="+- 0 1496 1411"/>
                            <a:gd name="T115" fmla="*/ 1496 h 110"/>
                            <a:gd name="T116" fmla="+- 0 2960 2714"/>
                            <a:gd name="T117" fmla="*/ T116 w 304"/>
                            <a:gd name="T118" fmla="+- 0 1518 1411"/>
                            <a:gd name="T119" fmla="*/ 1518 h 110"/>
                            <a:gd name="T120" fmla="+- 0 2994 2714"/>
                            <a:gd name="T121" fmla="*/ T120 w 304"/>
                            <a:gd name="T122" fmla="+- 0 1518 1411"/>
                            <a:gd name="T123" fmla="*/ 1518 h 110"/>
                            <a:gd name="T124" fmla="+- 0 3014 2714"/>
                            <a:gd name="T125" fmla="*/ T124 w 304"/>
                            <a:gd name="T126" fmla="+- 0 1497 1411"/>
                            <a:gd name="T127" fmla="*/ 1497 h 110"/>
                            <a:gd name="T128" fmla="+- 0 3017 2714"/>
                            <a:gd name="T129" fmla="*/ T128 w 304"/>
                            <a:gd name="T130" fmla="+- 0 1411 1411"/>
                            <a:gd name="T131" fmla="*/ 141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docshape7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9" y="1410"/>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448" name="docshape788"/>
                      <wps:cNvSpPr>
                        <a:spLocks/>
                      </wps:cNvSpPr>
                      <wps:spPr bwMode="auto">
                        <a:xfrm>
                          <a:off x="3270" y="1411"/>
                          <a:ext cx="544" cy="109"/>
                        </a:xfrm>
                        <a:custGeom>
                          <a:avLst/>
                          <a:gdLst>
                            <a:gd name="T0" fmla="+- 0 3344 3271"/>
                            <a:gd name="T1" fmla="*/ T0 w 544"/>
                            <a:gd name="T2" fmla="+- 0 1429 1411"/>
                            <a:gd name="T3" fmla="*/ 1429 h 109"/>
                            <a:gd name="T4" fmla="+- 0 3336 3271"/>
                            <a:gd name="T5" fmla="*/ T4 w 544"/>
                            <a:gd name="T6" fmla="+- 0 1419 1411"/>
                            <a:gd name="T7" fmla="*/ 1419 h 109"/>
                            <a:gd name="T8" fmla="+- 0 3333 3271"/>
                            <a:gd name="T9" fmla="*/ T8 w 544"/>
                            <a:gd name="T10" fmla="+- 0 1430 1411"/>
                            <a:gd name="T11" fmla="*/ 1430 h 109"/>
                            <a:gd name="T12" fmla="+- 0 3326 3271"/>
                            <a:gd name="T13" fmla="*/ T12 w 544"/>
                            <a:gd name="T14" fmla="+- 0 1464 1411"/>
                            <a:gd name="T15" fmla="*/ 1464 h 109"/>
                            <a:gd name="T16" fmla="+- 0 3285 3271"/>
                            <a:gd name="T17" fmla="*/ T16 w 544"/>
                            <a:gd name="T18" fmla="+- 0 1424 1411"/>
                            <a:gd name="T19" fmla="*/ 1424 h 109"/>
                            <a:gd name="T20" fmla="+- 0 3333 3271"/>
                            <a:gd name="T21" fmla="*/ T20 w 544"/>
                            <a:gd name="T22" fmla="+- 0 1430 1411"/>
                            <a:gd name="T23" fmla="*/ 1430 h 109"/>
                            <a:gd name="T24" fmla="+- 0 3325 3271"/>
                            <a:gd name="T25" fmla="*/ T24 w 544"/>
                            <a:gd name="T26" fmla="+- 0 1413 1411"/>
                            <a:gd name="T27" fmla="*/ 1413 h 109"/>
                            <a:gd name="T28" fmla="+- 0 3271 3271"/>
                            <a:gd name="T29" fmla="*/ T28 w 544"/>
                            <a:gd name="T30" fmla="+- 0 1411 1411"/>
                            <a:gd name="T31" fmla="*/ 1411 h 109"/>
                            <a:gd name="T32" fmla="+- 0 3285 3271"/>
                            <a:gd name="T33" fmla="*/ T32 w 544"/>
                            <a:gd name="T34" fmla="+- 0 1520 1411"/>
                            <a:gd name="T35" fmla="*/ 1520 h 109"/>
                            <a:gd name="T36" fmla="+- 0 3313 3271"/>
                            <a:gd name="T37" fmla="*/ T36 w 544"/>
                            <a:gd name="T38" fmla="+- 0 1476 1411"/>
                            <a:gd name="T39" fmla="*/ 1476 h 109"/>
                            <a:gd name="T40" fmla="+- 0 3339 3271"/>
                            <a:gd name="T41" fmla="*/ T40 w 544"/>
                            <a:gd name="T42" fmla="+- 0 1466 1411"/>
                            <a:gd name="T43" fmla="*/ 1466 h 109"/>
                            <a:gd name="T44" fmla="+- 0 3345 3271"/>
                            <a:gd name="T45" fmla="*/ T44 w 544"/>
                            <a:gd name="T46" fmla="+- 0 1456 1411"/>
                            <a:gd name="T47" fmla="*/ 1456 h 109"/>
                            <a:gd name="T48" fmla="+- 0 3454 3271"/>
                            <a:gd name="T49" fmla="*/ T48 w 544"/>
                            <a:gd name="T50" fmla="+- 0 1411 1411"/>
                            <a:gd name="T51" fmla="*/ 1411 h 109"/>
                            <a:gd name="T52" fmla="+- 0 3385 3271"/>
                            <a:gd name="T53" fmla="*/ T52 w 544"/>
                            <a:gd name="T54" fmla="+- 0 1520 1411"/>
                            <a:gd name="T55" fmla="*/ 1520 h 109"/>
                            <a:gd name="T56" fmla="+- 0 3454 3271"/>
                            <a:gd name="T57" fmla="*/ T56 w 544"/>
                            <a:gd name="T58" fmla="+- 0 1507 1411"/>
                            <a:gd name="T59" fmla="*/ 1507 h 109"/>
                            <a:gd name="T60" fmla="+- 0 3398 3271"/>
                            <a:gd name="T61" fmla="*/ T60 w 544"/>
                            <a:gd name="T62" fmla="+- 0 1471 1411"/>
                            <a:gd name="T63" fmla="*/ 1471 h 109"/>
                            <a:gd name="T64" fmla="+- 0 3446 3271"/>
                            <a:gd name="T65" fmla="*/ T64 w 544"/>
                            <a:gd name="T66" fmla="+- 0 1459 1411"/>
                            <a:gd name="T67" fmla="*/ 1459 h 109"/>
                            <a:gd name="T68" fmla="+- 0 3398 3271"/>
                            <a:gd name="T69" fmla="*/ T68 w 544"/>
                            <a:gd name="T70" fmla="+- 0 1424 1411"/>
                            <a:gd name="T71" fmla="*/ 1424 h 109"/>
                            <a:gd name="T72" fmla="+- 0 3454 3271"/>
                            <a:gd name="T73" fmla="*/ T72 w 544"/>
                            <a:gd name="T74" fmla="+- 0 1411 1411"/>
                            <a:gd name="T75" fmla="*/ 1411 h 109"/>
                            <a:gd name="T76" fmla="+- 0 3563 3271"/>
                            <a:gd name="T77" fmla="*/ T76 w 544"/>
                            <a:gd name="T78" fmla="+- 0 1411 1411"/>
                            <a:gd name="T79" fmla="*/ 1411 h 109"/>
                            <a:gd name="T80" fmla="+- 0 3562 3271"/>
                            <a:gd name="T81" fmla="*/ T80 w 544"/>
                            <a:gd name="T82" fmla="+- 0 1496 1411"/>
                            <a:gd name="T83" fmla="*/ 1496 h 109"/>
                            <a:gd name="T84" fmla="+- 0 3507 3271"/>
                            <a:gd name="T85" fmla="*/ T84 w 544"/>
                            <a:gd name="T86" fmla="+- 0 1411 1411"/>
                            <a:gd name="T87" fmla="*/ 1411 h 109"/>
                            <a:gd name="T88" fmla="+- 0 3494 3271"/>
                            <a:gd name="T89" fmla="*/ T88 w 544"/>
                            <a:gd name="T90" fmla="+- 0 1520 1411"/>
                            <a:gd name="T91" fmla="*/ 1520 h 109"/>
                            <a:gd name="T92" fmla="+- 0 3508 3271"/>
                            <a:gd name="T93" fmla="*/ T92 w 544"/>
                            <a:gd name="T94" fmla="+- 0 1435 1411"/>
                            <a:gd name="T95" fmla="*/ 1435 h 109"/>
                            <a:gd name="T96" fmla="+- 0 3523 3271"/>
                            <a:gd name="T97" fmla="*/ T96 w 544"/>
                            <a:gd name="T98" fmla="+- 0 1459 1411"/>
                            <a:gd name="T99" fmla="*/ 1459 h 109"/>
                            <a:gd name="T100" fmla="+- 0 3576 3271"/>
                            <a:gd name="T101" fmla="*/ T100 w 544"/>
                            <a:gd name="T102" fmla="+- 0 1520 1411"/>
                            <a:gd name="T103" fmla="*/ 1520 h 109"/>
                            <a:gd name="T104" fmla="+- 0 3701 3271"/>
                            <a:gd name="T105" fmla="*/ T104 w 544"/>
                            <a:gd name="T106" fmla="+- 0 1450 1411"/>
                            <a:gd name="T107" fmla="*/ 1450 h 109"/>
                            <a:gd name="T108" fmla="+- 0 3697 3271"/>
                            <a:gd name="T109" fmla="*/ T108 w 544"/>
                            <a:gd name="T110" fmla="+- 0 1431 1411"/>
                            <a:gd name="T111" fmla="*/ 1431 h 109"/>
                            <a:gd name="T112" fmla="+- 0 3690 3271"/>
                            <a:gd name="T113" fmla="*/ T112 w 544"/>
                            <a:gd name="T114" fmla="+- 0 1422 1411"/>
                            <a:gd name="T115" fmla="*/ 1422 h 109"/>
                            <a:gd name="T116" fmla="+- 0 3687 3271"/>
                            <a:gd name="T117" fmla="*/ T116 w 544"/>
                            <a:gd name="T118" fmla="+- 0 1456 1411"/>
                            <a:gd name="T119" fmla="*/ 1456 h 109"/>
                            <a:gd name="T120" fmla="+- 0 3686 3271"/>
                            <a:gd name="T121" fmla="*/ T120 w 544"/>
                            <a:gd name="T122" fmla="+- 0 1489 1411"/>
                            <a:gd name="T123" fmla="*/ 1489 h 109"/>
                            <a:gd name="T124" fmla="+- 0 3672 3271"/>
                            <a:gd name="T125" fmla="*/ T124 w 544"/>
                            <a:gd name="T126" fmla="+- 0 1505 1411"/>
                            <a:gd name="T127" fmla="*/ 1505 h 109"/>
                            <a:gd name="T128" fmla="+- 0 3637 3271"/>
                            <a:gd name="T129" fmla="*/ T128 w 544"/>
                            <a:gd name="T130" fmla="+- 0 1507 1411"/>
                            <a:gd name="T131" fmla="*/ 1507 h 109"/>
                            <a:gd name="T132" fmla="+- 0 3659 3271"/>
                            <a:gd name="T133" fmla="*/ T132 w 544"/>
                            <a:gd name="T134" fmla="+- 0 1424 1411"/>
                            <a:gd name="T135" fmla="*/ 1424 h 109"/>
                            <a:gd name="T136" fmla="+- 0 3679 3271"/>
                            <a:gd name="T137" fmla="*/ T136 w 544"/>
                            <a:gd name="T138" fmla="+- 0 1431 1411"/>
                            <a:gd name="T139" fmla="*/ 1431 h 109"/>
                            <a:gd name="T140" fmla="+- 0 3687 3271"/>
                            <a:gd name="T141" fmla="*/ T140 w 544"/>
                            <a:gd name="T142" fmla="+- 0 1456 1411"/>
                            <a:gd name="T143" fmla="*/ 1456 h 109"/>
                            <a:gd name="T144" fmla="+- 0 3682 3271"/>
                            <a:gd name="T145" fmla="*/ T144 w 544"/>
                            <a:gd name="T146" fmla="+- 0 1416 1411"/>
                            <a:gd name="T147" fmla="*/ 1416 h 109"/>
                            <a:gd name="T148" fmla="+- 0 3659 3271"/>
                            <a:gd name="T149" fmla="*/ T148 w 544"/>
                            <a:gd name="T150" fmla="+- 0 1411 1411"/>
                            <a:gd name="T151" fmla="*/ 1411 h 109"/>
                            <a:gd name="T152" fmla="+- 0 3623 3271"/>
                            <a:gd name="T153" fmla="*/ T152 w 544"/>
                            <a:gd name="T154" fmla="+- 0 1520 1411"/>
                            <a:gd name="T155" fmla="*/ 1520 h 109"/>
                            <a:gd name="T156" fmla="+- 0 3670 3271"/>
                            <a:gd name="T157" fmla="*/ T156 w 544"/>
                            <a:gd name="T158" fmla="+- 0 1519 1411"/>
                            <a:gd name="T159" fmla="*/ 1519 h 109"/>
                            <a:gd name="T160" fmla="+- 0 3690 3271"/>
                            <a:gd name="T161" fmla="*/ T160 w 544"/>
                            <a:gd name="T162" fmla="+- 0 1509 1411"/>
                            <a:gd name="T163" fmla="*/ 1509 h 109"/>
                            <a:gd name="T164" fmla="+- 0 3697 3271"/>
                            <a:gd name="T165" fmla="*/ T164 w 544"/>
                            <a:gd name="T166" fmla="+- 0 1498 1411"/>
                            <a:gd name="T167" fmla="*/ 1498 h 109"/>
                            <a:gd name="T168" fmla="+- 0 3701 3271"/>
                            <a:gd name="T169" fmla="*/ T168 w 544"/>
                            <a:gd name="T170" fmla="+- 0 1479 1411"/>
                            <a:gd name="T171" fmla="*/ 1479 h 109"/>
                            <a:gd name="T172" fmla="+- 0 3814 3271"/>
                            <a:gd name="T173" fmla="*/ T172 w 544"/>
                            <a:gd name="T174" fmla="+- 0 1411 1411"/>
                            <a:gd name="T175" fmla="*/ 1411 h 109"/>
                            <a:gd name="T176" fmla="+- 0 3744 3271"/>
                            <a:gd name="T177" fmla="*/ T176 w 544"/>
                            <a:gd name="T178" fmla="+- 0 1520 1411"/>
                            <a:gd name="T179" fmla="*/ 1520 h 109"/>
                            <a:gd name="T180" fmla="+- 0 3814 3271"/>
                            <a:gd name="T181" fmla="*/ T180 w 544"/>
                            <a:gd name="T182" fmla="+- 0 1507 1411"/>
                            <a:gd name="T183" fmla="*/ 1507 h 109"/>
                            <a:gd name="T184" fmla="+- 0 3758 3271"/>
                            <a:gd name="T185" fmla="*/ T184 w 544"/>
                            <a:gd name="T186" fmla="+- 0 1471 1411"/>
                            <a:gd name="T187" fmla="*/ 1471 h 109"/>
                            <a:gd name="T188" fmla="+- 0 3806 3271"/>
                            <a:gd name="T189" fmla="*/ T188 w 544"/>
                            <a:gd name="T190" fmla="+- 0 1459 1411"/>
                            <a:gd name="T191" fmla="*/ 1459 h 109"/>
                            <a:gd name="T192" fmla="+- 0 3758 3271"/>
                            <a:gd name="T193" fmla="*/ T192 w 544"/>
                            <a:gd name="T194" fmla="+- 0 1424 1411"/>
                            <a:gd name="T195" fmla="*/ 1424 h 109"/>
                            <a:gd name="T196" fmla="+- 0 3814 3271"/>
                            <a:gd name="T197" fmla="*/ T196 w 544"/>
                            <a:gd name="T198" fmla="+- 0 1411 1411"/>
                            <a:gd name="T199"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6CCAA93" id="docshapegroup785" o:spid="_x0000_s1026" style="position:absolute;margin-left:135.7pt;margin-top:70.5pt;width:55.05pt;height:5.55pt;z-index:-22209536;mso-position-horizontal-relative:page;mso-position-vertical-relative:page" coordorigin="2714,1410"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">
              <v:shape id="docshape786" o:spid="_x0000_s1027" style="position:absolute;left:2713;top:1411;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0;62,1465;62,1498;13,1507;56,1470;62,1465;57,1463;69,1458;74,1440;68,1423;60,1416;60,1451;13,1458;53,1423;60,1416;41,1411;0,1520;57,1518;70,1507;76,1490;187,1507;131,1411;117,1520;187,1507;289,1411;279,1508;238,1494;224,1411;227,1496;246,1518;280,1518;300,1497;303,141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87" o:spid="_x0000_s1028" type="#_x0000_t75" style="position:absolute;left:3049;top:1410;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">
                <v:imagedata r:id="rId2" o:title=""/>
              </v:shape>
              <v:shape id="docshape788" o:spid="_x0000_s1029" style="position:absolute;left:3270;top:1411;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29;65,1419;62,1430;55,1464;14,1424;62,1430;54,1413;0,1411;14,1520;42,1476;68,1466;74,1456;183,1411;114,1520;183,1507;127,1471;175,1459;127,1424;183,1411;292,1411;291,1496;236,1411;223,1520;237,1435;252,1459;305,1520;430,1450;426,1431;419,1422;416,1456;415,1489;401,1505;366,1507;388,1424;408,1431;416,1456;411,1416;388,1411;352,1520;399,1519;419,1509;426,1498;430,1479;543,1411;473,1520;543,1507;487,1471;535,1459;487,1424;543,1411"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1107456" behindDoc="1" locked="0" layoutInCell="1" allowOverlap="1" wp14:anchorId="6D53CE96" wp14:editId="51D091F2">
              <wp:simplePos x="0" y="0"/>
              <wp:positionH relativeFrom="page">
                <wp:posOffset>2476500</wp:posOffset>
              </wp:positionH>
              <wp:positionV relativeFrom="page">
                <wp:posOffset>895350</wp:posOffset>
              </wp:positionV>
              <wp:extent cx="205740" cy="70485"/>
              <wp:effectExtent l="0" t="0" r="0" b="0"/>
              <wp:wrapNone/>
              <wp:docPr id="14" name="docshape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79 3900"/>
                          <a:gd name="T1" fmla="*/ T0 w 324"/>
                          <a:gd name="T2" fmla="+- 0 1475 1410"/>
                          <a:gd name="T3" fmla="*/ 1475 h 111"/>
                          <a:gd name="T4" fmla="+- 0 3962 3900"/>
                          <a:gd name="T5" fmla="*/ T4 w 324"/>
                          <a:gd name="T6" fmla="+- 0 1462 1410"/>
                          <a:gd name="T7" fmla="*/ 1462 h 111"/>
                          <a:gd name="T8" fmla="+- 0 3931 3900"/>
                          <a:gd name="T9" fmla="*/ T8 w 324"/>
                          <a:gd name="T10" fmla="+- 0 1455 1410"/>
                          <a:gd name="T11" fmla="*/ 1455 h 111"/>
                          <a:gd name="T12" fmla="+- 0 3920 3900"/>
                          <a:gd name="T13" fmla="*/ T12 w 324"/>
                          <a:gd name="T14" fmla="+- 0 1430 1410"/>
                          <a:gd name="T15" fmla="*/ 1430 h 111"/>
                          <a:gd name="T16" fmla="+- 0 3954 3900"/>
                          <a:gd name="T17" fmla="*/ T16 w 324"/>
                          <a:gd name="T18" fmla="+- 0 1424 1410"/>
                          <a:gd name="T19" fmla="*/ 1424 h 111"/>
                          <a:gd name="T20" fmla="+- 0 3971 3900"/>
                          <a:gd name="T21" fmla="*/ T20 w 324"/>
                          <a:gd name="T22" fmla="+- 0 1432 1410"/>
                          <a:gd name="T23" fmla="*/ 1432 h 111"/>
                          <a:gd name="T24" fmla="+- 0 3979 3900"/>
                          <a:gd name="T25" fmla="*/ T24 w 324"/>
                          <a:gd name="T26" fmla="+- 0 1421 1410"/>
                          <a:gd name="T27" fmla="*/ 1421 h 111"/>
                          <a:gd name="T28" fmla="+- 0 3958 3900"/>
                          <a:gd name="T29" fmla="*/ T28 w 324"/>
                          <a:gd name="T30" fmla="+- 0 1410 1410"/>
                          <a:gd name="T31" fmla="*/ 1410 h 111"/>
                          <a:gd name="T32" fmla="+- 0 3929 3900"/>
                          <a:gd name="T33" fmla="*/ T32 w 324"/>
                          <a:gd name="T34" fmla="+- 0 1412 1410"/>
                          <a:gd name="T35" fmla="*/ 1412 h 111"/>
                          <a:gd name="T36" fmla="+- 0 3910 3900"/>
                          <a:gd name="T37" fmla="*/ T36 w 324"/>
                          <a:gd name="T38" fmla="+- 0 1428 1410"/>
                          <a:gd name="T39" fmla="*/ 1428 h 111"/>
                          <a:gd name="T40" fmla="+- 0 3910 3900"/>
                          <a:gd name="T41" fmla="*/ T40 w 324"/>
                          <a:gd name="T42" fmla="+- 0 1455 1410"/>
                          <a:gd name="T43" fmla="*/ 1455 h 111"/>
                          <a:gd name="T44" fmla="+- 0 3929 3900"/>
                          <a:gd name="T45" fmla="*/ T44 w 324"/>
                          <a:gd name="T46" fmla="+- 0 1468 1410"/>
                          <a:gd name="T47" fmla="*/ 1468 h 111"/>
                          <a:gd name="T48" fmla="+- 0 3956 3900"/>
                          <a:gd name="T49" fmla="*/ T48 w 324"/>
                          <a:gd name="T50" fmla="+- 0 1474 1410"/>
                          <a:gd name="T51" fmla="*/ 1474 h 111"/>
                          <a:gd name="T52" fmla="+- 0 3968 3900"/>
                          <a:gd name="T53" fmla="*/ T52 w 324"/>
                          <a:gd name="T54" fmla="+- 0 1502 1410"/>
                          <a:gd name="T55" fmla="*/ 1502 h 111"/>
                          <a:gd name="T56" fmla="+- 0 3930 3900"/>
                          <a:gd name="T57" fmla="*/ T56 w 324"/>
                          <a:gd name="T58" fmla="+- 0 1508 1410"/>
                          <a:gd name="T59" fmla="*/ 1508 h 111"/>
                          <a:gd name="T60" fmla="+- 0 3909 3900"/>
                          <a:gd name="T61" fmla="*/ T60 w 324"/>
                          <a:gd name="T62" fmla="+- 0 1495 1410"/>
                          <a:gd name="T63" fmla="*/ 1495 h 111"/>
                          <a:gd name="T64" fmla="+- 0 3910 3900"/>
                          <a:gd name="T65" fmla="*/ T64 w 324"/>
                          <a:gd name="T66" fmla="+- 0 1512 1410"/>
                          <a:gd name="T67" fmla="*/ 1512 h 111"/>
                          <a:gd name="T68" fmla="+- 0 3932 3900"/>
                          <a:gd name="T69" fmla="*/ T68 w 324"/>
                          <a:gd name="T70" fmla="+- 0 1520 1410"/>
                          <a:gd name="T71" fmla="*/ 1520 h 111"/>
                          <a:gd name="T72" fmla="+- 0 3959 3900"/>
                          <a:gd name="T73" fmla="*/ T72 w 324"/>
                          <a:gd name="T74" fmla="+- 0 1519 1410"/>
                          <a:gd name="T75" fmla="*/ 1519 h 111"/>
                          <a:gd name="T76" fmla="+- 0 3975 3900"/>
                          <a:gd name="T77" fmla="*/ T76 w 324"/>
                          <a:gd name="T78" fmla="+- 0 1508 1410"/>
                          <a:gd name="T79" fmla="*/ 1508 h 111"/>
                          <a:gd name="T80" fmla="+- 0 3982 3900"/>
                          <a:gd name="T81" fmla="*/ T80 w 324"/>
                          <a:gd name="T82" fmla="+- 0 1489 1410"/>
                          <a:gd name="T83" fmla="*/ 1489 h 111"/>
                          <a:gd name="T84" fmla="+- 0 4096 3900"/>
                          <a:gd name="T85" fmla="*/ T84 w 324"/>
                          <a:gd name="T86" fmla="+- 0 1429 1410"/>
                          <a:gd name="T87" fmla="*/ 1429 h 111"/>
                          <a:gd name="T88" fmla="+- 0 4089 3900"/>
                          <a:gd name="T89" fmla="*/ T88 w 324"/>
                          <a:gd name="T90" fmla="+- 0 1419 1410"/>
                          <a:gd name="T91" fmla="*/ 1419 h 111"/>
                          <a:gd name="T92" fmla="+- 0 4084 3900"/>
                          <a:gd name="T93" fmla="*/ T92 w 324"/>
                          <a:gd name="T94" fmla="+- 0 1429 1410"/>
                          <a:gd name="T95" fmla="*/ 1429 h 111"/>
                          <a:gd name="T96" fmla="+- 0 4075 3900"/>
                          <a:gd name="T97" fmla="*/ T96 w 324"/>
                          <a:gd name="T98" fmla="+- 0 1460 1410"/>
                          <a:gd name="T99" fmla="*/ 1460 h 111"/>
                          <a:gd name="T100" fmla="+- 0 4035 3900"/>
                          <a:gd name="T101" fmla="*/ T100 w 324"/>
                          <a:gd name="T102" fmla="+- 0 1423 1410"/>
                          <a:gd name="T103" fmla="*/ 1423 h 111"/>
                          <a:gd name="T104" fmla="+- 0 4084 3900"/>
                          <a:gd name="T105" fmla="*/ T104 w 324"/>
                          <a:gd name="T106" fmla="+- 0 1429 1410"/>
                          <a:gd name="T107" fmla="*/ 1429 h 111"/>
                          <a:gd name="T108" fmla="+- 0 4079 3900"/>
                          <a:gd name="T109" fmla="*/ T108 w 324"/>
                          <a:gd name="T110" fmla="+- 0 1413 1410"/>
                          <a:gd name="T111" fmla="*/ 1413 h 111"/>
                          <a:gd name="T112" fmla="+- 0 4021 3900"/>
                          <a:gd name="T113" fmla="*/ T112 w 324"/>
                          <a:gd name="T114" fmla="+- 0 1411 1410"/>
                          <a:gd name="T115" fmla="*/ 1411 h 111"/>
                          <a:gd name="T116" fmla="+- 0 4035 3900"/>
                          <a:gd name="T117" fmla="*/ T116 w 324"/>
                          <a:gd name="T118" fmla="+- 0 1520 1410"/>
                          <a:gd name="T119" fmla="*/ 1520 h 111"/>
                          <a:gd name="T120" fmla="+- 0 4060 3900"/>
                          <a:gd name="T121" fmla="*/ T120 w 324"/>
                          <a:gd name="T122" fmla="+- 0 1472 1410"/>
                          <a:gd name="T123" fmla="*/ 1472 h 111"/>
                          <a:gd name="T124" fmla="+- 0 4097 3900"/>
                          <a:gd name="T125" fmla="*/ T124 w 324"/>
                          <a:gd name="T126" fmla="+- 0 1520 1410"/>
                          <a:gd name="T127" fmla="*/ 1520 h 111"/>
                          <a:gd name="T128" fmla="+- 0 4074 3900"/>
                          <a:gd name="T129" fmla="*/ T128 w 324"/>
                          <a:gd name="T130" fmla="+- 0 1471 1410"/>
                          <a:gd name="T131" fmla="*/ 1471 h 111"/>
                          <a:gd name="T132" fmla="+- 0 4094 3900"/>
                          <a:gd name="T133" fmla="*/ T132 w 324"/>
                          <a:gd name="T134" fmla="+- 0 1460 1410"/>
                          <a:gd name="T135" fmla="*/ 1460 h 111"/>
                          <a:gd name="T136" fmla="+- 0 4098 3900"/>
                          <a:gd name="T137" fmla="*/ T136 w 324"/>
                          <a:gd name="T138" fmla="+- 0 1441 1410"/>
                          <a:gd name="T139" fmla="*/ 1441 h 111"/>
                          <a:gd name="T140" fmla="+- 0 4183 3900"/>
                          <a:gd name="T141" fmla="*/ T140 w 324"/>
                          <a:gd name="T142" fmla="+- 0 1454 1410"/>
                          <a:gd name="T143" fmla="*/ 1454 h 111"/>
                          <a:gd name="T144" fmla="+- 0 4203 3900"/>
                          <a:gd name="T145" fmla="*/ T144 w 324"/>
                          <a:gd name="T146" fmla="+- 0 1411 1410"/>
                          <a:gd name="T147" fmla="*/ 1411 h 111"/>
                          <a:gd name="T148" fmla="+- 0 4153 3900"/>
                          <a:gd name="T149" fmla="*/ T148 w 324"/>
                          <a:gd name="T150" fmla="+- 0 1470 1410"/>
                          <a:gd name="T151" fmla="*/ 1470 h 111"/>
                          <a:gd name="T152" fmla="+- 0 4139 3900"/>
                          <a:gd name="T153" fmla="*/ T152 w 324"/>
                          <a:gd name="T154" fmla="+- 0 1411 1410"/>
                          <a:gd name="T155" fmla="*/ 1411 h 111"/>
                          <a:gd name="T156" fmla="+- 0 4153 3900"/>
                          <a:gd name="T157" fmla="*/ T156 w 324"/>
                          <a:gd name="T158" fmla="+- 0 1520 1410"/>
                          <a:gd name="T159" fmla="*/ 1520 h 111"/>
                          <a:gd name="T160" fmla="+- 0 4174 3900"/>
                          <a:gd name="T161" fmla="*/ T160 w 324"/>
                          <a:gd name="T162" fmla="+- 0 1465 1410"/>
                          <a:gd name="T163" fmla="*/ 1465 h 111"/>
                          <a:gd name="T164" fmla="+- 0 4224 3900"/>
                          <a:gd name="T165" fmla="*/ T164 w 324"/>
                          <a:gd name="T166" fmla="+- 0 1520 1410"/>
                          <a:gd name="T167" fmla="*/ 15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61C1281" id="docshape789" o:spid="_x0000_s1026" style="position:absolute;margin-left:195pt;margin-top:70.5pt;width:16.2pt;height:5.55pt;z-index:-222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6625;39370,928370;19685,923925;12700,908050;34290,904240;45085,909320;50165,902335;36830,895350;18415,896620;6350,906780;6350,923925;18415,932180;35560,935990;43180,953770;19050,957580;5715,949325;6350,960120;20320,965200;37465,964565;47625,957580;52070,945515;124460,907415;120015,901065;116840,907415;111125,927100;85725,903605;116840,907415;113665,897255;76835,895985;85725,965200;101600,934720;125095,965200;110490,934085;123190,927100;125730,915035;179705,923290;192405,895985;160655,933450;151765,895985;160655,965200;173990,930275;205740,965200"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1107968" behindDoc="1" locked="0" layoutInCell="1" allowOverlap="1" wp14:anchorId="43293D10" wp14:editId="543EBC7F">
              <wp:simplePos x="0" y="0"/>
              <wp:positionH relativeFrom="page">
                <wp:posOffset>2733675</wp:posOffset>
              </wp:positionH>
              <wp:positionV relativeFrom="page">
                <wp:posOffset>895350</wp:posOffset>
              </wp:positionV>
              <wp:extent cx="473075" cy="70485"/>
              <wp:effectExtent l="0" t="0" r="0" b="0"/>
              <wp:wrapNone/>
              <wp:docPr id="6" name="docshapegroup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5" y="1410"/>
                        <a:chExt cx="745" cy="111"/>
                      </a:xfrm>
                    </wpg:grpSpPr>
                    <wps:wsp>
                      <wps:cNvPr id="451" name="docshape791"/>
                      <wps:cNvSpPr>
                        <a:spLocks/>
                      </wps:cNvSpPr>
                      <wps:spPr bwMode="auto">
                        <a:xfrm>
                          <a:off x="4305" y="1410"/>
                          <a:ext cx="309" cy="111"/>
                        </a:xfrm>
                        <a:custGeom>
                          <a:avLst/>
                          <a:gdLst>
                            <a:gd name="T0" fmla="+- 0 4384 4305"/>
                            <a:gd name="T1" fmla="*/ T0 w 309"/>
                            <a:gd name="T2" fmla="+- 0 1475 1410"/>
                            <a:gd name="T3" fmla="*/ 1475 h 111"/>
                            <a:gd name="T4" fmla="+- 0 4367 4305"/>
                            <a:gd name="T5" fmla="*/ T4 w 309"/>
                            <a:gd name="T6" fmla="+- 0 1462 1410"/>
                            <a:gd name="T7" fmla="*/ 1462 h 111"/>
                            <a:gd name="T8" fmla="+- 0 4336 4305"/>
                            <a:gd name="T9" fmla="*/ T8 w 309"/>
                            <a:gd name="T10" fmla="+- 0 1455 1410"/>
                            <a:gd name="T11" fmla="*/ 1455 h 111"/>
                            <a:gd name="T12" fmla="+- 0 4325 4305"/>
                            <a:gd name="T13" fmla="*/ T12 w 309"/>
                            <a:gd name="T14" fmla="+- 0 1430 1410"/>
                            <a:gd name="T15" fmla="*/ 1430 h 111"/>
                            <a:gd name="T16" fmla="+- 0 4358 4305"/>
                            <a:gd name="T17" fmla="*/ T16 w 309"/>
                            <a:gd name="T18" fmla="+- 0 1424 1410"/>
                            <a:gd name="T19" fmla="*/ 1424 h 111"/>
                            <a:gd name="T20" fmla="+- 0 4376 4305"/>
                            <a:gd name="T21" fmla="*/ T20 w 309"/>
                            <a:gd name="T22" fmla="+- 0 1432 1410"/>
                            <a:gd name="T23" fmla="*/ 1432 h 111"/>
                            <a:gd name="T24" fmla="+- 0 4383 4305"/>
                            <a:gd name="T25" fmla="*/ T24 w 309"/>
                            <a:gd name="T26" fmla="+- 0 1421 1410"/>
                            <a:gd name="T27" fmla="*/ 1421 h 111"/>
                            <a:gd name="T28" fmla="+- 0 4363 4305"/>
                            <a:gd name="T29" fmla="*/ T28 w 309"/>
                            <a:gd name="T30" fmla="+- 0 1410 1410"/>
                            <a:gd name="T31" fmla="*/ 1410 h 111"/>
                            <a:gd name="T32" fmla="+- 0 4334 4305"/>
                            <a:gd name="T33" fmla="*/ T32 w 309"/>
                            <a:gd name="T34" fmla="+- 0 1412 1410"/>
                            <a:gd name="T35" fmla="*/ 1412 h 111"/>
                            <a:gd name="T36" fmla="+- 0 4314 4305"/>
                            <a:gd name="T37" fmla="*/ T36 w 309"/>
                            <a:gd name="T38" fmla="+- 0 1428 1410"/>
                            <a:gd name="T39" fmla="*/ 1428 h 111"/>
                            <a:gd name="T40" fmla="+- 0 4315 4305"/>
                            <a:gd name="T41" fmla="*/ T40 w 309"/>
                            <a:gd name="T42" fmla="+- 0 1455 1410"/>
                            <a:gd name="T43" fmla="*/ 1455 h 111"/>
                            <a:gd name="T44" fmla="+- 0 4334 4305"/>
                            <a:gd name="T45" fmla="*/ T44 w 309"/>
                            <a:gd name="T46" fmla="+- 0 1468 1410"/>
                            <a:gd name="T47" fmla="*/ 1468 h 111"/>
                            <a:gd name="T48" fmla="+- 0 4361 4305"/>
                            <a:gd name="T49" fmla="*/ T48 w 309"/>
                            <a:gd name="T50" fmla="+- 0 1474 1410"/>
                            <a:gd name="T51" fmla="*/ 1474 h 111"/>
                            <a:gd name="T52" fmla="+- 0 4373 4305"/>
                            <a:gd name="T53" fmla="*/ T52 w 309"/>
                            <a:gd name="T54" fmla="+- 0 1502 1410"/>
                            <a:gd name="T55" fmla="*/ 1502 h 111"/>
                            <a:gd name="T56" fmla="+- 0 4335 4305"/>
                            <a:gd name="T57" fmla="*/ T56 w 309"/>
                            <a:gd name="T58" fmla="+- 0 1508 1410"/>
                            <a:gd name="T59" fmla="*/ 1508 h 111"/>
                            <a:gd name="T60" fmla="+- 0 4314 4305"/>
                            <a:gd name="T61" fmla="*/ T60 w 309"/>
                            <a:gd name="T62" fmla="+- 0 1495 1410"/>
                            <a:gd name="T63" fmla="*/ 1495 h 111"/>
                            <a:gd name="T64" fmla="+- 0 4315 4305"/>
                            <a:gd name="T65" fmla="*/ T64 w 309"/>
                            <a:gd name="T66" fmla="+- 0 1512 1410"/>
                            <a:gd name="T67" fmla="*/ 1512 h 111"/>
                            <a:gd name="T68" fmla="+- 0 4337 4305"/>
                            <a:gd name="T69" fmla="*/ T68 w 309"/>
                            <a:gd name="T70" fmla="+- 0 1520 1410"/>
                            <a:gd name="T71" fmla="*/ 1520 h 111"/>
                            <a:gd name="T72" fmla="+- 0 4364 4305"/>
                            <a:gd name="T73" fmla="*/ T72 w 309"/>
                            <a:gd name="T74" fmla="+- 0 1519 1410"/>
                            <a:gd name="T75" fmla="*/ 1519 h 111"/>
                            <a:gd name="T76" fmla="+- 0 4380 4305"/>
                            <a:gd name="T77" fmla="*/ T76 w 309"/>
                            <a:gd name="T78" fmla="+- 0 1508 1410"/>
                            <a:gd name="T79" fmla="*/ 1508 h 111"/>
                            <a:gd name="T80" fmla="+- 0 4387 4305"/>
                            <a:gd name="T81" fmla="*/ T80 w 309"/>
                            <a:gd name="T82" fmla="+- 0 1489 1410"/>
                            <a:gd name="T83" fmla="*/ 1489 h 111"/>
                            <a:gd name="T84" fmla="+- 0 4485 4305"/>
                            <a:gd name="T85" fmla="*/ T84 w 309"/>
                            <a:gd name="T86" fmla="+- 0 1491 1410"/>
                            <a:gd name="T87" fmla="*/ 1491 h 111"/>
                            <a:gd name="T88" fmla="+- 0 4474 4305"/>
                            <a:gd name="T89" fmla="*/ T88 w 309"/>
                            <a:gd name="T90" fmla="+- 0 1508 1410"/>
                            <a:gd name="T91" fmla="*/ 1508 h 111"/>
                            <a:gd name="T92" fmla="+- 0 4437 4305"/>
                            <a:gd name="T93" fmla="*/ T92 w 309"/>
                            <a:gd name="T94" fmla="+- 0 1494 1410"/>
                            <a:gd name="T95" fmla="*/ 1494 h 111"/>
                            <a:gd name="T96" fmla="+- 0 4445 4305"/>
                            <a:gd name="T97" fmla="*/ T96 w 309"/>
                            <a:gd name="T98" fmla="+- 0 1424 1410"/>
                            <a:gd name="T99" fmla="*/ 1424 h 111"/>
                            <a:gd name="T100" fmla="+- 0 4482 4305"/>
                            <a:gd name="T101" fmla="*/ T100 w 309"/>
                            <a:gd name="T102" fmla="+- 0 1430 1410"/>
                            <a:gd name="T103" fmla="*/ 1430 h 111"/>
                            <a:gd name="T104" fmla="+- 0 4498 4305"/>
                            <a:gd name="T105" fmla="*/ T104 w 309"/>
                            <a:gd name="T106" fmla="+- 0 1433 1410"/>
                            <a:gd name="T107" fmla="*/ 1433 h 111"/>
                            <a:gd name="T108" fmla="+- 0 4485 4305"/>
                            <a:gd name="T109" fmla="*/ T108 w 309"/>
                            <a:gd name="T110" fmla="+- 0 1417 1410"/>
                            <a:gd name="T111" fmla="*/ 1417 h 111"/>
                            <a:gd name="T112" fmla="+- 0 4462 4305"/>
                            <a:gd name="T113" fmla="*/ T112 w 309"/>
                            <a:gd name="T114" fmla="+- 0 1410 1410"/>
                            <a:gd name="T115" fmla="*/ 1410 h 111"/>
                            <a:gd name="T116" fmla="+- 0 4433 4305"/>
                            <a:gd name="T117" fmla="*/ T116 w 309"/>
                            <a:gd name="T118" fmla="+- 0 1423 1410"/>
                            <a:gd name="T119" fmla="*/ 1423 h 111"/>
                            <a:gd name="T120" fmla="+- 0 4423 4305"/>
                            <a:gd name="T121" fmla="*/ T120 w 309"/>
                            <a:gd name="T122" fmla="+- 0 1451 1410"/>
                            <a:gd name="T123" fmla="*/ 1451 h 111"/>
                            <a:gd name="T124" fmla="+- 0 4425 4305"/>
                            <a:gd name="T125" fmla="*/ T124 w 309"/>
                            <a:gd name="T126" fmla="+- 0 1496 1410"/>
                            <a:gd name="T127" fmla="*/ 1496 h 111"/>
                            <a:gd name="T128" fmla="+- 0 4445 4305"/>
                            <a:gd name="T129" fmla="*/ T128 w 309"/>
                            <a:gd name="T130" fmla="+- 0 1518 1410"/>
                            <a:gd name="T131" fmla="*/ 1518 h 111"/>
                            <a:gd name="T132" fmla="+- 0 4474 4305"/>
                            <a:gd name="T133" fmla="*/ T132 w 309"/>
                            <a:gd name="T134" fmla="+- 0 1519 1410"/>
                            <a:gd name="T135" fmla="*/ 1519 h 111"/>
                            <a:gd name="T136" fmla="+- 0 4493 4305"/>
                            <a:gd name="T137" fmla="*/ T136 w 309"/>
                            <a:gd name="T138" fmla="+- 0 1507 1410"/>
                            <a:gd name="T139" fmla="*/ 1507 h 111"/>
                            <a:gd name="T140" fmla="+- 0 4613 4305"/>
                            <a:gd name="T141" fmla="*/ T140 w 309"/>
                            <a:gd name="T142" fmla="+- 0 1411 1410"/>
                            <a:gd name="T143" fmla="*/ 1411 h 111"/>
                            <a:gd name="T144" fmla="+- 0 4599 4305"/>
                            <a:gd name="T145" fmla="*/ T144 w 309"/>
                            <a:gd name="T146" fmla="+- 0 1459 1410"/>
                            <a:gd name="T147" fmla="*/ 1459 h 111"/>
                            <a:gd name="T148" fmla="+- 0 4550 4305"/>
                            <a:gd name="T149" fmla="*/ T148 w 309"/>
                            <a:gd name="T150" fmla="+- 0 1411 1410"/>
                            <a:gd name="T151" fmla="*/ 1411 h 111"/>
                            <a:gd name="T152" fmla="+- 0 4537 4305"/>
                            <a:gd name="T153" fmla="*/ T152 w 309"/>
                            <a:gd name="T154" fmla="+- 0 1520 1410"/>
                            <a:gd name="T155" fmla="*/ 1520 h 111"/>
                            <a:gd name="T156" fmla="+- 0 4550 4305"/>
                            <a:gd name="T157" fmla="*/ T156 w 309"/>
                            <a:gd name="T158" fmla="+- 0 1471 1410"/>
                            <a:gd name="T159" fmla="*/ 1471 h 111"/>
                            <a:gd name="T160" fmla="+- 0 4599 4305"/>
                            <a:gd name="T161" fmla="*/ T160 w 309"/>
                            <a:gd name="T162" fmla="+- 0 1520 1410"/>
                            <a:gd name="T163" fmla="*/ 1520 h 111"/>
                            <a:gd name="T164" fmla="+- 0 4613 4305"/>
                            <a:gd name="T165" fmla="*/ T164 w 309"/>
                            <a:gd name="T166" fmla="+- 0 1411 1410"/>
                            <a:gd name="T167" fmla="*/ 141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
                              </a:move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lnTo>
                                <a:pt x="30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docshape79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0" y="1411"/>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453" name="docshape793"/>
                      <wps:cNvSpPr>
                        <a:spLocks/>
                      </wps:cNvSpPr>
                      <wps:spPr bwMode="auto">
                        <a:xfrm>
                          <a:off x="4815" y="1411"/>
                          <a:ext cx="235" cy="109"/>
                        </a:xfrm>
                        <a:custGeom>
                          <a:avLst/>
                          <a:gdLst>
                            <a:gd name="T0" fmla="+- 0 4885 4815"/>
                            <a:gd name="T1" fmla="*/ T0 w 235"/>
                            <a:gd name="T2" fmla="+- 0 1411 1411"/>
                            <a:gd name="T3" fmla="*/ 1411 h 109"/>
                            <a:gd name="T4" fmla="+- 0 4815 4815"/>
                            <a:gd name="T5" fmla="*/ T4 w 235"/>
                            <a:gd name="T6" fmla="+- 0 1411 1411"/>
                            <a:gd name="T7" fmla="*/ 1411 h 109"/>
                            <a:gd name="T8" fmla="+- 0 4815 4815"/>
                            <a:gd name="T9" fmla="*/ T8 w 235"/>
                            <a:gd name="T10" fmla="+- 0 1520 1411"/>
                            <a:gd name="T11" fmla="*/ 1520 h 109"/>
                            <a:gd name="T12" fmla="+- 0 4885 4815"/>
                            <a:gd name="T13" fmla="*/ T12 w 235"/>
                            <a:gd name="T14" fmla="+- 0 1520 1411"/>
                            <a:gd name="T15" fmla="*/ 1520 h 109"/>
                            <a:gd name="T16" fmla="+- 0 4885 4815"/>
                            <a:gd name="T17" fmla="*/ T16 w 235"/>
                            <a:gd name="T18" fmla="+- 0 1507 1411"/>
                            <a:gd name="T19" fmla="*/ 1507 h 109"/>
                            <a:gd name="T20" fmla="+- 0 4829 4815"/>
                            <a:gd name="T21" fmla="*/ T20 w 235"/>
                            <a:gd name="T22" fmla="+- 0 1507 1411"/>
                            <a:gd name="T23" fmla="*/ 1507 h 109"/>
                            <a:gd name="T24" fmla="+- 0 4829 4815"/>
                            <a:gd name="T25" fmla="*/ T24 w 235"/>
                            <a:gd name="T26" fmla="+- 0 1471 1411"/>
                            <a:gd name="T27" fmla="*/ 1471 h 109"/>
                            <a:gd name="T28" fmla="+- 0 4877 4815"/>
                            <a:gd name="T29" fmla="*/ T28 w 235"/>
                            <a:gd name="T30" fmla="+- 0 1471 1411"/>
                            <a:gd name="T31" fmla="*/ 1471 h 109"/>
                            <a:gd name="T32" fmla="+- 0 4877 4815"/>
                            <a:gd name="T33" fmla="*/ T32 w 235"/>
                            <a:gd name="T34" fmla="+- 0 1459 1411"/>
                            <a:gd name="T35" fmla="*/ 1459 h 109"/>
                            <a:gd name="T36" fmla="+- 0 4829 4815"/>
                            <a:gd name="T37" fmla="*/ T36 w 235"/>
                            <a:gd name="T38" fmla="+- 0 1459 1411"/>
                            <a:gd name="T39" fmla="*/ 1459 h 109"/>
                            <a:gd name="T40" fmla="+- 0 4829 4815"/>
                            <a:gd name="T41" fmla="*/ T40 w 235"/>
                            <a:gd name="T42" fmla="+- 0 1424 1411"/>
                            <a:gd name="T43" fmla="*/ 1424 h 109"/>
                            <a:gd name="T44" fmla="+- 0 4885 4815"/>
                            <a:gd name="T45" fmla="*/ T44 w 235"/>
                            <a:gd name="T46" fmla="+- 0 1424 1411"/>
                            <a:gd name="T47" fmla="*/ 1424 h 109"/>
                            <a:gd name="T48" fmla="+- 0 4885 4815"/>
                            <a:gd name="T49" fmla="*/ T48 w 235"/>
                            <a:gd name="T50" fmla="+- 0 1411 1411"/>
                            <a:gd name="T51" fmla="*/ 1411 h 109"/>
                            <a:gd name="T52" fmla="+- 0 4939 4815"/>
                            <a:gd name="T53" fmla="*/ T52 w 235"/>
                            <a:gd name="T54" fmla="+- 0 1411 1411"/>
                            <a:gd name="T55" fmla="*/ 1411 h 109"/>
                            <a:gd name="T56" fmla="+- 0 4925 4815"/>
                            <a:gd name="T57" fmla="*/ T56 w 235"/>
                            <a:gd name="T58" fmla="+- 0 1411 1411"/>
                            <a:gd name="T59" fmla="*/ 1411 h 109"/>
                            <a:gd name="T60" fmla="+- 0 4925 4815"/>
                            <a:gd name="T61" fmla="*/ T60 w 235"/>
                            <a:gd name="T62" fmla="+- 0 1520 1411"/>
                            <a:gd name="T63" fmla="*/ 1520 h 109"/>
                            <a:gd name="T64" fmla="+- 0 4939 4815"/>
                            <a:gd name="T65" fmla="*/ T64 w 235"/>
                            <a:gd name="T66" fmla="+- 0 1520 1411"/>
                            <a:gd name="T67" fmla="*/ 1520 h 109"/>
                            <a:gd name="T68" fmla="+- 0 4939 4815"/>
                            <a:gd name="T69" fmla="*/ T68 w 235"/>
                            <a:gd name="T70" fmla="+- 0 1411 1411"/>
                            <a:gd name="T71" fmla="*/ 1411 h 109"/>
                            <a:gd name="T72" fmla="+- 0 5050 4815"/>
                            <a:gd name="T73" fmla="*/ T72 w 235"/>
                            <a:gd name="T74" fmla="+- 0 1411 1411"/>
                            <a:gd name="T75" fmla="*/ 1411 h 109"/>
                            <a:gd name="T76" fmla="+- 0 4982 4815"/>
                            <a:gd name="T77" fmla="*/ T76 w 235"/>
                            <a:gd name="T78" fmla="+- 0 1411 1411"/>
                            <a:gd name="T79" fmla="*/ 1411 h 109"/>
                            <a:gd name="T80" fmla="+- 0 4982 4815"/>
                            <a:gd name="T81" fmla="*/ T80 w 235"/>
                            <a:gd name="T82" fmla="+- 0 1423 1411"/>
                            <a:gd name="T83" fmla="*/ 1423 h 109"/>
                            <a:gd name="T84" fmla="+- 0 5034 4815"/>
                            <a:gd name="T85" fmla="*/ T84 w 235"/>
                            <a:gd name="T86" fmla="+- 0 1423 1411"/>
                            <a:gd name="T87" fmla="*/ 1423 h 109"/>
                            <a:gd name="T88" fmla="+- 0 4980 4815"/>
                            <a:gd name="T89" fmla="*/ T88 w 235"/>
                            <a:gd name="T90" fmla="+- 0 1508 1411"/>
                            <a:gd name="T91" fmla="*/ 1508 h 109"/>
                            <a:gd name="T92" fmla="+- 0 4980 4815"/>
                            <a:gd name="T93" fmla="*/ T92 w 235"/>
                            <a:gd name="T94" fmla="+- 0 1520 1411"/>
                            <a:gd name="T95" fmla="*/ 1520 h 109"/>
                            <a:gd name="T96" fmla="+- 0 5050 4815"/>
                            <a:gd name="T97" fmla="*/ T96 w 235"/>
                            <a:gd name="T98" fmla="+- 0 1520 1411"/>
                            <a:gd name="T99" fmla="*/ 1520 h 109"/>
                            <a:gd name="T100" fmla="+- 0 5050 4815"/>
                            <a:gd name="T101" fmla="*/ T100 w 235"/>
                            <a:gd name="T102" fmla="+- 0 1507 1411"/>
                            <a:gd name="T103" fmla="*/ 1507 h 109"/>
                            <a:gd name="T104" fmla="+- 0 4996 4815"/>
                            <a:gd name="T105" fmla="*/ T104 w 235"/>
                            <a:gd name="T106" fmla="+- 0 1507 1411"/>
                            <a:gd name="T107" fmla="*/ 1507 h 109"/>
                            <a:gd name="T108" fmla="+- 0 5050 4815"/>
                            <a:gd name="T109" fmla="*/ T108 w 235"/>
                            <a:gd name="T110" fmla="+- 0 1422 1411"/>
                            <a:gd name="T111" fmla="*/ 1422 h 109"/>
                            <a:gd name="T112" fmla="+- 0 5050 4815"/>
                            <a:gd name="T113" fmla="*/ T112 w 235"/>
                            <a:gd name="T114" fmla="+- 0 1411 1411"/>
                            <a:gd name="T115" fmla="*/ 14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A2B93B8" id="docshapegroup790" o:spid="_x0000_s1026" style="position:absolute;margin-left:215.25pt;margin-top:70.5pt;width:37.25pt;height:5.55pt;z-index:-22208512;mso-position-horizontal-relative:page;mso-position-vertical-relative:page" coordorigin="4305,1410"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">
              <v:shape id="docshape791" o:spid="_x0000_s1027" style="position:absolute;left:4305;top:1410;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r-14,l294,49r-49,l245,1r-13,l232,110r13,l245,61r49,l294,110r14,l308,1xe" fillcolor="black" stroked="f">
                <v:path arrowok="t" o:connecttype="custom" o:connectlocs="79,1475;62,1462;31,1455;20,1430;53,1424;71,1432;78,1421;58,1410;29,1412;9,1428;10,1455;29,1468;56,1474;68,1502;30,1508;9,1495;10,1512;32,1520;59,1519;75,1508;82,1489;180,1491;169,1508;132,1494;140,1424;177,1430;193,1433;180,1417;157,1410;128,1423;118,1451;120,1496;140,1518;169,1519;188,1507;308,1411;294,1459;245,1411;232,1520;245,1471;294,1520;308,1411" o:connectangles="0,0,0,0,0,0,0,0,0,0,0,0,0,0,0,0,0,0,0,0,0,0,0,0,0,0,0,0,0,0,0,0,0,0,0,0,0,0,0,0,0,0"/>
              </v:shape>
              <v:shape id="docshape792" o:spid="_x0000_s1028" type="#_x0000_t75" style="position:absolute;left:4650;top:1411;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">
                <v:imagedata r:id="rId4" o:title=""/>
              </v:shape>
              <v:shape id="docshape793" o:spid="_x0000_s1029" style="position:absolute;left:4815;top:1411;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" path="m70,l,,,109r70,l70,96r-56,l14,60r48,l62,48r-48,l14,13r56,l70,xm124,l110,r,109l124,109,124,xm235,l167,r,12l219,12,165,97r,12l235,109r,-13l181,96,235,11,235,xe" fillcolor="black" stroked="f">
                <v:path arrowok="t" o:connecttype="custom" o:connectlocs="70,1411;0,1411;0,1520;70,1520;70,1507;14,1507;14,1471;62,1471;62,1459;14,1459;14,1424;70,1424;70,1411;124,1411;110,1411;110,1520;124,1520;124,1411;235,1411;167,1411;167,1423;219,1423;165,1508;165,1520;235,1520;235,1507;181,1507;235,1422;235,1411" o:connectangles="0,0,0,0,0,0,0,0,0,0,0,0,0,0,0,0,0,0,0,0,0,0,0,0,0,0,0,0,0"/>
              </v:shape>
              <w10:wrap anchorx="page" anchory="page"/>
            </v:group>
          </w:pict>
        </mc:Fallback>
      </mc:AlternateContent>
    </w:r>
    <w:r>
      <w:rPr>
        <w:noProof/>
        <w:lang w:val="de-CH" w:eastAsia="de-CH"/>
      </w:rPr>
      <w:drawing>
        <wp:anchor distT="0" distB="0" distL="0" distR="0" simplePos="0" relativeHeight="481108480" behindDoc="1" locked="0" layoutInCell="1" allowOverlap="1" wp14:anchorId="2018704C" wp14:editId="6498D326">
          <wp:simplePos x="0" y="0"/>
          <wp:positionH relativeFrom="page">
            <wp:posOffset>1715556</wp:posOffset>
          </wp:positionH>
          <wp:positionV relativeFrom="page">
            <wp:posOffset>1054061</wp:posOffset>
          </wp:positionV>
          <wp:extent cx="1395913" cy="70286"/>
          <wp:effectExtent l="0" t="0" r="0" b="0"/>
          <wp:wrapNone/>
          <wp:docPr id="3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1108992" behindDoc="1" locked="0" layoutInCell="1" allowOverlap="1" wp14:anchorId="55E933D7" wp14:editId="6E76B38B">
          <wp:simplePos x="0" y="0"/>
          <wp:positionH relativeFrom="page">
            <wp:posOffset>1715556</wp:posOffset>
          </wp:positionH>
          <wp:positionV relativeFrom="page">
            <wp:posOffset>1212684</wp:posOffset>
          </wp:positionV>
          <wp:extent cx="1533043" cy="70303"/>
          <wp:effectExtent l="0" t="0" r="0" b="0"/>
          <wp:wrapNone/>
          <wp:docPr id="3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4E5E" w14:textId="17663E37" w:rsidR="0092650B" w:rsidRDefault="0092650B">
    <w:pPr>
      <w:pStyle w:val="Textkrper"/>
      <w:spacing w:line="14" w:lineRule="auto"/>
    </w:pPr>
    <w:r>
      <w:rPr>
        <w:noProof/>
        <w:lang w:val="de-CH" w:eastAsia="de-CH"/>
      </w:rPr>
      <mc:AlternateContent>
        <mc:Choice Requires="wps">
          <w:drawing>
            <wp:anchor distT="0" distB="0" distL="114300" distR="114300" simplePos="0" relativeHeight="15738880" behindDoc="0" locked="0" layoutInCell="1" allowOverlap="1" wp14:anchorId="7670C21B" wp14:editId="6B46D4FF">
              <wp:simplePos x="0" y="0"/>
              <wp:positionH relativeFrom="page">
                <wp:posOffset>906780</wp:posOffset>
              </wp:positionH>
              <wp:positionV relativeFrom="page">
                <wp:posOffset>449580</wp:posOffset>
              </wp:positionV>
              <wp:extent cx="5844540" cy="1090930"/>
              <wp:effectExtent l="0" t="0" r="0" b="0"/>
              <wp:wrapNone/>
              <wp:docPr id="69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372BDA94" w14:textId="77777777">
                            <w:trPr>
                              <w:trHeight w:val="558"/>
                            </w:trPr>
                            <w:tc>
                              <w:tcPr>
                                <w:tcW w:w="4645" w:type="dxa"/>
                                <w:vMerge w:val="restart"/>
                              </w:tcPr>
                              <w:p w14:paraId="25497189" w14:textId="77777777" w:rsidR="0092650B" w:rsidRDefault="0092650B">
                                <w:pPr>
                                  <w:pStyle w:val="TableParagraph"/>
                                  <w:spacing w:before="0"/>
                                  <w:rPr>
                                    <w:rFonts w:ascii="Times New Roman"/>
                                    <w:sz w:val="18"/>
                                  </w:rPr>
                                </w:pPr>
                              </w:p>
                            </w:tc>
                            <w:tc>
                              <w:tcPr>
                                <w:tcW w:w="4431" w:type="dxa"/>
                                <w:gridSpan w:val="2"/>
                              </w:tcPr>
                              <w:p w14:paraId="0D95640C" w14:textId="77777777" w:rsidR="0092650B" w:rsidRDefault="0092650B">
                                <w:pPr>
                                  <w:pStyle w:val="TableParagraph"/>
                                  <w:spacing w:before="194"/>
                                  <w:ind w:left="68"/>
                                  <w:rPr>
                                    <w:sz w:val="20"/>
                                  </w:rPr>
                                </w:pPr>
                                <w:r>
                                  <w:rPr>
                                    <w:spacing w:val="-2"/>
                                    <w:sz w:val="20"/>
                                  </w:rPr>
                                  <w:t>Dokument</w:t>
                                </w:r>
                              </w:p>
                            </w:tc>
                          </w:tr>
                          <w:tr w:rsidR="0092650B" w14:paraId="71BDC107" w14:textId="77777777">
                            <w:trPr>
                              <w:trHeight w:val="559"/>
                            </w:trPr>
                            <w:tc>
                              <w:tcPr>
                                <w:tcW w:w="4645" w:type="dxa"/>
                                <w:vMerge/>
                                <w:tcBorders>
                                  <w:top w:val="nil"/>
                                </w:tcBorders>
                              </w:tcPr>
                              <w:p w14:paraId="286D3EC7" w14:textId="77777777" w:rsidR="0092650B" w:rsidRDefault="0092650B">
                                <w:pPr>
                                  <w:rPr>
                                    <w:sz w:val="2"/>
                                    <w:szCs w:val="2"/>
                                  </w:rPr>
                                </w:pPr>
                              </w:p>
                            </w:tc>
                            <w:tc>
                              <w:tcPr>
                                <w:tcW w:w="4431" w:type="dxa"/>
                                <w:gridSpan w:val="2"/>
                              </w:tcPr>
                              <w:p w14:paraId="020E1810"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9DB5F79" w14:textId="77777777">
                            <w:trPr>
                              <w:trHeight w:val="561"/>
                            </w:trPr>
                            <w:tc>
                              <w:tcPr>
                                <w:tcW w:w="4645" w:type="dxa"/>
                                <w:vMerge/>
                                <w:tcBorders>
                                  <w:top w:val="nil"/>
                                </w:tcBorders>
                              </w:tcPr>
                              <w:p w14:paraId="17A311A0" w14:textId="77777777" w:rsidR="0092650B" w:rsidRDefault="0092650B">
                                <w:pPr>
                                  <w:rPr>
                                    <w:sz w:val="2"/>
                                    <w:szCs w:val="2"/>
                                  </w:rPr>
                                </w:pPr>
                              </w:p>
                            </w:tc>
                            <w:tc>
                              <w:tcPr>
                                <w:tcW w:w="2358" w:type="dxa"/>
                              </w:tcPr>
                              <w:p w14:paraId="65E7D6B4" w14:textId="4D1E2E2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0A249E59" w14:textId="7F8DABA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FEA8611"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0C21B" id="_x0000_t202" coordsize="21600,21600" o:spt="202" path="m,l,21600r21600,l21600,xe">
              <v:stroke joinstyle="miter"/>
              <v:path gradientshapeok="t" o:connecttype="rect"/>
            </v:shapetype>
            <v:shape id="docshape121" o:spid="_x0000_s1035" type="#_x0000_t202" style="position:absolute;margin-left:71.4pt;margin-top:35.4pt;width:460.2pt;height:85.9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372BDA94" w14:textId="77777777">
                      <w:trPr>
                        <w:trHeight w:val="558"/>
                      </w:trPr>
                      <w:tc>
                        <w:tcPr>
                          <w:tcW w:w="4645" w:type="dxa"/>
                          <w:vMerge w:val="restart"/>
                        </w:tcPr>
                        <w:p w14:paraId="25497189" w14:textId="77777777" w:rsidR="0092650B" w:rsidRDefault="0092650B">
                          <w:pPr>
                            <w:pStyle w:val="TableParagraph"/>
                            <w:spacing w:before="0"/>
                            <w:rPr>
                              <w:rFonts w:ascii="Times New Roman"/>
                              <w:sz w:val="18"/>
                            </w:rPr>
                          </w:pPr>
                        </w:p>
                      </w:tc>
                      <w:tc>
                        <w:tcPr>
                          <w:tcW w:w="4431" w:type="dxa"/>
                          <w:gridSpan w:val="2"/>
                        </w:tcPr>
                        <w:p w14:paraId="0D95640C" w14:textId="77777777" w:rsidR="0092650B" w:rsidRDefault="0092650B">
                          <w:pPr>
                            <w:pStyle w:val="TableParagraph"/>
                            <w:spacing w:before="194"/>
                            <w:ind w:left="68"/>
                            <w:rPr>
                              <w:sz w:val="20"/>
                            </w:rPr>
                          </w:pPr>
                          <w:r>
                            <w:rPr>
                              <w:spacing w:val="-2"/>
                              <w:sz w:val="20"/>
                            </w:rPr>
                            <w:t>Dokument</w:t>
                          </w:r>
                        </w:p>
                      </w:tc>
                    </w:tr>
                    <w:tr w:rsidR="0092650B" w14:paraId="71BDC107" w14:textId="77777777">
                      <w:trPr>
                        <w:trHeight w:val="559"/>
                      </w:trPr>
                      <w:tc>
                        <w:tcPr>
                          <w:tcW w:w="4645" w:type="dxa"/>
                          <w:vMerge/>
                          <w:tcBorders>
                            <w:top w:val="nil"/>
                          </w:tcBorders>
                        </w:tcPr>
                        <w:p w14:paraId="286D3EC7" w14:textId="77777777" w:rsidR="0092650B" w:rsidRDefault="0092650B">
                          <w:pPr>
                            <w:rPr>
                              <w:sz w:val="2"/>
                              <w:szCs w:val="2"/>
                            </w:rPr>
                          </w:pPr>
                        </w:p>
                      </w:tc>
                      <w:tc>
                        <w:tcPr>
                          <w:tcW w:w="4431" w:type="dxa"/>
                          <w:gridSpan w:val="2"/>
                        </w:tcPr>
                        <w:p w14:paraId="020E1810"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9DB5F79" w14:textId="77777777">
                      <w:trPr>
                        <w:trHeight w:val="561"/>
                      </w:trPr>
                      <w:tc>
                        <w:tcPr>
                          <w:tcW w:w="4645" w:type="dxa"/>
                          <w:vMerge/>
                          <w:tcBorders>
                            <w:top w:val="nil"/>
                          </w:tcBorders>
                        </w:tcPr>
                        <w:p w14:paraId="17A311A0" w14:textId="77777777" w:rsidR="0092650B" w:rsidRDefault="0092650B">
                          <w:pPr>
                            <w:rPr>
                              <w:sz w:val="2"/>
                              <w:szCs w:val="2"/>
                            </w:rPr>
                          </w:pPr>
                        </w:p>
                      </w:tc>
                      <w:tc>
                        <w:tcPr>
                          <w:tcW w:w="2358" w:type="dxa"/>
                        </w:tcPr>
                        <w:p w14:paraId="65E7D6B4" w14:textId="4D1E2E2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0A249E59" w14:textId="7F8DABAF"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2FEA8611"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62048" behindDoc="1" locked="0" layoutInCell="1" allowOverlap="1" wp14:anchorId="5ED38A5B" wp14:editId="0C533C86">
              <wp:simplePos x="0" y="0"/>
              <wp:positionH relativeFrom="page">
                <wp:posOffset>1169670</wp:posOffset>
              </wp:positionH>
              <wp:positionV relativeFrom="page">
                <wp:posOffset>718185</wp:posOffset>
              </wp:positionV>
              <wp:extent cx="412115" cy="406400"/>
              <wp:effectExtent l="0" t="0" r="0" b="0"/>
              <wp:wrapNone/>
              <wp:docPr id="69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BB2E91" id="docshape122" o:spid="_x0000_s1026" style="position:absolute;margin-left:92.1pt;margin-top:56.55pt;width:32.45pt;height:32pt;z-index:-223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62560" behindDoc="1" locked="0" layoutInCell="1" allowOverlap="1" wp14:anchorId="746FAB55" wp14:editId="3BAC68CC">
              <wp:simplePos x="0" y="0"/>
              <wp:positionH relativeFrom="page">
                <wp:posOffset>1724025</wp:posOffset>
              </wp:positionH>
              <wp:positionV relativeFrom="page">
                <wp:posOffset>895985</wp:posOffset>
              </wp:positionV>
              <wp:extent cx="699135" cy="70485"/>
              <wp:effectExtent l="0" t="0" r="0" b="0"/>
              <wp:wrapNone/>
              <wp:docPr id="688"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89" name="docshape124"/>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0" name="docshape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91" name="docshape126"/>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8B30195" id="docshapegroup123" o:spid="_x0000_s1026" style="position:absolute;margin-left:135.75pt;margin-top:70.55pt;width:55.05pt;height:5.55pt;z-index:-22353920;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">
              <v:shape id="docshape124"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5"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">
                <v:imagedata r:id="rId2" o:title=""/>
              </v:shape>
              <v:shape id="docshape126"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63072" behindDoc="1" locked="0" layoutInCell="1" allowOverlap="1" wp14:anchorId="7B0CD9C1" wp14:editId="2FB41121">
              <wp:simplePos x="0" y="0"/>
              <wp:positionH relativeFrom="page">
                <wp:posOffset>2477135</wp:posOffset>
              </wp:positionH>
              <wp:positionV relativeFrom="page">
                <wp:posOffset>895985</wp:posOffset>
              </wp:positionV>
              <wp:extent cx="205740" cy="70485"/>
              <wp:effectExtent l="0" t="0" r="0" b="0"/>
              <wp:wrapNone/>
              <wp:docPr id="687"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65FDEE" id="docshape127" o:spid="_x0000_s1026" style="position:absolute;margin-left:195.05pt;margin-top:70.55pt;width:16.2pt;height:5.55pt;z-index:-223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63584" behindDoc="1" locked="0" layoutInCell="1" allowOverlap="1" wp14:anchorId="370AC750" wp14:editId="73B3F0DB">
              <wp:simplePos x="0" y="0"/>
              <wp:positionH relativeFrom="page">
                <wp:posOffset>2734310</wp:posOffset>
              </wp:positionH>
              <wp:positionV relativeFrom="page">
                <wp:posOffset>895985</wp:posOffset>
              </wp:positionV>
              <wp:extent cx="473075" cy="70485"/>
              <wp:effectExtent l="0" t="0" r="0" b="0"/>
              <wp:wrapNone/>
              <wp:docPr id="683"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84" name="docshape129"/>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docshape1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86" name="docshape131"/>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06C2E7" id="docshapegroup128" o:spid="_x0000_s1026" style="position:absolute;margin-left:215.3pt;margin-top:70.55pt;width:37.25pt;height:5.55pt;z-index:-22352896;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">
              <v:shape id="docshape129"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130"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">
                <v:imagedata r:id="rId4" o:title=""/>
              </v:shape>
              <v:shape id="docshape131"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64096" behindDoc="1" locked="0" layoutInCell="1" allowOverlap="1" wp14:anchorId="338D07D4" wp14:editId="44721998">
          <wp:simplePos x="0" y="0"/>
          <wp:positionH relativeFrom="page">
            <wp:posOffset>1716191</wp:posOffset>
          </wp:positionH>
          <wp:positionV relativeFrom="page">
            <wp:posOffset>1054696</wp:posOffset>
          </wp:positionV>
          <wp:extent cx="1395913" cy="70286"/>
          <wp:effectExtent l="0" t="0" r="0" b="0"/>
          <wp:wrapNone/>
          <wp:docPr id="1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64608" behindDoc="1" locked="0" layoutInCell="1" allowOverlap="1" wp14:anchorId="684CC44B" wp14:editId="6413568C">
          <wp:simplePos x="0" y="0"/>
          <wp:positionH relativeFrom="page">
            <wp:posOffset>1716191</wp:posOffset>
          </wp:positionH>
          <wp:positionV relativeFrom="page">
            <wp:posOffset>1213319</wp:posOffset>
          </wp:positionV>
          <wp:extent cx="1533043" cy="70303"/>
          <wp:effectExtent l="0" t="0" r="0" b="0"/>
          <wp:wrapNone/>
          <wp:docPr id="11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A875" w14:textId="0CFEAE1D" w:rsidR="0092650B" w:rsidRDefault="0092650B">
    <w:pPr>
      <w:pStyle w:val="Textkrper"/>
      <w:spacing w:line="14" w:lineRule="auto"/>
    </w:pPr>
    <w:r>
      <w:rPr>
        <w:noProof/>
        <w:lang w:val="de-CH" w:eastAsia="de-CH"/>
      </w:rPr>
      <mc:AlternateContent>
        <mc:Choice Requires="wps">
          <w:drawing>
            <wp:anchor distT="0" distB="0" distL="114300" distR="114300" simplePos="0" relativeHeight="15739904" behindDoc="0" locked="0" layoutInCell="1" allowOverlap="1" wp14:anchorId="02E9086C" wp14:editId="28317914">
              <wp:simplePos x="0" y="0"/>
              <wp:positionH relativeFrom="page">
                <wp:posOffset>906780</wp:posOffset>
              </wp:positionH>
              <wp:positionV relativeFrom="page">
                <wp:posOffset>449580</wp:posOffset>
              </wp:positionV>
              <wp:extent cx="5844540" cy="1090930"/>
              <wp:effectExtent l="0" t="0" r="0" b="0"/>
              <wp:wrapNone/>
              <wp:docPr id="681"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CD66A43" w14:textId="77777777">
                            <w:trPr>
                              <w:trHeight w:val="558"/>
                            </w:trPr>
                            <w:tc>
                              <w:tcPr>
                                <w:tcW w:w="4645" w:type="dxa"/>
                                <w:vMerge w:val="restart"/>
                              </w:tcPr>
                              <w:p w14:paraId="76408C7A" w14:textId="77777777" w:rsidR="0092650B" w:rsidRDefault="0092650B">
                                <w:pPr>
                                  <w:pStyle w:val="TableParagraph"/>
                                  <w:spacing w:before="0"/>
                                  <w:rPr>
                                    <w:rFonts w:ascii="Times New Roman"/>
                                    <w:sz w:val="18"/>
                                  </w:rPr>
                                </w:pPr>
                              </w:p>
                            </w:tc>
                            <w:tc>
                              <w:tcPr>
                                <w:tcW w:w="4431" w:type="dxa"/>
                                <w:gridSpan w:val="2"/>
                              </w:tcPr>
                              <w:p w14:paraId="255A1B4F" w14:textId="77777777" w:rsidR="0092650B" w:rsidRDefault="0092650B">
                                <w:pPr>
                                  <w:pStyle w:val="TableParagraph"/>
                                  <w:spacing w:before="194"/>
                                  <w:ind w:left="68"/>
                                  <w:rPr>
                                    <w:sz w:val="20"/>
                                  </w:rPr>
                                </w:pPr>
                                <w:r>
                                  <w:rPr>
                                    <w:spacing w:val="-2"/>
                                    <w:sz w:val="20"/>
                                  </w:rPr>
                                  <w:t>Dokument</w:t>
                                </w:r>
                              </w:p>
                            </w:tc>
                          </w:tr>
                          <w:tr w:rsidR="0092650B" w14:paraId="18168FB6" w14:textId="77777777">
                            <w:trPr>
                              <w:trHeight w:val="559"/>
                            </w:trPr>
                            <w:tc>
                              <w:tcPr>
                                <w:tcW w:w="4645" w:type="dxa"/>
                                <w:vMerge/>
                                <w:tcBorders>
                                  <w:top w:val="nil"/>
                                </w:tcBorders>
                              </w:tcPr>
                              <w:p w14:paraId="18B74789" w14:textId="77777777" w:rsidR="0092650B" w:rsidRDefault="0092650B">
                                <w:pPr>
                                  <w:rPr>
                                    <w:sz w:val="2"/>
                                    <w:szCs w:val="2"/>
                                  </w:rPr>
                                </w:pPr>
                              </w:p>
                            </w:tc>
                            <w:tc>
                              <w:tcPr>
                                <w:tcW w:w="4431" w:type="dxa"/>
                                <w:gridSpan w:val="2"/>
                              </w:tcPr>
                              <w:p w14:paraId="4A401947"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2806391" w14:textId="77777777">
                            <w:trPr>
                              <w:trHeight w:val="561"/>
                            </w:trPr>
                            <w:tc>
                              <w:tcPr>
                                <w:tcW w:w="4645" w:type="dxa"/>
                                <w:vMerge/>
                                <w:tcBorders>
                                  <w:top w:val="nil"/>
                                </w:tcBorders>
                              </w:tcPr>
                              <w:p w14:paraId="34940791" w14:textId="77777777" w:rsidR="0092650B" w:rsidRDefault="0092650B">
                                <w:pPr>
                                  <w:rPr>
                                    <w:sz w:val="2"/>
                                    <w:szCs w:val="2"/>
                                  </w:rPr>
                                </w:pPr>
                              </w:p>
                            </w:tc>
                            <w:tc>
                              <w:tcPr>
                                <w:tcW w:w="2358" w:type="dxa"/>
                              </w:tcPr>
                              <w:p w14:paraId="2DF32656" w14:textId="661AF91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641270DB" w14:textId="1063A34B"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2787BA2"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9086C" id="_x0000_t202" coordsize="21600,21600" o:spt="202" path="m,l,21600r21600,l21600,xe">
              <v:stroke joinstyle="miter"/>
              <v:path gradientshapeok="t" o:connecttype="rect"/>
            </v:shapetype>
            <v:shape id="docshape133" o:spid="_x0000_s1037" type="#_x0000_t202" style="position:absolute;margin-left:71.4pt;margin-top:35.4pt;width:460.2pt;height:85.9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0CD66A43" w14:textId="77777777">
                      <w:trPr>
                        <w:trHeight w:val="558"/>
                      </w:trPr>
                      <w:tc>
                        <w:tcPr>
                          <w:tcW w:w="4645" w:type="dxa"/>
                          <w:vMerge w:val="restart"/>
                        </w:tcPr>
                        <w:p w14:paraId="76408C7A" w14:textId="77777777" w:rsidR="0092650B" w:rsidRDefault="0092650B">
                          <w:pPr>
                            <w:pStyle w:val="TableParagraph"/>
                            <w:spacing w:before="0"/>
                            <w:rPr>
                              <w:rFonts w:ascii="Times New Roman"/>
                              <w:sz w:val="18"/>
                            </w:rPr>
                          </w:pPr>
                        </w:p>
                      </w:tc>
                      <w:tc>
                        <w:tcPr>
                          <w:tcW w:w="4431" w:type="dxa"/>
                          <w:gridSpan w:val="2"/>
                        </w:tcPr>
                        <w:p w14:paraId="255A1B4F" w14:textId="77777777" w:rsidR="0092650B" w:rsidRDefault="0092650B">
                          <w:pPr>
                            <w:pStyle w:val="TableParagraph"/>
                            <w:spacing w:before="194"/>
                            <w:ind w:left="68"/>
                            <w:rPr>
                              <w:sz w:val="20"/>
                            </w:rPr>
                          </w:pPr>
                          <w:r>
                            <w:rPr>
                              <w:spacing w:val="-2"/>
                              <w:sz w:val="20"/>
                            </w:rPr>
                            <w:t>Dokument</w:t>
                          </w:r>
                        </w:p>
                      </w:tc>
                    </w:tr>
                    <w:tr w:rsidR="0092650B" w14:paraId="18168FB6" w14:textId="77777777">
                      <w:trPr>
                        <w:trHeight w:val="559"/>
                      </w:trPr>
                      <w:tc>
                        <w:tcPr>
                          <w:tcW w:w="4645" w:type="dxa"/>
                          <w:vMerge/>
                          <w:tcBorders>
                            <w:top w:val="nil"/>
                          </w:tcBorders>
                        </w:tcPr>
                        <w:p w14:paraId="18B74789" w14:textId="77777777" w:rsidR="0092650B" w:rsidRDefault="0092650B">
                          <w:pPr>
                            <w:rPr>
                              <w:sz w:val="2"/>
                              <w:szCs w:val="2"/>
                            </w:rPr>
                          </w:pPr>
                        </w:p>
                      </w:tc>
                      <w:tc>
                        <w:tcPr>
                          <w:tcW w:w="4431" w:type="dxa"/>
                          <w:gridSpan w:val="2"/>
                        </w:tcPr>
                        <w:p w14:paraId="4A401947"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32806391" w14:textId="77777777">
                      <w:trPr>
                        <w:trHeight w:val="561"/>
                      </w:trPr>
                      <w:tc>
                        <w:tcPr>
                          <w:tcW w:w="4645" w:type="dxa"/>
                          <w:vMerge/>
                          <w:tcBorders>
                            <w:top w:val="nil"/>
                          </w:tcBorders>
                        </w:tcPr>
                        <w:p w14:paraId="34940791" w14:textId="77777777" w:rsidR="0092650B" w:rsidRDefault="0092650B">
                          <w:pPr>
                            <w:rPr>
                              <w:sz w:val="2"/>
                              <w:szCs w:val="2"/>
                            </w:rPr>
                          </w:pPr>
                        </w:p>
                      </w:tc>
                      <w:tc>
                        <w:tcPr>
                          <w:tcW w:w="2358" w:type="dxa"/>
                        </w:tcPr>
                        <w:p w14:paraId="2DF32656" w14:textId="661AF912"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641270DB" w14:textId="1063A34B"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2787BA2"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65120" behindDoc="1" locked="0" layoutInCell="1" allowOverlap="1" wp14:anchorId="40F4D20E" wp14:editId="699D23ED">
              <wp:simplePos x="0" y="0"/>
              <wp:positionH relativeFrom="page">
                <wp:posOffset>1169670</wp:posOffset>
              </wp:positionH>
              <wp:positionV relativeFrom="page">
                <wp:posOffset>718185</wp:posOffset>
              </wp:positionV>
              <wp:extent cx="412115" cy="406400"/>
              <wp:effectExtent l="0" t="0" r="0" b="0"/>
              <wp:wrapNone/>
              <wp:docPr id="680"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BCD2ED" id="docshape134" o:spid="_x0000_s1026" style="position:absolute;margin-left:92.1pt;margin-top:56.55pt;width:32.45pt;height:32pt;z-index:-223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65632" behindDoc="1" locked="0" layoutInCell="1" allowOverlap="1" wp14:anchorId="0B2B2D1F" wp14:editId="314EF8EF">
              <wp:simplePos x="0" y="0"/>
              <wp:positionH relativeFrom="page">
                <wp:posOffset>1724025</wp:posOffset>
              </wp:positionH>
              <wp:positionV relativeFrom="page">
                <wp:posOffset>895985</wp:posOffset>
              </wp:positionV>
              <wp:extent cx="699135" cy="70485"/>
              <wp:effectExtent l="0" t="0" r="0" b="0"/>
              <wp:wrapNone/>
              <wp:docPr id="676"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77" name="docshape136"/>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 name="docshape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79" name="docshape138"/>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7BD9B2" id="docshapegroup135" o:spid="_x0000_s1026" style="position:absolute;margin-left:135.75pt;margin-top:70.55pt;width:55.05pt;height:5.55pt;z-index:-22350848;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">
              <v:shape id="docshape136"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7"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">
                <v:imagedata r:id="rId2" o:title=""/>
              </v:shape>
              <v:shape id="docshape138"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66144" behindDoc="1" locked="0" layoutInCell="1" allowOverlap="1" wp14:anchorId="126EB410" wp14:editId="6EB8A1DB">
              <wp:simplePos x="0" y="0"/>
              <wp:positionH relativeFrom="page">
                <wp:posOffset>2477135</wp:posOffset>
              </wp:positionH>
              <wp:positionV relativeFrom="page">
                <wp:posOffset>895985</wp:posOffset>
              </wp:positionV>
              <wp:extent cx="205740" cy="70485"/>
              <wp:effectExtent l="0" t="0" r="0" b="0"/>
              <wp:wrapNone/>
              <wp:docPr id="675"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9DFDC8" id="docshape139" o:spid="_x0000_s1026" style="position:absolute;margin-left:195.05pt;margin-top:70.55pt;width:16.2pt;height:5.55pt;z-index:-223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66656" behindDoc="1" locked="0" layoutInCell="1" allowOverlap="1" wp14:anchorId="3BFE8D53" wp14:editId="5A4BC436">
              <wp:simplePos x="0" y="0"/>
              <wp:positionH relativeFrom="page">
                <wp:posOffset>2734310</wp:posOffset>
              </wp:positionH>
              <wp:positionV relativeFrom="page">
                <wp:posOffset>895985</wp:posOffset>
              </wp:positionV>
              <wp:extent cx="473075" cy="70485"/>
              <wp:effectExtent l="0" t="0" r="0" b="0"/>
              <wp:wrapNone/>
              <wp:docPr id="671"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72" name="docshape141"/>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3" name="docshape14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74" name="docshape143"/>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C831F4F" id="docshapegroup140" o:spid="_x0000_s1026" style="position:absolute;margin-left:215.3pt;margin-top:70.55pt;width:37.25pt;height:5.55pt;z-index:-22349824;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">
              <v:shape id="docshape141"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142"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">
                <v:imagedata r:id="rId4" o:title=""/>
              </v:shape>
              <v:shape id="docshape143"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67168" behindDoc="1" locked="0" layoutInCell="1" allowOverlap="1" wp14:anchorId="2F8075E1" wp14:editId="6E371293">
          <wp:simplePos x="0" y="0"/>
          <wp:positionH relativeFrom="page">
            <wp:posOffset>1716191</wp:posOffset>
          </wp:positionH>
          <wp:positionV relativeFrom="page">
            <wp:posOffset>1054696</wp:posOffset>
          </wp:positionV>
          <wp:extent cx="1395913" cy="70286"/>
          <wp:effectExtent l="0" t="0" r="0" b="0"/>
          <wp:wrapNone/>
          <wp:docPr id="1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67680" behindDoc="1" locked="0" layoutInCell="1" allowOverlap="1" wp14:anchorId="51D08970" wp14:editId="4835673A">
          <wp:simplePos x="0" y="0"/>
          <wp:positionH relativeFrom="page">
            <wp:posOffset>1716191</wp:posOffset>
          </wp:positionH>
          <wp:positionV relativeFrom="page">
            <wp:posOffset>1213319</wp:posOffset>
          </wp:positionV>
          <wp:extent cx="1533043" cy="70303"/>
          <wp:effectExtent l="0" t="0" r="0" b="0"/>
          <wp:wrapNone/>
          <wp:docPr id="110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3257" w14:textId="6C8E3FD8" w:rsidR="0092650B" w:rsidRDefault="0092650B">
    <w:pPr>
      <w:pStyle w:val="Textkrper"/>
      <w:spacing w:line="14" w:lineRule="auto"/>
    </w:pPr>
    <w:r>
      <w:rPr>
        <w:noProof/>
        <w:lang w:val="de-CH" w:eastAsia="de-CH"/>
      </w:rPr>
      <mc:AlternateContent>
        <mc:Choice Requires="wps">
          <w:drawing>
            <wp:anchor distT="0" distB="0" distL="114300" distR="114300" simplePos="0" relativeHeight="15740928" behindDoc="0" locked="0" layoutInCell="1" allowOverlap="1" wp14:anchorId="1CD0D94F" wp14:editId="58165A2C">
              <wp:simplePos x="0" y="0"/>
              <wp:positionH relativeFrom="page">
                <wp:posOffset>906780</wp:posOffset>
              </wp:positionH>
              <wp:positionV relativeFrom="page">
                <wp:posOffset>449580</wp:posOffset>
              </wp:positionV>
              <wp:extent cx="5844540" cy="1090930"/>
              <wp:effectExtent l="0" t="0" r="0" b="0"/>
              <wp:wrapNone/>
              <wp:docPr id="669"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F0EA037" w14:textId="77777777">
                            <w:trPr>
                              <w:trHeight w:val="558"/>
                            </w:trPr>
                            <w:tc>
                              <w:tcPr>
                                <w:tcW w:w="4645" w:type="dxa"/>
                                <w:vMerge w:val="restart"/>
                              </w:tcPr>
                              <w:p w14:paraId="129ACE04" w14:textId="77777777" w:rsidR="0092650B" w:rsidRDefault="0092650B">
                                <w:pPr>
                                  <w:pStyle w:val="TableParagraph"/>
                                  <w:spacing w:before="0"/>
                                  <w:rPr>
                                    <w:rFonts w:ascii="Times New Roman"/>
                                    <w:sz w:val="18"/>
                                  </w:rPr>
                                </w:pPr>
                              </w:p>
                            </w:tc>
                            <w:tc>
                              <w:tcPr>
                                <w:tcW w:w="4431" w:type="dxa"/>
                                <w:gridSpan w:val="2"/>
                              </w:tcPr>
                              <w:p w14:paraId="57DE1D15" w14:textId="77777777" w:rsidR="0092650B" w:rsidRDefault="0092650B">
                                <w:pPr>
                                  <w:pStyle w:val="TableParagraph"/>
                                  <w:spacing w:before="194"/>
                                  <w:ind w:left="68"/>
                                  <w:rPr>
                                    <w:sz w:val="20"/>
                                  </w:rPr>
                                </w:pPr>
                                <w:r>
                                  <w:rPr>
                                    <w:spacing w:val="-2"/>
                                    <w:sz w:val="20"/>
                                  </w:rPr>
                                  <w:t>Dokument</w:t>
                                </w:r>
                              </w:p>
                            </w:tc>
                          </w:tr>
                          <w:tr w:rsidR="0092650B" w14:paraId="5C7DD62A" w14:textId="77777777">
                            <w:trPr>
                              <w:trHeight w:val="559"/>
                            </w:trPr>
                            <w:tc>
                              <w:tcPr>
                                <w:tcW w:w="4645" w:type="dxa"/>
                                <w:vMerge/>
                                <w:tcBorders>
                                  <w:top w:val="nil"/>
                                </w:tcBorders>
                              </w:tcPr>
                              <w:p w14:paraId="6F256C44" w14:textId="77777777" w:rsidR="0092650B" w:rsidRDefault="0092650B">
                                <w:pPr>
                                  <w:rPr>
                                    <w:sz w:val="2"/>
                                    <w:szCs w:val="2"/>
                                  </w:rPr>
                                </w:pPr>
                              </w:p>
                            </w:tc>
                            <w:tc>
                              <w:tcPr>
                                <w:tcW w:w="4431" w:type="dxa"/>
                                <w:gridSpan w:val="2"/>
                              </w:tcPr>
                              <w:p w14:paraId="09B76A8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7AEA225" w14:textId="77777777">
                            <w:trPr>
                              <w:trHeight w:val="561"/>
                            </w:trPr>
                            <w:tc>
                              <w:tcPr>
                                <w:tcW w:w="4645" w:type="dxa"/>
                                <w:vMerge/>
                                <w:tcBorders>
                                  <w:top w:val="nil"/>
                                </w:tcBorders>
                              </w:tcPr>
                              <w:p w14:paraId="628DFA66" w14:textId="77777777" w:rsidR="0092650B" w:rsidRDefault="0092650B">
                                <w:pPr>
                                  <w:rPr>
                                    <w:sz w:val="2"/>
                                    <w:szCs w:val="2"/>
                                  </w:rPr>
                                </w:pPr>
                              </w:p>
                            </w:tc>
                            <w:tc>
                              <w:tcPr>
                                <w:tcW w:w="2358" w:type="dxa"/>
                              </w:tcPr>
                              <w:p w14:paraId="7BCBFF88" w14:textId="4EF35EE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C16F47F" w14:textId="47F51908"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18F68DF"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0D94F" id="_x0000_t202" coordsize="21600,21600" o:spt="202" path="m,l,21600r21600,l21600,xe">
              <v:stroke joinstyle="miter"/>
              <v:path gradientshapeok="t" o:connecttype="rect"/>
            </v:shapetype>
            <v:shape id="docshape145" o:spid="_x0000_s1039" type="#_x0000_t202" style="position:absolute;margin-left:71.4pt;margin-top:35.4pt;width:460.2pt;height:85.9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7F0EA037" w14:textId="77777777">
                      <w:trPr>
                        <w:trHeight w:val="558"/>
                      </w:trPr>
                      <w:tc>
                        <w:tcPr>
                          <w:tcW w:w="4645" w:type="dxa"/>
                          <w:vMerge w:val="restart"/>
                        </w:tcPr>
                        <w:p w14:paraId="129ACE04" w14:textId="77777777" w:rsidR="0092650B" w:rsidRDefault="0092650B">
                          <w:pPr>
                            <w:pStyle w:val="TableParagraph"/>
                            <w:spacing w:before="0"/>
                            <w:rPr>
                              <w:rFonts w:ascii="Times New Roman"/>
                              <w:sz w:val="18"/>
                            </w:rPr>
                          </w:pPr>
                        </w:p>
                      </w:tc>
                      <w:tc>
                        <w:tcPr>
                          <w:tcW w:w="4431" w:type="dxa"/>
                          <w:gridSpan w:val="2"/>
                        </w:tcPr>
                        <w:p w14:paraId="57DE1D15" w14:textId="77777777" w:rsidR="0092650B" w:rsidRDefault="0092650B">
                          <w:pPr>
                            <w:pStyle w:val="TableParagraph"/>
                            <w:spacing w:before="194"/>
                            <w:ind w:left="68"/>
                            <w:rPr>
                              <w:sz w:val="20"/>
                            </w:rPr>
                          </w:pPr>
                          <w:r>
                            <w:rPr>
                              <w:spacing w:val="-2"/>
                              <w:sz w:val="20"/>
                            </w:rPr>
                            <w:t>Dokument</w:t>
                          </w:r>
                        </w:p>
                      </w:tc>
                    </w:tr>
                    <w:tr w:rsidR="0092650B" w14:paraId="5C7DD62A" w14:textId="77777777">
                      <w:trPr>
                        <w:trHeight w:val="559"/>
                      </w:trPr>
                      <w:tc>
                        <w:tcPr>
                          <w:tcW w:w="4645" w:type="dxa"/>
                          <w:vMerge/>
                          <w:tcBorders>
                            <w:top w:val="nil"/>
                          </w:tcBorders>
                        </w:tcPr>
                        <w:p w14:paraId="6F256C44" w14:textId="77777777" w:rsidR="0092650B" w:rsidRDefault="0092650B">
                          <w:pPr>
                            <w:rPr>
                              <w:sz w:val="2"/>
                              <w:szCs w:val="2"/>
                            </w:rPr>
                          </w:pPr>
                        </w:p>
                      </w:tc>
                      <w:tc>
                        <w:tcPr>
                          <w:tcW w:w="4431" w:type="dxa"/>
                          <w:gridSpan w:val="2"/>
                        </w:tcPr>
                        <w:p w14:paraId="09B76A83"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77AEA225" w14:textId="77777777">
                      <w:trPr>
                        <w:trHeight w:val="561"/>
                      </w:trPr>
                      <w:tc>
                        <w:tcPr>
                          <w:tcW w:w="4645" w:type="dxa"/>
                          <w:vMerge/>
                          <w:tcBorders>
                            <w:top w:val="nil"/>
                          </w:tcBorders>
                        </w:tcPr>
                        <w:p w14:paraId="628DFA66" w14:textId="77777777" w:rsidR="0092650B" w:rsidRDefault="0092650B">
                          <w:pPr>
                            <w:rPr>
                              <w:sz w:val="2"/>
                              <w:szCs w:val="2"/>
                            </w:rPr>
                          </w:pPr>
                        </w:p>
                      </w:tc>
                      <w:tc>
                        <w:tcPr>
                          <w:tcW w:w="2358" w:type="dxa"/>
                        </w:tcPr>
                        <w:p w14:paraId="7BCBFF88" w14:textId="4EF35EE9"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C16F47F" w14:textId="47F51908"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018F68DF"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68192" behindDoc="1" locked="0" layoutInCell="1" allowOverlap="1" wp14:anchorId="132D786E" wp14:editId="741BC940">
              <wp:simplePos x="0" y="0"/>
              <wp:positionH relativeFrom="page">
                <wp:posOffset>1169670</wp:posOffset>
              </wp:positionH>
              <wp:positionV relativeFrom="page">
                <wp:posOffset>718185</wp:posOffset>
              </wp:positionV>
              <wp:extent cx="412115" cy="406400"/>
              <wp:effectExtent l="0" t="0" r="0" b="0"/>
              <wp:wrapNone/>
              <wp:docPr id="668"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3C6928" id="docshape146" o:spid="_x0000_s1026" style="position:absolute;margin-left:92.1pt;margin-top:56.55pt;width:32.45pt;height:32pt;z-index:-223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68704" behindDoc="1" locked="0" layoutInCell="1" allowOverlap="1" wp14:anchorId="5271C770" wp14:editId="1EB4D769">
              <wp:simplePos x="0" y="0"/>
              <wp:positionH relativeFrom="page">
                <wp:posOffset>1724025</wp:posOffset>
              </wp:positionH>
              <wp:positionV relativeFrom="page">
                <wp:posOffset>895985</wp:posOffset>
              </wp:positionV>
              <wp:extent cx="699135" cy="70485"/>
              <wp:effectExtent l="0" t="0" r="0" b="0"/>
              <wp:wrapNone/>
              <wp:docPr id="664"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65" name="docshape148"/>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6" name="docshape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67" name="docshape150"/>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9715B7" id="docshapegroup147" o:spid="_x0000_s1026" style="position:absolute;margin-left:135.75pt;margin-top:70.55pt;width:55.05pt;height:5.55pt;z-index:-22347776;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ZrQ5RIAAA5nAAAOAAAAZHJzL2Uyb0RvYy54bWzsXV1vKzeSfV9g/4Og&#10;x10kFrtbX0Z8B4NkJxhgPoKZnh8gy7ItjCxpJfn6Zn/9niJZLRZV1c0kg3m6AXJbdlezD+tUkaxi&#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">
              <v:shape id="docshape148"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9"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">
                <v:imagedata r:id="rId2" o:title=""/>
              </v:shape>
              <v:shape id="docshape150"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69216" behindDoc="1" locked="0" layoutInCell="1" allowOverlap="1" wp14:anchorId="71FCE55B" wp14:editId="3AA559A8">
              <wp:simplePos x="0" y="0"/>
              <wp:positionH relativeFrom="page">
                <wp:posOffset>2477135</wp:posOffset>
              </wp:positionH>
              <wp:positionV relativeFrom="page">
                <wp:posOffset>895985</wp:posOffset>
              </wp:positionV>
              <wp:extent cx="205740" cy="70485"/>
              <wp:effectExtent l="0" t="0" r="0" b="0"/>
              <wp:wrapNone/>
              <wp:docPr id="663"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9F4207" id="docshape151" o:spid="_x0000_s1026" style="position:absolute;margin-left:195.05pt;margin-top:70.55pt;width:16.2pt;height:5.55pt;z-index:-223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69728" behindDoc="1" locked="0" layoutInCell="1" allowOverlap="1" wp14:anchorId="0DF7D3D1" wp14:editId="0A8D4532">
              <wp:simplePos x="0" y="0"/>
              <wp:positionH relativeFrom="page">
                <wp:posOffset>2734310</wp:posOffset>
              </wp:positionH>
              <wp:positionV relativeFrom="page">
                <wp:posOffset>895985</wp:posOffset>
              </wp:positionV>
              <wp:extent cx="473075" cy="70485"/>
              <wp:effectExtent l="0" t="0" r="0" b="0"/>
              <wp:wrapNone/>
              <wp:docPr id="659"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60" name="docshape153"/>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 name="docshape15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62" name="docshape155"/>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79680AF" id="docshapegroup152" o:spid="_x0000_s1026" style="position:absolute;margin-left:215.3pt;margin-top:70.55pt;width:37.25pt;height:5.55pt;z-index:-22346752;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">
              <v:shape id="docshape153"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154"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">
                <v:imagedata r:id="rId4" o:title=""/>
              </v:shape>
              <v:shape id="docshape155"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70240" behindDoc="1" locked="0" layoutInCell="1" allowOverlap="1" wp14:anchorId="7785A0DC" wp14:editId="5C791101">
          <wp:simplePos x="0" y="0"/>
          <wp:positionH relativeFrom="page">
            <wp:posOffset>1716191</wp:posOffset>
          </wp:positionH>
          <wp:positionV relativeFrom="page">
            <wp:posOffset>1054696</wp:posOffset>
          </wp:positionV>
          <wp:extent cx="1395913" cy="70286"/>
          <wp:effectExtent l="0" t="0" r="0" b="0"/>
          <wp:wrapNone/>
          <wp:docPr id="11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70752" behindDoc="1" locked="0" layoutInCell="1" allowOverlap="1" wp14:anchorId="2B8E4196" wp14:editId="0B76D264">
          <wp:simplePos x="0" y="0"/>
          <wp:positionH relativeFrom="page">
            <wp:posOffset>1716191</wp:posOffset>
          </wp:positionH>
          <wp:positionV relativeFrom="page">
            <wp:posOffset>1213319</wp:posOffset>
          </wp:positionV>
          <wp:extent cx="1533043" cy="70303"/>
          <wp:effectExtent l="0" t="0" r="0" b="0"/>
          <wp:wrapNone/>
          <wp:docPr id="110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F028" w14:textId="2EE8FFA4" w:rsidR="0092650B" w:rsidRDefault="0092650B">
    <w:pPr>
      <w:pStyle w:val="Textkrper"/>
      <w:spacing w:line="14" w:lineRule="auto"/>
    </w:pPr>
    <w:r>
      <w:rPr>
        <w:noProof/>
        <w:lang w:val="de-CH" w:eastAsia="de-CH"/>
      </w:rPr>
      <mc:AlternateContent>
        <mc:Choice Requires="wps">
          <w:drawing>
            <wp:anchor distT="0" distB="0" distL="114300" distR="114300" simplePos="0" relativeHeight="15741952" behindDoc="0" locked="0" layoutInCell="1" allowOverlap="1" wp14:anchorId="7635F4C4" wp14:editId="68B62652">
              <wp:simplePos x="0" y="0"/>
              <wp:positionH relativeFrom="page">
                <wp:posOffset>906780</wp:posOffset>
              </wp:positionH>
              <wp:positionV relativeFrom="page">
                <wp:posOffset>449580</wp:posOffset>
              </wp:positionV>
              <wp:extent cx="5844540" cy="1090930"/>
              <wp:effectExtent l="0" t="0" r="0" b="0"/>
              <wp:wrapNone/>
              <wp:docPr id="657"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24F692A" w14:textId="77777777">
                            <w:trPr>
                              <w:trHeight w:val="558"/>
                            </w:trPr>
                            <w:tc>
                              <w:tcPr>
                                <w:tcW w:w="4645" w:type="dxa"/>
                                <w:vMerge w:val="restart"/>
                              </w:tcPr>
                              <w:p w14:paraId="681C4A30" w14:textId="77777777" w:rsidR="0092650B" w:rsidRDefault="0092650B">
                                <w:pPr>
                                  <w:pStyle w:val="TableParagraph"/>
                                  <w:spacing w:before="0"/>
                                  <w:rPr>
                                    <w:rFonts w:ascii="Times New Roman"/>
                                    <w:sz w:val="18"/>
                                  </w:rPr>
                                </w:pPr>
                              </w:p>
                            </w:tc>
                            <w:tc>
                              <w:tcPr>
                                <w:tcW w:w="4431" w:type="dxa"/>
                                <w:gridSpan w:val="2"/>
                              </w:tcPr>
                              <w:p w14:paraId="2056F05A" w14:textId="77777777" w:rsidR="0092650B" w:rsidRDefault="0092650B">
                                <w:pPr>
                                  <w:pStyle w:val="TableParagraph"/>
                                  <w:spacing w:before="194"/>
                                  <w:ind w:left="68"/>
                                  <w:rPr>
                                    <w:sz w:val="20"/>
                                  </w:rPr>
                                </w:pPr>
                                <w:r>
                                  <w:rPr>
                                    <w:spacing w:val="-2"/>
                                    <w:sz w:val="20"/>
                                  </w:rPr>
                                  <w:t>Dokument</w:t>
                                </w:r>
                              </w:p>
                            </w:tc>
                          </w:tr>
                          <w:tr w:rsidR="0092650B" w14:paraId="04E614DF" w14:textId="77777777">
                            <w:trPr>
                              <w:trHeight w:val="559"/>
                            </w:trPr>
                            <w:tc>
                              <w:tcPr>
                                <w:tcW w:w="4645" w:type="dxa"/>
                                <w:vMerge/>
                                <w:tcBorders>
                                  <w:top w:val="nil"/>
                                </w:tcBorders>
                              </w:tcPr>
                              <w:p w14:paraId="7B823A22" w14:textId="77777777" w:rsidR="0092650B" w:rsidRDefault="0092650B">
                                <w:pPr>
                                  <w:rPr>
                                    <w:sz w:val="2"/>
                                    <w:szCs w:val="2"/>
                                  </w:rPr>
                                </w:pPr>
                              </w:p>
                            </w:tc>
                            <w:tc>
                              <w:tcPr>
                                <w:tcW w:w="4431" w:type="dxa"/>
                                <w:gridSpan w:val="2"/>
                              </w:tcPr>
                              <w:p w14:paraId="4DFD2E4D"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11A8B4F" w14:textId="77777777">
                            <w:trPr>
                              <w:trHeight w:val="561"/>
                            </w:trPr>
                            <w:tc>
                              <w:tcPr>
                                <w:tcW w:w="4645" w:type="dxa"/>
                                <w:vMerge/>
                                <w:tcBorders>
                                  <w:top w:val="nil"/>
                                </w:tcBorders>
                              </w:tcPr>
                              <w:p w14:paraId="09BB5AC6" w14:textId="77777777" w:rsidR="0092650B" w:rsidRDefault="0092650B">
                                <w:pPr>
                                  <w:rPr>
                                    <w:sz w:val="2"/>
                                    <w:szCs w:val="2"/>
                                  </w:rPr>
                                </w:pPr>
                              </w:p>
                            </w:tc>
                            <w:tc>
                              <w:tcPr>
                                <w:tcW w:w="2358" w:type="dxa"/>
                              </w:tcPr>
                              <w:p w14:paraId="73961466" w14:textId="2C92B0A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F998F47" w14:textId="23707C3E"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25F1A7D"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5F4C4" id="_x0000_t202" coordsize="21600,21600" o:spt="202" path="m,l,21600r21600,l21600,xe">
              <v:stroke joinstyle="miter"/>
              <v:path gradientshapeok="t" o:connecttype="rect"/>
            </v:shapetype>
            <v:shape id="docshape157" o:spid="_x0000_s1041" type="#_x0000_t202" style="position:absolute;margin-left:71.4pt;margin-top:35.4pt;width:460.2pt;height:85.9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424F692A" w14:textId="77777777">
                      <w:trPr>
                        <w:trHeight w:val="558"/>
                      </w:trPr>
                      <w:tc>
                        <w:tcPr>
                          <w:tcW w:w="4645" w:type="dxa"/>
                          <w:vMerge w:val="restart"/>
                        </w:tcPr>
                        <w:p w14:paraId="681C4A30" w14:textId="77777777" w:rsidR="0092650B" w:rsidRDefault="0092650B">
                          <w:pPr>
                            <w:pStyle w:val="TableParagraph"/>
                            <w:spacing w:before="0"/>
                            <w:rPr>
                              <w:rFonts w:ascii="Times New Roman"/>
                              <w:sz w:val="18"/>
                            </w:rPr>
                          </w:pPr>
                        </w:p>
                      </w:tc>
                      <w:tc>
                        <w:tcPr>
                          <w:tcW w:w="4431" w:type="dxa"/>
                          <w:gridSpan w:val="2"/>
                        </w:tcPr>
                        <w:p w14:paraId="2056F05A" w14:textId="77777777" w:rsidR="0092650B" w:rsidRDefault="0092650B">
                          <w:pPr>
                            <w:pStyle w:val="TableParagraph"/>
                            <w:spacing w:before="194"/>
                            <w:ind w:left="68"/>
                            <w:rPr>
                              <w:sz w:val="20"/>
                            </w:rPr>
                          </w:pPr>
                          <w:r>
                            <w:rPr>
                              <w:spacing w:val="-2"/>
                              <w:sz w:val="20"/>
                            </w:rPr>
                            <w:t>Dokument</w:t>
                          </w:r>
                        </w:p>
                      </w:tc>
                    </w:tr>
                    <w:tr w:rsidR="0092650B" w14:paraId="04E614DF" w14:textId="77777777">
                      <w:trPr>
                        <w:trHeight w:val="559"/>
                      </w:trPr>
                      <w:tc>
                        <w:tcPr>
                          <w:tcW w:w="4645" w:type="dxa"/>
                          <w:vMerge/>
                          <w:tcBorders>
                            <w:top w:val="nil"/>
                          </w:tcBorders>
                        </w:tcPr>
                        <w:p w14:paraId="7B823A22" w14:textId="77777777" w:rsidR="0092650B" w:rsidRDefault="0092650B">
                          <w:pPr>
                            <w:rPr>
                              <w:sz w:val="2"/>
                              <w:szCs w:val="2"/>
                            </w:rPr>
                          </w:pPr>
                        </w:p>
                      </w:tc>
                      <w:tc>
                        <w:tcPr>
                          <w:tcW w:w="4431" w:type="dxa"/>
                          <w:gridSpan w:val="2"/>
                        </w:tcPr>
                        <w:p w14:paraId="4DFD2E4D"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211A8B4F" w14:textId="77777777">
                      <w:trPr>
                        <w:trHeight w:val="561"/>
                      </w:trPr>
                      <w:tc>
                        <w:tcPr>
                          <w:tcW w:w="4645" w:type="dxa"/>
                          <w:vMerge/>
                          <w:tcBorders>
                            <w:top w:val="nil"/>
                          </w:tcBorders>
                        </w:tcPr>
                        <w:p w14:paraId="09BB5AC6" w14:textId="77777777" w:rsidR="0092650B" w:rsidRDefault="0092650B">
                          <w:pPr>
                            <w:rPr>
                              <w:sz w:val="2"/>
                              <w:szCs w:val="2"/>
                            </w:rPr>
                          </w:pPr>
                        </w:p>
                      </w:tc>
                      <w:tc>
                        <w:tcPr>
                          <w:tcW w:w="2358" w:type="dxa"/>
                        </w:tcPr>
                        <w:p w14:paraId="73961466" w14:textId="2C92B0A8"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5F998F47" w14:textId="23707C3E"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125F1A7D"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71264" behindDoc="1" locked="0" layoutInCell="1" allowOverlap="1" wp14:anchorId="0EFBF685" wp14:editId="2D6100A9">
              <wp:simplePos x="0" y="0"/>
              <wp:positionH relativeFrom="page">
                <wp:posOffset>1169670</wp:posOffset>
              </wp:positionH>
              <wp:positionV relativeFrom="page">
                <wp:posOffset>718185</wp:posOffset>
              </wp:positionV>
              <wp:extent cx="412115" cy="406400"/>
              <wp:effectExtent l="0" t="0" r="0" b="0"/>
              <wp:wrapNone/>
              <wp:docPr id="656"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FC963A" id="docshape158" o:spid="_x0000_s1026" style="position:absolute;margin-left:92.1pt;margin-top:56.55pt;width:32.45pt;height:32pt;z-index:-223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71776" behindDoc="1" locked="0" layoutInCell="1" allowOverlap="1" wp14:anchorId="732D14C5" wp14:editId="2CB544DB">
              <wp:simplePos x="0" y="0"/>
              <wp:positionH relativeFrom="page">
                <wp:posOffset>1724025</wp:posOffset>
              </wp:positionH>
              <wp:positionV relativeFrom="page">
                <wp:posOffset>895985</wp:posOffset>
              </wp:positionV>
              <wp:extent cx="699135" cy="70485"/>
              <wp:effectExtent l="0" t="0" r="0" b="0"/>
              <wp:wrapNone/>
              <wp:docPr id="652"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53" name="docshape160"/>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docshape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55" name="docshape162"/>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AB73F31" id="docshapegroup159" o:spid="_x0000_s1026" style="position:absolute;margin-left:135.75pt;margin-top:70.55pt;width:55.05pt;height:5.55pt;z-index:-22344704;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Md7xIAAA5nAAAOAAAAZHJzL2Uyb0RvYy54bWzsXV1vKzeSfV9g/4Og&#10;x10kFrtbX0Z8B4NkJxhgPoKZnh8gy7ItjCxpJfn6Zn/9niJZLRZV1c0kg3m6AXJbdlezD+tUkVVk&#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">
              <v:shape id="docshape160"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1"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">
                <v:imagedata r:id="rId2" o:title=""/>
              </v:shape>
              <v:shape id="docshape162"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72288" behindDoc="1" locked="0" layoutInCell="1" allowOverlap="1" wp14:anchorId="2382BC35" wp14:editId="1F166436">
              <wp:simplePos x="0" y="0"/>
              <wp:positionH relativeFrom="page">
                <wp:posOffset>2477135</wp:posOffset>
              </wp:positionH>
              <wp:positionV relativeFrom="page">
                <wp:posOffset>895985</wp:posOffset>
              </wp:positionV>
              <wp:extent cx="205740" cy="70485"/>
              <wp:effectExtent l="0" t="0" r="0" b="0"/>
              <wp:wrapNone/>
              <wp:docPr id="651"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D4650F" id="docshape163" o:spid="_x0000_s1026" style="position:absolute;margin-left:195.05pt;margin-top:70.55pt;width:16.2pt;height:5.55pt;z-index:-223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72800" behindDoc="1" locked="0" layoutInCell="1" allowOverlap="1" wp14:anchorId="697B13CB" wp14:editId="7ED56118">
              <wp:simplePos x="0" y="0"/>
              <wp:positionH relativeFrom="page">
                <wp:posOffset>2734310</wp:posOffset>
              </wp:positionH>
              <wp:positionV relativeFrom="page">
                <wp:posOffset>895985</wp:posOffset>
              </wp:positionV>
              <wp:extent cx="473075" cy="70485"/>
              <wp:effectExtent l="0" t="0" r="0" b="0"/>
              <wp:wrapNone/>
              <wp:docPr id="647"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48" name="docshape165"/>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docshape1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50" name="docshape167"/>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4C7C126" id="docshapegroup164" o:spid="_x0000_s1026" style="position:absolute;margin-left:215.3pt;margin-top:70.55pt;width:37.25pt;height:5.55pt;z-index:-22343680;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">
              <v:shape id="docshape165"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166"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">
                <v:imagedata r:id="rId4" o:title=""/>
              </v:shape>
              <v:shape id="docshape167"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73312" behindDoc="1" locked="0" layoutInCell="1" allowOverlap="1" wp14:anchorId="31B34B15" wp14:editId="46543387">
          <wp:simplePos x="0" y="0"/>
          <wp:positionH relativeFrom="page">
            <wp:posOffset>1716191</wp:posOffset>
          </wp:positionH>
          <wp:positionV relativeFrom="page">
            <wp:posOffset>1054696</wp:posOffset>
          </wp:positionV>
          <wp:extent cx="1395913" cy="70286"/>
          <wp:effectExtent l="0" t="0" r="0"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73824" behindDoc="1" locked="0" layoutInCell="1" allowOverlap="1" wp14:anchorId="2749A626" wp14:editId="4F77CD0E">
          <wp:simplePos x="0" y="0"/>
          <wp:positionH relativeFrom="page">
            <wp:posOffset>1716191</wp:posOffset>
          </wp:positionH>
          <wp:positionV relativeFrom="page">
            <wp:posOffset>1213319</wp:posOffset>
          </wp:positionV>
          <wp:extent cx="1533043" cy="70303"/>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1485" w14:textId="2C1FEF5E" w:rsidR="0092650B" w:rsidRDefault="0092650B">
    <w:pPr>
      <w:pStyle w:val="Textkrper"/>
      <w:spacing w:line="14" w:lineRule="auto"/>
    </w:pPr>
    <w:r>
      <w:rPr>
        <w:noProof/>
        <w:lang w:val="de-CH" w:eastAsia="de-CH"/>
      </w:rPr>
      <mc:AlternateContent>
        <mc:Choice Requires="wps">
          <w:drawing>
            <wp:anchor distT="0" distB="0" distL="114300" distR="114300" simplePos="0" relativeHeight="15742976" behindDoc="0" locked="0" layoutInCell="1" allowOverlap="1" wp14:anchorId="7382C2CA" wp14:editId="292FDC37">
              <wp:simplePos x="0" y="0"/>
              <wp:positionH relativeFrom="page">
                <wp:posOffset>906780</wp:posOffset>
              </wp:positionH>
              <wp:positionV relativeFrom="page">
                <wp:posOffset>449580</wp:posOffset>
              </wp:positionV>
              <wp:extent cx="5844540" cy="1090930"/>
              <wp:effectExtent l="0" t="0" r="0" b="0"/>
              <wp:wrapNone/>
              <wp:docPr id="645"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186115B7" w14:textId="77777777">
                            <w:trPr>
                              <w:trHeight w:val="558"/>
                            </w:trPr>
                            <w:tc>
                              <w:tcPr>
                                <w:tcW w:w="4645" w:type="dxa"/>
                                <w:vMerge w:val="restart"/>
                              </w:tcPr>
                              <w:p w14:paraId="4B05DD06" w14:textId="77777777" w:rsidR="0092650B" w:rsidRDefault="0092650B">
                                <w:pPr>
                                  <w:pStyle w:val="TableParagraph"/>
                                  <w:spacing w:before="0"/>
                                  <w:rPr>
                                    <w:rFonts w:ascii="Times New Roman"/>
                                    <w:sz w:val="18"/>
                                  </w:rPr>
                                </w:pPr>
                              </w:p>
                            </w:tc>
                            <w:tc>
                              <w:tcPr>
                                <w:tcW w:w="4431" w:type="dxa"/>
                                <w:gridSpan w:val="2"/>
                              </w:tcPr>
                              <w:p w14:paraId="3AFD0978" w14:textId="77777777" w:rsidR="0092650B" w:rsidRDefault="0092650B">
                                <w:pPr>
                                  <w:pStyle w:val="TableParagraph"/>
                                  <w:spacing w:before="194"/>
                                  <w:ind w:left="68"/>
                                  <w:rPr>
                                    <w:sz w:val="20"/>
                                  </w:rPr>
                                </w:pPr>
                                <w:r>
                                  <w:rPr>
                                    <w:spacing w:val="-2"/>
                                    <w:sz w:val="20"/>
                                  </w:rPr>
                                  <w:t>Dokument</w:t>
                                </w:r>
                              </w:p>
                            </w:tc>
                          </w:tr>
                          <w:tr w:rsidR="0092650B" w14:paraId="5A6EBAFE" w14:textId="77777777">
                            <w:trPr>
                              <w:trHeight w:val="559"/>
                            </w:trPr>
                            <w:tc>
                              <w:tcPr>
                                <w:tcW w:w="4645" w:type="dxa"/>
                                <w:vMerge/>
                                <w:tcBorders>
                                  <w:top w:val="nil"/>
                                </w:tcBorders>
                              </w:tcPr>
                              <w:p w14:paraId="5F8ACE24" w14:textId="77777777" w:rsidR="0092650B" w:rsidRDefault="0092650B">
                                <w:pPr>
                                  <w:rPr>
                                    <w:sz w:val="2"/>
                                    <w:szCs w:val="2"/>
                                  </w:rPr>
                                </w:pPr>
                              </w:p>
                            </w:tc>
                            <w:tc>
                              <w:tcPr>
                                <w:tcW w:w="4431" w:type="dxa"/>
                                <w:gridSpan w:val="2"/>
                              </w:tcPr>
                              <w:p w14:paraId="6B1331E9"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A005B8F" w14:textId="77777777">
                            <w:trPr>
                              <w:trHeight w:val="561"/>
                            </w:trPr>
                            <w:tc>
                              <w:tcPr>
                                <w:tcW w:w="4645" w:type="dxa"/>
                                <w:vMerge/>
                                <w:tcBorders>
                                  <w:top w:val="nil"/>
                                </w:tcBorders>
                              </w:tcPr>
                              <w:p w14:paraId="65088C25" w14:textId="77777777" w:rsidR="0092650B" w:rsidRDefault="0092650B">
                                <w:pPr>
                                  <w:rPr>
                                    <w:sz w:val="2"/>
                                    <w:szCs w:val="2"/>
                                  </w:rPr>
                                </w:pPr>
                              </w:p>
                            </w:tc>
                            <w:tc>
                              <w:tcPr>
                                <w:tcW w:w="2358" w:type="dxa"/>
                              </w:tcPr>
                              <w:p w14:paraId="13F55A89" w14:textId="7DAD0B9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69EED3F" w14:textId="3970FCE0"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5AC55656" w14:textId="77777777" w:rsidR="0092650B" w:rsidRDefault="0092650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2C2CA" id="_x0000_t202" coordsize="21600,21600" o:spt="202" path="m,l,21600r21600,l21600,xe">
              <v:stroke joinstyle="miter"/>
              <v:path gradientshapeok="t" o:connecttype="rect"/>
            </v:shapetype>
            <v:shape id="docshape169" o:spid="_x0000_s1043" type="#_x0000_t202" style="position:absolute;margin-left:71.4pt;margin-top:35.4pt;width:460.2pt;height:85.9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58"/>
                      <w:gridCol w:w="2073"/>
                    </w:tblGrid>
                    <w:tr w:rsidR="0092650B" w14:paraId="186115B7" w14:textId="77777777">
                      <w:trPr>
                        <w:trHeight w:val="558"/>
                      </w:trPr>
                      <w:tc>
                        <w:tcPr>
                          <w:tcW w:w="4645" w:type="dxa"/>
                          <w:vMerge w:val="restart"/>
                        </w:tcPr>
                        <w:p w14:paraId="4B05DD06" w14:textId="77777777" w:rsidR="0092650B" w:rsidRDefault="0092650B">
                          <w:pPr>
                            <w:pStyle w:val="TableParagraph"/>
                            <w:spacing w:before="0"/>
                            <w:rPr>
                              <w:rFonts w:ascii="Times New Roman"/>
                              <w:sz w:val="18"/>
                            </w:rPr>
                          </w:pPr>
                        </w:p>
                      </w:tc>
                      <w:tc>
                        <w:tcPr>
                          <w:tcW w:w="4431" w:type="dxa"/>
                          <w:gridSpan w:val="2"/>
                        </w:tcPr>
                        <w:p w14:paraId="3AFD0978" w14:textId="77777777" w:rsidR="0092650B" w:rsidRDefault="0092650B">
                          <w:pPr>
                            <w:pStyle w:val="TableParagraph"/>
                            <w:spacing w:before="194"/>
                            <w:ind w:left="68"/>
                            <w:rPr>
                              <w:sz w:val="20"/>
                            </w:rPr>
                          </w:pPr>
                          <w:r>
                            <w:rPr>
                              <w:spacing w:val="-2"/>
                              <w:sz w:val="20"/>
                            </w:rPr>
                            <w:t>Dokument</w:t>
                          </w:r>
                        </w:p>
                      </w:tc>
                    </w:tr>
                    <w:tr w:rsidR="0092650B" w14:paraId="5A6EBAFE" w14:textId="77777777">
                      <w:trPr>
                        <w:trHeight w:val="559"/>
                      </w:trPr>
                      <w:tc>
                        <w:tcPr>
                          <w:tcW w:w="4645" w:type="dxa"/>
                          <w:vMerge/>
                          <w:tcBorders>
                            <w:top w:val="nil"/>
                          </w:tcBorders>
                        </w:tcPr>
                        <w:p w14:paraId="5F8ACE24" w14:textId="77777777" w:rsidR="0092650B" w:rsidRDefault="0092650B">
                          <w:pPr>
                            <w:rPr>
                              <w:sz w:val="2"/>
                              <w:szCs w:val="2"/>
                            </w:rPr>
                          </w:pPr>
                        </w:p>
                      </w:tc>
                      <w:tc>
                        <w:tcPr>
                          <w:tcW w:w="4431" w:type="dxa"/>
                          <w:gridSpan w:val="2"/>
                        </w:tcPr>
                        <w:p w14:paraId="6B1331E9" w14:textId="77777777" w:rsidR="0092650B" w:rsidRDefault="0092650B">
                          <w:pPr>
                            <w:pStyle w:val="TableParagraph"/>
                            <w:spacing w:before="78"/>
                            <w:ind w:left="68"/>
                            <w:rPr>
                              <w:b/>
                              <w:sz w:val="20"/>
                            </w:rPr>
                          </w:pPr>
                          <w:r>
                            <w:rPr>
                              <w:b/>
                              <w:spacing w:val="-2"/>
                              <w:sz w:val="20"/>
                            </w:rPr>
                            <w:t xml:space="preserve">Transfusionsmedizinische </w:t>
                          </w:r>
                          <w:r>
                            <w:rPr>
                              <w:b/>
                              <w:sz w:val="20"/>
                            </w:rPr>
                            <w:t>Laboruntersuchungen</w:t>
                          </w:r>
                          <w:r>
                            <w:rPr>
                              <w:b/>
                              <w:spacing w:val="-14"/>
                              <w:sz w:val="20"/>
                            </w:rPr>
                            <w:t xml:space="preserve"> </w:t>
                          </w:r>
                          <w:r>
                            <w:rPr>
                              <w:b/>
                              <w:sz w:val="20"/>
                            </w:rPr>
                            <w:t>an</w:t>
                          </w:r>
                          <w:r>
                            <w:rPr>
                              <w:b/>
                              <w:spacing w:val="-14"/>
                              <w:sz w:val="20"/>
                            </w:rPr>
                            <w:t xml:space="preserve"> </w:t>
                          </w:r>
                          <w:r>
                            <w:rPr>
                              <w:b/>
                              <w:sz w:val="20"/>
                            </w:rPr>
                            <w:t>Patientenproben</w:t>
                          </w:r>
                        </w:p>
                      </w:tc>
                    </w:tr>
                    <w:tr w:rsidR="0092650B" w14:paraId="5A005B8F" w14:textId="77777777">
                      <w:trPr>
                        <w:trHeight w:val="561"/>
                      </w:trPr>
                      <w:tc>
                        <w:tcPr>
                          <w:tcW w:w="4645" w:type="dxa"/>
                          <w:vMerge/>
                          <w:tcBorders>
                            <w:top w:val="nil"/>
                          </w:tcBorders>
                        </w:tcPr>
                        <w:p w14:paraId="65088C25" w14:textId="77777777" w:rsidR="0092650B" w:rsidRDefault="0092650B">
                          <w:pPr>
                            <w:rPr>
                              <w:sz w:val="2"/>
                              <w:szCs w:val="2"/>
                            </w:rPr>
                          </w:pPr>
                        </w:p>
                      </w:tc>
                      <w:tc>
                        <w:tcPr>
                          <w:tcW w:w="2358" w:type="dxa"/>
                        </w:tcPr>
                        <w:p w14:paraId="13F55A89" w14:textId="7DAD0B9F" w:rsidR="0092650B" w:rsidRDefault="0092650B">
                          <w:pPr>
                            <w:pStyle w:val="TableParagraph"/>
                            <w:spacing w:before="194"/>
                            <w:ind w:left="68"/>
                            <w:rPr>
                              <w:sz w:val="20"/>
                            </w:rPr>
                          </w:pPr>
                          <w:r>
                            <w:rPr>
                              <w:sz w:val="20"/>
                            </w:rPr>
                            <w:t>Gültig</w:t>
                          </w:r>
                          <w:r>
                            <w:rPr>
                              <w:spacing w:val="-9"/>
                              <w:sz w:val="20"/>
                            </w:rPr>
                            <w:t xml:space="preserve"> </w:t>
                          </w:r>
                          <w:r>
                            <w:rPr>
                              <w:sz w:val="20"/>
                            </w:rPr>
                            <w:t>ab:</w:t>
                          </w:r>
                          <w:r>
                            <w:rPr>
                              <w:spacing w:val="-6"/>
                              <w:sz w:val="20"/>
                            </w:rPr>
                            <w:t xml:space="preserve"> </w:t>
                          </w:r>
                          <w:r w:rsidR="00466A70">
                            <w:rPr>
                              <w:spacing w:val="-2"/>
                              <w:sz w:val="20"/>
                            </w:rPr>
                            <w:t>01.04.2024</w:t>
                          </w:r>
                        </w:p>
                      </w:tc>
                      <w:tc>
                        <w:tcPr>
                          <w:tcW w:w="2073" w:type="dxa"/>
                        </w:tcPr>
                        <w:p w14:paraId="469EED3F" w14:textId="3970FCE0" w:rsidR="0092650B" w:rsidRDefault="0092650B">
                          <w:pPr>
                            <w:pStyle w:val="TableParagraph"/>
                            <w:spacing w:before="194"/>
                            <w:ind w:left="65"/>
                            <w:rPr>
                              <w:sz w:val="20"/>
                            </w:rPr>
                          </w:pPr>
                          <w:r>
                            <w:rPr>
                              <w:sz w:val="20"/>
                            </w:rPr>
                            <w:t>Version:</w:t>
                          </w:r>
                          <w:r>
                            <w:rPr>
                              <w:spacing w:val="-14"/>
                              <w:sz w:val="20"/>
                            </w:rPr>
                            <w:t xml:space="preserve"> </w:t>
                          </w:r>
                          <w:r>
                            <w:rPr>
                              <w:spacing w:val="-5"/>
                              <w:sz w:val="20"/>
                            </w:rPr>
                            <w:t>13</w:t>
                          </w:r>
                        </w:p>
                      </w:tc>
                    </w:tr>
                  </w:tbl>
                  <w:p w14:paraId="5AC55656" w14:textId="77777777" w:rsidR="0092650B" w:rsidRDefault="0092650B">
                    <w:pPr>
                      <w:pStyle w:val="Textkrpe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480974336" behindDoc="1" locked="0" layoutInCell="1" allowOverlap="1" wp14:anchorId="7A77C1C1" wp14:editId="08161153">
              <wp:simplePos x="0" y="0"/>
              <wp:positionH relativeFrom="page">
                <wp:posOffset>1169670</wp:posOffset>
              </wp:positionH>
              <wp:positionV relativeFrom="page">
                <wp:posOffset>718185</wp:posOffset>
              </wp:positionV>
              <wp:extent cx="412115" cy="406400"/>
              <wp:effectExtent l="0" t="0" r="0" b="0"/>
              <wp:wrapNone/>
              <wp:docPr id="644"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406400"/>
                      </a:xfrm>
                      <a:custGeom>
                        <a:avLst/>
                        <a:gdLst>
                          <a:gd name="T0" fmla="+- 0 2491 1842"/>
                          <a:gd name="T1" fmla="*/ T0 w 649"/>
                          <a:gd name="T2" fmla="+- 0 1345 1131"/>
                          <a:gd name="T3" fmla="*/ 1345 h 640"/>
                          <a:gd name="T4" fmla="+- 0 2274 1842"/>
                          <a:gd name="T5" fmla="*/ T4 w 649"/>
                          <a:gd name="T6" fmla="+- 0 1345 1131"/>
                          <a:gd name="T7" fmla="*/ 1345 h 640"/>
                          <a:gd name="T8" fmla="+- 0 2274 1842"/>
                          <a:gd name="T9" fmla="*/ T8 w 649"/>
                          <a:gd name="T10" fmla="+- 0 1131 1131"/>
                          <a:gd name="T11" fmla="*/ 1131 h 640"/>
                          <a:gd name="T12" fmla="+- 0 2058 1842"/>
                          <a:gd name="T13" fmla="*/ T12 w 649"/>
                          <a:gd name="T14" fmla="+- 0 1131 1131"/>
                          <a:gd name="T15" fmla="*/ 1131 h 640"/>
                          <a:gd name="T16" fmla="+- 0 2058 1842"/>
                          <a:gd name="T17" fmla="*/ T16 w 649"/>
                          <a:gd name="T18" fmla="+- 0 1345 1131"/>
                          <a:gd name="T19" fmla="*/ 1345 h 640"/>
                          <a:gd name="T20" fmla="+- 0 1842 1842"/>
                          <a:gd name="T21" fmla="*/ T20 w 649"/>
                          <a:gd name="T22" fmla="+- 0 1345 1131"/>
                          <a:gd name="T23" fmla="*/ 1345 h 640"/>
                          <a:gd name="T24" fmla="+- 0 1842 1842"/>
                          <a:gd name="T25" fmla="*/ T24 w 649"/>
                          <a:gd name="T26" fmla="+- 0 1557 1131"/>
                          <a:gd name="T27" fmla="*/ 1557 h 640"/>
                          <a:gd name="T28" fmla="+- 0 2058 1842"/>
                          <a:gd name="T29" fmla="*/ T28 w 649"/>
                          <a:gd name="T30" fmla="+- 0 1557 1131"/>
                          <a:gd name="T31" fmla="*/ 1557 h 640"/>
                          <a:gd name="T32" fmla="+- 0 2058 1842"/>
                          <a:gd name="T33" fmla="*/ T32 w 649"/>
                          <a:gd name="T34" fmla="+- 0 1770 1131"/>
                          <a:gd name="T35" fmla="*/ 1770 h 640"/>
                          <a:gd name="T36" fmla="+- 0 2274 1842"/>
                          <a:gd name="T37" fmla="*/ T36 w 649"/>
                          <a:gd name="T38" fmla="+- 0 1770 1131"/>
                          <a:gd name="T39" fmla="*/ 1770 h 640"/>
                          <a:gd name="T40" fmla="+- 0 2274 1842"/>
                          <a:gd name="T41" fmla="*/ T40 w 649"/>
                          <a:gd name="T42" fmla="+- 0 1557 1131"/>
                          <a:gd name="T43" fmla="*/ 1557 h 640"/>
                          <a:gd name="T44" fmla="+- 0 2491 1842"/>
                          <a:gd name="T45" fmla="*/ T44 w 649"/>
                          <a:gd name="T46" fmla="+- 0 1557 1131"/>
                          <a:gd name="T47" fmla="*/ 1557 h 640"/>
                          <a:gd name="T48" fmla="+- 0 2491 1842"/>
                          <a:gd name="T49" fmla="*/ T48 w 649"/>
                          <a:gd name="T50" fmla="+- 0 1345 1131"/>
                          <a:gd name="T51" fmla="*/ 134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9" h="640">
                            <a:moveTo>
                              <a:pt x="649" y="214"/>
                            </a:moveTo>
                            <a:lnTo>
                              <a:pt x="432" y="214"/>
                            </a:lnTo>
                            <a:lnTo>
                              <a:pt x="432" y="0"/>
                            </a:lnTo>
                            <a:lnTo>
                              <a:pt x="216" y="0"/>
                            </a:lnTo>
                            <a:lnTo>
                              <a:pt x="216" y="214"/>
                            </a:lnTo>
                            <a:lnTo>
                              <a:pt x="0" y="214"/>
                            </a:lnTo>
                            <a:lnTo>
                              <a:pt x="0" y="426"/>
                            </a:lnTo>
                            <a:lnTo>
                              <a:pt x="216" y="426"/>
                            </a:lnTo>
                            <a:lnTo>
                              <a:pt x="216" y="639"/>
                            </a:lnTo>
                            <a:lnTo>
                              <a:pt x="432" y="639"/>
                            </a:lnTo>
                            <a:lnTo>
                              <a:pt x="432" y="426"/>
                            </a:lnTo>
                            <a:lnTo>
                              <a:pt x="649" y="426"/>
                            </a:lnTo>
                            <a:lnTo>
                              <a:pt x="649" y="214"/>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6FEC55" id="docshape170" o:spid="_x0000_s1026" style="position:absolute;margin-left:92.1pt;margin-top:56.55pt;width:32.45pt;height:32pt;z-index:-223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" path="m649,214r-217,l432,,216,r,214l,214,,426r216,l216,639r216,l432,426r217,l649,214xe" fillcolor="#ec1c23" stroked="f">
              <v:path arrowok="t" o:connecttype="custom" o:connectlocs="412115,854075;274320,854075;274320,718185;137160,718185;137160,854075;0,854075;0,988695;137160,988695;137160,1123950;274320,1123950;274320,988695;412115,988695;412115,854075" o:connectangles="0,0,0,0,0,0,0,0,0,0,0,0,0"/>
              <w10:wrap anchorx="page" anchory="page"/>
            </v:shape>
          </w:pict>
        </mc:Fallback>
      </mc:AlternateContent>
    </w:r>
    <w:r>
      <w:rPr>
        <w:noProof/>
        <w:lang w:val="de-CH" w:eastAsia="de-CH"/>
      </w:rPr>
      <mc:AlternateContent>
        <mc:Choice Requires="wpg">
          <w:drawing>
            <wp:anchor distT="0" distB="0" distL="114300" distR="114300" simplePos="0" relativeHeight="480974848" behindDoc="1" locked="0" layoutInCell="1" allowOverlap="1" wp14:anchorId="5F510B69" wp14:editId="4A2ABB45">
              <wp:simplePos x="0" y="0"/>
              <wp:positionH relativeFrom="page">
                <wp:posOffset>1724025</wp:posOffset>
              </wp:positionH>
              <wp:positionV relativeFrom="page">
                <wp:posOffset>895985</wp:posOffset>
              </wp:positionV>
              <wp:extent cx="699135" cy="70485"/>
              <wp:effectExtent l="0" t="0" r="0" b="0"/>
              <wp:wrapNone/>
              <wp:docPr id="640"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70485"/>
                        <a:chOff x="2715" y="1411"/>
                        <a:chExt cx="1101" cy="111"/>
                      </a:xfrm>
                    </wpg:grpSpPr>
                    <wps:wsp>
                      <wps:cNvPr id="641" name="docshape172"/>
                      <wps:cNvSpPr>
                        <a:spLocks/>
                      </wps:cNvSpPr>
                      <wps:spPr bwMode="auto">
                        <a:xfrm>
                          <a:off x="2714" y="1412"/>
                          <a:ext cx="304" cy="110"/>
                        </a:xfrm>
                        <a:custGeom>
                          <a:avLst/>
                          <a:gdLst>
                            <a:gd name="T0" fmla="+- 0 2787 2715"/>
                            <a:gd name="T1" fmla="*/ T0 w 304"/>
                            <a:gd name="T2" fmla="+- 0 1471 1412"/>
                            <a:gd name="T3" fmla="*/ 1471 h 110"/>
                            <a:gd name="T4" fmla="+- 0 2777 2715"/>
                            <a:gd name="T5" fmla="*/ T4 w 304"/>
                            <a:gd name="T6" fmla="+- 0 1466 1412"/>
                            <a:gd name="T7" fmla="*/ 1466 h 110"/>
                            <a:gd name="T8" fmla="+- 0 2777 2715"/>
                            <a:gd name="T9" fmla="*/ T8 w 304"/>
                            <a:gd name="T10" fmla="+- 0 1499 1412"/>
                            <a:gd name="T11" fmla="*/ 1499 h 110"/>
                            <a:gd name="T12" fmla="+- 0 2728 2715"/>
                            <a:gd name="T13" fmla="*/ T12 w 304"/>
                            <a:gd name="T14" fmla="+- 0 1508 1412"/>
                            <a:gd name="T15" fmla="*/ 1508 h 110"/>
                            <a:gd name="T16" fmla="+- 0 2771 2715"/>
                            <a:gd name="T17" fmla="*/ T16 w 304"/>
                            <a:gd name="T18" fmla="+- 0 1471 1412"/>
                            <a:gd name="T19" fmla="*/ 1471 h 110"/>
                            <a:gd name="T20" fmla="+- 0 2777 2715"/>
                            <a:gd name="T21" fmla="*/ T20 w 304"/>
                            <a:gd name="T22" fmla="+- 0 1466 1412"/>
                            <a:gd name="T23" fmla="*/ 1466 h 110"/>
                            <a:gd name="T24" fmla="+- 0 2772 2715"/>
                            <a:gd name="T25" fmla="*/ T24 w 304"/>
                            <a:gd name="T26" fmla="+- 0 1464 1412"/>
                            <a:gd name="T27" fmla="*/ 1464 h 110"/>
                            <a:gd name="T28" fmla="+- 0 2784 2715"/>
                            <a:gd name="T29" fmla="*/ T28 w 304"/>
                            <a:gd name="T30" fmla="+- 0 1459 1412"/>
                            <a:gd name="T31" fmla="*/ 1459 h 110"/>
                            <a:gd name="T32" fmla="+- 0 2789 2715"/>
                            <a:gd name="T33" fmla="*/ T32 w 304"/>
                            <a:gd name="T34" fmla="+- 0 1441 1412"/>
                            <a:gd name="T35" fmla="*/ 1441 h 110"/>
                            <a:gd name="T36" fmla="+- 0 2783 2715"/>
                            <a:gd name="T37" fmla="*/ T36 w 304"/>
                            <a:gd name="T38" fmla="+- 0 1424 1412"/>
                            <a:gd name="T39" fmla="*/ 1424 h 110"/>
                            <a:gd name="T40" fmla="+- 0 2775 2715"/>
                            <a:gd name="T41" fmla="*/ T40 w 304"/>
                            <a:gd name="T42" fmla="+- 0 1417 1412"/>
                            <a:gd name="T43" fmla="*/ 1417 h 110"/>
                            <a:gd name="T44" fmla="+- 0 2775 2715"/>
                            <a:gd name="T45" fmla="*/ T44 w 304"/>
                            <a:gd name="T46" fmla="+- 0 1452 1412"/>
                            <a:gd name="T47" fmla="*/ 1452 h 110"/>
                            <a:gd name="T48" fmla="+- 0 2728 2715"/>
                            <a:gd name="T49" fmla="*/ T48 w 304"/>
                            <a:gd name="T50" fmla="+- 0 1459 1412"/>
                            <a:gd name="T51" fmla="*/ 1459 h 110"/>
                            <a:gd name="T52" fmla="+- 0 2768 2715"/>
                            <a:gd name="T53" fmla="*/ T52 w 304"/>
                            <a:gd name="T54" fmla="+- 0 1424 1412"/>
                            <a:gd name="T55" fmla="*/ 1424 h 110"/>
                            <a:gd name="T56" fmla="+- 0 2775 2715"/>
                            <a:gd name="T57" fmla="*/ T56 w 304"/>
                            <a:gd name="T58" fmla="+- 0 1417 1412"/>
                            <a:gd name="T59" fmla="*/ 1417 h 110"/>
                            <a:gd name="T60" fmla="+- 0 2756 2715"/>
                            <a:gd name="T61" fmla="*/ T60 w 304"/>
                            <a:gd name="T62" fmla="+- 0 1412 1412"/>
                            <a:gd name="T63" fmla="*/ 1412 h 110"/>
                            <a:gd name="T64" fmla="+- 0 2715 2715"/>
                            <a:gd name="T65" fmla="*/ T64 w 304"/>
                            <a:gd name="T66" fmla="+- 0 1521 1412"/>
                            <a:gd name="T67" fmla="*/ 1521 h 110"/>
                            <a:gd name="T68" fmla="+- 0 2772 2715"/>
                            <a:gd name="T69" fmla="*/ T68 w 304"/>
                            <a:gd name="T70" fmla="+- 0 1519 1412"/>
                            <a:gd name="T71" fmla="*/ 1519 h 110"/>
                            <a:gd name="T72" fmla="+- 0 2785 2715"/>
                            <a:gd name="T73" fmla="*/ T72 w 304"/>
                            <a:gd name="T74" fmla="+- 0 1508 1412"/>
                            <a:gd name="T75" fmla="*/ 1508 h 110"/>
                            <a:gd name="T76" fmla="+- 0 2791 2715"/>
                            <a:gd name="T77" fmla="*/ T76 w 304"/>
                            <a:gd name="T78" fmla="+- 0 1491 1412"/>
                            <a:gd name="T79" fmla="*/ 1491 h 110"/>
                            <a:gd name="T80" fmla="+- 0 2902 2715"/>
                            <a:gd name="T81" fmla="*/ T80 w 304"/>
                            <a:gd name="T82" fmla="+- 0 1508 1412"/>
                            <a:gd name="T83" fmla="*/ 1508 h 110"/>
                            <a:gd name="T84" fmla="+- 0 2846 2715"/>
                            <a:gd name="T85" fmla="*/ T84 w 304"/>
                            <a:gd name="T86" fmla="+- 0 1412 1412"/>
                            <a:gd name="T87" fmla="*/ 1412 h 110"/>
                            <a:gd name="T88" fmla="+- 0 2832 2715"/>
                            <a:gd name="T89" fmla="*/ T88 w 304"/>
                            <a:gd name="T90" fmla="+- 0 1521 1412"/>
                            <a:gd name="T91" fmla="*/ 1521 h 110"/>
                            <a:gd name="T92" fmla="+- 0 2902 2715"/>
                            <a:gd name="T93" fmla="*/ T92 w 304"/>
                            <a:gd name="T94" fmla="+- 0 1508 1412"/>
                            <a:gd name="T95" fmla="*/ 1508 h 110"/>
                            <a:gd name="T96" fmla="+- 0 3004 2715"/>
                            <a:gd name="T97" fmla="*/ T96 w 304"/>
                            <a:gd name="T98" fmla="+- 0 1412 1412"/>
                            <a:gd name="T99" fmla="*/ 1412 h 110"/>
                            <a:gd name="T100" fmla="+- 0 2994 2715"/>
                            <a:gd name="T101" fmla="*/ T100 w 304"/>
                            <a:gd name="T102" fmla="+- 0 1509 1412"/>
                            <a:gd name="T103" fmla="*/ 1509 h 110"/>
                            <a:gd name="T104" fmla="+- 0 2953 2715"/>
                            <a:gd name="T105" fmla="*/ T104 w 304"/>
                            <a:gd name="T106" fmla="+- 0 1495 1412"/>
                            <a:gd name="T107" fmla="*/ 1495 h 110"/>
                            <a:gd name="T108" fmla="+- 0 2939 2715"/>
                            <a:gd name="T109" fmla="*/ T108 w 304"/>
                            <a:gd name="T110" fmla="+- 0 1412 1412"/>
                            <a:gd name="T111" fmla="*/ 1412 h 110"/>
                            <a:gd name="T112" fmla="+- 0 2942 2715"/>
                            <a:gd name="T113" fmla="*/ T112 w 304"/>
                            <a:gd name="T114" fmla="+- 0 1497 1412"/>
                            <a:gd name="T115" fmla="*/ 1497 h 110"/>
                            <a:gd name="T116" fmla="+- 0 2961 2715"/>
                            <a:gd name="T117" fmla="*/ T116 w 304"/>
                            <a:gd name="T118" fmla="+- 0 1519 1412"/>
                            <a:gd name="T119" fmla="*/ 1519 h 110"/>
                            <a:gd name="T120" fmla="+- 0 2995 2715"/>
                            <a:gd name="T121" fmla="*/ T120 w 304"/>
                            <a:gd name="T122" fmla="+- 0 1519 1412"/>
                            <a:gd name="T123" fmla="*/ 1519 h 110"/>
                            <a:gd name="T124" fmla="+- 0 3015 2715"/>
                            <a:gd name="T125" fmla="*/ T124 w 304"/>
                            <a:gd name="T126" fmla="+- 0 1498 1412"/>
                            <a:gd name="T127" fmla="*/ 1498 h 110"/>
                            <a:gd name="T128" fmla="+- 0 3018 2715"/>
                            <a:gd name="T129" fmla="*/ T128 w 304"/>
                            <a:gd name="T130" fmla="+- 0 1412 1412"/>
                            <a:gd name="T131" fmla="*/ 14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110">
                              <a:moveTo>
                                <a:pt x="76" y="68"/>
                              </a:moveTo>
                              <a:lnTo>
                                <a:pt x="72" y="59"/>
                              </a:lnTo>
                              <a:lnTo>
                                <a:pt x="70" y="56"/>
                              </a:lnTo>
                              <a:lnTo>
                                <a:pt x="62" y="54"/>
                              </a:lnTo>
                              <a:lnTo>
                                <a:pt x="62" y="68"/>
                              </a:lnTo>
                              <a:lnTo>
                                <a:pt x="62" y="87"/>
                              </a:lnTo>
                              <a:lnTo>
                                <a:pt x="56" y="96"/>
                              </a:lnTo>
                              <a:lnTo>
                                <a:pt x="13" y="96"/>
                              </a:lnTo>
                              <a:lnTo>
                                <a:pt x="13" y="59"/>
                              </a:lnTo>
                              <a:lnTo>
                                <a:pt x="56" y="59"/>
                              </a:lnTo>
                              <a:lnTo>
                                <a:pt x="62" y="68"/>
                              </a:lnTo>
                              <a:lnTo>
                                <a:pt x="62" y="54"/>
                              </a:lnTo>
                              <a:lnTo>
                                <a:pt x="57" y="53"/>
                              </a:lnTo>
                              <a:lnTo>
                                <a:pt x="57" y="52"/>
                              </a:lnTo>
                              <a:lnTo>
                                <a:pt x="69" y="48"/>
                              </a:lnTo>
                              <a:lnTo>
                                <a:pt x="69" y="47"/>
                              </a:lnTo>
                              <a:lnTo>
                                <a:pt x="74" y="37"/>
                              </a:lnTo>
                              <a:lnTo>
                                <a:pt x="74" y="29"/>
                              </a:lnTo>
                              <a:lnTo>
                                <a:pt x="72" y="17"/>
                              </a:lnTo>
                              <a:lnTo>
                                <a:pt x="68" y="12"/>
                              </a:lnTo>
                              <a:lnTo>
                                <a:pt x="65" y="8"/>
                              </a:lnTo>
                              <a:lnTo>
                                <a:pt x="60" y="5"/>
                              </a:lnTo>
                              <a:lnTo>
                                <a:pt x="60" y="20"/>
                              </a:lnTo>
                              <a:lnTo>
                                <a:pt x="60" y="40"/>
                              </a:lnTo>
                              <a:lnTo>
                                <a:pt x="53" y="47"/>
                              </a:lnTo>
                              <a:lnTo>
                                <a:pt x="13" y="47"/>
                              </a:lnTo>
                              <a:lnTo>
                                <a:pt x="13" y="12"/>
                              </a:lnTo>
                              <a:lnTo>
                                <a:pt x="53" y="12"/>
                              </a:lnTo>
                              <a:lnTo>
                                <a:pt x="60" y="20"/>
                              </a:lnTo>
                              <a:lnTo>
                                <a:pt x="60" y="5"/>
                              </a:lnTo>
                              <a:lnTo>
                                <a:pt x="55" y="2"/>
                              </a:lnTo>
                              <a:lnTo>
                                <a:pt x="41" y="0"/>
                              </a:lnTo>
                              <a:lnTo>
                                <a:pt x="0" y="0"/>
                              </a:lnTo>
                              <a:lnTo>
                                <a:pt x="0" y="109"/>
                              </a:lnTo>
                              <a:lnTo>
                                <a:pt x="46" y="109"/>
                              </a:lnTo>
                              <a:lnTo>
                                <a:pt x="57" y="107"/>
                              </a:lnTo>
                              <a:lnTo>
                                <a:pt x="67" y="101"/>
                              </a:lnTo>
                              <a:lnTo>
                                <a:pt x="70" y="96"/>
                              </a:lnTo>
                              <a:lnTo>
                                <a:pt x="74" y="91"/>
                              </a:lnTo>
                              <a:lnTo>
                                <a:pt x="76" y="79"/>
                              </a:lnTo>
                              <a:lnTo>
                                <a:pt x="76" y="68"/>
                              </a:lnTo>
                              <a:close/>
                              <a:moveTo>
                                <a:pt x="187" y="96"/>
                              </a:moveTo>
                              <a:lnTo>
                                <a:pt x="131" y="96"/>
                              </a:lnTo>
                              <a:lnTo>
                                <a:pt x="131" y="0"/>
                              </a:lnTo>
                              <a:lnTo>
                                <a:pt x="117" y="0"/>
                              </a:lnTo>
                              <a:lnTo>
                                <a:pt x="117" y="109"/>
                              </a:lnTo>
                              <a:lnTo>
                                <a:pt x="187" y="109"/>
                              </a:lnTo>
                              <a:lnTo>
                                <a:pt x="187" y="96"/>
                              </a:lnTo>
                              <a:close/>
                              <a:moveTo>
                                <a:pt x="303" y="0"/>
                              </a:moveTo>
                              <a:lnTo>
                                <a:pt x="289" y="0"/>
                              </a:lnTo>
                              <a:lnTo>
                                <a:pt x="289" y="87"/>
                              </a:lnTo>
                              <a:lnTo>
                                <a:pt x="279" y="97"/>
                              </a:lnTo>
                              <a:lnTo>
                                <a:pt x="246" y="97"/>
                              </a:lnTo>
                              <a:lnTo>
                                <a:pt x="238" y="83"/>
                              </a:lnTo>
                              <a:lnTo>
                                <a:pt x="238" y="0"/>
                              </a:lnTo>
                              <a:lnTo>
                                <a:pt x="224" y="0"/>
                              </a:lnTo>
                              <a:lnTo>
                                <a:pt x="224" y="70"/>
                              </a:lnTo>
                              <a:lnTo>
                                <a:pt x="227" y="85"/>
                              </a:lnTo>
                              <a:lnTo>
                                <a:pt x="234" y="98"/>
                              </a:lnTo>
                              <a:lnTo>
                                <a:pt x="246" y="107"/>
                              </a:lnTo>
                              <a:lnTo>
                                <a:pt x="263" y="110"/>
                              </a:lnTo>
                              <a:lnTo>
                                <a:pt x="280" y="107"/>
                              </a:lnTo>
                              <a:lnTo>
                                <a:pt x="292" y="99"/>
                              </a:lnTo>
                              <a:lnTo>
                                <a:pt x="300" y="86"/>
                              </a:lnTo>
                              <a:lnTo>
                                <a:pt x="303" y="70"/>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2" name="docshape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0" y="1411"/>
                          <a:ext cx="183" cy="111"/>
                        </a:xfrm>
                        <a:prstGeom prst="rect">
                          <a:avLst/>
                        </a:prstGeom>
                        <a:noFill/>
                        <a:extLst>
                          <a:ext uri="{909E8E84-426E-40DD-AFC4-6F175D3DCCD1}">
                            <a14:hiddenFill xmlns:a14="http://schemas.microsoft.com/office/drawing/2010/main">
                              <a:solidFill>
                                <a:srgbClr val="FFFFFF"/>
                              </a:solidFill>
                            </a14:hiddenFill>
                          </a:ext>
                        </a:extLst>
                      </pic:spPr>
                    </pic:pic>
                    <wps:wsp>
                      <wps:cNvPr id="643" name="docshape174"/>
                      <wps:cNvSpPr>
                        <a:spLocks/>
                      </wps:cNvSpPr>
                      <wps:spPr bwMode="auto">
                        <a:xfrm>
                          <a:off x="3271" y="1412"/>
                          <a:ext cx="544" cy="109"/>
                        </a:xfrm>
                        <a:custGeom>
                          <a:avLst/>
                          <a:gdLst>
                            <a:gd name="T0" fmla="+- 0 3345 3272"/>
                            <a:gd name="T1" fmla="*/ T0 w 544"/>
                            <a:gd name="T2" fmla="+- 0 1430 1412"/>
                            <a:gd name="T3" fmla="*/ 1430 h 109"/>
                            <a:gd name="T4" fmla="+- 0 3337 3272"/>
                            <a:gd name="T5" fmla="*/ T4 w 544"/>
                            <a:gd name="T6" fmla="+- 0 1420 1412"/>
                            <a:gd name="T7" fmla="*/ 1420 h 109"/>
                            <a:gd name="T8" fmla="+- 0 3334 3272"/>
                            <a:gd name="T9" fmla="*/ T8 w 544"/>
                            <a:gd name="T10" fmla="+- 0 1431 1412"/>
                            <a:gd name="T11" fmla="*/ 1431 h 109"/>
                            <a:gd name="T12" fmla="+- 0 3327 3272"/>
                            <a:gd name="T13" fmla="*/ T12 w 544"/>
                            <a:gd name="T14" fmla="+- 0 1465 1412"/>
                            <a:gd name="T15" fmla="*/ 1465 h 109"/>
                            <a:gd name="T16" fmla="+- 0 3286 3272"/>
                            <a:gd name="T17" fmla="*/ T16 w 544"/>
                            <a:gd name="T18" fmla="+- 0 1425 1412"/>
                            <a:gd name="T19" fmla="*/ 1425 h 109"/>
                            <a:gd name="T20" fmla="+- 0 3334 3272"/>
                            <a:gd name="T21" fmla="*/ T20 w 544"/>
                            <a:gd name="T22" fmla="+- 0 1431 1412"/>
                            <a:gd name="T23" fmla="*/ 1431 h 109"/>
                            <a:gd name="T24" fmla="+- 0 3326 3272"/>
                            <a:gd name="T25" fmla="*/ T24 w 544"/>
                            <a:gd name="T26" fmla="+- 0 1414 1412"/>
                            <a:gd name="T27" fmla="*/ 1414 h 109"/>
                            <a:gd name="T28" fmla="+- 0 3272 3272"/>
                            <a:gd name="T29" fmla="*/ T28 w 544"/>
                            <a:gd name="T30" fmla="+- 0 1412 1412"/>
                            <a:gd name="T31" fmla="*/ 1412 h 109"/>
                            <a:gd name="T32" fmla="+- 0 3286 3272"/>
                            <a:gd name="T33" fmla="*/ T32 w 544"/>
                            <a:gd name="T34" fmla="+- 0 1521 1412"/>
                            <a:gd name="T35" fmla="*/ 1521 h 109"/>
                            <a:gd name="T36" fmla="+- 0 3314 3272"/>
                            <a:gd name="T37" fmla="*/ T36 w 544"/>
                            <a:gd name="T38" fmla="+- 0 1477 1412"/>
                            <a:gd name="T39" fmla="*/ 1477 h 109"/>
                            <a:gd name="T40" fmla="+- 0 3340 3272"/>
                            <a:gd name="T41" fmla="*/ T40 w 544"/>
                            <a:gd name="T42" fmla="+- 0 1467 1412"/>
                            <a:gd name="T43" fmla="*/ 1467 h 109"/>
                            <a:gd name="T44" fmla="+- 0 3346 3272"/>
                            <a:gd name="T45" fmla="*/ T44 w 544"/>
                            <a:gd name="T46" fmla="+- 0 1457 1412"/>
                            <a:gd name="T47" fmla="*/ 1457 h 109"/>
                            <a:gd name="T48" fmla="+- 0 3455 3272"/>
                            <a:gd name="T49" fmla="*/ T48 w 544"/>
                            <a:gd name="T50" fmla="+- 0 1412 1412"/>
                            <a:gd name="T51" fmla="*/ 1412 h 109"/>
                            <a:gd name="T52" fmla="+- 0 3386 3272"/>
                            <a:gd name="T53" fmla="*/ T52 w 544"/>
                            <a:gd name="T54" fmla="+- 0 1521 1412"/>
                            <a:gd name="T55" fmla="*/ 1521 h 109"/>
                            <a:gd name="T56" fmla="+- 0 3455 3272"/>
                            <a:gd name="T57" fmla="*/ T56 w 544"/>
                            <a:gd name="T58" fmla="+- 0 1508 1412"/>
                            <a:gd name="T59" fmla="*/ 1508 h 109"/>
                            <a:gd name="T60" fmla="+- 0 3399 3272"/>
                            <a:gd name="T61" fmla="*/ T60 w 544"/>
                            <a:gd name="T62" fmla="+- 0 1472 1412"/>
                            <a:gd name="T63" fmla="*/ 1472 h 109"/>
                            <a:gd name="T64" fmla="+- 0 3447 3272"/>
                            <a:gd name="T65" fmla="*/ T64 w 544"/>
                            <a:gd name="T66" fmla="+- 0 1460 1412"/>
                            <a:gd name="T67" fmla="*/ 1460 h 109"/>
                            <a:gd name="T68" fmla="+- 0 3399 3272"/>
                            <a:gd name="T69" fmla="*/ T68 w 544"/>
                            <a:gd name="T70" fmla="+- 0 1425 1412"/>
                            <a:gd name="T71" fmla="*/ 1425 h 109"/>
                            <a:gd name="T72" fmla="+- 0 3455 3272"/>
                            <a:gd name="T73" fmla="*/ T72 w 544"/>
                            <a:gd name="T74" fmla="+- 0 1412 1412"/>
                            <a:gd name="T75" fmla="*/ 1412 h 109"/>
                            <a:gd name="T76" fmla="+- 0 3564 3272"/>
                            <a:gd name="T77" fmla="*/ T76 w 544"/>
                            <a:gd name="T78" fmla="+- 0 1412 1412"/>
                            <a:gd name="T79" fmla="*/ 1412 h 109"/>
                            <a:gd name="T80" fmla="+- 0 3563 3272"/>
                            <a:gd name="T81" fmla="*/ T80 w 544"/>
                            <a:gd name="T82" fmla="+- 0 1497 1412"/>
                            <a:gd name="T83" fmla="*/ 1497 h 109"/>
                            <a:gd name="T84" fmla="+- 0 3508 3272"/>
                            <a:gd name="T85" fmla="*/ T84 w 544"/>
                            <a:gd name="T86" fmla="+- 0 1412 1412"/>
                            <a:gd name="T87" fmla="*/ 1412 h 109"/>
                            <a:gd name="T88" fmla="+- 0 3495 3272"/>
                            <a:gd name="T89" fmla="*/ T88 w 544"/>
                            <a:gd name="T90" fmla="+- 0 1521 1412"/>
                            <a:gd name="T91" fmla="*/ 1521 h 109"/>
                            <a:gd name="T92" fmla="+- 0 3509 3272"/>
                            <a:gd name="T93" fmla="*/ T92 w 544"/>
                            <a:gd name="T94" fmla="+- 0 1436 1412"/>
                            <a:gd name="T95" fmla="*/ 1436 h 109"/>
                            <a:gd name="T96" fmla="+- 0 3524 3272"/>
                            <a:gd name="T97" fmla="*/ T96 w 544"/>
                            <a:gd name="T98" fmla="+- 0 1460 1412"/>
                            <a:gd name="T99" fmla="*/ 1460 h 109"/>
                            <a:gd name="T100" fmla="+- 0 3577 3272"/>
                            <a:gd name="T101" fmla="*/ T100 w 544"/>
                            <a:gd name="T102" fmla="+- 0 1521 1412"/>
                            <a:gd name="T103" fmla="*/ 1521 h 109"/>
                            <a:gd name="T104" fmla="+- 0 3702 3272"/>
                            <a:gd name="T105" fmla="*/ T104 w 544"/>
                            <a:gd name="T106" fmla="+- 0 1451 1412"/>
                            <a:gd name="T107" fmla="*/ 1451 h 109"/>
                            <a:gd name="T108" fmla="+- 0 3698 3272"/>
                            <a:gd name="T109" fmla="*/ T108 w 544"/>
                            <a:gd name="T110" fmla="+- 0 1432 1412"/>
                            <a:gd name="T111" fmla="*/ 1432 h 109"/>
                            <a:gd name="T112" fmla="+- 0 3691 3272"/>
                            <a:gd name="T113" fmla="*/ T112 w 544"/>
                            <a:gd name="T114" fmla="+- 0 1423 1412"/>
                            <a:gd name="T115" fmla="*/ 1423 h 109"/>
                            <a:gd name="T116" fmla="+- 0 3688 3272"/>
                            <a:gd name="T117" fmla="*/ T116 w 544"/>
                            <a:gd name="T118" fmla="+- 0 1457 1412"/>
                            <a:gd name="T119" fmla="*/ 1457 h 109"/>
                            <a:gd name="T120" fmla="+- 0 3687 3272"/>
                            <a:gd name="T121" fmla="*/ T120 w 544"/>
                            <a:gd name="T122" fmla="+- 0 1490 1412"/>
                            <a:gd name="T123" fmla="*/ 1490 h 109"/>
                            <a:gd name="T124" fmla="+- 0 3673 3272"/>
                            <a:gd name="T125" fmla="*/ T124 w 544"/>
                            <a:gd name="T126" fmla="+- 0 1506 1412"/>
                            <a:gd name="T127" fmla="*/ 1506 h 109"/>
                            <a:gd name="T128" fmla="+- 0 3638 3272"/>
                            <a:gd name="T129" fmla="*/ T128 w 544"/>
                            <a:gd name="T130" fmla="+- 0 1508 1412"/>
                            <a:gd name="T131" fmla="*/ 1508 h 109"/>
                            <a:gd name="T132" fmla="+- 0 3660 3272"/>
                            <a:gd name="T133" fmla="*/ T132 w 544"/>
                            <a:gd name="T134" fmla="+- 0 1425 1412"/>
                            <a:gd name="T135" fmla="*/ 1425 h 109"/>
                            <a:gd name="T136" fmla="+- 0 3680 3272"/>
                            <a:gd name="T137" fmla="*/ T136 w 544"/>
                            <a:gd name="T138" fmla="+- 0 1432 1412"/>
                            <a:gd name="T139" fmla="*/ 1432 h 109"/>
                            <a:gd name="T140" fmla="+- 0 3688 3272"/>
                            <a:gd name="T141" fmla="*/ T140 w 544"/>
                            <a:gd name="T142" fmla="+- 0 1457 1412"/>
                            <a:gd name="T143" fmla="*/ 1457 h 109"/>
                            <a:gd name="T144" fmla="+- 0 3683 3272"/>
                            <a:gd name="T145" fmla="*/ T144 w 544"/>
                            <a:gd name="T146" fmla="+- 0 1417 1412"/>
                            <a:gd name="T147" fmla="*/ 1417 h 109"/>
                            <a:gd name="T148" fmla="+- 0 3660 3272"/>
                            <a:gd name="T149" fmla="*/ T148 w 544"/>
                            <a:gd name="T150" fmla="+- 0 1412 1412"/>
                            <a:gd name="T151" fmla="*/ 1412 h 109"/>
                            <a:gd name="T152" fmla="+- 0 3624 3272"/>
                            <a:gd name="T153" fmla="*/ T152 w 544"/>
                            <a:gd name="T154" fmla="+- 0 1521 1412"/>
                            <a:gd name="T155" fmla="*/ 1521 h 109"/>
                            <a:gd name="T156" fmla="+- 0 3671 3272"/>
                            <a:gd name="T157" fmla="*/ T156 w 544"/>
                            <a:gd name="T158" fmla="+- 0 1520 1412"/>
                            <a:gd name="T159" fmla="*/ 1520 h 109"/>
                            <a:gd name="T160" fmla="+- 0 3691 3272"/>
                            <a:gd name="T161" fmla="*/ T160 w 544"/>
                            <a:gd name="T162" fmla="+- 0 1510 1412"/>
                            <a:gd name="T163" fmla="*/ 1510 h 109"/>
                            <a:gd name="T164" fmla="+- 0 3698 3272"/>
                            <a:gd name="T165" fmla="*/ T164 w 544"/>
                            <a:gd name="T166" fmla="+- 0 1499 1412"/>
                            <a:gd name="T167" fmla="*/ 1499 h 109"/>
                            <a:gd name="T168" fmla="+- 0 3702 3272"/>
                            <a:gd name="T169" fmla="*/ T168 w 544"/>
                            <a:gd name="T170" fmla="+- 0 1480 1412"/>
                            <a:gd name="T171" fmla="*/ 1480 h 109"/>
                            <a:gd name="T172" fmla="+- 0 3815 3272"/>
                            <a:gd name="T173" fmla="*/ T172 w 544"/>
                            <a:gd name="T174" fmla="+- 0 1412 1412"/>
                            <a:gd name="T175" fmla="*/ 1412 h 109"/>
                            <a:gd name="T176" fmla="+- 0 3745 3272"/>
                            <a:gd name="T177" fmla="*/ T176 w 544"/>
                            <a:gd name="T178" fmla="+- 0 1521 1412"/>
                            <a:gd name="T179" fmla="*/ 1521 h 109"/>
                            <a:gd name="T180" fmla="+- 0 3815 3272"/>
                            <a:gd name="T181" fmla="*/ T180 w 544"/>
                            <a:gd name="T182" fmla="+- 0 1508 1412"/>
                            <a:gd name="T183" fmla="*/ 1508 h 109"/>
                            <a:gd name="T184" fmla="+- 0 3759 3272"/>
                            <a:gd name="T185" fmla="*/ T184 w 544"/>
                            <a:gd name="T186" fmla="+- 0 1472 1412"/>
                            <a:gd name="T187" fmla="*/ 1472 h 109"/>
                            <a:gd name="T188" fmla="+- 0 3807 3272"/>
                            <a:gd name="T189" fmla="*/ T188 w 544"/>
                            <a:gd name="T190" fmla="+- 0 1460 1412"/>
                            <a:gd name="T191" fmla="*/ 1460 h 109"/>
                            <a:gd name="T192" fmla="+- 0 3759 3272"/>
                            <a:gd name="T193" fmla="*/ T192 w 544"/>
                            <a:gd name="T194" fmla="+- 0 1425 1412"/>
                            <a:gd name="T195" fmla="*/ 1425 h 109"/>
                            <a:gd name="T196" fmla="+- 0 3815 3272"/>
                            <a:gd name="T197" fmla="*/ T196 w 544"/>
                            <a:gd name="T198" fmla="+- 0 1412 1412"/>
                            <a:gd name="T199"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4" h="109">
                              <a:moveTo>
                                <a:pt x="77" y="33"/>
                              </a:moveTo>
                              <a:lnTo>
                                <a:pt x="73" y="18"/>
                              </a:lnTo>
                              <a:lnTo>
                                <a:pt x="69" y="13"/>
                              </a:lnTo>
                              <a:lnTo>
                                <a:pt x="65" y="8"/>
                              </a:lnTo>
                              <a:lnTo>
                                <a:pt x="62" y="6"/>
                              </a:lnTo>
                              <a:lnTo>
                                <a:pt x="62" y="19"/>
                              </a:lnTo>
                              <a:lnTo>
                                <a:pt x="62" y="42"/>
                              </a:lnTo>
                              <a:lnTo>
                                <a:pt x="55" y="53"/>
                              </a:lnTo>
                              <a:lnTo>
                                <a:pt x="14" y="53"/>
                              </a:lnTo>
                              <a:lnTo>
                                <a:pt x="14" y="13"/>
                              </a:lnTo>
                              <a:lnTo>
                                <a:pt x="53" y="13"/>
                              </a:lnTo>
                              <a:lnTo>
                                <a:pt x="62" y="19"/>
                              </a:lnTo>
                              <a:lnTo>
                                <a:pt x="62" y="6"/>
                              </a:lnTo>
                              <a:lnTo>
                                <a:pt x="54" y="2"/>
                              </a:lnTo>
                              <a:lnTo>
                                <a:pt x="40" y="0"/>
                              </a:lnTo>
                              <a:lnTo>
                                <a:pt x="0" y="0"/>
                              </a:lnTo>
                              <a:lnTo>
                                <a:pt x="0" y="109"/>
                              </a:lnTo>
                              <a:lnTo>
                                <a:pt x="14" y="109"/>
                              </a:lnTo>
                              <a:lnTo>
                                <a:pt x="14" y="65"/>
                              </a:lnTo>
                              <a:lnTo>
                                <a:pt x="42" y="65"/>
                              </a:lnTo>
                              <a:lnTo>
                                <a:pt x="57" y="62"/>
                              </a:lnTo>
                              <a:lnTo>
                                <a:pt x="68" y="55"/>
                              </a:lnTo>
                              <a:lnTo>
                                <a:pt x="69" y="53"/>
                              </a:lnTo>
                              <a:lnTo>
                                <a:pt x="74" y="45"/>
                              </a:lnTo>
                              <a:lnTo>
                                <a:pt x="77" y="33"/>
                              </a:lnTo>
                              <a:close/>
                              <a:moveTo>
                                <a:pt x="183" y="0"/>
                              </a:moveTo>
                              <a:lnTo>
                                <a:pt x="114" y="0"/>
                              </a:lnTo>
                              <a:lnTo>
                                <a:pt x="114" y="109"/>
                              </a:lnTo>
                              <a:lnTo>
                                <a:pt x="183" y="109"/>
                              </a:lnTo>
                              <a:lnTo>
                                <a:pt x="183" y="96"/>
                              </a:lnTo>
                              <a:lnTo>
                                <a:pt x="127" y="96"/>
                              </a:lnTo>
                              <a:lnTo>
                                <a:pt x="127" y="60"/>
                              </a:lnTo>
                              <a:lnTo>
                                <a:pt x="175" y="60"/>
                              </a:lnTo>
                              <a:lnTo>
                                <a:pt x="175" y="48"/>
                              </a:lnTo>
                              <a:lnTo>
                                <a:pt x="127" y="48"/>
                              </a:lnTo>
                              <a:lnTo>
                                <a:pt x="127" y="13"/>
                              </a:lnTo>
                              <a:lnTo>
                                <a:pt x="183" y="13"/>
                              </a:lnTo>
                              <a:lnTo>
                                <a:pt x="183" y="0"/>
                              </a:lnTo>
                              <a:close/>
                              <a:moveTo>
                                <a:pt x="305" y="0"/>
                              </a:moveTo>
                              <a:lnTo>
                                <a:pt x="292" y="0"/>
                              </a:lnTo>
                              <a:lnTo>
                                <a:pt x="292" y="85"/>
                              </a:lnTo>
                              <a:lnTo>
                                <a:pt x="291" y="85"/>
                              </a:lnTo>
                              <a:lnTo>
                                <a:pt x="275" y="59"/>
                              </a:lnTo>
                              <a:lnTo>
                                <a:pt x="236" y="0"/>
                              </a:lnTo>
                              <a:lnTo>
                                <a:pt x="223" y="0"/>
                              </a:lnTo>
                              <a:lnTo>
                                <a:pt x="223" y="109"/>
                              </a:lnTo>
                              <a:lnTo>
                                <a:pt x="237" y="109"/>
                              </a:lnTo>
                              <a:lnTo>
                                <a:pt x="237" y="24"/>
                              </a:lnTo>
                              <a:lnTo>
                                <a:pt x="252" y="48"/>
                              </a:lnTo>
                              <a:lnTo>
                                <a:pt x="292" y="109"/>
                              </a:lnTo>
                              <a:lnTo>
                                <a:pt x="305" y="109"/>
                              </a:lnTo>
                              <a:lnTo>
                                <a:pt x="305" y="0"/>
                              </a:lnTo>
                              <a:close/>
                              <a:moveTo>
                                <a:pt x="430" y="39"/>
                              </a:moveTo>
                              <a:lnTo>
                                <a:pt x="430" y="28"/>
                              </a:lnTo>
                              <a:lnTo>
                                <a:pt x="426" y="20"/>
                              </a:lnTo>
                              <a:lnTo>
                                <a:pt x="421" y="13"/>
                              </a:lnTo>
                              <a:lnTo>
                                <a:pt x="419" y="11"/>
                              </a:lnTo>
                              <a:lnTo>
                                <a:pt x="416" y="9"/>
                              </a:lnTo>
                              <a:lnTo>
                                <a:pt x="416" y="45"/>
                              </a:lnTo>
                              <a:lnTo>
                                <a:pt x="416" y="65"/>
                              </a:lnTo>
                              <a:lnTo>
                                <a:pt x="415" y="78"/>
                              </a:lnTo>
                              <a:lnTo>
                                <a:pt x="410" y="88"/>
                              </a:lnTo>
                              <a:lnTo>
                                <a:pt x="401" y="94"/>
                              </a:lnTo>
                              <a:lnTo>
                                <a:pt x="388" y="96"/>
                              </a:lnTo>
                              <a:lnTo>
                                <a:pt x="366" y="96"/>
                              </a:lnTo>
                              <a:lnTo>
                                <a:pt x="366" y="13"/>
                              </a:lnTo>
                              <a:lnTo>
                                <a:pt x="388" y="13"/>
                              </a:lnTo>
                              <a:lnTo>
                                <a:pt x="399" y="14"/>
                              </a:lnTo>
                              <a:lnTo>
                                <a:pt x="408" y="20"/>
                              </a:lnTo>
                              <a:lnTo>
                                <a:pt x="414" y="30"/>
                              </a:lnTo>
                              <a:lnTo>
                                <a:pt x="416" y="45"/>
                              </a:lnTo>
                              <a:lnTo>
                                <a:pt x="416" y="9"/>
                              </a:lnTo>
                              <a:lnTo>
                                <a:pt x="411" y="5"/>
                              </a:lnTo>
                              <a:lnTo>
                                <a:pt x="400" y="1"/>
                              </a:lnTo>
                              <a:lnTo>
                                <a:pt x="388" y="0"/>
                              </a:lnTo>
                              <a:lnTo>
                                <a:pt x="352" y="0"/>
                              </a:lnTo>
                              <a:lnTo>
                                <a:pt x="352" y="109"/>
                              </a:lnTo>
                              <a:lnTo>
                                <a:pt x="386" y="109"/>
                              </a:lnTo>
                              <a:lnTo>
                                <a:pt x="399" y="108"/>
                              </a:lnTo>
                              <a:lnTo>
                                <a:pt x="410" y="104"/>
                              </a:lnTo>
                              <a:lnTo>
                                <a:pt x="419" y="98"/>
                              </a:lnTo>
                              <a:lnTo>
                                <a:pt x="420" y="96"/>
                              </a:lnTo>
                              <a:lnTo>
                                <a:pt x="426" y="87"/>
                              </a:lnTo>
                              <a:lnTo>
                                <a:pt x="430" y="79"/>
                              </a:lnTo>
                              <a:lnTo>
                                <a:pt x="430" y="68"/>
                              </a:lnTo>
                              <a:lnTo>
                                <a:pt x="430" y="39"/>
                              </a:lnTo>
                              <a:close/>
                              <a:moveTo>
                                <a:pt x="543" y="0"/>
                              </a:moveTo>
                              <a:lnTo>
                                <a:pt x="473" y="0"/>
                              </a:lnTo>
                              <a:lnTo>
                                <a:pt x="473" y="109"/>
                              </a:lnTo>
                              <a:lnTo>
                                <a:pt x="543" y="109"/>
                              </a:lnTo>
                              <a:lnTo>
                                <a:pt x="543" y="96"/>
                              </a:lnTo>
                              <a:lnTo>
                                <a:pt x="487" y="96"/>
                              </a:lnTo>
                              <a:lnTo>
                                <a:pt x="487" y="60"/>
                              </a:lnTo>
                              <a:lnTo>
                                <a:pt x="535" y="60"/>
                              </a:lnTo>
                              <a:lnTo>
                                <a:pt x="535" y="48"/>
                              </a:lnTo>
                              <a:lnTo>
                                <a:pt x="487" y="48"/>
                              </a:lnTo>
                              <a:lnTo>
                                <a:pt x="487" y="13"/>
                              </a:lnTo>
                              <a:lnTo>
                                <a:pt x="543" y="13"/>
                              </a:lnTo>
                              <a:lnTo>
                                <a:pt x="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1590E9E" id="docshapegroup171" o:spid="_x0000_s1026" style="position:absolute;margin-left:135.75pt;margin-top:70.55pt;width:55.05pt;height:5.55pt;z-index:-22341632;mso-position-horizontal-relative:page;mso-position-vertical-relative:page" coordorigin="2715,1411" coordsize="110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">
              <v:shape id="docshape172" o:spid="_x0000_s1027" style="position:absolute;left:2714;top:1412;width:304;height:110;visibility:visible;mso-wrap-style:square;v-text-anchor:top" coordsize="3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" path="m76,68l72,59,70,56,62,54r,14l62,87r-6,9l13,96r,-37l56,59r6,9l62,54,57,53r,-1l69,48r,-1l74,37r,-8l72,17,68,12,65,8,60,5r,15l60,40r-7,7l13,47r,-35l53,12r7,8l60,5,55,2,41,,,,,109r46,l57,107r10,-6l70,96r4,-5l76,79r,-11xm187,96r-56,l131,,117,r,109l187,109r,-13xm303,l289,r,87l279,97r-33,l238,83,238,,224,r,70l227,85r7,13l246,107r17,3l280,107r12,-8l300,86r3,-16l303,xe" fillcolor="black" stroked="f">
                <v:path arrowok="t" o:connecttype="custom" o:connectlocs="72,1471;62,1466;62,1499;13,1508;56,1471;62,1466;57,1464;69,1459;74,1441;68,1424;60,1417;60,1452;13,1459;53,1424;60,1417;41,1412;0,1521;57,1519;70,1508;76,1491;187,1508;131,1412;117,1521;187,1508;289,1412;279,1509;238,1495;224,1412;227,1497;246,1519;280,1519;300,1498;303,141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3" o:spid="_x0000_s1028" type="#_x0000_t75" style="position:absolute;left:3050;top:1411;width:18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">
                <v:imagedata r:id="rId2" o:title=""/>
              </v:shape>
              <v:shape id="docshape174" o:spid="_x0000_s1029" style="position:absolute;left:3271;top:1412;width:544;height:109;visibility:visible;mso-wrap-style:square;v-text-anchor:top" coordsize="5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" path="m77,33l73,18,69,13,65,8,62,6r,13l62,42,55,53r-41,l14,13r39,l62,19,62,6,54,2,40,,,,,109r14,l14,65r28,l57,62,68,55r1,-2l74,45,77,33xm183,l114,r,109l183,109r,-13l127,96r,-36l175,60r,-12l127,48r,-35l183,13,183,xm305,l292,r,85l291,85,275,59,236,,223,r,109l237,109r,-85l252,48r40,61l305,109,305,xm430,39r,-11l426,20r-5,-7l419,11,416,9r,36l416,65r-1,13l410,88r-9,6l388,96r-22,l366,13r22,l399,14r9,6l414,30r2,15l416,9,411,5,400,1,388,,352,r,109l386,109r13,-1l410,104r9,-6l420,96r6,-9l430,79r,-11l430,39xm543,l473,r,109l543,109r,-13l487,96r,-36l535,60r,-12l487,48r,-35l543,13,543,xe" fillcolor="black" stroked="f">
                <v:path arrowok="t" o:connecttype="custom" o:connectlocs="73,1430;65,1420;62,1431;55,1465;14,1425;62,1431;54,1414;0,1412;14,1521;42,1477;68,1467;74,1457;183,1412;114,1521;183,1508;127,1472;175,1460;127,1425;183,1412;292,1412;291,1497;236,1412;223,1521;237,1436;252,1460;305,1521;430,1451;426,1432;419,1423;416,1457;415,1490;401,1506;366,1508;388,1425;408,1432;416,1457;411,1417;388,1412;352,1521;399,1520;419,1510;426,1499;430,1480;543,1412;473,1521;543,1508;487,1472;535,1460;487,1425;543,1412" o:connectangles="0,0,0,0,0,0,0,0,0,0,0,0,0,0,0,0,0,0,0,0,0,0,0,0,0,0,0,0,0,0,0,0,0,0,0,0,0,0,0,0,0,0,0,0,0,0,0,0,0,0"/>
              </v:shape>
              <w10:wrap anchorx="page" anchory="page"/>
            </v:group>
          </w:pict>
        </mc:Fallback>
      </mc:AlternateContent>
    </w:r>
    <w:r>
      <w:rPr>
        <w:noProof/>
        <w:lang w:val="de-CH" w:eastAsia="de-CH"/>
      </w:rPr>
      <mc:AlternateContent>
        <mc:Choice Requires="wps">
          <w:drawing>
            <wp:anchor distT="0" distB="0" distL="114300" distR="114300" simplePos="0" relativeHeight="480975360" behindDoc="1" locked="0" layoutInCell="1" allowOverlap="1" wp14:anchorId="432FB68D" wp14:editId="58DE4D51">
              <wp:simplePos x="0" y="0"/>
              <wp:positionH relativeFrom="page">
                <wp:posOffset>2477135</wp:posOffset>
              </wp:positionH>
              <wp:positionV relativeFrom="page">
                <wp:posOffset>895985</wp:posOffset>
              </wp:positionV>
              <wp:extent cx="205740" cy="70485"/>
              <wp:effectExtent l="0" t="0" r="0" b="0"/>
              <wp:wrapNone/>
              <wp:docPr id="639"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70485"/>
                      </a:xfrm>
                      <a:custGeom>
                        <a:avLst/>
                        <a:gdLst>
                          <a:gd name="T0" fmla="+- 0 3980 3901"/>
                          <a:gd name="T1" fmla="*/ T0 w 324"/>
                          <a:gd name="T2" fmla="+- 0 1476 1411"/>
                          <a:gd name="T3" fmla="*/ 1476 h 111"/>
                          <a:gd name="T4" fmla="+- 0 3963 3901"/>
                          <a:gd name="T5" fmla="*/ T4 w 324"/>
                          <a:gd name="T6" fmla="+- 0 1463 1411"/>
                          <a:gd name="T7" fmla="*/ 1463 h 111"/>
                          <a:gd name="T8" fmla="+- 0 3932 3901"/>
                          <a:gd name="T9" fmla="*/ T8 w 324"/>
                          <a:gd name="T10" fmla="+- 0 1456 1411"/>
                          <a:gd name="T11" fmla="*/ 1456 h 111"/>
                          <a:gd name="T12" fmla="+- 0 3921 3901"/>
                          <a:gd name="T13" fmla="*/ T12 w 324"/>
                          <a:gd name="T14" fmla="+- 0 1431 1411"/>
                          <a:gd name="T15" fmla="*/ 1431 h 111"/>
                          <a:gd name="T16" fmla="+- 0 3955 3901"/>
                          <a:gd name="T17" fmla="*/ T16 w 324"/>
                          <a:gd name="T18" fmla="+- 0 1425 1411"/>
                          <a:gd name="T19" fmla="*/ 1425 h 111"/>
                          <a:gd name="T20" fmla="+- 0 3972 3901"/>
                          <a:gd name="T21" fmla="*/ T20 w 324"/>
                          <a:gd name="T22" fmla="+- 0 1433 1411"/>
                          <a:gd name="T23" fmla="*/ 1433 h 111"/>
                          <a:gd name="T24" fmla="+- 0 3980 3901"/>
                          <a:gd name="T25" fmla="*/ T24 w 324"/>
                          <a:gd name="T26" fmla="+- 0 1422 1411"/>
                          <a:gd name="T27" fmla="*/ 1422 h 111"/>
                          <a:gd name="T28" fmla="+- 0 3959 3901"/>
                          <a:gd name="T29" fmla="*/ T28 w 324"/>
                          <a:gd name="T30" fmla="+- 0 1411 1411"/>
                          <a:gd name="T31" fmla="*/ 1411 h 111"/>
                          <a:gd name="T32" fmla="+- 0 3930 3901"/>
                          <a:gd name="T33" fmla="*/ T32 w 324"/>
                          <a:gd name="T34" fmla="+- 0 1413 1411"/>
                          <a:gd name="T35" fmla="*/ 1413 h 111"/>
                          <a:gd name="T36" fmla="+- 0 3911 3901"/>
                          <a:gd name="T37" fmla="*/ T36 w 324"/>
                          <a:gd name="T38" fmla="+- 0 1429 1411"/>
                          <a:gd name="T39" fmla="*/ 1429 h 111"/>
                          <a:gd name="T40" fmla="+- 0 3911 3901"/>
                          <a:gd name="T41" fmla="*/ T40 w 324"/>
                          <a:gd name="T42" fmla="+- 0 1456 1411"/>
                          <a:gd name="T43" fmla="*/ 1456 h 111"/>
                          <a:gd name="T44" fmla="+- 0 3930 3901"/>
                          <a:gd name="T45" fmla="*/ T44 w 324"/>
                          <a:gd name="T46" fmla="+- 0 1469 1411"/>
                          <a:gd name="T47" fmla="*/ 1469 h 111"/>
                          <a:gd name="T48" fmla="+- 0 3957 3901"/>
                          <a:gd name="T49" fmla="*/ T48 w 324"/>
                          <a:gd name="T50" fmla="+- 0 1475 1411"/>
                          <a:gd name="T51" fmla="*/ 1475 h 111"/>
                          <a:gd name="T52" fmla="+- 0 3969 3901"/>
                          <a:gd name="T53" fmla="*/ T52 w 324"/>
                          <a:gd name="T54" fmla="+- 0 1503 1411"/>
                          <a:gd name="T55" fmla="*/ 1503 h 111"/>
                          <a:gd name="T56" fmla="+- 0 3931 3901"/>
                          <a:gd name="T57" fmla="*/ T56 w 324"/>
                          <a:gd name="T58" fmla="+- 0 1509 1411"/>
                          <a:gd name="T59" fmla="*/ 1509 h 111"/>
                          <a:gd name="T60" fmla="+- 0 3910 3901"/>
                          <a:gd name="T61" fmla="*/ T60 w 324"/>
                          <a:gd name="T62" fmla="+- 0 1496 1411"/>
                          <a:gd name="T63" fmla="*/ 1496 h 111"/>
                          <a:gd name="T64" fmla="+- 0 3911 3901"/>
                          <a:gd name="T65" fmla="*/ T64 w 324"/>
                          <a:gd name="T66" fmla="+- 0 1513 1411"/>
                          <a:gd name="T67" fmla="*/ 1513 h 111"/>
                          <a:gd name="T68" fmla="+- 0 3933 3901"/>
                          <a:gd name="T69" fmla="*/ T68 w 324"/>
                          <a:gd name="T70" fmla="+- 0 1521 1411"/>
                          <a:gd name="T71" fmla="*/ 1521 h 111"/>
                          <a:gd name="T72" fmla="+- 0 3960 3901"/>
                          <a:gd name="T73" fmla="*/ T72 w 324"/>
                          <a:gd name="T74" fmla="+- 0 1520 1411"/>
                          <a:gd name="T75" fmla="*/ 1520 h 111"/>
                          <a:gd name="T76" fmla="+- 0 3976 3901"/>
                          <a:gd name="T77" fmla="*/ T76 w 324"/>
                          <a:gd name="T78" fmla="+- 0 1509 1411"/>
                          <a:gd name="T79" fmla="*/ 1509 h 111"/>
                          <a:gd name="T80" fmla="+- 0 3983 3901"/>
                          <a:gd name="T81" fmla="*/ T80 w 324"/>
                          <a:gd name="T82" fmla="+- 0 1490 1411"/>
                          <a:gd name="T83" fmla="*/ 1490 h 111"/>
                          <a:gd name="T84" fmla="+- 0 4097 3901"/>
                          <a:gd name="T85" fmla="*/ T84 w 324"/>
                          <a:gd name="T86" fmla="+- 0 1430 1411"/>
                          <a:gd name="T87" fmla="*/ 1430 h 111"/>
                          <a:gd name="T88" fmla="+- 0 4090 3901"/>
                          <a:gd name="T89" fmla="*/ T88 w 324"/>
                          <a:gd name="T90" fmla="+- 0 1420 1411"/>
                          <a:gd name="T91" fmla="*/ 1420 h 111"/>
                          <a:gd name="T92" fmla="+- 0 4085 3901"/>
                          <a:gd name="T93" fmla="*/ T92 w 324"/>
                          <a:gd name="T94" fmla="+- 0 1430 1411"/>
                          <a:gd name="T95" fmla="*/ 1430 h 111"/>
                          <a:gd name="T96" fmla="+- 0 4076 3901"/>
                          <a:gd name="T97" fmla="*/ T96 w 324"/>
                          <a:gd name="T98" fmla="+- 0 1461 1411"/>
                          <a:gd name="T99" fmla="*/ 1461 h 111"/>
                          <a:gd name="T100" fmla="+- 0 4036 3901"/>
                          <a:gd name="T101" fmla="*/ T100 w 324"/>
                          <a:gd name="T102" fmla="+- 0 1424 1411"/>
                          <a:gd name="T103" fmla="*/ 1424 h 111"/>
                          <a:gd name="T104" fmla="+- 0 4085 3901"/>
                          <a:gd name="T105" fmla="*/ T104 w 324"/>
                          <a:gd name="T106" fmla="+- 0 1430 1411"/>
                          <a:gd name="T107" fmla="*/ 1430 h 111"/>
                          <a:gd name="T108" fmla="+- 0 4080 3901"/>
                          <a:gd name="T109" fmla="*/ T108 w 324"/>
                          <a:gd name="T110" fmla="+- 0 1414 1411"/>
                          <a:gd name="T111" fmla="*/ 1414 h 111"/>
                          <a:gd name="T112" fmla="+- 0 4022 3901"/>
                          <a:gd name="T113" fmla="*/ T112 w 324"/>
                          <a:gd name="T114" fmla="+- 0 1412 1411"/>
                          <a:gd name="T115" fmla="*/ 1412 h 111"/>
                          <a:gd name="T116" fmla="+- 0 4036 3901"/>
                          <a:gd name="T117" fmla="*/ T116 w 324"/>
                          <a:gd name="T118" fmla="+- 0 1521 1411"/>
                          <a:gd name="T119" fmla="*/ 1521 h 111"/>
                          <a:gd name="T120" fmla="+- 0 4061 3901"/>
                          <a:gd name="T121" fmla="*/ T120 w 324"/>
                          <a:gd name="T122" fmla="+- 0 1473 1411"/>
                          <a:gd name="T123" fmla="*/ 1473 h 111"/>
                          <a:gd name="T124" fmla="+- 0 4098 3901"/>
                          <a:gd name="T125" fmla="*/ T124 w 324"/>
                          <a:gd name="T126" fmla="+- 0 1521 1411"/>
                          <a:gd name="T127" fmla="*/ 1521 h 111"/>
                          <a:gd name="T128" fmla="+- 0 4075 3901"/>
                          <a:gd name="T129" fmla="*/ T128 w 324"/>
                          <a:gd name="T130" fmla="+- 0 1472 1411"/>
                          <a:gd name="T131" fmla="*/ 1472 h 111"/>
                          <a:gd name="T132" fmla="+- 0 4095 3901"/>
                          <a:gd name="T133" fmla="*/ T132 w 324"/>
                          <a:gd name="T134" fmla="+- 0 1461 1411"/>
                          <a:gd name="T135" fmla="*/ 1461 h 111"/>
                          <a:gd name="T136" fmla="+- 0 4099 3901"/>
                          <a:gd name="T137" fmla="*/ T136 w 324"/>
                          <a:gd name="T138" fmla="+- 0 1442 1411"/>
                          <a:gd name="T139" fmla="*/ 1442 h 111"/>
                          <a:gd name="T140" fmla="+- 0 4184 3901"/>
                          <a:gd name="T141" fmla="*/ T140 w 324"/>
                          <a:gd name="T142" fmla="+- 0 1455 1411"/>
                          <a:gd name="T143" fmla="*/ 1455 h 111"/>
                          <a:gd name="T144" fmla="+- 0 4204 3901"/>
                          <a:gd name="T145" fmla="*/ T144 w 324"/>
                          <a:gd name="T146" fmla="+- 0 1412 1411"/>
                          <a:gd name="T147" fmla="*/ 1412 h 111"/>
                          <a:gd name="T148" fmla="+- 0 4154 3901"/>
                          <a:gd name="T149" fmla="*/ T148 w 324"/>
                          <a:gd name="T150" fmla="+- 0 1471 1411"/>
                          <a:gd name="T151" fmla="*/ 1471 h 111"/>
                          <a:gd name="T152" fmla="+- 0 4140 3901"/>
                          <a:gd name="T153" fmla="*/ T152 w 324"/>
                          <a:gd name="T154" fmla="+- 0 1412 1411"/>
                          <a:gd name="T155" fmla="*/ 1412 h 111"/>
                          <a:gd name="T156" fmla="+- 0 4154 3901"/>
                          <a:gd name="T157" fmla="*/ T156 w 324"/>
                          <a:gd name="T158" fmla="+- 0 1521 1411"/>
                          <a:gd name="T159" fmla="*/ 1521 h 111"/>
                          <a:gd name="T160" fmla="+- 0 4175 3901"/>
                          <a:gd name="T161" fmla="*/ T160 w 324"/>
                          <a:gd name="T162" fmla="+- 0 1466 1411"/>
                          <a:gd name="T163" fmla="*/ 1466 h 111"/>
                          <a:gd name="T164" fmla="+- 0 4225 3901"/>
                          <a:gd name="T165" fmla="*/ T164 w 324"/>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4" h="111">
                            <a:moveTo>
                              <a:pt x="82" y="79"/>
                            </a:moveTo>
                            <a:lnTo>
                              <a:pt x="79" y="65"/>
                            </a:lnTo>
                            <a:lnTo>
                              <a:pt x="72" y="57"/>
                            </a:lnTo>
                            <a:lnTo>
                              <a:pt x="62" y="52"/>
                            </a:lnTo>
                            <a:lnTo>
                              <a:pt x="51" y="49"/>
                            </a:lnTo>
                            <a:lnTo>
                              <a:pt x="31" y="45"/>
                            </a:lnTo>
                            <a:lnTo>
                              <a:pt x="20" y="42"/>
                            </a:lnTo>
                            <a:lnTo>
                              <a:pt x="20" y="20"/>
                            </a:lnTo>
                            <a:lnTo>
                              <a:pt x="28" y="14"/>
                            </a:lnTo>
                            <a:lnTo>
                              <a:pt x="54" y="14"/>
                            </a:lnTo>
                            <a:lnTo>
                              <a:pt x="63" y="17"/>
                            </a:lnTo>
                            <a:lnTo>
                              <a:pt x="71" y="22"/>
                            </a:lnTo>
                            <a:lnTo>
                              <a:pt x="77" y="14"/>
                            </a:lnTo>
                            <a:lnTo>
                              <a:pt x="79" y="11"/>
                            </a:lnTo>
                            <a:lnTo>
                              <a:pt x="69" y="3"/>
                            </a:lnTo>
                            <a:lnTo>
                              <a:pt x="58" y="0"/>
                            </a:lnTo>
                            <a:lnTo>
                              <a:pt x="43" y="0"/>
                            </a:lnTo>
                            <a:lnTo>
                              <a:pt x="29" y="2"/>
                            </a:lnTo>
                            <a:lnTo>
                              <a:pt x="18" y="8"/>
                            </a:lnTo>
                            <a:lnTo>
                              <a:pt x="10"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3" y="111"/>
                            </a:lnTo>
                            <a:lnTo>
                              <a:pt x="59" y="109"/>
                            </a:lnTo>
                            <a:lnTo>
                              <a:pt x="71" y="102"/>
                            </a:lnTo>
                            <a:lnTo>
                              <a:pt x="75" y="98"/>
                            </a:lnTo>
                            <a:lnTo>
                              <a:pt x="79" y="92"/>
                            </a:lnTo>
                            <a:lnTo>
                              <a:pt x="82" y="79"/>
                            </a:lnTo>
                            <a:close/>
                            <a:moveTo>
                              <a:pt x="198" y="31"/>
                            </a:moveTo>
                            <a:lnTo>
                              <a:pt x="196" y="19"/>
                            </a:lnTo>
                            <a:lnTo>
                              <a:pt x="192" y="13"/>
                            </a:lnTo>
                            <a:lnTo>
                              <a:pt x="189" y="9"/>
                            </a:lnTo>
                            <a:lnTo>
                              <a:pt x="184" y="7"/>
                            </a:lnTo>
                            <a:lnTo>
                              <a:pt x="184" y="19"/>
                            </a:lnTo>
                            <a:lnTo>
                              <a:pt x="184" y="43"/>
                            </a:lnTo>
                            <a:lnTo>
                              <a:pt x="175" y="50"/>
                            </a:lnTo>
                            <a:lnTo>
                              <a:pt x="135" y="50"/>
                            </a:lnTo>
                            <a:lnTo>
                              <a:pt x="135" y="13"/>
                            </a:lnTo>
                            <a:lnTo>
                              <a:pt x="176" y="13"/>
                            </a:lnTo>
                            <a:lnTo>
                              <a:pt x="184" y="19"/>
                            </a:lnTo>
                            <a:lnTo>
                              <a:pt x="184" y="7"/>
                            </a:lnTo>
                            <a:lnTo>
                              <a:pt x="179" y="3"/>
                            </a:lnTo>
                            <a:lnTo>
                              <a:pt x="166" y="1"/>
                            </a:lnTo>
                            <a:lnTo>
                              <a:pt x="121" y="1"/>
                            </a:lnTo>
                            <a:lnTo>
                              <a:pt x="121" y="110"/>
                            </a:lnTo>
                            <a:lnTo>
                              <a:pt x="135" y="110"/>
                            </a:lnTo>
                            <a:lnTo>
                              <a:pt x="135" y="62"/>
                            </a:lnTo>
                            <a:lnTo>
                              <a:pt x="160" y="62"/>
                            </a:lnTo>
                            <a:lnTo>
                              <a:pt x="181" y="110"/>
                            </a:lnTo>
                            <a:lnTo>
                              <a:pt x="197" y="110"/>
                            </a:lnTo>
                            <a:lnTo>
                              <a:pt x="175" y="62"/>
                            </a:lnTo>
                            <a:lnTo>
                              <a:pt x="174" y="61"/>
                            </a:lnTo>
                            <a:lnTo>
                              <a:pt x="188" y="56"/>
                            </a:lnTo>
                            <a:lnTo>
                              <a:pt x="194" y="50"/>
                            </a:lnTo>
                            <a:lnTo>
                              <a:pt x="198" y="46"/>
                            </a:lnTo>
                            <a:lnTo>
                              <a:pt x="198" y="31"/>
                            </a:lnTo>
                            <a:close/>
                            <a:moveTo>
                              <a:pt x="324" y="110"/>
                            </a:moveTo>
                            <a:lnTo>
                              <a:pt x="283" y="44"/>
                            </a:lnTo>
                            <a:lnTo>
                              <a:pt x="319" y="1"/>
                            </a:lnTo>
                            <a:lnTo>
                              <a:pt x="303" y="1"/>
                            </a:lnTo>
                            <a:lnTo>
                              <a:pt x="254" y="60"/>
                            </a:lnTo>
                            <a:lnTo>
                              <a:pt x="253" y="60"/>
                            </a:lnTo>
                            <a:lnTo>
                              <a:pt x="253" y="1"/>
                            </a:lnTo>
                            <a:lnTo>
                              <a:pt x="239" y="1"/>
                            </a:lnTo>
                            <a:lnTo>
                              <a:pt x="239" y="110"/>
                            </a:lnTo>
                            <a:lnTo>
                              <a:pt x="253" y="110"/>
                            </a:lnTo>
                            <a:lnTo>
                              <a:pt x="253" y="80"/>
                            </a:lnTo>
                            <a:lnTo>
                              <a:pt x="274" y="55"/>
                            </a:lnTo>
                            <a:lnTo>
                              <a:pt x="308" y="110"/>
                            </a:lnTo>
                            <a:lnTo>
                              <a:pt x="324"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4279BF" id="docshape175" o:spid="_x0000_s1026" style="position:absolute;margin-left:195.05pt;margin-top:70.55pt;width:16.2pt;height:5.55pt;z-index:-223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" path="m82,79l79,65,72,57,62,52,51,49,31,45,20,42r,-22l28,14r26,l63,17r8,5l77,14r2,-3l69,3,58,,43,,29,2,18,8,10,18,7,31r3,14l18,53r11,5l42,61r14,3l68,66r,26l57,98r-27,l18,93,9,85,,96r10,6l20,107r12,3l43,111r16,-2l71,102r4,-4l79,92,82,79xm198,31l196,19r-4,-6l189,9,184,7r,12l184,43r-9,7l135,50r,-37l176,13r8,6l184,7,179,3,166,1r-45,l121,110r14,l135,62r25,l181,110r16,l175,62r-1,-1l188,56r6,-6l198,46r,-15xm324,110l283,44,319,1r-16,l254,60r-1,l253,1r-14,l239,110r14,l253,80,274,55r34,55l324,110xe" fillcolor="black" stroked="f">
              <v:path arrowok="t" o:connecttype="custom" o:connectlocs="50165,937260;39370,929005;19685,924560;12700,908685;34290,904875;45085,909955;50165,902970;36830,895985;18415,897255;6350,907415;6350,924560;18415,932815;35560,936625;43180,954405;19050,958215;5715,949960;6350,960755;20320,965835;37465,965200;47625,958215;52070,946150;124460,908050;120015,901700;116840,908050;111125,927735;85725,904240;116840,908050;113665,897890;76835,896620;85725,965835;101600,935355;125095,965835;110490,934720;123190,927735;125730,915670;179705,923925;192405,896620;160655,934085;151765,896620;160655,965835;173990,930910;205740,965835" o:connectangles="0,0,0,0,0,0,0,0,0,0,0,0,0,0,0,0,0,0,0,0,0,0,0,0,0,0,0,0,0,0,0,0,0,0,0,0,0,0,0,0,0,0"/>
              <w10:wrap anchorx="page" anchory="page"/>
            </v:shape>
          </w:pict>
        </mc:Fallback>
      </mc:AlternateContent>
    </w:r>
    <w:r>
      <w:rPr>
        <w:noProof/>
        <w:lang w:val="de-CH" w:eastAsia="de-CH"/>
      </w:rPr>
      <mc:AlternateContent>
        <mc:Choice Requires="wpg">
          <w:drawing>
            <wp:anchor distT="0" distB="0" distL="114300" distR="114300" simplePos="0" relativeHeight="480975872" behindDoc="1" locked="0" layoutInCell="1" allowOverlap="1" wp14:anchorId="187B1F49" wp14:editId="3C448785">
              <wp:simplePos x="0" y="0"/>
              <wp:positionH relativeFrom="page">
                <wp:posOffset>2734310</wp:posOffset>
              </wp:positionH>
              <wp:positionV relativeFrom="page">
                <wp:posOffset>895985</wp:posOffset>
              </wp:positionV>
              <wp:extent cx="473075" cy="70485"/>
              <wp:effectExtent l="0" t="0" r="0" b="0"/>
              <wp:wrapNone/>
              <wp:docPr id="635"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0485"/>
                        <a:chOff x="4306" y="1411"/>
                        <a:chExt cx="745" cy="111"/>
                      </a:xfrm>
                    </wpg:grpSpPr>
                    <wps:wsp>
                      <wps:cNvPr id="636" name="docshape177"/>
                      <wps:cNvSpPr>
                        <a:spLocks/>
                      </wps:cNvSpPr>
                      <wps:spPr bwMode="auto">
                        <a:xfrm>
                          <a:off x="4306" y="1411"/>
                          <a:ext cx="309" cy="111"/>
                        </a:xfrm>
                        <a:custGeom>
                          <a:avLst/>
                          <a:gdLst>
                            <a:gd name="T0" fmla="+- 0 4385 4306"/>
                            <a:gd name="T1" fmla="*/ T0 w 309"/>
                            <a:gd name="T2" fmla="+- 0 1476 1411"/>
                            <a:gd name="T3" fmla="*/ 1476 h 111"/>
                            <a:gd name="T4" fmla="+- 0 4368 4306"/>
                            <a:gd name="T5" fmla="*/ T4 w 309"/>
                            <a:gd name="T6" fmla="+- 0 1463 1411"/>
                            <a:gd name="T7" fmla="*/ 1463 h 111"/>
                            <a:gd name="T8" fmla="+- 0 4337 4306"/>
                            <a:gd name="T9" fmla="*/ T8 w 309"/>
                            <a:gd name="T10" fmla="+- 0 1456 1411"/>
                            <a:gd name="T11" fmla="*/ 1456 h 111"/>
                            <a:gd name="T12" fmla="+- 0 4326 4306"/>
                            <a:gd name="T13" fmla="*/ T12 w 309"/>
                            <a:gd name="T14" fmla="+- 0 1431 1411"/>
                            <a:gd name="T15" fmla="*/ 1431 h 111"/>
                            <a:gd name="T16" fmla="+- 0 4359 4306"/>
                            <a:gd name="T17" fmla="*/ T16 w 309"/>
                            <a:gd name="T18" fmla="+- 0 1425 1411"/>
                            <a:gd name="T19" fmla="*/ 1425 h 111"/>
                            <a:gd name="T20" fmla="+- 0 4377 4306"/>
                            <a:gd name="T21" fmla="*/ T20 w 309"/>
                            <a:gd name="T22" fmla="+- 0 1433 1411"/>
                            <a:gd name="T23" fmla="*/ 1433 h 111"/>
                            <a:gd name="T24" fmla="+- 0 4384 4306"/>
                            <a:gd name="T25" fmla="*/ T24 w 309"/>
                            <a:gd name="T26" fmla="+- 0 1422 1411"/>
                            <a:gd name="T27" fmla="*/ 1422 h 111"/>
                            <a:gd name="T28" fmla="+- 0 4364 4306"/>
                            <a:gd name="T29" fmla="*/ T28 w 309"/>
                            <a:gd name="T30" fmla="+- 0 1411 1411"/>
                            <a:gd name="T31" fmla="*/ 1411 h 111"/>
                            <a:gd name="T32" fmla="+- 0 4335 4306"/>
                            <a:gd name="T33" fmla="*/ T32 w 309"/>
                            <a:gd name="T34" fmla="+- 0 1413 1411"/>
                            <a:gd name="T35" fmla="*/ 1413 h 111"/>
                            <a:gd name="T36" fmla="+- 0 4315 4306"/>
                            <a:gd name="T37" fmla="*/ T36 w 309"/>
                            <a:gd name="T38" fmla="+- 0 1429 1411"/>
                            <a:gd name="T39" fmla="*/ 1429 h 111"/>
                            <a:gd name="T40" fmla="+- 0 4316 4306"/>
                            <a:gd name="T41" fmla="*/ T40 w 309"/>
                            <a:gd name="T42" fmla="+- 0 1456 1411"/>
                            <a:gd name="T43" fmla="*/ 1456 h 111"/>
                            <a:gd name="T44" fmla="+- 0 4335 4306"/>
                            <a:gd name="T45" fmla="*/ T44 w 309"/>
                            <a:gd name="T46" fmla="+- 0 1469 1411"/>
                            <a:gd name="T47" fmla="*/ 1469 h 111"/>
                            <a:gd name="T48" fmla="+- 0 4362 4306"/>
                            <a:gd name="T49" fmla="*/ T48 w 309"/>
                            <a:gd name="T50" fmla="+- 0 1475 1411"/>
                            <a:gd name="T51" fmla="*/ 1475 h 111"/>
                            <a:gd name="T52" fmla="+- 0 4374 4306"/>
                            <a:gd name="T53" fmla="*/ T52 w 309"/>
                            <a:gd name="T54" fmla="+- 0 1503 1411"/>
                            <a:gd name="T55" fmla="*/ 1503 h 111"/>
                            <a:gd name="T56" fmla="+- 0 4336 4306"/>
                            <a:gd name="T57" fmla="*/ T56 w 309"/>
                            <a:gd name="T58" fmla="+- 0 1509 1411"/>
                            <a:gd name="T59" fmla="*/ 1509 h 111"/>
                            <a:gd name="T60" fmla="+- 0 4315 4306"/>
                            <a:gd name="T61" fmla="*/ T60 w 309"/>
                            <a:gd name="T62" fmla="+- 0 1496 1411"/>
                            <a:gd name="T63" fmla="*/ 1496 h 111"/>
                            <a:gd name="T64" fmla="+- 0 4316 4306"/>
                            <a:gd name="T65" fmla="*/ T64 w 309"/>
                            <a:gd name="T66" fmla="+- 0 1513 1411"/>
                            <a:gd name="T67" fmla="*/ 1513 h 111"/>
                            <a:gd name="T68" fmla="+- 0 4338 4306"/>
                            <a:gd name="T69" fmla="*/ T68 w 309"/>
                            <a:gd name="T70" fmla="+- 0 1521 1411"/>
                            <a:gd name="T71" fmla="*/ 1521 h 111"/>
                            <a:gd name="T72" fmla="+- 0 4365 4306"/>
                            <a:gd name="T73" fmla="*/ T72 w 309"/>
                            <a:gd name="T74" fmla="+- 0 1520 1411"/>
                            <a:gd name="T75" fmla="*/ 1520 h 111"/>
                            <a:gd name="T76" fmla="+- 0 4381 4306"/>
                            <a:gd name="T77" fmla="*/ T76 w 309"/>
                            <a:gd name="T78" fmla="+- 0 1509 1411"/>
                            <a:gd name="T79" fmla="*/ 1509 h 111"/>
                            <a:gd name="T80" fmla="+- 0 4388 4306"/>
                            <a:gd name="T81" fmla="*/ T80 w 309"/>
                            <a:gd name="T82" fmla="+- 0 1490 1411"/>
                            <a:gd name="T83" fmla="*/ 1490 h 111"/>
                            <a:gd name="T84" fmla="+- 0 4486 4306"/>
                            <a:gd name="T85" fmla="*/ T84 w 309"/>
                            <a:gd name="T86" fmla="+- 0 1492 1411"/>
                            <a:gd name="T87" fmla="*/ 1492 h 111"/>
                            <a:gd name="T88" fmla="+- 0 4475 4306"/>
                            <a:gd name="T89" fmla="*/ T88 w 309"/>
                            <a:gd name="T90" fmla="+- 0 1509 1411"/>
                            <a:gd name="T91" fmla="*/ 1509 h 111"/>
                            <a:gd name="T92" fmla="+- 0 4438 4306"/>
                            <a:gd name="T93" fmla="*/ T92 w 309"/>
                            <a:gd name="T94" fmla="+- 0 1495 1411"/>
                            <a:gd name="T95" fmla="*/ 1495 h 111"/>
                            <a:gd name="T96" fmla="+- 0 4446 4306"/>
                            <a:gd name="T97" fmla="*/ T96 w 309"/>
                            <a:gd name="T98" fmla="+- 0 1425 1411"/>
                            <a:gd name="T99" fmla="*/ 1425 h 111"/>
                            <a:gd name="T100" fmla="+- 0 4483 4306"/>
                            <a:gd name="T101" fmla="*/ T100 w 309"/>
                            <a:gd name="T102" fmla="+- 0 1431 1411"/>
                            <a:gd name="T103" fmla="*/ 1431 h 111"/>
                            <a:gd name="T104" fmla="+- 0 4499 4306"/>
                            <a:gd name="T105" fmla="*/ T104 w 309"/>
                            <a:gd name="T106" fmla="+- 0 1434 1411"/>
                            <a:gd name="T107" fmla="*/ 1434 h 111"/>
                            <a:gd name="T108" fmla="+- 0 4486 4306"/>
                            <a:gd name="T109" fmla="*/ T108 w 309"/>
                            <a:gd name="T110" fmla="+- 0 1418 1411"/>
                            <a:gd name="T111" fmla="*/ 1418 h 111"/>
                            <a:gd name="T112" fmla="+- 0 4463 4306"/>
                            <a:gd name="T113" fmla="*/ T112 w 309"/>
                            <a:gd name="T114" fmla="+- 0 1411 1411"/>
                            <a:gd name="T115" fmla="*/ 1411 h 111"/>
                            <a:gd name="T116" fmla="+- 0 4434 4306"/>
                            <a:gd name="T117" fmla="*/ T116 w 309"/>
                            <a:gd name="T118" fmla="+- 0 1424 1411"/>
                            <a:gd name="T119" fmla="*/ 1424 h 111"/>
                            <a:gd name="T120" fmla="+- 0 4424 4306"/>
                            <a:gd name="T121" fmla="*/ T120 w 309"/>
                            <a:gd name="T122" fmla="+- 0 1452 1411"/>
                            <a:gd name="T123" fmla="*/ 1452 h 111"/>
                            <a:gd name="T124" fmla="+- 0 4426 4306"/>
                            <a:gd name="T125" fmla="*/ T124 w 309"/>
                            <a:gd name="T126" fmla="+- 0 1497 1411"/>
                            <a:gd name="T127" fmla="*/ 1497 h 111"/>
                            <a:gd name="T128" fmla="+- 0 4446 4306"/>
                            <a:gd name="T129" fmla="*/ T128 w 309"/>
                            <a:gd name="T130" fmla="+- 0 1519 1411"/>
                            <a:gd name="T131" fmla="*/ 1519 h 111"/>
                            <a:gd name="T132" fmla="+- 0 4475 4306"/>
                            <a:gd name="T133" fmla="*/ T132 w 309"/>
                            <a:gd name="T134" fmla="+- 0 1520 1411"/>
                            <a:gd name="T135" fmla="*/ 1520 h 111"/>
                            <a:gd name="T136" fmla="+- 0 4494 4306"/>
                            <a:gd name="T137" fmla="*/ T136 w 309"/>
                            <a:gd name="T138" fmla="+- 0 1508 1411"/>
                            <a:gd name="T139" fmla="*/ 1508 h 111"/>
                            <a:gd name="T140" fmla="+- 0 4614 4306"/>
                            <a:gd name="T141" fmla="*/ T140 w 309"/>
                            <a:gd name="T142" fmla="+- 0 1521 1411"/>
                            <a:gd name="T143" fmla="*/ 1521 h 111"/>
                            <a:gd name="T144" fmla="+- 0 4600 4306"/>
                            <a:gd name="T145" fmla="*/ T144 w 309"/>
                            <a:gd name="T146" fmla="+- 0 1412 1411"/>
                            <a:gd name="T147" fmla="*/ 1412 h 111"/>
                            <a:gd name="T148" fmla="+- 0 4551 4306"/>
                            <a:gd name="T149" fmla="*/ T148 w 309"/>
                            <a:gd name="T150" fmla="+- 0 1460 1411"/>
                            <a:gd name="T151" fmla="*/ 1460 h 111"/>
                            <a:gd name="T152" fmla="+- 0 4538 4306"/>
                            <a:gd name="T153" fmla="*/ T152 w 309"/>
                            <a:gd name="T154" fmla="+- 0 1412 1411"/>
                            <a:gd name="T155" fmla="*/ 1412 h 111"/>
                            <a:gd name="T156" fmla="+- 0 4551 4306"/>
                            <a:gd name="T157" fmla="*/ T156 w 309"/>
                            <a:gd name="T158" fmla="+- 0 1521 1411"/>
                            <a:gd name="T159" fmla="*/ 1521 h 111"/>
                            <a:gd name="T160" fmla="+- 0 4600 4306"/>
                            <a:gd name="T161" fmla="*/ T160 w 309"/>
                            <a:gd name="T162" fmla="+- 0 1472 1411"/>
                            <a:gd name="T163" fmla="*/ 1472 h 111"/>
                            <a:gd name="T164" fmla="+- 0 4614 4306"/>
                            <a:gd name="T165" fmla="*/ T164 w 309"/>
                            <a:gd name="T166" fmla="+- 0 1521 1411"/>
                            <a:gd name="T167" fmla="*/ 15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9" h="111">
                              <a:moveTo>
                                <a:pt x="82" y="79"/>
                              </a:moveTo>
                              <a:lnTo>
                                <a:pt x="79" y="65"/>
                              </a:lnTo>
                              <a:lnTo>
                                <a:pt x="72" y="57"/>
                              </a:lnTo>
                              <a:lnTo>
                                <a:pt x="62" y="52"/>
                              </a:lnTo>
                              <a:lnTo>
                                <a:pt x="51" y="49"/>
                              </a:lnTo>
                              <a:lnTo>
                                <a:pt x="31" y="45"/>
                              </a:lnTo>
                              <a:lnTo>
                                <a:pt x="20" y="42"/>
                              </a:lnTo>
                              <a:lnTo>
                                <a:pt x="20" y="20"/>
                              </a:lnTo>
                              <a:lnTo>
                                <a:pt x="28" y="14"/>
                              </a:lnTo>
                              <a:lnTo>
                                <a:pt x="53" y="14"/>
                              </a:lnTo>
                              <a:lnTo>
                                <a:pt x="63" y="17"/>
                              </a:lnTo>
                              <a:lnTo>
                                <a:pt x="71" y="22"/>
                              </a:lnTo>
                              <a:lnTo>
                                <a:pt x="76" y="14"/>
                              </a:lnTo>
                              <a:lnTo>
                                <a:pt x="78" y="11"/>
                              </a:lnTo>
                              <a:lnTo>
                                <a:pt x="69" y="3"/>
                              </a:lnTo>
                              <a:lnTo>
                                <a:pt x="58" y="0"/>
                              </a:lnTo>
                              <a:lnTo>
                                <a:pt x="43" y="0"/>
                              </a:lnTo>
                              <a:lnTo>
                                <a:pt x="29" y="2"/>
                              </a:lnTo>
                              <a:lnTo>
                                <a:pt x="17" y="8"/>
                              </a:lnTo>
                              <a:lnTo>
                                <a:pt x="9" y="18"/>
                              </a:lnTo>
                              <a:lnTo>
                                <a:pt x="7" y="31"/>
                              </a:lnTo>
                              <a:lnTo>
                                <a:pt x="10" y="45"/>
                              </a:lnTo>
                              <a:lnTo>
                                <a:pt x="18" y="53"/>
                              </a:lnTo>
                              <a:lnTo>
                                <a:pt x="29" y="58"/>
                              </a:lnTo>
                              <a:lnTo>
                                <a:pt x="42" y="61"/>
                              </a:lnTo>
                              <a:lnTo>
                                <a:pt x="56" y="64"/>
                              </a:lnTo>
                              <a:lnTo>
                                <a:pt x="68" y="66"/>
                              </a:lnTo>
                              <a:lnTo>
                                <a:pt x="68" y="92"/>
                              </a:lnTo>
                              <a:lnTo>
                                <a:pt x="57" y="98"/>
                              </a:lnTo>
                              <a:lnTo>
                                <a:pt x="30" y="98"/>
                              </a:lnTo>
                              <a:lnTo>
                                <a:pt x="18" y="93"/>
                              </a:lnTo>
                              <a:lnTo>
                                <a:pt x="9" y="85"/>
                              </a:lnTo>
                              <a:lnTo>
                                <a:pt x="0" y="96"/>
                              </a:lnTo>
                              <a:lnTo>
                                <a:pt x="10" y="102"/>
                              </a:lnTo>
                              <a:lnTo>
                                <a:pt x="20" y="107"/>
                              </a:lnTo>
                              <a:lnTo>
                                <a:pt x="32" y="110"/>
                              </a:lnTo>
                              <a:lnTo>
                                <a:pt x="42" y="111"/>
                              </a:lnTo>
                              <a:lnTo>
                                <a:pt x="59" y="109"/>
                              </a:lnTo>
                              <a:lnTo>
                                <a:pt x="71" y="102"/>
                              </a:lnTo>
                              <a:lnTo>
                                <a:pt x="75" y="98"/>
                              </a:lnTo>
                              <a:lnTo>
                                <a:pt x="79" y="92"/>
                              </a:lnTo>
                              <a:lnTo>
                                <a:pt x="82" y="79"/>
                              </a:lnTo>
                              <a:close/>
                              <a:moveTo>
                                <a:pt x="193" y="88"/>
                              </a:moveTo>
                              <a:lnTo>
                                <a:pt x="180" y="81"/>
                              </a:lnTo>
                              <a:lnTo>
                                <a:pt x="177" y="91"/>
                              </a:lnTo>
                              <a:lnTo>
                                <a:pt x="169" y="98"/>
                              </a:lnTo>
                              <a:lnTo>
                                <a:pt x="140" y="98"/>
                              </a:lnTo>
                              <a:lnTo>
                                <a:pt x="132" y="84"/>
                              </a:lnTo>
                              <a:lnTo>
                                <a:pt x="132" y="27"/>
                              </a:lnTo>
                              <a:lnTo>
                                <a:pt x="140" y="14"/>
                              </a:lnTo>
                              <a:lnTo>
                                <a:pt x="169" y="14"/>
                              </a:lnTo>
                              <a:lnTo>
                                <a:pt x="177" y="20"/>
                              </a:lnTo>
                              <a:lnTo>
                                <a:pt x="180" y="29"/>
                              </a:lnTo>
                              <a:lnTo>
                                <a:pt x="193" y="23"/>
                              </a:lnTo>
                              <a:lnTo>
                                <a:pt x="188" y="14"/>
                              </a:lnTo>
                              <a:lnTo>
                                <a:pt x="180" y="7"/>
                              </a:lnTo>
                              <a:lnTo>
                                <a:pt x="169" y="2"/>
                              </a:lnTo>
                              <a:lnTo>
                                <a:pt x="157" y="0"/>
                              </a:lnTo>
                              <a:lnTo>
                                <a:pt x="140" y="4"/>
                              </a:lnTo>
                              <a:lnTo>
                                <a:pt x="128" y="13"/>
                              </a:lnTo>
                              <a:lnTo>
                                <a:pt x="120" y="25"/>
                              </a:lnTo>
                              <a:lnTo>
                                <a:pt x="118" y="41"/>
                              </a:lnTo>
                              <a:lnTo>
                                <a:pt x="118" y="71"/>
                              </a:lnTo>
                              <a:lnTo>
                                <a:pt x="120" y="86"/>
                              </a:lnTo>
                              <a:lnTo>
                                <a:pt x="128" y="99"/>
                              </a:lnTo>
                              <a:lnTo>
                                <a:pt x="140" y="108"/>
                              </a:lnTo>
                              <a:lnTo>
                                <a:pt x="157" y="111"/>
                              </a:lnTo>
                              <a:lnTo>
                                <a:pt x="169" y="109"/>
                              </a:lnTo>
                              <a:lnTo>
                                <a:pt x="180" y="105"/>
                              </a:lnTo>
                              <a:lnTo>
                                <a:pt x="188" y="97"/>
                              </a:lnTo>
                              <a:lnTo>
                                <a:pt x="193" y="88"/>
                              </a:lnTo>
                              <a:close/>
                              <a:moveTo>
                                <a:pt x="308" y="110"/>
                              </a:moveTo>
                              <a:lnTo>
                                <a:pt x="308" y="1"/>
                              </a:lnTo>
                              <a:lnTo>
                                <a:pt x="294" y="1"/>
                              </a:lnTo>
                              <a:lnTo>
                                <a:pt x="294" y="49"/>
                              </a:lnTo>
                              <a:lnTo>
                                <a:pt x="245" y="49"/>
                              </a:lnTo>
                              <a:lnTo>
                                <a:pt x="245" y="1"/>
                              </a:lnTo>
                              <a:lnTo>
                                <a:pt x="232" y="1"/>
                              </a:lnTo>
                              <a:lnTo>
                                <a:pt x="232" y="110"/>
                              </a:lnTo>
                              <a:lnTo>
                                <a:pt x="245" y="110"/>
                              </a:lnTo>
                              <a:lnTo>
                                <a:pt x="245" y="61"/>
                              </a:lnTo>
                              <a:lnTo>
                                <a:pt x="294" y="61"/>
                              </a:lnTo>
                              <a:lnTo>
                                <a:pt x="294" y="110"/>
                              </a:lnTo>
                              <a:lnTo>
                                <a:pt x="3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docshape17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51" y="1412"/>
                          <a:ext cx="126" cy="109"/>
                        </a:xfrm>
                        <a:prstGeom prst="rect">
                          <a:avLst/>
                        </a:prstGeom>
                        <a:noFill/>
                        <a:extLst>
                          <a:ext uri="{909E8E84-426E-40DD-AFC4-6F175D3DCCD1}">
                            <a14:hiddenFill xmlns:a14="http://schemas.microsoft.com/office/drawing/2010/main">
                              <a:solidFill>
                                <a:srgbClr val="FFFFFF"/>
                              </a:solidFill>
                            </a14:hiddenFill>
                          </a:ext>
                        </a:extLst>
                      </pic:spPr>
                    </pic:pic>
                    <wps:wsp>
                      <wps:cNvPr id="638" name="docshape179"/>
                      <wps:cNvSpPr>
                        <a:spLocks/>
                      </wps:cNvSpPr>
                      <wps:spPr bwMode="auto">
                        <a:xfrm>
                          <a:off x="4816" y="1412"/>
                          <a:ext cx="235" cy="109"/>
                        </a:xfrm>
                        <a:custGeom>
                          <a:avLst/>
                          <a:gdLst>
                            <a:gd name="T0" fmla="+- 0 4886 4816"/>
                            <a:gd name="T1" fmla="*/ T0 w 235"/>
                            <a:gd name="T2" fmla="+- 0 1412 1412"/>
                            <a:gd name="T3" fmla="*/ 1412 h 109"/>
                            <a:gd name="T4" fmla="+- 0 4816 4816"/>
                            <a:gd name="T5" fmla="*/ T4 w 235"/>
                            <a:gd name="T6" fmla="+- 0 1412 1412"/>
                            <a:gd name="T7" fmla="*/ 1412 h 109"/>
                            <a:gd name="T8" fmla="+- 0 4816 4816"/>
                            <a:gd name="T9" fmla="*/ T8 w 235"/>
                            <a:gd name="T10" fmla="+- 0 1521 1412"/>
                            <a:gd name="T11" fmla="*/ 1521 h 109"/>
                            <a:gd name="T12" fmla="+- 0 4886 4816"/>
                            <a:gd name="T13" fmla="*/ T12 w 235"/>
                            <a:gd name="T14" fmla="+- 0 1521 1412"/>
                            <a:gd name="T15" fmla="*/ 1521 h 109"/>
                            <a:gd name="T16" fmla="+- 0 4886 4816"/>
                            <a:gd name="T17" fmla="*/ T16 w 235"/>
                            <a:gd name="T18" fmla="+- 0 1508 1412"/>
                            <a:gd name="T19" fmla="*/ 1508 h 109"/>
                            <a:gd name="T20" fmla="+- 0 4830 4816"/>
                            <a:gd name="T21" fmla="*/ T20 w 235"/>
                            <a:gd name="T22" fmla="+- 0 1508 1412"/>
                            <a:gd name="T23" fmla="*/ 1508 h 109"/>
                            <a:gd name="T24" fmla="+- 0 4830 4816"/>
                            <a:gd name="T25" fmla="*/ T24 w 235"/>
                            <a:gd name="T26" fmla="+- 0 1472 1412"/>
                            <a:gd name="T27" fmla="*/ 1472 h 109"/>
                            <a:gd name="T28" fmla="+- 0 4878 4816"/>
                            <a:gd name="T29" fmla="*/ T28 w 235"/>
                            <a:gd name="T30" fmla="+- 0 1472 1412"/>
                            <a:gd name="T31" fmla="*/ 1472 h 109"/>
                            <a:gd name="T32" fmla="+- 0 4878 4816"/>
                            <a:gd name="T33" fmla="*/ T32 w 235"/>
                            <a:gd name="T34" fmla="+- 0 1460 1412"/>
                            <a:gd name="T35" fmla="*/ 1460 h 109"/>
                            <a:gd name="T36" fmla="+- 0 4830 4816"/>
                            <a:gd name="T37" fmla="*/ T36 w 235"/>
                            <a:gd name="T38" fmla="+- 0 1460 1412"/>
                            <a:gd name="T39" fmla="*/ 1460 h 109"/>
                            <a:gd name="T40" fmla="+- 0 4830 4816"/>
                            <a:gd name="T41" fmla="*/ T40 w 235"/>
                            <a:gd name="T42" fmla="+- 0 1425 1412"/>
                            <a:gd name="T43" fmla="*/ 1425 h 109"/>
                            <a:gd name="T44" fmla="+- 0 4886 4816"/>
                            <a:gd name="T45" fmla="*/ T44 w 235"/>
                            <a:gd name="T46" fmla="+- 0 1425 1412"/>
                            <a:gd name="T47" fmla="*/ 1425 h 109"/>
                            <a:gd name="T48" fmla="+- 0 4886 4816"/>
                            <a:gd name="T49" fmla="*/ T48 w 235"/>
                            <a:gd name="T50" fmla="+- 0 1412 1412"/>
                            <a:gd name="T51" fmla="*/ 1412 h 109"/>
                            <a:gd name="T52" fmla="+- 0 4940 4816"/>
                            <a:gd name="T53" fmla="*/ T52 w 235"/>
                            <a:gd name="T54" fmla="+- 0 1412 1412"/>
                            <a:gd name="T55" fmla="*/ 1412 h 109"/>
                            <a:gd name="T56" fmla="+- 0 4926 4816"/>
                            <a:gd name="T57" fmla="*/ T56 w 235"/>
                            <a:gd name="T58" fmla="+- 0 1412 1412"/>
                            <a:gd name="T59" fmla="*/ 1412 h 109"/>
                            <a:gd name="T60" fmla="+- 0 4926 4816"/>
                            <a:gd name="T61" fmla="*/ T60 w 235"/>
                            <a:gd name="T62" fmla="+- 0 1521 1412"/>
                            <a:gd name="T63" fmla="*/ 1521 h 109"/>
                            <a:gd name="T64" fmla="+- 0 4940 4816"/>
                            <a:gd name="T65" fmla="*/ T64 w 235"/>
                            <a:gd name="T66" fmla="+- 0 1521 1412"/>
                            <a:gd name="T67" fmla="*/ 1521 h 109"/>
                            <a:gd name="T68" fmla="+- 0 4940 4816"/>
                            <a:gd name="T69" fmla="*/ T68 w 235"/>
                            <a:gd name="T70" fmla="+- 0 1412 1412"/>
                            <a:gd name="T71" fmla="*/ 1412 h 109"/>
                            <a:gd name="T72" fmla="+- 0 5051 4816"/>
                            <a:gd name="T73" fmla="*/ T72 w 235"/>
                            <a:gd name="T74" fmla="+- 0 1412 1412"/>
                            <a:gd name="T75" fmla="*/ 1412 h 109"/>
                            <a:gd name="T76" fmla="+- 0 4983 4816"/>
                            <a:gd name="T77" fmla="*/ T76 w 235"/>
                            <a:gd name="T78" fmla="+- 0 1412 1412"/>
                            <a:gd name="T79" fmla="*/ 1412 h 109"/>
                            <a:gd name="T80" fmla="+- 0 4983 4816"/>
                            <a:gd name="T81" fmla="*/ T80 w 235"/>
                            <a:gd name="T82" fmla="+- 0 1424 1412"/>
                            <a:gd name="T83" fmla="*/ 1424 h 109"/>
                            <a:gd name="T84" fmla="+- 0 5035 4816"/>
                            <a:gd name="T85" fmla="*/ T84 w 235"/>
                            <a:gd name="T86" fmla="+- 0 1424 1412"/>
                            <a:gd name="T87" fmla="*/ 1424 h 109"/>
                            <a:gd name="T88" fmla="+- 0 4981 4816"/>
                            <a:gd name="T89" fmla="*/ T88 w 235"/>
                            <a:gd name="T90" fmla="+- 0 1509 1412"/>
                            <a:gd name="T91" fmla="*/ 1509 h 109"/>
                            <a:gd name="T92" fmla="+- 0 4981 4816"/>
                            <a:gd name="T93" fmla="*/ T92 w 235"/>
                            <a:gd name="T94" fmla="+- 0 1521 1412"/>
                            <a:gd name="T95" fmla="*/ 1521 h 109"/>
                            <a:gd name="T96" fmla="+- 0 5051 4816"/>
                            <a:gd name="T97" fmla="*/ T96 w 235"/>
                            <a:gd name="T98" fmla="+- 0 1521 1412"/>
                            <a:gd name="T99" fmla="*/ 1521 h 109"/>
                            <a:gd name="T100" fmla="+- 0 5051 4816"/>
                            <a:gd name="T101" fmla="*/ T100 w 235"/>
                            <a:gd name="T102" fmla="+- 0 1508 1412"/>
                            <a:gd name="T103" fmla="*/ 1508 h 109"/>
                            <a:gd name="T104" fmla="+- 0 4997 4816"/>
                            <a:gd name="T105" fmla="*/ T104 w 235"/>
                            <a:gd name="T106" fmla="+- 0 1508 1412"/>
                            <a:gd name="T107" fmla="*/ 1508 h 109"/>
                            <a:gd name="T108" fmla="+- 0 5051 4816"/>
                            <a:gd name="T109" fmla="*/ T108 w 235"/>
                            <a:gd name="T110" fmla="+- 0 1423 1412"/>
                            <a:gd name="T111" fmla="*/ 1423 h 109"/>
                            <a:gd name="T112" fmla="+- 0 5051 4816"/>
                            <a:gd name="T113" fmla="*/ T112 w 235"/>
                            <a:gd name="T114" fmla="+- 0 1412 1412"/>
                            <a:gd name="T115" fmla="*/ 141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 h="109">
                              <a:moveTo>
                                <a:pt x="70" y="0"/>
                              </a:moveTo>
                              <a:lnTo>
                                <a:pt x="0" y="0"/>
                              </a:lnTo>
                              <a:lnTo>
                                <a:pt x="0" y="109"/>
                              </a:lnTo>
                              <a:lnTo>
                                <a:pt x="70" y="109"/>
                              </a:lnTo>
                              <a:lnTo>
                                <a:pt x="70" y="96"/>
                              </a:lnTo>
                              <a:lnTo>
                                <a:pt x="14" y="96"/>
                              </a:lnTo>
                              <a:lnTo>
                                <a:pt x="14" y="60"/>
                              </a:lnTo>
                              <a:lnTo>
                                <a:pt x="62" y="60"/>
                              </a:lnTo>
                              <a:lnTo>
                                <a:pt x="62" y="48"/>
                              </a:lnTo>
                              <a:lnTo>
                                <a:pt x="14" y="48"/>
                              </a:lnTo>
                              <a:lnTo>
                                <a:pt x="14" y="13"/>
                              </a:lnTo>
                              <a:lnTo>
                                <a:pt x="70" y="13"/>
                              </a:lnTo>
                              <a:lnTo>
                                <a:pt x="70" y="0"/>
                              </a:lnTo>
                              <a:close/>
                              <a:moveTo>
                                <a:pt x="124" y="0"/>
                              </a:moveTo>
                              <a:lnTo>
                                <a:pt x="110" y="0"/>
                              </a:lnTo>
                              <a:lnTo>
                                <a:pt x="110" y="109"/>
                              </a:lnTo>
                              <a:lnTo>
                                <a:pt x="124" y="109"/>
                              </a:lnTo>
                              <a:lnTo>
                                <a:pt x="124" y="0"/>
                              </a:lnTo>
                              <a:close/>
                              <a:moveTo>
                                <a:pt x="235" y="0"/>
                              </a:moveTo>
                              <a:lnTo>
                                <a:pt x="167" y="0"/>
                              </a:lnTo>
                              <a:lnTo>
                                <a:pt x="167" y="12"/>
                              </a:lnTo>
                              <a:lnTo>
                                <a:pt x="219" y="12"/>
                              </a:lnTo>
                              <a:lnTo>
                                <a:pt x="165" y="97"/>
                              </a:lnTo>
                              <a:lnTo>
                                <a:pt x="165" y="109"/>
                              </a:lnTo>
                              <a:lnTo>
                                <a:pt x="235" y="109"/>
                              </a:lnTo>
                              <a:lnTo>
                                <a:pt x="235" y="96"/>
                              </a:lnTo>
                              <a:lnTo>
                                <a:pt x="181" y="96"/>
                              </a:lnTo>
                              <a:lnTo>
                                <a:pt x="235" y="11"/>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A9B72C5" id="docshapegroup176" o:spid="_x0000_s1026" style="position:absolute;margin-left:215.3pt;margin-top:70.55pt;width:37.25pt;height:5.55pt;z-index:-22340608;mso-position-horizontal-relative:page;mso-position-vertical-relative:page" coordorigin="4306,1411" coordsize="7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">
              <v:shape id="docshape177" o:spid="_x0000_s1027" style="position:absolute;left:4306;top:1411;width:309;height:111;visibility:visible;mso-wrap-style:square;v-text-anchor:top" coordsize="3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" path="m82,79l79,65,72,57,62,52,51,49,31,45,20,42r,-22l28,14r25,l63,17r8,5l76,14r2,-3l69,3,58,,43,,29,2,17,8,9,18,7,31r3,14l18,53r11,5l42,61r14,3l68,66r,26l57,98r-27,l18,93,9,85,,96r10,6l20,107r12,3l42,111r17,-2l71,102r4,-4l79,92,82,79xm193,88l180,81r-3,10l169,98r-29,l132,84r,-57l140,14r29,l177,20r3,9l193,23r-5,-9l180,7,169,2,157,,140,4r-12,9l120,25r-2,16l118,71r2,15l128,99r12,9l157,111r12,-2l180,105r8,-8l193,88xm308,110l308,1r-14,l294,49r-49,l245,1r-13,l232,110r13,l245,61r49,l294,110r14,xe" fillcolor="black" stroked="f">
                <v:path arrowok="t" o:connecttype="custom" o:connectlocs="79,1476;62,1463;31,1456;20,1431;53,1425;71,1433;78,1422;58,1411;29,1413;9,1429;10,1456;29,1469;56,1475;68,1503;30,1509;9,1496;10,1513;32,1521;59,1520;75,1509;82,1490;180,1492;169,1509;132,1495;140,1425;177,1431;193,1434;180,1418;157,1411;128,1424;118,1452;120,1497;140,1519;169,1520;188,1508;308,1521;294,1412;245,1460;232,1412;245,1521;294,1472;308,1521" o:connectangles="0,0,0,0,0,0,0,0,0,0,0,0,0,0,0,0,0,0,0,0,0,0,0,0,0,0,0,0,0,0,0,0,0,0,0,0,0,0,0,0,0,0"/>
              </v:shape>
              <v:shape id="docshape178" o:spid="_x0000_s1028" type="#_x0000_t75" style="position:absolute;left:4651;top:1412;width:12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">
                <v:imagedata r:id="rId4" o:title=""/>
              </v:shape>
              <v:shape id="docshape179" o:spid="_x0000_s1029" style="position:absolute;left:4816;top:1412;width:235;height:109;visibility:visible;mso-wrap-style:square;v-text-anchor:top" coordsize="2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" path="m70,l,,,109r70,l70,96r-56,l14,60r48,l62,48r-48,l14,13r56,l70,xm124,l110,r,109l124,109,124,xm235,l167,r,12l219,12,165,97r,12l235,109r,-13l181,96,235,11,235,xe" fillcolor="black" stroked="f">
                <v:path arrowok="t" o:connecttype="custom" o:connectlocs="70,1412;0,1412;0,1521;70,1521;70,1508;14,1508;14,1472;62,1472;62,1460;14,1460;14,1425;70,1425;70,1412;124,1412;110,1412;110,1521;124,1521;124,1412;235,1412;167,1412;167,1424;219,1424;165,1509;165,1521;235,1521;235,1508;181,1508;235,1423;235,1412" o:connectangles="0,0,0,0,0,0,0,0,0,0,0,0,0,0,0,0,0,0,0,0,0,0,0,0,0,0,0,0,0"/>
              </v:shape>
              <w10:wrap anchorx="page" anchory="page"/>
            </v:group>
          </w:pict>
        </mc:Fallback>
      </mc:AlternateContent>
    </w:r>
    <w:r>
      <w:rPr>
        <w:noProof/>
        <w:lang w:val="de-CH" w:eastAsia="de-CH"/>
      </w:rPr>
      <w:drawing>
        <wp:anchor distT="0" distB="0" distL="0" distR="0" simplePos="0" relativeHeight="480976384" behindDoc="1" locked="0" layoutInCell="1" allowOverlap="1" wp14:anchorId="466BE1C0" wp14:editId="33C05F5D">
          <wp:simplePos x="0" y="0"/>
          <wp:positionH relativeFrom="page">
            <wp:posOffset>1716191</wp:posOffset>
          </wp:positionH>
          <wp:positionV relativeFrom="page">
            <wp:posOffset>1054696</wp:posOffset>
          </wp:positionV>
          <wp:extent cx="1395913" cy="70286"/>
          <wp:effectExtent l="0" t="0" r="0" b="0"/>
          <wp:wrapNone/>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5" cstate="print"/>
                  <a:stretch>
                    <a:fillRect/>
                  </a:stretch>
                </pic:blipFill>
                <pic:spPr>
                  <a:xfrm>
                    <a:off x="0" y="0"/>
                    <a:ext cx="1395913" cy="70286"/>
                  </a:xfrm>
                  <a:prstGeom prst="rect">
                    <a:avLst/>
                  </a:prstGeom>
                </pic:spPr>
              </pic:pic>
            </a:graphicData>
          </a:graphic>
        </wp:anchor>
      </w:drawing>
    </w:r>
    <w:r>
      <w:rPr>
        <w:noProof/>
        <w:lang w:val="de-CH" w:eastAsia="de-CH"/>
      </w:rPr>
      <w:drawing>
        <wp:anchor distT="0" distB="0" distL="0" distR="0" simplePos="0" relativeHeight="480976896" behindDoc="1" locked="0" layoutInCell="1" allowOverlap="1" wp14:anchorId="761739BD" wp14:editId="740F0862">
          <wp:simplePos x="0" y="0"/>
          <wp:positionH relativeFrom="page">
            <wp:posOffset>1716191</wp:posOffset>
          </wp:positionH>
          <wp:positionV relativeFrom="page">
            <wp:posOffset>1213319</wp:posOffset>
          </wp:positionV>
          <wp:extent cx="1533043" cy="70303"/>
          <wp:effectExtent l="0" t="0" r="0" b="0"/>
          <wp:wrapNone/>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6" cstate="print"/>
                  <a:stretch>
                    <a:fillRect/>
                  </a:stretch>
                </pic:blipFill>
                <pic:spPr>
                  <a:xfrm>
                    <a:off x="0" y="0"/>
                    <a:ext cx="1533043" cy="703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A28"/>
    <w:multiLevelType w:val="hybridMultilevel"/>
    <w:tmpl w:val="76D0AE74"/>
    <w:lvl w:ilvl="0" w:tplc="073C0158">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0E6CC468">
      <w:numFmt w:val="bullet"/>
      <w:lvlText w:val="•"/>
      <w:lvlJc w:val="left"/>
      <w:pPr>
        <w:ind w:left="2190" w:hanging="312"/>
      </w:pPr>
      <w:rPr>
        <w:rFonts w:hint="default"/>
        <w:lang w:val="de-DE" w:eastAsia="en-US" w:bidi="ar-SA"/>
      </w:rPr>
    </w:lvl>
    <w:lvl w:ilvl="2" w:tplc="728278EC">
      <w:numFmt w:val="bullet"/>
      <w:lvlText w:val="•"/>
      <w:lvlJc w:val="left"/>
      <w:pPr>
        <w:ind w:left="3061" w:hanging="312"/>
      </w:pPr>
      <w:rPr>
        <w:rFonts w:hint="default"/>
        <w:lang w:val="de-DE" w:eastAsia="en-US" w:bidi="ar-SA"/>
      </w:rPr>
    </w:lvl>
    <w:lvl w:ilvl="3" w:tplc="537AEC2A">
      <w:numFmt w:val="bullet"/>
      <w:lvlText w:val="•"/>
      <w:lvlJc w:val="left"/>
      <w:pPr>
        <w:ind w:left="3931" w:hanging="312"/>
      </w:pPr>
      <w:rPr>
        <w:rFonts w:hint="default"/>
        <w:lang w:val="de-DE" w:eastAsia="en-US" w:bidi="ar-SA"/>
      </w:rPr>
    </w:lvl>
    <w:lvl w:ilvl="4" w:tplc="8F88EA88">
      <w:numFmt w:val="bullet"/>
      <w:lvlText w:val="•"/>
      <w:lvlJc w:val="left"/>
      <w:pPr>
        <w:ind w:left="4802" w:hanging="312"/>
      </w:pPr>
      <w:rPr>
        <w:rFonts w:hint="default"/>
        <w:lang w:val="de-DE" w:eastAsia="en-US" w:bidi="ar-SA"/>
      </w:rPr>
    </w:lvl>
    <w:lvl w:ilvl="5" w:tplc="E12C1494">
      <w:numFmt w:val="bullet"/>
      <w:lvlText w:val="•"/>
      <w:lvlJc w:val="left"/>
      <w:pPr>
        <w:ind w:left="5673" w:hanging="312"/>
      </w:pPr>
      <w:rPr>
        <w:rFonts w:hint="default"/>
        <w:lang w:val="de-DE" w:eastAsia="en-US" w:bidi="ar-SA"/>
      </w:rPr>
    </w:lvl>
    <w:lvl w:ilvl="6" w:tplc="D528F990">
      <w:numFmt w:val="bullet"/>
      <w:lvlText w:val="•"/>
      <w:lvlJc w:val="left"/>
      <w:pPr>
        <w:ind w:left="6543" w:hanging="312"/>
      </w:pPr>
      <w:rPr>
        <w:rFonts w:hint="default"/>
        <w:lang w:val="de-DE" w:eastAsia="en-US" w:bidi="ar-SA"/>
      </w:rPr>
    </w:lvl>
    <w:lvl w:ilvl="7" w:tplc="C7324A3C">
      <w:numFmt w:val="bullet"/>
      <w:lvlText w:val="•"/>
      <w:lvlJc w:val="left"/>
      <w:pPr>
        <w:ind w:left="7414" w:hanging="312"/>
      </w:pPr>
      <w:rPr>
        <w:rFonts w:hint="default"/>
        <w:lang w:val="de-DE" w:eastAsia="en-US" w:bidi="ar-SA"/>
      </w:rPr>
    </w:lvl>
    <w:lvl w:ilvl="8" w:tplc="5942A482">
      <w:numFmt w:val="bullet"/>
      <w:lvlText w:val="•"/>
      <w:lvlJc w:val="left"/>
      <w:pPr>
        <w:ind w:left="8285" w:hanging="312"/>
      </w:pPr>
      <w:rPr>
        <w:rFonts w:hint="default"/>
        <w:lang w:val="de-DE" w:eastAsia="en-US" w:bidi="ar-SA"/>
      </w:rPr>
    </w:lvl>
  </w:abstractNum>
  <w:abstractNum w:abstractNumId="1" w15:restartNumberingAfterBreak="0">
    <w:nsid w:val="01CE7570"/>
    <w:multiLevelType w:val="hybridMultilevel"/>
    <w:tmpl w:val="382C41F6"/>
    <w:lvl w:ilvl="0" w:tplc="C944C82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AADC3C1C">
      <w:numFmt w:val="bullet"/>
      <w:lvlText w:val="•"/>
      <w:lvlJc w:val="left"/>
      <w:pPr>
        <w:ind w:left="2190" w:hanging="312"/>
      </w:pPr>
      <w:rPr>
        <w:rFonts w:hint="default"/>
        <w:lang w:val="de-DE" w:eastAsia="en-US" w:bidi="ar-SA"/>
      </w:rPr>
    </w:lvl>
    <w:lvl w:ilvl="2" w:tplc="8812B140">
      <w:numFmt w:val="bullet"/>
      <w:lvlText w:val="•"/>
      <w:lvlJc w:val="left"/>
      <w:pPr>
        <w:ind w:left="3061" w:hanging="312"/>
      </w:pPr>
      <w:rPr>
        <w:rFonts w:hint="default"/>
        <w:lang w:val="de-DE" w:eastAsia="en-US" w:bidi="ar-SA"/>
      </w:rPr>
    </w:lvl>
    <w:lvl w:ilvl="3" w:tplc="6A0A7DB4">
      <w:numFmt w:val="bullet"/>
      <w:lvlText w:val="•"/>
      <w:lvlJc w:val="left"/>
      <w:pPr>
        <w:ind w:left="3931" w:hanging="312"/>
      </w:pPr>
      <w:rPr>
        <w:rFonts w:hint="default"/>
        <w:lang w:val="de-DE" w:eastAsia="en-US" w:bidi="ar-SA"/>
      </w:rPr>
    </w:lvl>
    <w:lvl w:ilvl="4" w:tplc="F9446F3C">
      <w:numFmt w:val="bullet"/>
      <w:lvlText w:val="•"/>
      <w:lvlJc w:val="left"/>
      <w:pPr>
        <w:ind w:left="4802" w:hanging="312"/>
      </w:pPr>
      <w:rPr>
        <w:rFonts w:hint="default"/>
        <w:lang w:val="de-DE" w:eastAsia="en-US" w:bidi="ar-SA"/>
      </w:rPr>
    </w:lvl>
    <w:lvl w:ilvl="5" w:tplc="AE961D44">
      <w:numFmt w:val="bullet"/>
      <w:lvlText w:val="•"/>
      <w:lvlJc w:val="left"/>
      <w:pPr>
        <w:ind w:left="5673" w:hanging="312"/>
      </w:pPr>
      <w:rPr>
        <w:rFonts w:hint="default"/>
        <w:lang w:val="de-DE" w:eastAsia="en-US" w:bidi="ar-SA"/>
      </w:rPr>
    </w:lvl>
    <w:lvl w:ilvl="6" w:tplc="4268F504">
      <w:numFmt w:val="bullet"/>
      <w:lvlText w:val="•"/>
      <w:lvlJc w:val="left"/>
      <w:pPr>
        <w:ind w:left="6543" w:hanging="312"/>
      </w:pPr>
      <w:rPr>
        <w:rFonts w:hint="default"/>
        <w:lang w:val="de-DE" w:eastAsia="en-US" w:bidi="ar-SA"/>
      </w:rPr>
    </w:lvl>
    <w:lvl w:ilvl="7" w:tplc="2540839C">
      <w:numFmt w:val="bullet"/>
      <w:lvlText w:val="•"/>
      <w:lvlJc w:val="left"/>
      <w:pPr>
        <w:ind w:left="7414" w:hanging="312"/>
      </w:pPr>
      <w:rPr>
        <w:rFonts w:hint="default"/>
        <w:lang w:val="de-DE" w:eastAsia="en-US" w:bidi="ar-SA"/>
      </w:rPr>
    </w:lvl>
    <w:lvl w:ilvl="8" w:tplc="6A5E1EE6">
      <w:numFmt w:val="bullet"/>
      <w:lvlText w:val="•"/>
      <w:lvlJc w:val="left"/>
      <w:pPr>
        <w:ind w:left="8285" w:hanging="312"/>
      </w:pPr>
      <w:rPr>
        <w:rFonts w:hint="default"/>
        <w:lang w:val="de-DE" w:eastAsia="en-US" w:bidi="ar-SA"/>
      </w:rPr>
    </w:lvl>
  </w:abstractNum>
  <w:abstractNum w:abstractNumId="2" w15:restartNumberingAfterBreak="0">
    <w:nsid w:val="04363F5B"/>
    <w:multiLevelType w:val="hybridMultilevel"/>
    <w:tmpl w:val="881C09D4"/>
    <w:lvl w:ilvl="0" w:tplc="4E9E69C4">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DD300728">
      <w:numFmt w:val="bullet"/>
      <w:lvlText w:val="•"/>
      <w:lvlJc w:val="left"/>
      <w:pPr>
        <w:ind w:left="2094" w:hanging="312"/>
      </w:pPr>
      <w:rPr>
        <w:rFonts w:hint="default"/>
        <w:lang w:val="de-DE" w:eastAsia="en-US" w:bidi="ar-SA"/>
      </w:rPr>
    </w:lvl>
    <w:lvl w:ilvl="2" w:tplc="D086441E">
      <w:numFmt w:val="bullet"/>
      <w:lvlText w:val="•"/>
      <w:lvlJc w:val="left"/>
      <w:pPr>
        <w:ind w:left="2909" w:hanging="312"/>
      </w:pPr>
      <w:rPr>
        <w:rFonts w:hint="default"/>
        <w:lang w:val="de-DE" w:eastAsia="en-US" w:bidi="ar-SA"/>
      </w:rPr>
    </w:lvl>
    <w:lvl w:ilvl="3" w:tplc="87065E54">
      <w:numFmt w:val="bullet"/>
      <w:lvlText w:val="•"/>
      <w:lvlJc w:val="left"/>
      <w:pPr>
        <w:ind w:left="3723" w:hanging="312"/>
      </w:pPr>
      <w:rPr>
        <w:rFonts w:hint="default"/>
        <w:lang w:val="de-DE" w:eastAsia="en-US" w:bidi="ar-SA"/>
      </w:rPr>
    </w:lvl>
    <w:lvl w:ilvl="4" w:tplc="35B4B2E6">
      <w:numFmt w:val="bullet"/>
      <w:lvlText w:val="•"/>
      <w:lvlJc w:val="left"/>
      <w:pPr>
        <w:ind w:left="4538" w:hanging="312"/>
      </w:pPr>
      <w:rPr>
        <w:rFonts w:hint="default"/>
        <w:lang w:val="de-DE" w:eastAsia="en-US" w:bidi="ar-SA"/>
      </w:rPr>
    </w:lvl>
    <w:lvl w:ilvl="5" w:tplc="B754B122">
      <w:numFmt w:val="bullet"/>
      <w:lvlText w:val="•"/>
      <w:lvlJc w:val="left"/>
      <w:pPr>
        <w:ind w:left="5353" w:hanging="312"/>
      </w:pPr>
      <w:rPr>
        <w:rFonts w:hint="default"/>
        <w:lang w:val="de-DE" w:eastAsia="en-US" w:bidi="ar-SA"/>
      </w:rPr>
    </w:lvl>
    <w:lvl w:ilvl="6" w:tplc="D130D9BC">
      <w:numFmt w:val="bullet"/>
      <w:lvlText w:val="•"/>
      <w:lvlJc w:val="left"/>
      <w:pPr>
        <w:ind w:left="6167" w:hanging="312"/>
      </w:pPr>
      <w:rPr>
        <w:rFonts w:hint="default"/>
        <w:lang w:val="de-DE" w:eastAsia="en-US" w:bidi="ar-SA"/>
      </w:rPr>
    </w:lvl>
    <w:lvl w:ilvl="7" w:tplc="81DE9688">
      <w:numFmt w:val="bullet"/>
      <w:lvlText w:val="•"/>
      <w:lvlJc w:val="left"/>
      <w:pPr>
        <w:ind w:left="6982" w:hanging="312"/>
      </w:pPr>
      <w:rPr>
        <w:rFonts w:hint="default"/>
        <w:lang w:val="de-DE" w:eastAsia="en-US" w:bidi="ar-SA"/>
      </w:rPr>
    </w:lvl>
    <w:lvl w:ilvl="8" w:tplc="899CA106">
      <w:numFmt w:val="bullet"/>
      <w:lvlText w:val="•"/>
      <w:lvlJc w:val="left"/>
      <w:pPr>
        <w:ind w:left="7797" w:hanging="312"/>
      </w:pPr>
      <w:rPr>
        <w:rFonts w:hint="default"/>
        <w:lang w:val="de-DE" w:eastAsia="en-US" w:bidi="ar-SA"/>
      </w:rPr>
    </w:lvl>
  </w:abstractNum>
  <w:abstractNum w:abstractNumId="3" w15:restartNumberingAfterBreak="0">
    <w:nsid w:val="04B1327B"/>
    <w:multiLevelType w:val="hybridMultilevel"/>
    <w:tmpl w:val="A170F396"/>
    <w:lvl w:ilvl="0" w:tplc="76C27A32">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59324FCC">
      <w:numFmt w:val="bullet"/>
      <w:lvlText w:val="•"/>
      <w:lvlJc w:val="left"/>
      <w:pPr>
        <w:ind w:left="2094" w:hanging="312"/>
      </w:pPr>
      <w:rPr>
        <w:rFonts w:hint="default"/>
        <w:lang w:val="de-DE" w:eastAsia="en-US" w:bidi="ar-SA"/>
      </w:rPr>
    </w:lvl>
    <w:lvl w:ilvl="2" w:tplc="B1BE63B8">
      <w:numFmt w:val="bullet"/>
      <w:lvlText w:val="•"/>
      <w:lvlJc w:val="left"/>
      <w:pPr>
        <w:ind w:left="2909" w:hanging="312"/>
      </w:pPr>
      <w:rPr>
        <w:rFonts w:hint="default"/>
        <w:lang w:val="de-DE" w:eastAsia="en-US" w:bidi="ar-SA"/>
      </w:rPr>
    </w:lvl>
    <w:lvl w:ilvl="3" w:tplc="F66AF838">
      <w:numFmt w:val="bullet"/>
      <w:lvlText w:val="•"/>
      <w:lvlJc w:val="left"/>
      <w:pPr>
        <w:ind w:left="3723" w:hanging="312"/>
      </w:pPr>
      <w:rPr>
        <w:rFonts w:hint="default"/>
        <w:lang w:val="de-DE" w:eastAsia="en-US" w:bidi="ar-SA"/>
      </w:rPr>
    </w:lvl>
    <w:lvl w:ilvl="4" w:tplc="338AC70A">
      <w:numFmt w:val="bullet"/>
      <w:lvlText w:val="•"/>
      <w:lvlJc w:val="left"/>
      <w:pPr>
        <w:ind w:left="4538" w:hanging="312"/>
      </w:pPr>
      <w:rPr>
        <w:rFonts w:hint="default"/>
        <w:lang w:val="de-DE" w:eastAsia="en-US" w:bidi="ar-SA"/>
      </w:rPr>
    </w:lvl>
    <w:lvl w:ilvl="5" w:tplc="7012CD5C">
      <w:numFmt w:val="bullet"/>
      <w:lvlText w:val="•"/>
      <w:lvlJc w:val="left"/>
      <w:pPr>
        <w:ind w:left="5353" w:hanging="312"/>
      </w:pPr>
      <w:rPr>
        <w:rFonts w:hint="default"/>
        <w:lang w:val="de-DE" w:eastAsia="en-US" w:bidi="ar-SA"/>
      </w:rPr>
    </w:lvl>
    <w:lvl w:ilvl="6" w:tplc="F688564E">
      <w:numFmt w:val="bullet"/>
      <w:lvlText w:val="•"/>
      <w:lvlJc w:val="left"/>
      <w:pPr>
        <w:ind w:left="6167" w:hanging="312"/>
      </w:pPr>
      <w:rPr>
        <w:rFonts w:hint="default"/>
        <w:lang w:val="de-DE" w:eastAsia="en-US" w:bidi="ar-SA"/>
      </w:rPr>
    </w:lvl>
    <w:lvl w:ilvl="7" w:tplc="6FC2EEF2">
      <w:numFmt w:val="bullet"/>
      <w:lvlText w:val="•"/>
      <w:lvlJc w:val="left"/>
      <w:pPr>
        <w:ind w:left="6982" w:hanging="312"/>
      </w:pPr>
      <w:rPr>
        <w:rFonts w:hint="default"/>
        <w:lang w:val="de-DE" w:eastAsia="en-US" w:bidi="ar-SA"/>
      </w:rPr>
    </w:lvl>
    <w:lvl w:ilvl="8" w:tplc="498279BA">
      <w:numFmt w:val="bullet"/>
      <w:lvlText w:val="•"/>
      <w:lvlJc w:val="left"/>
      <w:pPr>
        <w:ind w:left="7797" w:hanging="312"/>
      </w:pPr>
      <w:rPr>
        <w:rFonts w:hint="default"/>
        <w:lang w:val="de-DE" w:eastAsia="en-US" w:bidi="ar-SA"/>
      </w:rPr>
    </w:lvl>
  </w:abstractNum>
  <w:abstractNum w:abstractNumId="4" w15:restartNumberingAfterBreak="0">
    <w:nsid w:val="04C11EF4"/>
    <w:multiLevelType w:val="hybridMultilevel"/>
    <w:tmpl w:val="5314BE1C"/>
    <w:lvl w:ilvl="0" w:tplc="BF4EA860">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EA22DA4E">
      <w:numFmt w:val="bullet"/>
      <w:lvlText w:val="-"/>
      <w:lvlJc w:val="left"/>
      <w:pPr>
        <w:ind w:left="1820" w:hanging="358"/>
      </w:pPr>
      <w:rPr>
        <w:rFonts w:ascii="Arial" w:eastAsia="Arial" w:hAnsi="Arial" w:cs="Arial" w:hint="default"/>
        <w:b w:val="0"/>
        <w:bCs w:val="0"/>
        <w:i w:val="0"/>
        <w:iCs w:val="0"/>
        <w:w w:val="99"/>
        <w:sz w:val="20"/>
        <w:szCs w:val="20"/>
        <w:lang w:val="de-DE" w:eastAsia="en-US" w:bidi="ar-SA"/>
      </w:rPr>
    </w:lvl>
    <w:lvl w:ilvl="2" w:tplc="8EB4F696">
      <w:numFmt w:val="bullet"/>
      <w:lvlText w:val="•"/>
      <w:lvlJc w:val="left"/>
      <w:pPr>
        <w:ind w:left="2665" w:hanging="358"/>
      </w:pPr>
      <w:rPr>
        <w:rFonts w:hint="default"/>
        <w:lang w:val="de-DE" w:eastAsia="en-US" w:bidi="ar-SA"/>
      </w:rPr>
    </w:lvl>
    <w:lvl w:ilvl="3" w:tplc="795AD280">
      <w:numFmt w:val="bullet"/>
      <w:lvlText w:val="•"/>
      <w:lvlJc w:val="left"/>
      <w:pPr>
        <w:ind w:left="3510" w:hanging="358"/>
      </w:pPr>
      <w:rPr>
        <w:rFonts w:hint="default"/>
        <w:lang w:val="de-DE" w:eastAsia="en-US" w:bidi="ar-SA"/>
      </w:rPr>
    </w:lvl>
    <w:lvl w:ilvl="4" w:tplc="FF4816E8">
      <w:numFmt w:val="bullet"/>
      <w:lvlText w:val="•"/>
      <w:lvlJc w:val="left"/>
      <w:pPr>
        <w:ind w:left="4355" w:hanging="358"/>
      </w:pPr>
      <w:rPr>
        <w:rFonts w:hint="default"/>
        <w:lang w:val="de-DE" w:eastAsia="en-US" w:bidi="ar-SA"/>
      </w:rPr>
    </w:lvl>
    <w:lvl w:ilvl="5" w:tplc="0E10FC12">
      <w:numFmt w:val="bullet"/>
      <w:lvlText w:val="•"/>
      <w:lvlJc w:val="left"/>
      <w:pPr>
        <w:ind w:left="5200" w:hanging="358"/>
      </w:pPr>
      <w:rPr>
        <w:rFonts w:hint="default"/>
        <w:lang w:val="de-DE" w:eastAsia="en-US" w:bidi="ar-SA"/>
      </w:rPr>
    </w:lvl>
    <w:lvl w:ilvl="6" w:tplc="EC203C7E">
      <w:numFmt w:val="bullet"/>
      <w:lvlText w:val="•"/>
      <w:lvlJc w:val="left"/>
      <w:pPr>
        <w:ind w:left="6045" w:hanging="358"/>
      </w:pPr>
      <w:rPr>
        <w:rFonts w:hint="default"/>
        <w:lang w:val="de-DE" w:eastAsia="en-US" w:bidi="ar-SA"/>
      </w:rPr>
    </w:lvl>
    <w:lvl w:ilvl="7" w:tplc="01BA948C">
      <w:numFmt w:val="bullet"/>
      <w:lvlText w:val="•"/>
      <w:lvlJc w:val="left"/>
      <w:pPr>
        <w:ind w:left="6890" w:hanging="358"/>
      </w:pPr>
      <w:rPr>
        <w:rFonts w:hint="default"/>
        <w:lang w:val="de-DE" w:eastAsia="en-US" w:bidi="ar-SA"/>
      </w:rPr>
    </w:lvl>
    <w:lvl w:ilvl="8" w:tplc="341211E0">
      <w:numFmt w:val="bullet"/>
      <w:lvlText w:val="•"/>
      <w:lvlJc w:val="left"/>
      <w:pPr>
        <w:ind w:left="7736" w:hanging="358"/>
      </w:pPr>
      <w:rPr>
        <w:rFonts w:hint="default"/>
        <w:lang w:val="de-DE" w:eastAsia="en-US" w:bidi="ar-SA"/>
      </w:rPr>
    </w:lvl>
  </w:abstractNum>
  <w:abstractNum w:abstractNumId="5" w15:restartNumberingAfterBreak="0">
    <w:nsid w:val="05AA7880"/>
    <w:multiLevelType w:val="hybridMultilevel"/>
    <w:tmpl w:val="39221C02"/>
    <w:lvl w:ilvl="0" w:tplc="DCB6F090">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65D4EF5A">
      <w:numFmt w:val="bullet"/>
      <w:lvlText w:val="•"/>
      <w:lvlJc w:val="left"/>
      <w:pPr>
        <w:ind w:left="2094" w:hanging="312"/>
      </w:pPr>
      <w:rPr>
        <w:rFonts w:hint="default"/>
        <w:lang w:val="de-DE" w:eastAsia="en-US" w:bidi="ar-SA"/>
      </w:rPr>
    </w:lvl>
    <w:lvl w:ilvl="2" w:tplc="03B0DC3A">
      <w:numFmt w:val="bullet"/>
      <w:lvlText w:val="•"/>
      <w:lvlJc w:val="left"/>
      <w:pPr>
        <w:ind w:left="2909" w:hanging="312"/>
      </w:pPr>
      <w:rPr>
        <w:rFonts w:hint="default"/>
        <w:lang w:val="de-DE" w:eastAsia="en-US" w:bidi="ar-SA"/>
      </w:rPr>
    </w:lvl>
    <w:lvl w:ilvl="3" w:tplc="322075C2">
      <w:numFmt w:val="bullet"/>
      <w:lvlText w:val="•"/>
      <w:lvlJc w:val="left"/>
      <w:pPr>
        <w:ind w:left="3723" w:hanging="312"/>
      </w:pPr>
      <w:rPr>
        <w:rFonts w:hint="default"/>
        <w:lang w:val="de-DE" w:eastAsia="en-US" w:bidi="ar-SA"/>
      </w:rPr>
    </w:lvl>
    <w:lvl w:ilvl="4" w:tplc="362C89E0">
      <w:numFmt w:val="bullet"/>
      <w:lvlText w:val="•"/>
      <w:lvlJc w:val="left"/>
      <w:pPr>
        <w:ind w:left="4538" w:hanging="312"/>
      </w:pPr>
      <w:rPr>
        <w:rFonts w:hint="default"/>
        <w:lang w:val="de-DE" w:eastAsia="en-US" w:bidi="ar-SA"/>
      </w:rPr>
    </w:lvl>
    <w:lvl w:ilvl="5" w:tplc="D7DEF18C">
      <w:numFmt w:val="bullet"/>
      <w:lvlText w:val="•"/>
      <w:lvlJc w:val="left"/>
      <w:pPr>
        <w:ind w:left="5353" w:hanging="312"/>
      </w:pPr>
      <w:rPr>
        <w:rFonts w:hint="default"/>
        <w:lang w:val="de-DE" w:eastAsia="en-US" w:bidi="ar-SA"/>
      </w:rPr>
    </w:lvl>
    <w:lvl w:ilvl="6" w:tplc="496C4C9A">
      <w:numFmt w:val="bullet"/>
      <w:lvlText w:val="•"/>
      <w:lvlJc w:val="left"/>
      <w:pPr>
        <w:ind w:left="6167" w:hanging="312"/>
      </w:pPr>
      <w:rPr>
        <w:rFonts w:hint="default"/>
        <w:lang w:val="de-DE" w:eastAsia="en-US" w:bidi="ar-SA"/>
      </w:rPr>
    </w:lvl>
    <w:lvl w:ilvl="7" w:tplc="0584FBFE">
      <w:numFmt w:val="bullet"/>
      <w:lvlText w:val="•"/>
      <w:lvlJc w:val="left"/>
      <w:pPr>
        <w:ind w:left="6982" w:hanging="312"/>
      </w:pPr>
      <w:rPr>
        <w:rFonts w:hint="default"/>
        <w:lang w:val="de-DE" w:eastAsia="en-US" w:bidi="ar-SA"/>
      </w:rPr>
    </w:lvl>
    <w:lvl w:ilvl="8" w:tplc="CEF41D10">
      <w:numFmt w:val="bullet"/>
      <w:lvlText w:val="•"/>
      <w:lvlJc w:val="left"/>
      <w:pPr>
        <w:ind w:left="7797" w:hanging="312"/>
      </w:pPr>
      <w:rPr>
        <w:rFonts w:hint="default"/>
        <w:lang w:val="de-DE" w:eastAsia="en-US" w:bidi="ar-SA"/>
      </w:rPr>
    </w:lvl>
  </w:abstractNum>
  <w:abstractNum w:abstractNumId="6" w15:restartNumberingAfterBreak="0">
    <w:nsid w:val="05D978CF"/>
    <w:multiLevelType w:val="hybridMultilevel"/>
    <w:tmpl w:val="EDAEAF34"/>
    <w:lvl w:ilvl="0" w:tplc="EB12B3AE">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88FA48AA">
      <w:numFmt w:val="bullet"/>
      <w:lvlText w:val="•"/>
      <w:lvlJc w:val="left"/>
      <w:pPr>
        <w:ind w:left="2190" w:hanging="312"/>
      </w:pPr>
      <w:rPr>
        <w:rFonts w:hint="default"/>
        <w:lang w:val="de-DE" w:eastAsia="en-US" w:bidi="ar-SA"/>
      </w:rPr>
    </w:lvl>
    <w:lvl w:ilvl="2" w:tplc="159A17B0">
      <w:numFmt w:val="bullet"/>
      <w:lvlText w:val="•"/>
      <w:lvlJc w:val="left"/>
      <w:pPr>
        <w:ind w:left="3061" w:hanging="312"/>
      </w:pPr>
      <w:rPr>
        <w:rFonts w:hint="default"/>
        <w:lang w:val="de-DE" w:eastAsia="en-US" w:bidi="ar-SA"/>
      </w:rPr>
    </w:lvl>
    <w:lvl w:ilvl="3" w:tplc="2FC4BAAC">
      <w:numFmt w:val="bullet"/>
      <w:lvlText w:val="•"/>
      <w:lvlJc w:val="left"/>
      <w:pPr>
        <w:ind w:left="3931" w:hanging="312"/>
      </w:pPr>
      <w:rPr>
        <w:rFonts w:hint="default"/>
        <w:lang w:val="de-DE" w:eastAsia="en-US" w:bidi="ar-SA"/>
      </w:rPr>
    </w:lvl>
    <w:lvl w:ilvl="4" w:tplc="0FB63D52">
      <w:numFmt w:val="bullet"/>
      <w:lvlText w:val="•"/>
      <w:lvlJc w:val="left"/>
      <w:pPr>
        <w:ind w:left="4802" w:hanging="312"/>
      </w:pPr>
      <w:rPr>
        <w:rFonts w:hint="default"/>
        <w:lang w:val="de-DE" w:eastAsia="en-US" w:bidi="ar-SA"/>
      </w:rPr>
    </w:lvl>
    <w:lvl w:ilvl="5" w:tplc="EA80C578">
      <w:numFmt w:val="bullet"/>
      <w:lvlText w:val="•"/>
      <w:lvlJc w:val="left"/>
      <w:pPr>
        <w:ind w:left="5673" w:hanging="312"/>
      </w:pPr>
      <w:rPr>
        <w:rFonts w:hint="default"/>
        <w:lang w:val="de-DE" w:eastAsia="en-US" w:bidi="ar-SA"/>
      </w:rPr>
    </w:lvl>
    <w:lvl w:ilvl="6" w:tplc="3B244514">
      <w:numFmt w:val="bullet"/>
      <w:lvlText w:val="•"/>
      <w:lvlJc w:val="left"/>
      <w:pPr>
        <w:ind w:left="6543" w:hanging="312"/>
      </w:pPr>
      <w:rPr>
        <w:rFonts w:hint="default"/>
        <w:lang w:val="de-DE" w:eastAsia="en-US" w:bidi="ar-SA"/>
      </w:rPr>
    </w:lvl>
    <w:lvl w:ilvl="7" w:tplc="9C226FCE">
      <w:numFmt w:val="bullet"/>
      <w:lvlText w:val="•"/>
      <w:lvlJc w:val="left"/>
      <w:pPr>
        <w:ind w:left="7414" w:hanging="312"/>
      </w:pPr>
      <w:rPr>
        <w:rFonts w:hint="default"/>
        <w:lang w:val="de-DE" w:eastAsia="en-US" w:bidi="ar-SA"/>
      </w:rPr>
    </w:lvl>
    <w:lvl w:ilvl="8" w:tplc="C78CD50E">
      <w:numFmt w:val="bullet"/>
      <w:lvlText w:val="•"/>
      <w:lvlJc w:val="left"/>
      <w:pPr>
        <w:ind w:left="8285" w:hanging="312"/>
      </w:pPr>
      <w:rPr>
        <w:rFonts w:hint="default"/>
        <w:lang w:val="de-DE" w:eastAsia="en-US" w:bidi="ar-SA"/>
      </w:rPr>
    </w:lvl>
  </w:abstractNum>
  <w:abstractNum w:abstractNumId="7" w15:restartNumberingAfterBreak="0">
    <w:nsid w:val="0A447490"/>
    <w:multiLevelType w:val="hybridMultilevel"/>
    <w:tmpl w:val="FAF05080"/>
    <w:lvl w:ilvl="0" w:tplc="A7087476">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60AC3306">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C194C574">
      <w:numFmt w:val="bullet"/>
      <w:lvlText w:val="•"/>
      <w:lvlJc w:val="left"/>
      <w:pPr>
        <w:ind w:left="2767" w:hanging="358"/>
      </w:pPr>
      <w:rPr>
        <w:rFonts w:hint="default"/>
        <w:lang w:val="de-DE" w:eastAsia="en-US" w:bidi="ar-SA"/>
      </w:rPr>
    </w:lvl>
    <w:lvl w:ilvl="3" w:tplc="823CCBB8">
      <w:numFmt w:val="bullet"/>
      <w:lvlText w:val="•"/>
      <w:lvlJc w:val="left"/>
      <w:pPr>
        <w:ind w:left="3674" w:hanging="358"/>
      </w:pPr>
      <w:rPr>
        <w:rFonts w:hint="default"/>
        <w:lang w:val="de-DE" w:eastAsia="en-US" w:bidi="ar-SA"/>
      </w:rPr>
    </w:lvl>
    <w:lvl w:ilvl="4" w:tplc="D00616D0">
      <w:numFmt w:val="bullet"/>
      <w:lvlText w:val="•"/>
      <w:lvlJc w:val="left"/>
      <w:pPr>
        <w:ind w:left="4582" w:hanging="358"/>
      </w:pPr>
      <w:rPr>
        <w:rFonts w:hint="default"/>
        <w:lang w:val="de-DE" w:eastAsia="en-US" w:bidi="ar-SA"/>
      </w:rPr>
    </w:lvl>
    <w:lvl w:ilvl="5" w:tplc="6DBEA7F0">
      <w:numFmt w:val="bullet"/>
      <w:lvlText w:val="•"/>
      <w:lvlJc w:val="left"/>
      <w:pPr>
        <w:ind w:left="5489" w:hanging="358"/>
      </w:pPr>
      <w:rPr>
        <w:rFonts w:hint="default"/>
        <w:lang w:val="de-DE" w:eastAsia="en-US" w:bidi="ar-SA"/>
      </w:rPr>
    </w:lvl>
    <w:lvl w:ilvl="6" w:tplc="223CC4F6">
      <w:numFmt w:val="bullet"/>
      <w:lvlText w:val="•"/>
      <w:lvlJc w:val="left"/>
      <w:pPr>
        <w:ind w:left="6396" w:hanging="358"/>
      </w:pPr>
      <w:rPr>
        <w:rFonts w:hint="default"/>
        <w:lang w:val="de-DE" w:eastAsia="en-US" w:bidi="ar-SA"/>
      </w:rPr>
    </w:lvl>
    <w:lvl w:ilvl="7" w:tplc="AD60EF0C">
      <w:numFmt w:val="bullet"/>
      <w:lvlText w:val="•"/>
      <w:lvlJc w:val="left"/>
      <w:pPr>
        <w:ind w:left="7304" w:hanging="358"/>
      </w:pPr>
      <w:rPr>
        <w:rFonts w:hint="default"/>
        <w:lang w:val="de-DE" w:eastAsia="en-US" w:bidi="ar-SA"/>
      </w:rPr>
    </w:lvl>
    <w:lvl w:ilvl="8" w:tplc="2EF0313A">
      <w:numFmt w:val="bullet"/>
      <w:lvlText w:val="•"/>
      <w:lvlJc w:val="left"/>
      <w:pPr>
        <w:ind w:left="8211" w:hanging="358"/>
      </w:pPr>
      <w:rPr>
        <w:rFonts w:hint="default"/>
        <w:lang w:val="de-DE" w:eastAsia="en-US" w:bidi="ar-SA"/>
      </w:rPr>
    </w:lvl>
  </w:abstractNum>
  <w:abstractNum w:abstractNumId="8" w15:restartNumberingAfterBreak="0">
    <w:nsid w:val="0D006112"/>
    <w:multiLevelType w:val="hybridMultilevel"/>
    <w:tmpl w:val="686A2396"/>
    <w:lvl w:ilvl="0" w:tplc="829AB7A0">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197285E6">
      <w:numFmt w:val="bullet"/>
      <w:lvlText w:val="•"/>
      <w:lvlJc w:val="left"/>
      <w:pPr>
        <w:ind w:left="2190" w:hanging="312"/>
      </w:pPr>
      <w:rPr>
        <w:rFonts w:hint="default"/>
        <w:lang w:val="de-DE" w:eastAsia="en-US" w:bidi="ar-SA"/>
      </w:rPr>
    </w:lvl>
    <w:lvl w:ilvl="2" w:tplc="45FEB6EA">
      <w:numFmt w:val="bullet"/>
      <w:lvlText w:val="•"/>
      <w:lvlJc w:val="left"/>
      <w:pPr>
        <w:ind w:left="3061" w:hanging="312"/>
      </w:pPr>
      <w:rPr>
        <w:rFonts w:hint="default"/>
        <w:lang w:val="de-DE" w:eastAsia="en-US" w:bidi="ar-SA"/>
      </w:rPr>
    </w:lvl>
    <w:lvl w:ilvl="3" w:tplc="E3B661EC">
      <w:numFmt w:val="bullet"/>
      <w:lvlText w:val="•"/>
      <w:lvlJc w:val="left"/>
      <w:pPr>
        <w:ind w:left="3931" w:hanging="312"/>
      </w:pPr>
      <w:rPr>
        <w:rFonts w:hint="default"/>
        <w:lang w:val="de-DE" w:eastAsia="en-US" w:bidi="ar-SA"/>
      </w:rPr>
    </w:lvl>
    <w:lvl w:ilvl="4" w:tplc="39D03ECE">
      <w:numFmt w:val="bullet"/>
      <w:lvlText w:val="•"/>
      <w:lvlJc w:val="left"/>
      <w:pPr>
        <w:ind w:left="4802" w:hanging="312"/>
      </w:pPr>
      <w:rPr>
        <w:rFonts w:hint="default"/>
        <w:lang w:val="de-DE" w:eastAsia="en-US" w:bidi="ar-SA"/>
      </w:rPr>
    </w:lvl>
    <w:lvl w:ilvl="5" w:tplc="E8780610">
      <w:numFmt w:val="bullet"/>
      <w:lvlText w:val="•"/>
      <w:lvlJc w:val="left"/>
      <w:pPr>
        <w:ind w:left="5673" w:hanging="312"/>
      </w:pPr>
      <w:rPr>
        <w:rFonts w:hint="default"/>
        <w:lang w:val="de-DE" w:eastAsia="en-US" w:bidi="ar-SA"/>
      </w:rPr>
    </w:lvl>
    <w:lvl w:ilvl="6" w:tplc="1114A9A4">
      <w:numFmt w:val="bullet"/>
      <w:lvlText w:val="•"/>
      <w:lvlJc w:val="left"/>
      <w:pPr>
        <w:ind w:left="6543" w:hanging="312"/>
      </w:pPr>
      <w:rPr>
        <w:rFonts w:hint="default"/>
        <w:lang w:val="de-DE" w:eastAsia="en-US" w:bidi="ar-SA"/>
      </w:rPr>
    </w:lvl>
    <w:lvl w:ilvl="7" w:tplc="751E5B6C">
      <w:numFmt w:val="bullet"/>
      <w:lvlText w:val="•"/>
      <w:lvlJc w:val="left"/>
      <w:pPr>
        <w:ind w:left="7414" w:hanging="312"/>
      </w:pPr>
      <w:rPr>
        <w:rFonts w:hint="default"/>
        <w:lang w:val="de-DE" w:eastAsia="en-US" w:bidi="ar-SA"/>
      </w:rPr>
    </w:lvl>
    <w:lvl w:ilvl="8" w:tplc="D15E8626">
      <w:numFmt w:val="bullet"/>
      <w:lvlText w:val="•"/>
      <w:lvlJc w:val="left"/>
      <w:pPr>
        <w:ind w:left="8285" w:hanging="312"/>
      </w:pPr>
      <w:rPr>
        <w:rFonts w:hint="default"/>
        <w:lang w:val="de-DE" w:eastAsia="en-US" w:bidi="ar-SA"/>
      </w:rPr>
    </w:lvl>
  </w:abstractNum>
  <w:abstractNum w:abstractNumId="9" w15:restartNumberingAfterBreak="0">
    <w:nsid w:val="0D0067EC"/>
    <w:multiLevelType w:val="hybridMultilevel"/>
    <w:tmpl w:val="3B64DA84"/>
    <w:lvl w:ilvl="0" w:tplc="9F24A28A">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031E0D88">
      <w:numFmt w:val="bullet"/>
      <w:lvlText w:val="•"/>
      <w:lvlJc w:val="left"/>
      <w:pPr>
        <w:ind w:left="2190" w:hanging="312"/>
      </w:pPr>
      <w:rPr>
        <w:rFonts w:hint="default"/>
        <w:lang w:val="de-DE" w:eastAsia="en-US" w:bidi="ar-SA"/>
      </w:rPr>
    </w:lvl>
    <w:lvl w:ilvl="2" w:tplc="968ACCC4">
      <w:numFmt w:val="bullet"/>
      <w:lvlText w:val="•"/>
      <w:lvlJc w:val="left"/>
      <w:pPr>
        <w:ind w:left="3061" w:hanging="312"/>
      </w:pPr>
      <w:rPr>
        <w:rFonts w:hint="default"/>
        <w:lang w:val="de-DE" w:eastAsia="en-US" w:bidi="ar-SA"/>
      </w:rPr>
    </w:lvl>
    <w:lvl w:ilvl="3" w:tplc="02F48D86">
      <w:numFmt w:val="bullet"/>
      <w:lvlText w:val="•"/>
      <w:lvlJc w:val="left"/>
      <w:pPr>
        <w:ind w:left="3931" w:hanging="312"/>
      </w:pPr>
      <w:rPr>
        <w:rFonts w:hint="default"/>
        <w:lang w:val="de-DE" w:eastAsia="en-US" w:bidi="ar-SA"/>
      </w:rPr>
    </w:lvl>
    <w:lvl w:ilvl="4" w:tplc="C2EECADC">
      <w:numFmt w:val="bullet"/>
      <w:lvlText w:val="•"/>
      <w:lvlJc w:val="left"/>
      <w:pPr>
        <w:ind w:left="4802" w:hanging="312"/>
      </w:pPr>
      <w:rPr>
        <w:rFonts w:hint="default"/>
        <w:lang w:val="de-DE" w:eastAsia="en-US" w:bidi="ar-SA"/>
      </w:rPr>
    </w:lvl>
    <w:lvl w:ilvl="5" w:tplc="05E2EF28">
      <w:numFmt w:val="bullet"/>
      <w:lvlText w:val="•"/>
      <w:lvlJc w:val="left"/>
      <w:pPr>
        <w:ind w:left="5673" w:hanging="312"/>
      </w:pPr>
      <w:rPr>
        <w:rFonts w:hint="default"/>
        <w:lang w:val="de-DE" w:eastAsia="en-US" w:bidi="ar-SA"/>
      </w:rPr>
    </w:lvl>
    <w:lvl w:ilvl="6" w:tplc="8FB0D674">
      <w:numFmt w:val="bullet"/>
      <w:lvlText w:val="•"/>
      <w:lvlJc w:val="left"/>
      <w:pPr>
        <w:ind w:left="6543" w:hanging="312"/>
      </w:pPr>
      <w:rPr>
        <w:rFonts w:hint="default"/>
        <w:lang w:val="de-DE" w:eastAsia="en-US" w:bidi="ar-SA"/>
      </w:rPr>
    </w:lvl>
    <w:lvl w:ilvl="7" w:tplc="B658E8D2">
      <w:numFmt w:val="bullet"/>
      <w:lvlText w:val="•"/>
      <w:lvlJc w:val="left"/>
      <w:pPr>
        <w:ind w:left="7414" w:hanging="312"/>
      </w:pPr>
      <w:rPr>
        <w:rFonts w:hint="default"/>
        <w:lang w:val="de-DE" w:eastAsia="en-US" w:bidi="ar-SA"/>
      </w:rPr>
    </w:lvl>
    <w:lvl w:ilvl="8" w:tplc="5684638C">
      <w:numFmt w:val="bullet"/>
      <w:lvlText w:val="•"/>
      <w:lvlJc w:val="left"/>
      <w:pPr>
        <w:ind w:left="8285" w:hanging="312"/>
      </w:pPr>
      <w:rPr>
        <w:rFonts w:hint="default"/>
        <w:lang w:val="de-DE" w:eastAsia="en-US" w:bidi="ar-SA"/>
      </w:rPr>
    </w:lvl>
  </w:abstractNum>
  <w:abstractNum w:abstractNumId="10" w15:restartNumberingAfterBreak="0">
    <w:nsid w:val="0D1470A3"/>
    <w:multiLevelType w:val="hybridMultilevel"/>
    <w:tmpl w:val="CB8C6C34"/>
    <w:lvl w:ilvl="0" w:tplc="6142BA4E">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C032B7EE">
      <w:numFmt w:val="bullet"/>
      <w:lvlText w:val="•"/>
      <w:lvlJc w:val="left"/>
      <w:pPr>
        <w:ind w:left="2190" w:hanging="312"/>
      </w:pPr>
      <w:rPr>
        <w:rFonts w:hint="default"/>
        <w:lang w:val="de-DE" w:eastAsia="en-US" w:bidi="ar-SA"/>
      </w:rPr>
    </w:lvl>
    <w:lvl w:ilvl="2" w:tplc="B784D504">
      <w:numFmt w:val="bullet"/>
      <w:lvlText w:val="•"/>
      <w:lvlJc w:val="left"/>
      <w:pPr>
        <w:ind w:left="3061" w:hanging="312"/>
      </w:pPr>
      <w:rPr>
        <w:rFonts w:hint="default"/>
        <w:lang w:val="de-DE" w:eastAsia="en-US" w:bidi="ar-SA"/>
      </w:rPr>
    </w:lvl>
    <w:lvl w:ilvl="3" w:tplc="B34AB26A">
      <w:numFmt w:val="bullet"/>
      <w:lvlText w:val="•"/>
      <w:lvlJc w:val="left"/>
      <w:pPr>
        <w:ind w:left="3931" w:hanging="312"/>
      </w:pPr>
      <w:rPr>
        <w:rFonts w:hint="default"/>
        <w:lang w:val="de-DE" w:eastAsia="en-US" w:bidi="ar-SA"/>
      </w:rPr>
    </w:lvl>
    <w:lvl w:ilvl="4" w:tplc="3A20528C">
      <w:numFmt w:val="bullet"/>
      <w:lvlText w:val="•"/>
      <w:lvlJc w:val="left"/>
      <w:pPr>
        <w:ind w:left="4802" w:hanging="312"/>
      </w:pPr>
      <w:rPr>
        <w:rFonts w:hint="default"/>
        <w:lang w:val="de-DE" w:eastAsia="en-US" w:bidi="ar-SA"/>
      </w:rPr>
    </w:lvl>
    <w:lvl w:ilvl="5" w:tplc="2506C214">
      <w:numFmt w:val="bullet"/>
      <w:lvlText w:val="•"/>
      <w:lvlJc w:val="left"/>
      <w:pPr>
        <w:ind w:left="5673" w:hanging="312"/>
      </w:pPr>
      <w:rPr>
        <w:rFonts w:hint="default"/>
        <w:lang w:val="de-DE" w:eastAsia="en-US" w:bidi="ar-SA"/>
      </w:rPr>
    </w:lvl>
    <w:lvl w:ilvl="6" w:tplc="FF40C016">
      <w:numFmt w:val="bullet"/>
      <w:lvlText w:val="•"/>
      <w:lvlJc w:val="left"/>
      <w:pPr>
        <w:ind w:left="6543" w:hanging="312"/>
      </w:pPr>
      <w:rPr>
        <w:rFonts w:hint="default"/>
        <w:lang w:val="de-DE" w:eastAsia="en-US" w:bidi="ar-SA"/>
      </w:rPr>
    </w:lvl>
    <w:lvl w:ilvl="7" w:tplc="C00E83E4">
      <w:numFmt w:val="bullet"/>
      <w:lvlText w:val="•"/>
      <w:lvlJc w:val="left"/>
      <w:pPr>
        <w:ind w:left="7414" w:hanging="312"/>
      </w:pPr>
      <w:rPr>
        <w:rFonts w:hint="default"/>
        <w:lang w:val="de-DE" w:eastAsia="en-US" w:bidi="ar-SA"/>
      </w:rPr>
    </w:lvl>
    <w:lvl w:ilvl="8" w:tplc="6C28938E">
      <w:numFmt w:val="bullet"/>
      <w:lvlText w:val="•"/>
      <w:lvlJc w:val="left"/>
      <w:pPr>
        <w:ind w:left="8285" w:hanging="312"/>
      </w:pPr>
      <w:rPr>
        <w:rFonts w:hint="default"/>
        <w:lang w:val="de-DE" w:eastAsia="en-US" w:bidi="ar-SA"/>
      </w:rPr>
    </w:lvl>
  </w:abstractNum>
  <w:abstractNum w:abstractNumId="11" w15:restartNumberingAfterBreak="0">
    <w:nsid w:val="0DFD61B3"/>
    <w:multiLevelType w:val="hybridMultilevel"/>
    <w:tmpl w:val="9508C8B2"/>
    <w:lvl w:ilvl="0" w:tplc="125823F8">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48E03900">
      <w:numFmt w:val="bullet"/>
      <w:lvlText w:val="•"/>
      <w:lvlJc w:val="left"/>
      <w:pPr>
        <w:ind w:left="2190" w:hanging="312"/>
      </w:pPr>
      <w:rPr>
        <w:rFonts w:hint="default"/>
        <w:lang w:val="de-DE" w:eastAsia="en-US" w:bidi="ar-SA"/>
      </w:rPr>
    </w:lvl>
    <w:lvl w:ilvl="2" w:tplc="FCB6980A">
      <w:numFmt w:val="bullet"/>
      <w:lvlText w:val="•"/>
      <w:lvlJc w:val="left"/>
      <w:pPr>
        <w:ind w:left="3061" w:hanging="312"/>
      </w:pPr>
      <w:rPr>
        <w:rFonts w:hint="default"/>
        <w:lang w:val="de-DE" w:eastAsia="en-US" w:bidi="ar-SA"/>
      </w:rPr>
    </w:lvl>
    <w:lvl w:ilvl="3" w:tplc="1C763494">
      <w:numFmt w:val="bullet"/>
      <w:lvlText w:val="•"/>
      <w:lvlJc w:val="left"/>
      <w:pPr>
        <w:ind w:left="3931" w:hanging="312"/>
      </w:pPr>
      <w:rPr>
        <w:rFonts w:hint="default"/>
        <w:lang w:val="de-DE" w:eastAsia="en-US" w:bidi="ar-SA"/>
      </w:rPr>
    </w:lvl>
    <w:lvl w:ilvl="4" w:tplc="8BAA7210">
      <w:numFmt w:val="bullet"/>
      <w:lvlText w:val="•"/>
      <w:lvlJc w:val="left"/>
      <w:pPr>
        <w:ind w:left="4802" w:hanging="312"/>
      </w:pPr>
      <w:rPr>
        <w:rFonts w:hint="default"/>
        <w:lang w:val="de-DE" w:eastAsia="en-US" w:bidi="ar-SA"/>
      </w:rPr>
    </w:lvl>
    <w:lvl w:ilvl="5" w:tplc="4C0250A4">
      <w:numFmt w:val="bullet"/>
      <w:lvlText w:val="•"/>
      <w:lvlJc w:val="left"/>
      <w:pPr>
        <w:ind w:left="5673" w:hanging="312"/>
      </w:pPr>
      <w:rPr>
        <w:rFonts w:hint="default"/>
        <w:lang w:val="de-DE" w:eastAsia="en-US" w:bidi="ar-SA"/>
      </w:rPr>
    </w:lvl>
    <w:lvl w:ilvl="6" w:tplc="08A649FA">
      <w:numFmt w:val="bullet"/>
      <w:lvlText w:val="•"/>
      <w:lvlJc w:val="left"/>
      <w:pPr>
        <w:ind w:left="6543" w:hanging="312"/>
      </w:pPr>
      <w:rPr>
        <w:rFonts w:hint="default"/>
        <w:lang w:val="de-DE" w:eastAsia="en-US" w:bidi="ar-SA"/>
      </w:rPr>
    </w:lvl>
    <w:lvl w:ilvl="7" w:tplc="69D800B2">
      <w:numFmt w:val="bullet"/>
      <w:lvlText w:val="•"/>
      <w:lvlJc w:val="left"/>
      <w:pPr>
        <w:ind w:left="7414" w:hanging="312"/>
      </w:pPr>
      <w:rPr>
        <w:rFonts w:hint="default"/>
        <w:lang w:val="de-DE" w:eastAsia="en-US" w:bidi="ar-SA"/>
      </w:rPr>
    </w:lvl>
    <w:lvl w:ilvl="8" w:tplc="0FE66E3A">
      <w:numFmt w:val="bullet"/>
      <w:lvlText w:val="•"/>
      <w:lvlJc w:val="left"/>
      <w:pPr>
        <w:ind w:left="8285" w:hanging="312"/>
      </w:pPr>
      <w:rPr>
        <w:rFonts w:hint="default"/>
        <w:lang w:val="de-DE" w:eastAsia="en-US" w:bidi="ar-SA"/>
      </w:rPr>
    </w:lvl>
  </w:abstractNum>
  <w:abstractNum w:abstractNumId="12" w15:restartNumberingAfterBreak="0">
    <w:nsid w:val="0F3E64FB"/>
    <w:multiLevelType w:val="hybridMultilevel"/>
    <w:tmpl w:val="8402B4C6"/>
    <w:lvl w:ilvl="0" w:tplc="B0F4FCFC">
      <w:start w:val="4"/>
      <w:numFmt w:val="bullet"/>
      <w:lvlText w:val="-"/>
      <w:lvlJc w:val="left"/>
      <w:pPr>
        <w:ind w:left="1211" w:hanging="311"/>
      </w:pPr>
      <w:rPr>
        <w:rFonts w:ascii="Arial" w:eastAsia="Calibri" w:hAnsi="Arial" w:cs="Arial" w:hint="default"/>
        <w:b/>
      </w:rPr>
    </w:lvl>
    <w:lvl w:ilvl="1" w:tplc="EA324082">
      <w:start w:val="1"/>
      <w:numFmt w:val="bullet"/>
      <w:lvlText w:val="o"/>
      <w:lvlJc w:val="left"/>
      <w:pPr>
        <w:ind w:left="1931" w:hanging="311"/>
      </w:pPr>
      <w:rPr>
        <w:rFonts w:ascii="Courier New" w:hAnsi="Courier New" w:cs="Courier New" w:hint="default"/>
      </w:rPr>
    </w:lvl>
    <w:lvl w:ilvl="2" w:tplc="39B67DC2">
      <w:start w:val="1"/>
      <w:numFmt w:val="bullet"/>
      <w:lvlText w:val=""/>
      <w:lvlJc w:val="left"/>
      <w:pPr>
        <w:ind w:left="2651" w:hanging="311"/>
      </w:pPr>
      <w:rPr>
        <w:rFonts w:ascii="Wingdings" w:hAnsi="Wingdings" w:hint="default"/>
      </w:rPr>
    </w:lvl>
    <w:lvl w:ilvl="3" w:tplc="DB562C78">
      <w:start w:val="1"/>
      <w:numFmt w:val="bullet"/>
      <w:lvlText w:val=""/>
      <w:lvlJc w:val="left"/>
      <w:pPr>
        <w:ind w:left="3371" w:hanging="311"/>
      </w:pPr>
      <w:rPr>
        <w:rFonts w:ascii="Symbol" w:hAnsi="Symbol" w:hint="default"/>
      </w:rPr>
    </w:lvl>
    <w:lvl w:ilvl="4" w:tplc="763C7768">
      <w:start w:val="1"/>
      <w:numFmt w:val="bullet"/>
      <w:lvlText w:val="o"/>
      <w:lvlJc w:val="left"/>
      <w:pPr>
        <w:ind w:left="4091" w:hanging="311"/>
      </w:pPr>
      <w:rPr>
        <w:rFonts w:ascii="Courier New" w:hAnsi="Courier New" w:cs="Courier New" w:hint="default"/>
      </w:rPr>
    </w:lvl>
    <w:lvl w:ilvl="5" w:tplc="50BE1CA8">
      <w:start w:val="1"/>
      <w:numFmt w:val="bullet"/>
      <w:lvlText w:val=""/>
      <w:lvlJc w:val="left"/>
      <w:pPr>
        <w:ind w:left="4811" w:hanging="311"/>
      </w:pPr>
      <w:rPr>
        <w:rFonts w:ascii="Wingdings" w:hAnsi="Wingdings" w:hint="default"/>
      </w:rPr>
    </w:lvl>
    <w:lvl w:ilvl="6" w:tplc="9E665A6A">
      <w:start w:val="1"/>
      <w:numFmt w:val="bullet"/>
      <w:lvlText w:val=""/>
      <w:lvlJc w:val="left"/>
      <w:pPr>
        <w:ind w:left="5531" w:hanging="311"/>
      </w:pPr>
      <w:rPr>
        <w:rFonts w:ascii="Symbol" w:hAnsi="Symbol" w:hint="default"/>
      </w:rPr>
    </w:lvl>
    <w:lvl w:ilvl="7" w:tplc="E7C622CE">
      <w:start w:val="1"/>
      <w:numFmt w:val="bullet"/>
      <w:lvlText w:val="o"/>
      <w:lvlJc w:val="left"/>
      <w:pPr>
        <w:ind w:left="6251" w:hanging="311"/>
      </w:pPr>
      <w:rPr>
        <w:rFonts w:ascii="Courier New" w:hAnsi="Courier New" w:cs="Courier New" w:hint="default"/>
      </w:rPr>
    </w:lvl>
    <w:lvl w:ilvl="8" w:tplc="85660BFE">
      <w:start w:val="1"/>
      <w:numFmt w:val="bullet"/>
      <w:lvlText w:val=""/>
      <w:lvlJc w:val="left"/>
      <w:pPr>
        <w:ind w:left="6971" w:hanging="311"/>
      </w:pPr>
      <w:rPr>
        <w:rFonts w:ascii="Wingdings" w:hAnsi="Wingdings" w:hint="default"/>
      </w:rPr>
    </w:lvl>
  </w:abstractNum>
  <w:abstractNum w:abstractNumId="13" w15:restartNumberingAfterBreak="0">
    <w:nsid w:val="10413FFD"/>
    <w:multiLevelType w:val="hybridMultilevel"/>
    <w:tmpl w:val="0BD64E48"/>
    <w:lvl w:ilvl="0" w:tplc="AF6E8EA8">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24FEA71C">
      <w:numFmt w:val="bullet"/>
      <w:lvlText w:val="•"/>
      <w:lvlJc w:val="left"/>
      <w:pPr>
        <w:ind w:left="2094" w:hanging="312"/>
      </w:pPr>
      <w:rPr>
        <w:rFonts w:hint="default"/>
        <w:lang w:val="de-DE" w:eastAsia="en-US" w:bidi="ar-SA"/>
      </w:rPr>
    </w:lvl>
    <w:lvl w:ilvl="2" w:tplc="61D2414C">
      <w:numFmt w:val="bullet"/>
      <w:lvlText w:val="•"/>
      <w:lvlJc w:val="left"/>
      <w:pPr>
        <w:ind w:left="2909" w:hanging="312"/>
      </w:pPr>
      <w:rPr>
        <w:rFonts w:hint="default"/>
        <w:lang w:val="de-DE" w:eastAsia="en-US" w:bidi="ar-SA"/>
      </w:rPr>
    </w:lvl>
    <w:lvl w:ilvl="3" w:tplc="8ECE117A">
      <w:numFmt w:val="bullet"/>
      <w:lvlText w:val="•"/>
      <w:lvlJc w:val="left"/>
      <w:pPr>
        <w:ind w:left="3723" w:hanging="312"/>
      </w:pPr>
      <w:rPr>
        <w:rFonts w:hint="default"/>
        <w:lang w:val="de-DE" w:eastAsia="en-US" w:bidi="ar-SA"/>
      </w:rPr>
    </w:lvl>
    <w:lvl w:ilvl="4" w:tplc="C6E24014">
      <w:numFmt w:val="bullet"/>
      <w:lvlText w:val="•"/>
      <w:lvlJc w:val="left"/>
      <w:pPr>
        <w:ind w:left="4538" w:hanging="312"/>
      </w:pPr>
      <w:rPr>
        <w:rFonts w:hint="default"/>
        <w:lang w:val="de-DE" w:eastAsia="en-US" w:bidi="ar-SA"/>
      </w:rPr>
    </w:lvl>
    <w:lvl w:ilvl="5" w:tplc="999A3868">
      <w:numFmt w:val="bullet"/>
      <w:lvlText w:val="•"/>
      <w:lvlJc w:val="left"/>
      <w:pPr>
        <w:ind w:left="5353" w:hanging="312"/>
      </w:pPr>
      <w:rPr>
        <w:rFonts w:hint="default"/>
        <w:lang w:val="de-DE" w:eastAsia="en-US" w:bidi="ar-SA"/>
      </w:rPr>
    </w:lvl>
    <w:lvl w:ilvl="6" w:tplc="3BC45BD8">
      <w:numFmt w:val="bullet"/>
      <w:lvlText w:val="•"/>
      <w:lvlJc w:val="left"/>
      <w:pPr>
        <w:ind w:left="6167" w:hanging="312"/>
      </w:pPr>
      <w:rPr>
        <w:rFonts w:hint="default"/>
        <w:lang w:val="de-DE" w:eastAsia="en-US" w:bidi="ar-SA"/>
      </w:rPr>
    </w:lvl>
    <w:lvl w:ilvl="7" w:tplc="E8AEE060">
      <w:numFmt w:val="bullet"/>
      <w:lvlText w:val="•"/>
      <w:lvlJc w:val="left"/>
      <w:pPr>
        <w:ind w:left="6982" w:hanging="312"/>
      </w:pPr>
      <w:rPr>
        <w:rFonts w:hint="default"/>
        <w:lang w:val="de-DE" w:eastAsia="en-US" w:bidi="ar-SA"/>
      </w:rPr>
    </w:lvl>
    <w:lvl w:ilvl="8" w:tplc="49E2F6D4">
      <w:numFmt w:val="bullet"/>
      <w:lvlText w:val="•"/>
      <w:lvlJc w:val="left"/>
      <w:pPr>
        <w:ind w:left="7797" w:hanging="312"/>
      </w:pPr>
      <w:rPr>
        <w:rFonts w:hint="default"/>
        <w:lang w:val="de-DE" w:eastAsia="en-US" w:bidi="ar-SA"/>
      </w:rPr>
    </w:lvl>
  </w:abstractNum>
  <w:abstractNum w:abstractNumId="14" w15:restartNumberingAfterBreak="0">
    <w:nsid w:val="10B40EBE"/>
    <w:multiLevelType w:val="hybridMultilevel"/>
    <w:tmpl w:val="8C5C3EDE"/>
    <w:lvl w:ilvl="0" w:tplc="5E160882">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A13871BE">
      <w:numFmt w:val="bullet"/>
      <w:lvlText w:val="•"/>
      <w:lvlJc w:val="left"/>
      <w:pPr>
        <w:ind w:left="2190" w:hanging="312"/>
      </w:pPr>
      <w:rPr>
        <w:rFonts w:hint="default"/>
        <w:lang w:val="de-DE" w:eastAsia="en-US" w:bidi="ar-SA"/>
      </w:rPr>
    </w:lvl>
    <w:lvl w:ilvl="2" w:tplc="1848DD86">
      <w:numFmt w:val="bullet"/>
      <w:lvlText w:val="•"/>
      <w:lvlJc w:val="left"/>
      <w:pPr>
        <w:ind w:left="3061" w:hanging="312"/>
      </w:pPr>
      <w:rPr>
        <w:rFonts w:hint="default"/>
        <w:lang w:val="de-DE" w:eastAsia="en-US" w:bidi="ar-SA"/>
      </w:rPr>
    </w:lvl>
    <w:lvl w:ilvl="3" w:tplc="0B5C3252">
      <w:numFmt w:val="bullet"/>
      <w:lvlText w:val="•"/>
      <w:lvlJc w:val="left"/>
      <w:pPr>
        <w:ind w:left="3931" w:hanging="312"/>
      </w:pPr>
      <w:rPr>
        <w:rFonts w:hint="default"/>
        <w:lang w:val="de-DE" w:eastAsia="en-US" w:bidi="ar-SA"/>
      </w:rPr>
    </w:lvl>
    <w:lvl w:ilvl="4" w:tplc="E286D712">
      <w:numFmt w:val="bullet"/>
      <w:lvlText w:val="•"/>
      <w:lvlJc w:val="left"/>
      <w:pPr>
        <w:ind w:left="4802" w:hanging="312"/>
      </w:pPr>
      <w:rPr>
        <w:rFonts w:hint="default"/>
        <w:lang w:val="de-DE" w:eastAsia="en-US" w:bidi="ar-SA"/>
      </w:rPr>
    </w:lvl>
    <w:lvl w:ilvl="5" w:tplc="71181A60">
      <w:numFmt w:val="bullet"/>
      <w:lvlText w:val="•"/>
      <w:lvlJc w:val="left"/>
      <w:pPr>
        <w:ind w:left="5673" w:hanging="312"/>
      </w:pPr>
      <w:rPr>
        <w:rFonts w:hint="default"/>
        <w:lang w:val="de-DE" w:eastAsia="en-US" w:bidi="ar-SA"/>
      </w:rPr>
    </w:lvl>
    <w:lvl w:ilvl="6" w:tplc="4566B6D2">
      <w:numFmt w:val="bullet"/>
      <w:lvlText w:val="•"/>
      <w:lvlJc w:val="left"/>
      <w:pPr>
        <w:ind w:left="6543" w:hanging="312"/>
      </w:pPr>
      <w:rPr>
        <w:rFonts w:hint="default"/>
        <w:lang w:val="de-DE" w:eastAsia="en-US" w:bidi="ar-SA"/>
      </w:rPr>
    </w:lvl>
    <w:lvl w:ilvl="7" w:tplc="490E15FA">
      <w:numFmt w:val="bullet"/>
      <w:lvlText w:val="•"/>
      <w:lvlJc w:val="left"/>
      <w:pPr>
        <w:ind w:left="7414" w:hanging="312"/>
      </w:pPr>
      <w:rPr>
        <w:rFonts w:hint="default"/>
        <w:lang w:val="de-DE" w:eastAsia="en-US" w:bidi="ar-SA"/>
      </w:rPr>
    </w:lvl>
    <w:lvl w:ilvl="8" w:tplc="9E84AC6A">
      <w:numFmt w:val="bullet"/>
      <w:lvlText w:val="•"/>
      <w:lvlJc w:val="left"/>
      <w:pPr>
        <w:ind w:left="8285" w:hanging="312"/>
      </w:pPr>
      <w:rPr>
        <w:rFonts w:hint="default"/>
        <w:lang w:val="de-DE" w:eastAsia="en-US" w:bidi="ar-SA"/>
      </w:rPr>
    </w:lvl>
  </w:abstractNum>
  <w:abstractNum w:abstractNumId="15" w15:restartNumberingAfterBreak="0">
    <w:nsid w:val="128E0A8B"/>
    <w:multiLevelType w:val="hybridMultilevel"/>
    <w:tmpl w:val="54AE1C1E"/>
    <w:lvl w:ilvl="0" w:tplc="F9C22C22">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764E2976">
      <w:numFmt w:val="bullet"/>
      <w:lvlText w:val="•"/>
      <w:lvlJc w:val="left"/>
      <w:pPr>
        <w:ind w:left="2190" w:hanging="312"/>
      </w:pPr>
      <w:rPr>
        <w:rFonts w:hint="default"/>
        <w:lang w:val="de-DE" w:eastAsia="en-US" w:bidi="ar-SA"/>
      </w:rPr>
    </w:lvl>
    <w:lvl w:ilvl="2" w:tplc="1CB6BDC6">
      <w:numFmt w:val="bullet"/>
      <w:lvlText w:val="•"/>
      <w:lvlJc w:val="left"/>
      <w:pPr>
        <w:ind w:left="3061" w:hanging="312"/>
      </w:pPr>
      <w:rPr>
        <w:rFonts w:hint="default"/>
        <w:lang w:val="de-DE" w:eastAsia="en-US" w:bidi="ar-SA"/>
      </w:rPr>
    </w:lvl>
    <w:lvl w:ilvl="3" w:tplc="06A8D8EA">
      <w:numFmt w:val="bullet"/>
      <w:lvlText w:val="•"/>
      <w:lvlJc w:val="left"/>
      <w:pPr>
        <w:ind w:left="3931" w:hanging="312"/>
      </w:pPr>
      <w:rPr>
        <w:rFonts w:hint="default"/>
        <w:lang w:val="de-DE" w:eastAsia="en-US" w:bidi="ar-SA"/>
      </w:rPr>
    </w:lvl>
    <w:lvl w:ilvl="4" w:tplc="135CF1D8">
      <w:numFmt w:val="bullet"/>
      <w:lvlText w:val="•"/>
      <w:lvlJc w:val="left"/>
      <w:pPr>
        <w:ind w:left="4802" w:hanging="312"/>
      </w:pPr>
      <w:rPr>
        <w:rFonts w:hint="default"/>
        <w:lang w:val="de-DE" w:eastAsia="en-US" w:bidi="ar-SA"/>
      </w:rPr>
    </w:lvl>
    <w:lvl w:ilvl="5" w:tplc="866AF6B6">
      <w:numFmt w:val="bullet"/>
      <w:lvlText w:val="•"/>
      <w:lvlJc w:val="left"/>
      <w:pPr>
        <w:ind w:left="5673" w:hanging="312"/>
      </w:pPr>
      <w:rPr>
        <w:rFonts w:hint="default"/>
        <w:lang w:val="de-DE" w:eastAsia="en-US" w:bidi="ar-SA"/>
      </w:rPr>
    </w:lvl>
    <w:lvl w:ilvl="6" w:tplc="3ABEE694">
      <w:numFmt w:val="bullet"/>
      <w:lvlText w:val="•"/>
      <w:lvlJc w:val="left"/>
      <w:pPr>
        <w:ind w:left="6543" w:hanging="312"/>
      </w:pPr>
      <w:rPr>
        <w:rFonts w:hint="default"/>
        <w:lang w:val="de-DE" w:eastAsia="en-US" w:bidi="ar-SA"/>
      </w:rPr>
    </w:lvl>
    <w:lvl w:ilvl="7" w:tplc="761A3086">
      <w:numFmt w:val="bullet"/>
      <w:lvlText w:val="•"/>
      <w:lvlJc w:val="left"/>
      <w:pPr>
        <w:ind w:left="7414" w:hanging="312"/>
      </w:pPr>
      <w:rPr>
        <w:rFonts w:hint="default"/>
        <w:lang w:val="de-DE" w:eastAsia="en-US" w:bidi="ar-SA"/>
      </w:rPr>
    </w:lvl>
    <w:lvl w:ilvl="8" w:tplc="D22C788E">
      <w:numFmt w:val="bullet"/>
      <w:lvlText w:val="•"/>
      <w:lvlJc w:val="left"/>
      <w:pPr>
        <w:ind w:left="8285" w:hanging="312"/>
      </w:pPr>
      <w:rPr>
        <w:rFonts w:hint="default"/>
        <w:lang w:val="de-DE" w:eastAsia="en-US" w:bidi="ar-SA"/>
      </w:rPr>
    </w:lvl>
  </w:abstractNum>
  <w:abstractNum w:abstractNumId="16" w15:restartNumberingAfterBreak="0">
    <w:nsid w:val="174C6D81"/>
    <w:multiLevelType w:val="multilevel"/>
    <w:tmpl w:val="0F0219E2"/>
    <w:lvl w:ilvl="0">
      <w:start w:val="1"/>
      <w:numFmt w:val="decimal"/>
      <w:lvlText w:val="%1."/>
      <w:lvlJc w:val="left"/>
      <w:pPr>
        <w:ind w:left="435" w:hanging="386"/>
      </w:pPr>
      <w:rPr>
        <w:rFonts w:hint="default"/>
      </w:rPr>
    </w:lvl>
    <w:lvl w:ilvl="1">
      <w:start w:val="2"/>
      <w:numFmt w:val="decimal"/>
      <w:lvlText w:val="%1.%2"/>
      <w:lvlJc w:val="left"/>
      <w:pPr>
        <w:ind w:left="860" w:hanging="386"/>
      </w:pPr>
      <w:rPr>
        <w:rFonts w:hint="default"/>
      </w:rPr>
    </w:lvl>
    <w:lvl w:ilvl="2">
      <w:start w:val="1"/>
      <w:numFmt w:val="decimal"/>
      <w:pStyle w:val="KeinLeerraum"/>
      <w:lvlText w:val="%1.%2.%3"/>
      <w:lvlJc w:val="left"/>
      <w:pPr>
        <w:ind w:left="1430" w:hanging="671"/>
      </w:pPr>
      <w:rPr>
        <w:rFonts w:hint="default"/>
        <w:sz w:val="20"/>
        <w:szCs w:val="20"/>
      </w:rPr>
    </w:lvl>
    <w:lvl w:ilvl="3">
      <w:start w:val="1"/>
      <w:numFmt w:val="decimal"/>
      <w:lvlText w:val="%1.%2.%3.%4"/>
      <w:lvlJc w:val="left"/>
      <w:pPr>
        <w:ind w:left="1995" w:hanging="671"/>
      </w:pPr>
      <w:rPr>
        <w:rFonts w:hint="default"/>
      </w:rPr>
    </w:lvl>
    <w:lvl w:ilvl="4">
      <w:start w:val="1"/>
      <w:numFmt w:val="decimal"/>
      <w:lvlText w:val="%1.%2.%3.%4.%5"/>
      <w:lvlJc w:val="left"/>
      <w:pPr>
        <w:ind w:left="2780" w:hanging="1031"/>
      </w:pPr>
      <w:rPr>
        <w:rFonts w:hint="default"/>
      </w:rPr>
    </w:lvl>
    <w:lvl w:ilvl="5">
      <w:start w:val="1"/>
      <w:numFmt w:val="decimal"/>
      <w:lvlText w:val="%1.%2.%3.%4.%5.%6"/>
      <w:lvlJc w:val="left"/>
      <w:pPr>
        <w:ind w:left="3205" w:hanging="1031"/>
      </w:pPr>
      <w:rPr>
        <w:rFonts w:hint="default"/>
      </w:rPr>
    </w:lvl>
    <w:lvl w:ilvl="6">
      <w:start w:val="1"/>
      <w:numFmt w:val="decimal"/>
      <w:lvlText w:val="%1.%2.%3.%4.%5.%6.%7"/>
      <w:lvlJc w:val="left"/>
      <w:pPr>
        <w:ind w:left="3990" w:hanging="1391"/>
      </w:pPr>
      <w:rPr>
        <w:rFonts w:hint="default"/>
      </w:rPr>
    </w:lvl>
    <w:lvl w:ilvl="7">
      <w:start w:val="1"/>
      <w:numFmt w:val="decimal"/>
      <w:lvlText w:val="%1.%2.%3.%4.%5.%6.%7.%8"/>
      <w:lvlJc w:val="left"/>
      <w:pPr>
        <w:ind w:left="4415" w:hanging="1391"/>
      </w:pPr>
      <w:rPr>
        <w:rFonts w:hint="default"/>
      </w:rPr>
    </w:lvl>
    <w:lvl w:ilvl="8">
      <w:start w:val="1"/>
      <w:numFmt w:val="decimal"/>
      <w:lvlText w:val="%1.%2.%3.%4.%5.%6.%7.%8.%9"/>
      <w:lvlJc w:val="left"/>
      <w:pPr>
        <w:ind w:left="5200" w:hanging="1751"/>
      </w:pPr>
      <w:rPr>
        <w:rFonts w:hint="default"/>
      </w:rPr>
    </w:lvl>
  </w:abstractNum>
  <w:abstractNum w:abstractNumId="17" w15:restartNumberingAfterBreak="0">
    <w:nsid w:val="195349A8"/>
    <w:multiLevelType w:val="hybridMultilevel"/>
    <w:tmpl w:val="FFA85804"/>
    <w:lvl w:ilvl="0" w:tplc="138E8AC6">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78EA0F8A">
      <w:numFmt w:val="bullet"/>
      <w:lvlText w:val="•"/>
      <w:lvlJc w:val="left"/>
      <w:pPr>
        <w:ind w:left="2094" w:hanging="312"/>
      </w:pPr>
      <w:rPr>
        <w:rFonts w:hint="default"/>
        <w:lang w:val="de-DE" w:eastAsia="en-US" w:bidi="ar-SA"/>
      </w:rPr>
    </w:lvl>
    <w:lvl w:ilvl="2" w:tplc="9CD89EB2">
      <w:numFmt w:val="bullet"/>
      <w:lvlText w:val="•"/>
      <w:lvlJc w:val="left"/>
      <w:pPr>
        <w:ind w:left="2909" w:hanging="312"/>
      </w:pPr>
      <w:rPr>
        <w:rFonts w:hint="default"/>
        <w:lang w:val="de-DE" w:eastAsia="en-US" w:bidi="ar-SA"/>
      </w:rPr>
    </w:lvl>
    <w:lvl w:ilvl="3" w:tplc="78E0B4EE">
      <w:numFmt w:val="bullet"/>
      <w:lvlText w:val="•"/>
      <w:lvlJc w:val="left"/>
      <w:pPr>
        <w:ind w:left="3723" w:hanging="312"/>
      </w:pPr>
      <w:rPr>
        <w:rFonts w:hint="default"/>
        <w:lang w:val="de-DE" w:eastAsia="en-US" w:bidi="ar-SA"/>
      </w:rPr>
    </w:lvl>
    <w:lvl w:ilvl="4" w:tplc="B880981E">
      <w:numFmt w:val="bullet"/>
      <w:lvlText w:val="•"/>
      <w:lvlJc w:val="left"/>
      <w:pPr>
        <w:ind w:left="4538" w:hanging="312"/>
      </w:pPr>
      <w:rPr>
        <w:rFonts w:hint="default"/>
        <w:lang w:val="de-DE" w:eastAsia="en-US" w:bidi="ar-SA"/>
      </w:rPr>
    </w:lvl>
    <w:lvl w:ilvl="5" w:tplc="3C4C8400">
      <w:numFmt w:val="bullet"/>
      <w:lvlText w:val="•"/>
      <w:lvlJc w:val="left"/>
      <w:pPr>
        <w:ind w:left="5353" w:hanging="312"/>
      </w:pPr>
      <w:rPr>
        <w:rFonts w:hint="default"/>
        <w:lang w:val="de-DE" w:eastAsia="en-US" w:bidi="ar-SA"/>
      </w:rPr>
    </w:lvl>
    <w:lvl w:ilvl="6" w:tplc="7CE00890">
      <w:numFmt w:val="bullet"/>
      <w:lvlText w:val="•"/>
      <w:lvlJc w:val="left"/>
      <w:pPr>
        <w:ind w:left="6167" w:hanging="312"/>
      </w:pPr>
      <w:rPr>
        <w:rFonts w:hint="default"/>
        <w:lang w:val="de-DE" w:eastAsia="en-US" w:bidi="ar-SA"/>
      </w:rPr>
    </w:lvl>
    <w:lvl w:ilvl="7" w:tplc="C5749646">
      <w:numFmt w:val="bullet"/>
      <w:lvlText w:val="•"/>
      <w:lvlJc w:val="left"/>
      <w:pPr>
        <w:ind w:left="6982" w:hanging="312"/>
      </w:pPr>
      <w:rPr>
        <w:rFonts w:hint="default"/>
        <w:lang w:val="de-DE" w:eastAsia="en-US" w:bidi="ar-SA"/>
      </w:rPr>
    </w:lvl>
    <w:lvl w:ilvl="8" w:tplc="9DA8D100">
      <w:numFmt w:val="bullet"/>
      <w:lvlText w:val="•"/>
      <w:lvlJc w:val="left"/>
      <w:pPr>
        <w:ind w:left="7797" w:hanging="312"/>
      </w:pPr>
      <w:rPr>
        <w:rFonts w:hint="default"/>
        <w:lang w:val="de-DE" w:eastAsia="en-US" w:bidi="ar-SA"/>
      </w:rPr>
    </w:lvl>
  </w:abstractNum>
  <w:abstractNum w:abstractNumId="18" w15:restartNumberingAfterBreak="0">
    <w:nsid w:val="1FA95990"/>
    <w:multiLevelType w:val="hybridMultilevel"/>
    <w:tmpl w:val="5A388A68"/>
    <w:lvl w:ilvl="0" w:tplc="3996A246">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C5641406">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B176B200">
      <w:numFmt w:val="bullet"/>
      <w:lvlText w:val="•"/>
      <w:lvlJc w:val="left"/>
      <w:pPr>
        <w:ind w:left="2767" w:hanging="358"/>
      </w:pPr>
      <w:rPr>
        <w:rFonts w:hint="default"/>
        <w:lang w:val="de-DE" w:eastAsia="en-US" w:bidi="ar-SA"/>
      </w:rPr>
    </w:lvl>
    <w:lvl w:ilvl="3" w:tplc="1CBCBF4E">
      <w:numFmt w:val="bullet"/>
      <w:lvlText w:val="•"/>
      <w:lvlJc w:val="left"/>
      <w:pPr>
        <w:ind w:left="3674" w:hanging="358"/>
      </w:pPr>
      <w:rPr>
        <w:rFonts w:hint="default"/>
        <w:lang w:val="de-DE" w:eastAsia="en-US" w:bidi="ar-SA"/>
      </w:rPr>
    </w:lvl>
    <w:lvl w:ilvl="4" w:tplc="CAEC79BA">
      <w:numFmt w:val="bullet"/>
      <w:lvlText w:val="•"/>
      <w:lvlJc w:val="left"/>
      <w:pPr>
        <w:ind w:left="4582" w:hanging="358"/>
      </w:pPr>
      <w:rPr>
        <w:rFonts w:hint="default"/>
        <w:lang w:val="de-DE" w:eastAsia="en-US" w:bidi="ar-SA"/>
      </w:rPr>
    </w:lvl>
    <w:lvl w:ilvl="5" w:tplc="741EFE6C">
      <w:numFmt w:val="bullet"/>
      <w:lvlText w:val="•"/>
      <w:lvlJc w:val="left"/>
      <w:pPr>
        <w:ind w:left="5489" w:hanging="358"/>
      </w:pPr>
      <w:rPr>
        <w:rFonts w:hint="default"/>
        <w:lang w:val="de-DE" w:eastAsia="en-US" w:bidi="ar-SA"/>
      </w:rPr>
    </w:lvl>
    <w:lvl w:ilvl="6" w:tplc="02943B3A">
      <w:numFmt w:val="bullet"/>
      <w:lvlText w:val="•"/>
      <w:lvlJc w:val="left"/>
      <w:pPr>
        <w:ind w:left="6396" w:hanging="358"/>
      </w:pPr>
      <w:rPr>
        <w:rFonts w:hint="default"/>
        <w:lang w:val="de-DE" w:eastAsia="en-US" w:bidi="ar-SA"/>
      </w:rPr>
    </w:lvl>
    <w:lvl w:ilvl="7" w:tplc="8716EAD6">
      <w:numFmt w:val="bullet"/>
      <w:lvlText w:val="•"/>
      <w:lvlJc w:val="left"/>
      <w:pPr>
        <w:ind w:left="7304" w:hanging="358"/>
      </w:pPr>
      <w:rPr>
        <w:rFonts w:hint="default"/>
        <w:lang w:val="de-DE" w:eastAsia="en-US" w:bidi="ar-SA"/>
      </w:rPr>
    </w:lvl>
    <w:lvl w:ilvl="8" w:tplc="CD944F7E">
      <w:numFmt w:val="bullet"/>
      <w:lvlText w:val="•"/>
      <w:lvlJc w:val="left"/>
      <w:pPr>
        <w:ind w:left="8211" w:hanging="358"/>
      </w:pPr>
      <w:rPr>
        <w:rFonts w:hint="default"/>
        <w:lang w:val="de-DE" w:eastAsia="en-US" w:bidi="ar-SA"/>
      </w:rPr>
    </w:lvl>
  </w:abstractNum>
  <w:abstractNum w:abstractNumId="19" w15:restartNumberingAfterBreak="0">
    <w:nsid w:val="201923F3"/>
    <w:multiLevelType w:val="hybridMultilevel"/>
    <w:tmpl w:val="A568F2AC"/>
    <w:lvl w:ilvl="0" w:tplc="7878EE6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F738A918">
      <w:numFmt w:val="bullet"/>
      <w:lvlText w:val="•"/>
      <w:lvlJc w:val="left"/>
      <w:pPr>
        <w:ind w:left="2190" w:hanging="312"/>
      </w:pPr>
      <w:rPr>
        <w:rFonts w:hint="default"/>
        <w:lang w:val="de-DE" w:eastAsia="en-US" w:bidi="ar-SA"/>
      </w:rPr>
    </w:lvl>
    <w:lvl w:ilvl="2" w:tplc="7C30AD54">
      <w:numFmt w:val="bullet"/>
      <w:lvlText w:val="•"/>
      <w:lvlJc w:val="left"/>
      <w:pPr>
        <w:ind w:left="3061" w:hanging="312"/>
      </w:pPr>
      <w:rPr>
        <w:rFonts w:hint="default"/>
        <w:lang w:val="de-DE" w:eastAsia="en-US" w:bidi="ar-SA"/>
      </w:rPr>
    </w:lvl>
    <w:lvl w:ilvl="3" w:tplc="EC0E554A">
      <w:numFmt w:val="bullet"/>
      <w:lvlText w:val="•"/>
      <w:lvlJc w:val="left"/>
      <w:pPr>
        <w:ind w:left="3931" w:hanging="312"/>
      </w:pPr>
      <w:rPr>
        <w:rFonts w:hint="default"/>
        <w:lang w:val="de-DE" w:eastAsia="en-US" w:bidi="ar-SA"/>
      </w:rPr>
    </w:lvl>
    <w:lvl w:ilvl="4" w:tplc="5DB45FF6">
      <w:numFmt w:val="bullet"/>
      <w:lvlText w:val="•"/>
      <w:lvlJc w:val="left"/>
      <w:pPr>
        <w:ind w:left="4802" w:hanging="312"/>
      </w:pPr>
      <w:rPr>
        <w:rFonts w:hint="default"/>
        <w:lang w:val="de-DE" w:eastAsia="en-US" w:bidi="ar-SA"/>
      </w:rPr>
    </w:lvl>
    <w:lvl w:ilvl="5" w:tplc="DBF4CFEC">
      <w:numFmt w:val="bullet"/>
      <w:lvlText w:val="•"/>
      <w:lvlJc w:val="left"/>
      <w:pPr>
        <w:ind w:left="5673" w:hanging="312"/>
      </w:pPr>
      <w:rPr>
        <w:rFonts w:hint="default"/>
        <w:lang w:val="de-DE" w:eastAsia="en-US" w:bidi="ar-SA"/>
      </w:rPr>
    </w:lvl>
    <w:lvl w:ilvl="6" w:tplc="42807A9E">
      <w:numFmt w:val="bullet"/>
      <w:lvlText w:val="•"/>
      <w:lvlJc w:val="left"/>
      <w:pPr>
        <w:ind w:left="6543" w:hanging="312"/>
      </w:pPr>
      <w:rPr>
        <w:rFonts w:hint="default"/>
        <w:lang w:val="de-DE" w:eastAsia="en-US" w:bidi="ar-SA"/>
      </w:rPr>
    </w:lvl>
    <w:lvl w:ilvl="7" w:tplc="6B68FFB8">
      <w:numFmt w:val="bullet"/>
      <w:lvlText w:val="•"/>
      <w:lvlJc w:val="left"/>
      <w:pPr>
        <w:ind w:left="7414" w:hanging="312"/>
      </w:pPr>
      <w:rPr>
        <w:rFonts w:hint="default"/>
        <w:lang w:val="de-DE" w:eastAsia="en-US" w:bidi="ar-SA"/>
      </w:rPr>
    </w:lvl>
    <w:lvl w:ilvl="8" w:tplc="E5AA3A5A">
      <w:numFmt w:val="bullet"/>
      <w:lvlText w:val="•"/>
      <w:lvlJc w:val="left"/>
      <w:pPr>
        <w:ind w:left="8285" w:hanging="312"/>
      </w:pPr>
      <w:rPr>
        <w:rFonts w:hint="default"/>
        <w:lang w:val="de-DE" w:eastAsia="en-US" w:bidi="ar-SA"/>
      </w:rPr>
    </w:lvl>
  </w:abstractNum>
  <w:abstractNum w:abstractNumId="20" w15:restartNumberingAfterBreak="0">
    <w:nsid w:val="233D2353"/>
    <w:multiLevelType w:val="hybridMultilevel"/>
    <w:tmpl w:val="CFBE6090"/>
    <w:lvl w:ilvl="0" w:tplc="ED3494E6">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B9B0353E">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FEC0D618">
      <w:numFmt w:val="bullet"/>
      <w:lvlText w:val="•"/>
      <w:lvlJc w:val="left"/>
      <w:pPr>
        <w:ind w:left="2767" w:hanging="358"/>
      </w:pPr>
      <w:rPr>
        <w:rFonts w:hint="default"/>
        <w:lang w:val="de-DE" w:eastAsia="en-US" w:bidi="ar-SA"/>
      </w:rPr>
    </w:lvl>
    <w:lvl w:ilvl="3" w:tplc="E07CA586">
      <w:numFmt w:val="bullet"/>
      <w:lvlText w:val="•"/>
      <w:lvlJc w:val="left"/>
      <w:pPr>
        <w:ind w:left="3674" w:hanging="358"/>
      </w:pPr>
      <w:rPr>
        <w:rFonts w:hint="default"/>
        <w:lang w:val="de-DE" w:eastAsia="en-US" w:bidi="ar-SA"/>
      </w:rPr>
    </w:lvl>
    <w:lvl w:ilvl="4" w:tplc="6FAC7280">
      <w:numFmt w:val="bullet"/>
      <w:lvlText w:val="•"/>
      <w:lvlJc w:val="left"/>
      <w:pPr>
        <w:ind w:left="4582" w:hanging="358"/>
      </w:pPr>
      <w:rPr>
        <w:rFonts w:hint="default"/>
        <w:lang w:val="de-DE" w:eastAsia="en-US" w:bidi="ar-SA"/>
      </w:rPr>
    </w:lvl>
    <w:lvl w:ilvl="5" w:tplc="2FC2AE5C">
      <w:numFmt w:val="bullet"/>
      <w:lvlText w:val="•"/>
      <w:lvlJc w:val="left"/>
      <w:pPr>
        <w:ind w:left="5489" w:hanging="358"/>
      </w:pPr>
      <w:rPr>
        <w:rFonts w:hint="default"/>
        <w:lang w:val="de-DE" w:eastAsia="en-US" w:bidi="ar-SA"/>
      </w:rPr>
    </w:lvl>
    <w:lvl w:ilvl="6" w:tplc="AA58852A">
      <w:numFmt w:val="bullet"/>
      <w:lvlText w:val="•"/>
      <w:lvlJc w:val="left"/>
      <w:pPr>
        <w:ind w:left="6396" w:hanging="358"/>
      </w:pPr>
      <w:rPr>
        <w:rFonts w:hint="default"/>
        <w:lang w:val="de-DE" w:eastAsia="en-US" w:bidi="ar-SA"/>
      </w:rPr>
    </w:lvl>
    <w:lvl w:ilvl="7" w:tplc="08E20020">
      <w:numFmt w:val="bullet"/>
      <w:lvlText w:val="•"/>
      <w:lvlJc w:val="left"/>
      <w:pPr>
        <w:ind w:left="7304" w:hanging="358"/>
      </w:pPr>
      <w:rPr>
        <w:rFonts w:hint="default"/>
        <w:lang w:val="de-DE" w:eastAsia="en-US" w:bidi="ar-SA"/>
      </w:rPr>
    </w:lvl>
    <w:lvl w:ilvl="8" w:tplc="2C2CF6D4">
      <w:numFmt w:val="bullet"/>
      <w:lvlText w:val="•"/>
      <w:lvlJc w:val="left"/>
      <w:pPr>
        <w:ind w:left="8211" w:hanging="358"/>
      </w:pPr>
      <w:rPr>
        <w:rFonts w:hint="default"/>
        <w:lang w:val="de-DE" w:eastAsia="en-US" w:bidi="ar-SA"/>
      </w:rPr>
    </w:lvl>
  </w:abstractNum>
  <w:abstractNum w:abstractNumId="21" w15:restartNumberingAfterBreak="0">
    <w:nsid w:val="255E523F"/>
    <w:multiLevelType w:val="hybridMultilevel"/>
    <w:tmpl w:val="14765A46"/>
    <w:lvl w:ilvl="0" w:tplc="A712F412">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DEA290E6">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294E1440">
      <w:numFmt w:val="bullet"/>
      <w:lvlText w:val="•"/>
      <w:lvlJc w:val="left"/>
      <w:pPr>
        <w:ind w:left="2767" w:hanging="358"/>
      </w:pPr>
      <w:rPr>
        <w:rFonts w:hint="default"/>
        <w:lang w:val="de-DE" w:eastAsia="en-US" w:bidi="ar-SA"/>
      </w:rPr>
    </w:lvl>
    <w:lvl w:ilvl="3" w:tplc="3E8A9F8C">
      <w:numFmt w:val="bullet"/>
      <w:lvlText w:val="•"/>
      <w:lvlJc w:val="left"/>
      <w:pPr>
        <w:ind w:left="3674" w:hanging="358"/>
      </w:pPr>
      <w:rPr>
        <w:rFonts w:hint="default"/>
        <w:lang w:val="de-DE" w:eastAsia="en-US" w:bidi="ar-SA"/>
      </w:rPr>
    </w:lvl>
    <w:lvl w:ilvl="4" w:tplc="2E024B3E">
      <w:numFmt w:val="bullet"/>
      <w:lvlText w:val="•"/>
      <w:lvlJc w:val="left"/>
      <w:pPr>
        <w:ind w:left="4582" w:hanging="358"/>
      </w:pPr>
      <w:rPr>
        <w:rFonts w:hint="default"/>
        <w:lang w:val="de-DE" w:eastAsia="en-US" w:bidi="ar-SA"/>
      </w:rPr>
    </w:lvl>
    <w:lvl w:ilvl="5" w:tplc="D6E4A882">
      <w:numFmt w:val="bullet"/>
      <w:lvlText w:val="•"/>
      <w:lvlJc w:val="left"/>
      <w:pPr>
        <w:ind w:left="5489" w:hanging="358"/>
      </w:pPr>
      <w:rPr>
        <w:rFonts w:hint="default"/>
        <w:lang w:val="de-DE" w:eastAsia="en-US" w:bidi="ar-SA"/>
      </w:rPr>
    </w:lvl>
    <w:lvl w:ilvl="6" w:tplc="2CB2212C">
      <w:numFmt w:val="bullet"/>
      <w:lvlText w:val="•"/>
      <w:lvlJc w:val="left"/>
      <w:pPr>
        <w:ind w:left="6396" w:hanging="358"/>
      </w:pPr>
      <w:rPr>
        <w:rFonts w:hint="default"/>
        <w:lang w:val="de-DE" w:eastAsia="en-US" w:bidi="ar-SA"/>
      </w:rPr>
    </w:lvl>
    <w:lvl w:ilvl="7" w:tplc="0C00AA72">
      <w:numFmt w:val="bullet"/>
      <w:lvlText w:val="•"/>
      <w:lvlJc w:val="left"/>
      <w:pPr>
        <w:ind w:left="7304" w:hanging="358"/>
      </w:pPr>
      <w:rPr>
        <w:rFonts w:hint="default"/>
        <w:lang w:val="de-DE" w:eastAsia="en-US" w:bidi="ar-SA"/>
      </w:rPr>
    </w:lvl>
    <w:lvl w:ilvl="8" w:tplc="5BC61962">
      <w:numFmt w:val="bullet"/>
      <w:lvlText w:val="•"/>
      <w:lvlJc w:val="left"/>
      <w:pPr>
        <w:ind w:left="8211" w:hanging="358"/>
      </w:pPr>
      <w:rPr>
        <w:rFonts w:hint="default"/>
        <w:lang w:val="de-DE" w:eastAsia="en-US" w:bidi="ar-SA"/>
      </w:rPr>
    </w:lvl>
  </w:abstractNum>
  <w:abstractNum w:abstractNumId="22" w15:restartNumberingAfterBreak="0">
    <w:nsid w:val="28FE64A3"/>
    <w:multiLevelType w:val="hybridMultilevel"/>
    <w:tmpl w:val="37843F5A"/>
    <w:lvl w:ilvl="0" w:tplc="DEF2868A">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D08C3BB6">
      <w:numFmt w:val="bullet"/>
      <w:lvlText w:val="•"/>
      <w:lvlJc w:val="left"/>
      <w:pPr>
        <w:ind w:left="2094" w:hanging="312"/>
      </w:pPr>
      <w:rPr>
        <w:rFonts w:hint="default"/>
        <w:lang w:val="de-DE" w:eastAsia="en-US" w:bidi="ar-SA"/>
      </w:rPr>
    </w:lvl>
    <w:lvl w:ilvl="2" w:tplc="29946EF6">
      <w:numFmt w:val="bullet"/>
      <w:lvlText w:val="•"/>
      <w:lvlJc w:val="left"/>
      <w:pPr>
        <w:ind w:left="2909" w:hanging="312"/>
      </w:pPr>
      <w:rPr>
        <w:rFonts w:hint="default"/>
        <w:lang w:val="de-DE" w:eastAsia="en-US" w:bidi="ar-SA"/>
      </w:rPr>
    </w:lvl>
    <w:lvl w:ilvl="3" w:tplc="5EB81E46">
      <w:numFmt w:val="bullet"/>
      <w:lvlText w:val="•"/>
      <w:lvlJc w:val="left"/>
      <w:pPr>
        <w:ind w:left="3723" w:hanging="312"/>
      </w:pPr>
      <w:rPr>
        <w:rFonts w:hint="default"/>
        <w:lang w:val="de-DE" w:eastAsia="en-US" w:bidi="ar-SA"/>
      </w:rPr>
    </w:lvl>
    <w:lvl w:ilvl="4" w:tplc="BEE86572">
      <w:numFmt w:val="bullet"/>
      <w:lvlText w:val="•"/>
      <w:lvlJc w:val="left"/>
      <w:pPr>
        <w:ind w:left="4538" w:hanging="312"/>
      </w:pPr>
      <w:rPr>
        <w:rFonts w:hint="default"/>
        <w:lang w:val="de-DE" w:eastAsia="en-US" w:bidi="ar-SA"/>
      </w:rPr>
    </w:lvl>
    <w:lvl w:ilvl="5" w:tplc="43B032F4">
      <w:numFmt w:val="bullet"/>
      <w:lvlText w:val="•"/>
      <w:lvlJc w:val="left"/>
      <w:pPr>
        <w:ind w:left="5353" w:hanging="312"/>
      </w:pPr>
      <w:rPr>
        <w:rFonts w:hint="default"/>
        <w:lang w:val="de-DE" w:eastAsia="en-US" w:bidi="ar-SA"/>
      </w:rPr>
    </w:lvl>
    <w:lvl w:ilvl="6" w:tplc="28301A62">
      <w:numFmt w:val="bullet"/>
      <w:lvlText w:val="•"/>
      <w:lvlJc w:val="left"/>
      <w:pPr>
        <w:ind w:left="6167" w:hanging="312"/>
      </w:pPr>
      <w:rPr>
        <w:rFonts w:hint="default"/>
        <w:lang w:val="de-DE" w:eastAsia="en-US" w:bidi="ar-SA"/>
      </w:rPr>
    </w:lvl>
    <w:lvl w:ilvl="7" w:tplc="7ED8BA62">
      <w:numFmt w:val="bullet"/>
      <w:lvlText w:val="•"/>
      <w:lvlJc w:val="left"/>
      <w:pPr>
        <w:ind w:left="6982" w:hanging="312"/>
      </w:pPr>
      <w:rPr>
        <w:rFonts w:hint="default"/>
        <w:lang w:val="de-DE" w:eastAsia="en-US" w:bidi="ar-SA"/>
      </w:rPr>
    </w:lvl>
    <w:lvl w:ilvl="8" w:tplc="D55CD576">
      <w:numFmt w:val="bullet"/>
      <w:lvlText w:val="•"/>
      <w:lvlJc w:val="left"/>
      <w:pPr>
        <w:ind w:left="7797" w:hanging="312"/>
      </w:pPr>
      <w:rPr>
        <w:rFonts w:hint="default"/>
        <w:lang w:val="de-DE" w:eastAsia="en-US" w:bidi="ar-SA"/>
      </w:rPr>
    </w:lvl>
  </w:abstractNum>
  <w:abstractNum w:abstractNumId="23" w15:restartNumberingAfterBreak="0">
    <w:nsid w:val="2B2D19F7"/>
    <w:multiLevelType w:val="hybridMultilevel"/>
    <w:tmpl w:val="8BD85264"/>
    <w:lvl w:ilvl="0" w:tplc="39FCE82A">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1BF87A24">
      <w:numFmt w:val="bullet"/>
      <w:lvlText w:val="-"/>
      <w:lvlJc w:val="left"/>
      <w:pPr>
        <w:ind w:left="1820" w:hanging="358"/>
      </w:pPr>
      <w:rPr>
        <w:rFonts w:ascii="Arial" w:eastAsia="Arial" w:hAnsi="Arial" w:cs="Arial" w:hint="default"/>
        <w:b w:val="0"/>
        <w:bCs w:val="0"/>
        <w:i w:val="0"/>
        <w:iCs w:val="0"/>
        <w:w w:val="99"/>
        <w:sz w:val="20"/>
        <w:szCs w:val="20"/>
        <w:lang w:val="de-DE" w:eastAsia="en-US" w:bidi="ar-SA"/>
      </w:rPr>
    </w:lvl>
    <w:lvl w:ilvl="2" w:tplc="30885DC8">
      <w:numFmt w:val="bullet"/>
      <w:lvlText w:val="•"/>
      <w:lvlJc w:val="left"/>
      <w:pPr>
        <w:ind w:left="2665" w:hanging="358"/>
      </w:pPr>
      <w:rPr>
        <w:rFonts w:hint="default"/>
        <w:lang w:val="de-DE" w:eastAsia="en-US" w:bidi="ar-SA"/>
      </w:rPr>
    </w:lvl>
    <w:lvl w:ilvl="3" w:tplc="43D00448">
      <w:numFmt w:val="bullet"/>
      <w:lvlText w:val="•"/>
      <w:lvlJc w:val="left"/>
      <w:pPr>
        <w:ind w:left="3510" w:hanging="358"/>
      </w:pPr>
      <w:rPr>
        <w:rFonts w:hint="default"/>
        <w:lang w:val="de-DE" w:eastAsia="en-US" w:bidi="ar-SA"/>
      </w:rPr>
    </w:lvl>
    <w:lvl w:ilvl="4" w:tplc="8550E976">
      <w:numFmt w:val="bullet"/>
      <w:lvlText w:val="•"/>
      <w:lvlJc w:val="left"/>
      <w:pPr>
        <w:ind w:left="4355" w:hanging="358"/>
      </w:pPr>
      <w:rPr>
        <w:rFonts w:hint="default"/>
        <w:lang w:val="de-DE" w:eastAsia="en-US" w:bidi="ar-SA"/>
      </w:rPr>
    </w:lvl>
    <w:lvl w:ilvl="5" w:tplc="DF38FF9C">
      <w:numFmt w:val="bullet"/>
      <w:lvlText w:val="•"/>
      <w:lvlJc w:val="left"/>
      <w:pPr>
        <w:ind w:left="5200" w:hanging="358"/>
      </w:pPr>
      <w:rPr>
        <w:rFonts w:hint="default"/>
        <w:lang w:val="de-DE" w:eastAsia="en-US" w:bidi="ar-SA"/>
      </w:rPr>
    </w:lvl>
    <w:lvl w:ilvl="6" w:tplc="A0E01A50">
      <w:numFmt w:val="bullet"/>
      <w:lvlText w:val="•"/>
      <w:lvlJc w:val="left"/>
      <w:pPr>
        <w:ind w:left="6045" w:hanging="358"/>
      </w:pPr>
      <w:rPr>
        <w:rFonts w:hint="default"/>
        <w:lang w:val="de-DE" w:eastAsia="en-US" w:bidi="ar-SA"/>
      </w:rPr>
    </w:lvl>
    <w:lvl w:ilvl="7" w:tplc="CC3CAA9A">
      <w:numFmt w:val="bullet"/>
      <w:lvlText w:val="•"/>
      <w:lvlJc w:val="left"/>
      <w:pPr>
        <w:ind w:left="6890" w:hanging="358"/>
      </w:pPr>
      <w:rPr>
        <w:rFonts w:hint="default"/>
        <w:lang w:val="de-DE" w:eastAsia="en-US" w:bidi="ar-SA"/>
      </w:rPr>
    </w:lvl>
    <w:lvl w:ilvl="8" w:tplc="585C5E5C">
      <w:numFmt w:val="bullet"/>
      <w:lvlText w:val="•"/>
      <w:lvlJc w:val="left"/>
      <w:pPr>
        <w:ind w:left="7736" w:hanging="358"/>
      </w:pPr>
      <w:rPr>
        <w:rFonts w:hint="default"/>
        <w:lang w:val="de-DE" w:eastAsia="en-US" w:bidi="ar-SA"/>
      </w:rPr>
    </w:lvl>
  </w:abstractNum>
  <w:abstractNum w:abstractNumId="24" w15:restartNumberingAfterBreak="0">
    <w:nsid w:val="2BC73ACB"/>
    <w:multiLevelType w:val="hybridMultilevel"/>
    <w:tmpl w:val="74A43DCA"/>
    <w:lvl w:ilvl="0" w:tplc="D9B6C8DA">
      <w:numFmt w:val="bullet"/>
      <w:lvlText w:val=""/>
      <w:lvlJc w:val="left"/>
      <w:pPr>
        <w:ind w:left="836" w:hanging="312"/>
      </w:pPr>
      <w:rPr>
        <w:rFonts w:ascii="Symbol" w:eastAsia="Symbol" w:hAnsi="Symbol" w:cs="Symbol" w:hint="default"/>
        <w:b w:val="0"/>
        <w:bCs w:val="0"/>
        <w:i w:val="0"/>
        <w:iCs w:val="0"/>
        <w:w w:val="99"/>
        <w:sz w:val="20"/>
        <w:szCs w:val="20"/>
        <w:lang w:val="de-DE" w:eastAsia="en-US" w:bidi="ar-SA"/>
      </w:rPr>
    </w:lvl>
    <w:lvl w:ilvl="1" w:tplc="C9C646A6">
      <w:numFmt w:val="bullet"/>
      <w:lvlText w:val="•"/>
      <w:lvlJc w:val="left"/>
      <w:pPr>
        <w:ind w:left="1698" w:hanging="312"/>
      </w:pPr>
      <w:rPr>
        <w:rFonts w:hint="default"/>
        <w:lang w:val="de-DE" w:eastAsia="en-US" w:bidi="ar-SA"/>
      </w:rPr>
    </w:lvl>
    <w:lvl w:ilvl="2" w:tplc="B052E646">
      <w:numFmt w:val="bullet"/>
      <w:lvlText w:val="•"/>
      <w:lvlJc w:val="left"/>
      <w:pPr>
        <w:ind w:left="2557" w:hanging="312"/>
      </w:pPr>
      <w:rPr>
        <w:rFonts w:hint="default"/>
        <w:lang w:val="de-DE" w:eastAsia="en-US" w:bidi="ar-SA"/>
      </w:rPr>
    </w:lvl>
    <w:lvl w:ilvl="3" w:tplc="BE94B046">
      <w:numFmt w:val="bullet"/>
      <w:lvlText w:val="•"/>
      <w:lvlJc w:val="left"/>
      <w:pPr>
        <w:ind w:left="3415" w:hanging="312"/>
      </w:pPr>
      <w:rPr>
        <w:rFonts w:hint="default"/>
        <w:lang w:val="de-DE" w:eastAsia="en-US" w:bidi="ar-SA"/>
      </w:rPr>
    </w:lvl>
    <w:lvl w:ilvl="4" w:tplc="F01CE2B6">
      <w:numFmt w:val="bullet"/>
      <w:lvlText w:val="•"/>
      <w:lvlJc w:val="left"/>
      <w:pPr>
        <w:ind w:left="4274" w:hanging="312"/>
      </w:pPr>
      <w:rPr>
        <w:rFonts w:hint="default"/>
        <w:lang w:val="de-DE" w:eastAsia="en-US" w:bidi="ar-SA"/>
      </w:rPr>
    </w:lvl>
    <w:lvl w:ilvl="5" w:tplc="EB28DA22">
      <w:numFmt w:val="bullet"/>
      <w:lvlText w:val="•"/>
      <w:lvlJc w:val="left"/>
      <w:pPr>
        <w:ind w:left="5133" w:hanging="312"/>
      </w:pPr>
      <w:rPr>
        <w:rFonts w:hint="default"/>
        <w:lang w:val="de-DE" w:eastAsia="en-US" w:bidi="ar-SA"/>
      </w:rPr>
    </w:lvl>
    <w:lvl w:ilvl="6" w:tplc="CDA2424C">
      <w:numFmt w:val="bullet"/>
      <w:lvlText w:val="•"/>
      <w:lvlJc w:val="left"/>
      <w:pPr>
        <w:ind w:left="5991" w:hanging="312"/>
      </w:pPr>
      <w:rPr>
        <w:rFonts w:hint="default"/>
        <w:lang w:val="de-DE" w:eastAsia="en-US" w:bidi="ar-SA"/>
      </w:rPr>
    </w:lvl>
    <w:lvl w:ilvl="7" w:tplc="D0282A6C">
      <w:numFmt w:val="bullet"/>
      <w:lvlText w:val="•"/>
      <w:lvlJc w:val="left"/>
      <w:pPr>
        <w:ind w:left="6850" w:hanging="312"/>
      </w:pPr>
      <w:rPr>
        <w:rFonts w:hint="default"/>
        <w:lang w:val="de-DE" w:eastAsia="en-US" w:bidi="ar-SA"/>
      </w:rPr>
    </w:lvl>
    <w:lvl w:ilvl="8" w:tplc="C7BAB836">
      <w:numFmt w:val="bullet"/>
      <w:lvlText w:val="•"/>
      <w:lvlJc w:val="left"/>
      <w:pPr>
        <w:ind w:left="7709" w:hanging="312"/>
      </w:pPr>
      <w:rPr>
        <w:rFonts w:hint="default"/>
        <w:lang w:val="de-DE" w:eastAsia="en-US" w:bidi="ar-SA"/>
      </w:rPr>
    </w:lvl>
  </w:abstractNum>
  <w:abstractNum w:abstractNumId="25" w15:restartNumberingAfterBreak="0">
    <w:nsid w:val="2C894854"/>
    <w:multiLevelType w:val="hybridMultilevel"/>
    <w:tmpl w:val="D8643704"/>
    <w:lvl w:ilvl="0" w:tplc="E8EC321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A63848E0">
      <w:numFmt w:val="bullet"/>
      <w:lvlText w:val="•"/>
      <w:lvlJc w:val="left"/>
      <w:pPr>
        <w:ind w:left="2190" w:hanging="312"/>
      </w:pPr>
      <w:rPr>
        <w:rFonts w:hint="default"/>
        <w:lang w:val="de-DE" w:eastAsia="en-US" w:bidi="ar-SA"/>
      </w:rPr>
    </w:lvl>
    <w:lvl w:ilvl="2" w:tplc="0D8E64CA">
      <w:numFmt w:val="bullet"/>
      <w:lvlText w:val="•"/>
      <w:lvlJc w:val="left"/>
      <w:pPr>
        <w:ind w:left="3061" w:hanging="312"/>
      </w:pPr>
      <w:rPr>
        <w:rFonts w:hint="default"/>
        <w:lang w:val="de-DE" w:eastAsia="en-US" w:bidi="ar-SA"/>
      </w:rPr>
    </w:lvl>
    <w:lvl w:ilvl="3" w:tplc="2EE69CA8">
      <w:numFmt w:val="bullet"/>
      <w:lvlText w:val="•"/>
      <w:lvlJc w:val="left"/>
      <w:pPr>
        <w:ind w:left="3931" w:hanging="312"/>
      </w:pPr>
      <w:rPr>
        <w:rFonts w:hint="default"/>
        <w:lang w:val="de-DE" w:eastAsia="en-US" w:bidi="ar-SA"/>
      </w:rPr>
    </w:lvl>
    <w:lvl w:ilvl="4" w:tplc="6F020D02">
      <w:numFmt w:val="bullet"/>
      <w:lvlText w:val="•"/>
      <w:lvlJc w:val="left"/>
      <w:pPr>
        <w:ind w:left="4802" w:hanging="312"/>
      </w:pPr>
      <w:rPr>
        <w:rFonts w:hint="default"/>
        <w:lang w:val="de-DE" w:eastAsia="en-US" w:bidi="ar-SA"/>
      </w:rPr>
    </w:lvl>
    <w:lvl w:ilvl="5" w:tplc="4BB6DBDE">
      <w:numFmt w:val="bullet"/>
      <w:lvlText w:val="•"/>
      <w:lvlJc w:val="left"/>
      <w:pPr>
        <w:ind w:left="5673" w:hanging="312"/>
      </w:pPr>
      <w:rPr>
        <w:rFonts w:hint="default"/>
        <w:lang w:val="de-DE" w:eastAsia="en-US" w:bidi="ar-SA"/>
      </w:rPr>
    </w:lvl>
    <w:lvl w:ilvl="6" w:tplc="511624B0">
      <w:numFmt w:val="bullet"/>
      <w:lvlText w:val="•"/>
      <w:lvlJc w:val="left"/>
      <w:pPr>
        <w:ind w:left="6543" w:hanging="312"/>
      </w:pPr>
      <w:rPr>
        <w:rFonts w:hint="default"/>
        <w:lang w:val="de-DE" w:eastAsia="en-US" w:bidi="ar-SA"/>
      </w:rPr>
    </w:lvl>
    <w:lvl w:ilvl="7" w:tplc="FDFA1440">
      <w:numFmt w:val="bullet"/>
      <w:lvlText w:val="•"/>
      <w:lvlJc w:val="left"/>
      <w:pPr>
        <w:ind w:left="7414" w:hanging="312"/>
      </w:pPr>
      <w:rPr>
        <w:rFonts w:hint="default"/>
        <w:lang w:val="de-DE" w:eastAsia="en-US" w:bidi="ar-SA"/>
      </w:rPr>
    </w:lvl>
    <w:lvl w:ilvl="8" w:tplc="3BBA9CE2">
      <w:numFmt w:val="bullet"/>
      <w:lvlText w:val="•"/>
      <w:lvlJc w:val="left"/>
      <w:pPr>
        <w:ind w:left="8285" w:hanging="312"/>
      </w:pPr>
      <w:rPr>
        <w:rFonts w:hint="default"/>
        <w:lang w:val="de-DE" w:eastAsia="en-US" w:bidi="ar-SA"/>
      </w:rPr>
    </w:lvl>
  </w:abstractNum>
  <w:abstractNum w:abstractNumId="26" w15:restartNumberingAfterBreak="0">
    <w:nsid w:val="2F533B21"/>
    <w:multiLevelType w:val="hybridMultilevel"/>
    <w:tmpl w:val="27FA015A"/>
    <w:lvl w:ilvl="0" w:tplc="21541782">
      <w:start w:val="1"/>
      <w:numFmt w:val="decimal"/>
      <w:lvlText w:val="%1."/>
      <w:lvlJc w:val="left"/>
      <w:pPr>
        <w:ind w:left="2668" w:hanging="360"/>
      </w:pPr>
      <w:rPr>
        <w:rFonts w:hint="default"/>
        <w:spacing w:val="-1"/>
        <w:w w:val="99"/>
        <w:lang w:val="de-DE" w:eastAsia="en-US" w:bidi="ar-SA"/>
      </w:rPr>
    </w:lvl>
    <w:lvl w:ilvl="1" w:tplc="142A035C">
      <w:numFmt w:val="bullet"/>
      <w:lvlText w:val="•"/>
      <w:lvlJc w:val="left"/>
      <w:pPr>
        <w:ind w:left="3520" w:hanging="360"/>
      </w:pPr>
      <w:rPr>
        <w:rFonts w:hint="default"/>
        <w:lang w:val="de-DE" w:eastAsia="en-US" w:bidi="ar-SA"/>
      </w:rPr>
    </w:lvl>
    <w:lvl w:ilvl="2" w:tplc="3B86E75C">
      <w:numFmt w:val="bullet"/>
      <w:lvlText w:val="•"/>
      <w:lvlJc w:val="left"/>
      <w:pPr>
        <w:ind w:left="4381" w:hanging="360"/>
      </w:pPr>
      <w:rPr>
        <w:rFonts w:hint="default"/>
        <w:lang w:val="de-DE" w:eastAsia="en-US" w:bidi="ar-SA"/>
      </w:rPr>
    </w:lvl>
    <w:lvl w:ilvl="3" w:tplc="34425648">
      <w:numFmt w:val="bullet"/>
      <w:lvlText w:val="•"/>
      <w:lvlJc w:val="left"/>
      <w:pPr>
        <w:ind w:left="5241" w:hanging="360"/>
      </w:pPr>
      <w:rPr>
        <w:rFonts w:hint="default"/>
        <w:lang w:val="de-DE" w:eastAsia="en-US" w:bidi="ar-SA"/>
      </w:rPr>
    </w:lvl>
    <w:lvl w:ilvl="4" w:tplc="9DFA13B4">
      <w:numFmt w:val="bullet"/>
      <w:lvlText w:val="•"/>
      <w:lvlJc w:val="left"/>
      <w:pPr>
        <w:ind w:left="6102" w:hanging="360"/>
      </w:pPr>
      <w:rPr>
        <w:rFonts w:hint="default"/>
        <w:lang w:val="de-DE" w:eastAsia="en-US" w:bidi="ar-SA"/>
      </w:rPr>
    </w:lvl>
    <w:lvl w:ilvl="5" w:tplc="3B9666FC">
      <w:numFmt w:val="bullet"/>
      <w:lvlText w:val="•"/>
      <w:lvlJc w:val="left"/>
      <w:pPr>
        <w:ind w:left="6963" w:hanging="360"/>
      </w:pPr>
      <w:rPr>
        <w:rFonts w:hint="default"/>
        <w:lang w:val="de-DE" w:eastAsia="en-US" w:bidi="ar-SA"/>
      </w:rPr>
    </w:lvl>
    <w:lvl w:ilvl="6" w:tplc="36249310">
      <w:numFmt w:val="bullet"/>
      <w:lvlText w:val="•"/>
      <w:lvlJc w:val="left"/>
      <w:pPr>
        <w:ind w:left="7823" w:hanging="360"/>
      </w:pPr>
      <w:rPr>
        <w:rFonts w:hint="default"/>
        <w:lang w:val="de-DE" w:eastAsia="en-US" w:bidi="ar-SA"/>
      </w:rPr>
    </w:lvl>
    <w:lvl w:ilvl="7" w:tplc="7B2E0996">
      <w:numFmt w:val="bullet"/>
      <w:lvlText w:val="•"/>
      <w:lvlJc w:val="left"/>
      <w:pPr>
        <w:ind w:left="8684" w:hanging="360"/>
      </w:pPr>
      <w:rPr>
        <w:rFonts w:hint="default"/>
        <w:lang w:val="de-DE" w:eastAsia="en-US" w:bidi="ar-SA"/>
      </w:rPr>
    </w:lvl>
    <w:lvl w:ilvl="8" w:tplc="0F0241E0">
      <w:numFmt w:val="bullet"/>
      <w:lvlText w:val="•"/>
      <w:lvlJc w:val="left"/>
      <w:pPr>
        <w:ind w:left="9545" w:hanging="360"/>
      </w:pPr>
      <w:rPr>
        <w:rFonts w:hint="default"/>
        <w:lang w:val="de-DE" w:eastAsia="en-US" w:bidi="ar-SA"/>
      </w:rPr>
    </w:lvl>
  </w:abstractNum>
  <w:abstractNum w:abstractNumId="27" w15:restartNumberingAfterBreak="0">
    <w:nsid w:val="2F7259F4"/>
    <w:multiLevelType w:val="hybridMultilevel"/>
    <w:tmpl w:val="64603FE6"/>
    <w:lvl w:ilvl="0" w:tplc="B9C2C84A">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490CC330">
      <w:numFmt w:val="bullet"/>
      <w:lvlText w:val="-"/>
      <w:lvlJc w:val="left"/>
      <w:pPr>
        <w:ind w:left="1820" w:hanging="358"/>
      </w:pPr>
      <w:rPr>
        <w:rFonts w:ascii="Arial" w:eastAsia="Arial" w:hAnsi="Arial" w:cs="Arial" w:hint="default"/>
        <w:b w:val="0"/>
        <w:bCs w:val="0"/>
        <w:i w:val="0"/>
        <w:iCs w:val="0"/>
        <w:w w:val="99"/>
        <w:sz w:val="20"/>
        <w:szCs w:val="20"/>
        <w:lang w:val="de-DE" w:eastAsia="en-US" w:bidi="ar-SA"/>
      </w:rPr>
    </w:lvl>
    <w:lvl w:ilvl="2" w:tplc="863C4300">
      <w:numFmt w:val="bullet"/>
      <w:lvlText w:val="•"/>
      <w:lvlJc w:val="left"/>
      <w:pPr>
        <w:ind w:left="2665" w:hanging="358"/>
      </w:pPr>
      <w:rPr>
        <w:rFonts w:hint="default"/>
        <w:lang w:val="de-DE" w:eastAsia="en-US" w:bidi="ar-SA"/>
      </w:rPr>
    </w:lvl>
    <w:lvl w:ilvl="3" w:tplc="E10E8546">
      <w:numFmt w:val="bullet"/>
      <w:lvlText w:val="•"/>
      <w:lvlJc w:val="left"/>
      <w:pPr>
        <w:ind w:left="3510" w:hanging="358"/>
      </w:pPr>
      <w:rPr>
        <w:rFonts w:hint="default"/>
        <w:lang w:val="de-DE" w:eastAsia="en-US" w:bidi="ar-SA"/>
      </w:rPr>
    </w:lvl>
    <w:lvl w:ilvl="4" w:tplc="61FC9B18">
      <w:numFmt w:val="bullet"/>
      <w:lvlText w:val="•"/>
      <w:lvlJc w:val="left"/>
      <w:pPr>
        <w:ind w:left="4355" w:hanging="358"/>
      </w:pPr>
      <w:rPr>
        <w:rFonts w:hint="default"/>
        <w:lang w:val="de-DE" w:eastAsia="en-US" w:bidi="ar-SA"/>
      </w:rPr>
    </w:lvl>
    <w:lvl w:ilvl="5" w:tplc="90AEE87E">
      <w:numFmt w:val="bullet"/>
      <w:lvlText w:val="•"/>
      <w:lvlJc w:val="left"/>
      <w:pPr>
        <w:ind w:left="5200" w:hanging="358"/>
      </w:pPr>
      <w:rPr>
        <w:rFonts w:hint="default"/>
        <w:lang w:val="de-DE" w:eastAsia="en-US" w:bidi="ar-SA"/>
      </w:rPr>
    </w:lvl>
    <w:lvl w:ilvl="6" w:tplc="D2D48D2E">
      <w:numFmt w:val="bullet"/>
      <w:lvlText w:val="•"/>
      <w:lvlJc w:val="left"/>
      <w:pPr>
        <w:ind w:left="6045" w:hanging="358"/>
      </w:pPr>
      <w:rPr>
        <w:rFonts w:hint="default"/>
        <w:lang w:val="de-DE" w:eastAsia="en-US" w:bidi="ar-SA"/>
      </w:rPr>
    </w:lvl>
    <w:lvl w:ilvl="7" w:tplc="8946DE82">
      <w:numFmt w:val="bullet"/>
      <w:lvlText w:val="•"/>
      <w:lvlJc w:val="left"/>
      <w:pPr>
        <w:ind w:left="6890" w:hanging="358"/>
      </w:pPr>
      <w:rPr>
        <w:rFonts w:hint="default"/>
        <w:lang w:val="de-DE" w:eastAsia="en-US" w:bidi="ar-SA"/>
      </w:rPr>
    </w:lvl>
    <w:lvl w:ilvl="8" w:tplc="C72A13B8">
      <w:numFmt w:val="bullet"/>
      <w:lvlText w:val="•"/>
      <w:lvlJc w:val="left"/>
      <w:pPr>
        <w:ind w:left="7736" w:hanging="358"/>
      </w:pPr>
      <w:rPr>
        <w:rFonts w:hint="default"/>
        <w:lang w:val="de-DE" w:eastAsia="en-US" w:bidi="ar-SA"/>
      </w:rPr>
    </w:lvl>
  </w:abstractNum>
  <w:abstractNum w:abstractNumId="28" w15:restartNumberingAfterBreak="0">
    <w:nsid w:val="30711318"/>
    <w:multiLevelType w:val="hybridMultilevel"/>
    <w:tmpl w:val="74846756"/>
    <w:lvl w:ilvl="0" w:tplc="AF000E48">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45FC557E">
      <w:numFmt w:val="bullet"/>
      <w:lvlText w:val="•"/>
      <w:lvlJc w:val="left"/>
      <w:pPr>
        <w:ind w:left="2190" w:hanging="312"/>
      </w:pPr>
      <w:rPr>
        <w:rFonts w:hint="default"/>
        <w:lang w:val="de-DE" w:eastAsia="en-US" w:bidi="ar-SA"/>
      </w:rPr>
    </w:lvl>
    <w:lvl w:ilvl="2" w:tplc="4B403A5A">
      <w:numFmt w:val="bullet"/>
      <w:lvlText w:val="•"/>
      <w:lvlJc w:val="left"/>
      <w:pPr>
        <w:ind w:left="3061" w:hanging="312"/>
      </w:pPr>
      <w:rPr>
        <w:rFonts w:hint="default"/>
        <w:lang w:val="de-DE" w:eastAsia="en-US" w:bidi="ar-SA"/>
      </w:rPr>
    </w:lvl>
    <w:lvl w:ilvl="3" w:tplc="F9387AB4">
      <w:numFmt w:val="bullet"/>
      <w:lvlText w:val="•"/>
      <w:lvlJc w:val="left"/>
      <w:pPr>
        <w:ind w:left="3931" w:hanging="312"/>
      </w:pPr>
      <w:rPr>
        <w:rFonts w:hint="default"/>
        <w:lang w:val="de-DE" w:eastAsia="en-US" w:bidi="ar-SA"/>
      </w:rPr>
    </w:lvl>
    <w:lvl w:ilvl="4" w:tplc="A97EC1C8">
      <w:numFmt w:val="bullet"/>
      <w:lvlText w:val="•"/>
      <w:lvlJc w:val="left"/>
      <w:pPr>
        <w:ind w:left="4802" w:hanging="312"/>
      </w:pPr>
      <w:rPr>
        <w:rFonts w:hint="default"/>
        <w:lang w:val="de-DE" w:eastAsia="en-US" w:bidi="ar-SA"/>
      </w:rPr>
    </w:lvl>
    <w:lvl w:ilvl="5" w:tplc="BC4646BA">
      <w:numFmt w:val="bullet"/>
      <w:lvlText w:val="•"/>
      <w:lvlJc w:val="left"/>
      <w:pPr>
        <w:ind w:left="5673" w:hanging="312"/>
      </w:pPr>
      <w:rPr>
        <w:rFonts w:hint="default"/>
        <w:lang w:val="de-DE" w:eastAsia="en-US" w:bidi="ar-SA"/>
      </w:rPr>
    </w:lvl>
    <w:lvl w:ilvl="6" w:tplc="A83EBC02">
      <w:numFmt w:val="bullet"/>
      <w:lvlText w:val="•"/>
      <w:lvlJc w:val="left"/>
      <w:pPr>
        <w:ind w:left="6543" w:hanging="312"/>
      </w:pPr>
      <w:rPr>
        <w:rFonts w:hint="default"/>
        <w:lang w:val="de-DE" w:eastAsia="en-US" w:bidi="ar-SA"/>
      </w:rPr>
    </w:lvl>
    <w:lvl w:ilvl="7" w:tplc="212272F8">
      <w:numFmt w:val="bullet"/>
      <w:lvlText w:val="•"/>
      <w:lvlJc w:val="left"/>
      <w:pPr>
        <w:ind w:left="7414" w:hanging="312"/>
      </w:pPr>
      <w:rPr>
        <w:rFonts w:hint="default"/>
        <w:lang w:val="de-DE" w:eastAsia="en-US" w:bidi="ar-SA"/>
      </w:rPr>
    </w:lvl>
    <w:lvl w:ilvl="8" w:tplc="1F988BB0">
      <w:numFmt w:val="bullet"/>
      <w:lvlText w:val="•"/>
      <w:lvlJc w:val="left"/>
      <w:pPr>
        <w:ind w:left="8285" w:hanging="312"/>
      </w:pPr>
      <w:rPr>
        <w:rFonts w:hint="default"/>
        <w:lang w:val="de-DE" w:eastAsia="en-US" w:bidi="ar-SA"/>
      </w:rPr>
    </w:lvl>
  </w:abstractNum>
  <w:abstractNum w:abstractNumId="29" w15:restartNumberingAfterBreak="0">
    <w:nsid w:val="30F31215"/>
    <w:multiLevelType w:val="hybridMultilevel"/>
    <w:tmpl w:val="D056EB48"/>
    <w:lvl w:ilvl="0" w:tplc="C61E04B2">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7A220006">
      <w:numFmt w:val="bullet"/>
      <w:lvlText w:val="•"/>
      <w:lvlJc w:val="left"/>
      <w:pPr>
        <w:ind w:left="2094" w:hanging="312"/>
      </w:pPr>
      <w:rPr>
        <w:rFonts w:hint="default"/>
        <w:lang w:val="de-DE" w:eastAsia="en-US" w:bidi="ar-SA"/>
      </w:rPr>
    </w:lvl>
    <w:lvl w:ilvl="2" w:tplc="4330E31C">
      <w:numFmt w:val="bullet"/>
      <w:lvlText w:val="•"/>
      <w:lvlJc w:val="left"/>
      <w:pPr>
        <w:ind w:left="2909" w:hanging="312"/>
      </w:pPr>
      <w:rPr>
        <w:rFonts w:hint="default"/>
        <w:lang w:val="de-DE" w:eastAsia="en-US" w:bidi="ar-SA"/>
      </w:rPr>
    </w:lvl>
    <w:lvl w:ilvl="3" w:tplc="459256AC">
      <w:numFmt w:val="bullet"/>
      <w:lvlText w:val="•"/>
      <w:lvlJc w:val="left"/>
      <w:pPr>
        <w:ind w:left="3723" w:hanging="312"/>
      </w:pPr>
      <w:rPr>
        <w:rFonts w:hint="default"/>
        <w:lang w:val="de-DE" w:eastAsia="en-US" w:bidi="ar-SA"/>
      </w:rPr>
    </w:lvl>
    <w:lvl w:ilvl="4" w:tplc="666494C2">
      <w:numFmt w:val="bullet"/>
      <w:lvlText w:val="•"/>
      <w:lvlJc w:val="left"/>
      <w:pPr>
        <w:ind w:left="4538" w:hanging="312"/>
      </w:pPr>
      <w:rPr>
        <w:rFonts w:hint="default"/>
        <w:lang w:val="de-DE" w:eastAsia="en-US" w:bidi="ar-SA"/>
      </w:rPr>
    </w:lvl>
    <w:lvl w:ilvl="5" w:tplc="677EA36A">
      <w:numFmt w:val="bullet"/>
      <w:lvlText w:val="•"/>
      <w:lvlJc w:val="left"/>
      <w:pPr>
        <w:ind w:left="5353" w:hanging="312"/>
      </w:pPr>
      <w:rPr>
        <w:rFonts w:hint="default"/>
        <w:lang w:val="de-DE" w:eastAsia="en-US" w:bidi="ar-SA"/>
      </w:rPr>
    </w:lvl>
    <w:lvl w:ilvl="6" w:tplc="B70AA500">
      <w:numFmt w:val="bullet"/>
      <w:lvlText w:val="•"/>
      <w:lvlJc w:val="left"/>
      <w:pPr>
        <w:ind w:left="6167" w:hanging="312"/>
      </w:pPr>
      <w:rPr>
        <w:rFonts w:hint="default"/>
        <w:lang w:val="de-DE" w:eastAsia="en-US" w:bidi="ar-SA"/>
      </w:rPr>
    </w:lvl>
    <w:lvl w:ilvl="7" w:tplc="80E2E71E">
      <w:numFmt w:val="bullet"/>
      <w:lvlText w:val="•"/>
      <w:lvlJc w:val="left"/>
      <w:pPr>
        <w:ind w:left="6982" w:hanging="312"/>
      </w:pPr>
      <w:rPr>
        <w:rFonts w:hint="default"/>
        <w:lang w:val="de-DE" w:eastAsia="en-US" w:bidi="ar-SA"/>
      </w:rPr>
    </w:lvl>
    <w:lvl w:ilvl="8" w:tplc="EB84CA6E">
      <w:numFmt w:val="bullet"/>
      <w:lvlText w:val="•"/>
      <w:lvlJc w:val="left"/>
      <w:pPr>
        <w:ind w:left="7797" w:hanging="312"/>
      </w:pPr>
      <w:rPr>
        <w:rFonts w:hint="default"/>
        <w:lang w:val="de-DE" w:eastAsia="en-US" w:bidi="ar-SA"/>
      </w:rPr>
    </w:lvl>
  </w:abstractNum>
  <w:abstractNum w:abstractNumId="30" w15:restartNumberingAfterBreak="0">
    <w:nsid w:val="34235F49"/>
    <w:multiLevelType w:val="hybridMultilevel"/>
    <w:tmpl w:val="83E0ADF2"/>
    <w:lvl w:ilvl="0" w:tplc="A84CF7A0">
      <w:start w:val="1"/>
      <w:numFmt w:val="bullet"/>
      <w:pStyle w:val="1Titel"/>
      <w:lvlText w:val=""/>
      <w:lvlJc w:val="left"/>
      <w:pPr>
        <w:ind w:left="1162" w:hanging="311"/>
      </w:pPr>
      <w:rPr>
        <w:rFonts w:ascii="Symbol" w:hAnsi="Symbol" w:hint="default"/>
      </w:rPr>
    </w:lvl>
    <w:lvl w:ilvl="1" w:tplc="65389FAE">
      <w:start w:val="1"/>
      <w:numFmt w:val="bullet"/>
      <w:lvlText w:val="–"/>
      <w:lvlJc w:val="left"/>
      <w:pPr>
        <w:ind w:left="1440" w:hanging="311"/>
      </w:pPr>
      <w:rPr>
        <w:rFonts w:ascii="Arial" w:eastAsia="Calibri" w:hAnsi="Arial" w:cs="Arial" w:hint="default"/>
      </w:rPr>
    </w:lvl>
    <w:lvl w:ilvl="2" w:tplc="5366E5FE">
      <w:start w:val="1"/>
      <w:numFmt w:val="bullet"/>
      <w:lvlText w:val=""/>
      <w:lvlJc w:val="left"/>
      <w:pPr>
        <w:ind w:left="2160" w:hanging="311"/>
      </w:pPr>
      <w:rPr>
        <w:rFonts w:ascii="Wingdings" w:hAnsi="Wingdings" w:hint="default"/>
      </w:rPr>
    </w:lvl>
    <w:lvl w:ilvl="3" w:tplc="E82C7380">
      <w:start w:val="1"/>
      <w:numFmt w:val="bullet"/>
      <w:lvlText w:val=""/>
      <w:lvlJc w:val="left"/>
      <w:pPr>
        <w:ind w:left="2880" w:hanging="311"/>
      </w:pPr>
      <w:rPr>
        <w:rFonts w:ascii="Symbol" w:hAnsi="Symbol" w:hint="default"/>
      </w:rPr>
    </w:lvl>
    <w:lvl w:ilvl="4" w:tplc="4F5AB8DE">
      <w:start w:val="1"/>
      <w:numFmt w:val="bullet"/>
      <w:lvlText w:val="o"/>
      <w:lvlJc w:val="left"/>
      <w:pPr>
        <w:ind w:left="3600" w:hanging="311"/>
      </w:pPr>
      <w:rPr>
        <w:rFonts w:ascii="Courier New" w:hAnsi="Courier New" w:cs="Courier New" w:hint="default"/>
      </w:rPr>
    </w:lvl>
    <w:lvl w:ilvl="5" w:tplc="A6548224">
      <w:start w:val="1"/>
      <w:numFmt w:val="bullet"/>
      <w:lvlText w:val=""/>
      <w:lvlJc w:val="left"/>
      <w:pPr>
        <w:ind w:left="4320" w:hanging="311"/>
      </w:pPr>
      <w:rPr>
        <w:rFonts w:ascii="Wingdings" w:hAnsi="Wingdings" w:hint="default"/>
      </w:rPr>
    </w:lvl>
    <w:lvl w:ilvl="6" w:tplc="1552647A">
      <w:start w:val="1"/>
      <w:numFmt w:val="bullet"/>
      <w:lvlText w:val=""/>
      <w:lvlJc w:val="left"/>
      <w:pPr>
        <w:ind w:left="5040" w:hanging="311"/>
      </w:pPr>
      <w:rPr>
        <w:rFonts w:ascii="Symbol" w:hAnsi="Symbol" w:hint="default"/>
      </w:rPr>
    </w:lvl>
    <w:lvl w:ilvl="7" w:tplc="05E457DE">
      <w:start w:val="1"/>
      <w:numFmt w:val="bullet"/>
      <w:lvlText w:val="o"/>
      <w:lvlJc w:val="left"/>
      <w:pPr>
        <w:ind w:left="5760" w:hanging="311"/>
      </w:pPr>
      <w:rPr>
        <w:rFonts w:ascii="Courier New" w:hAnsi="Courier New" w:cs="Courier New" w:hint="default"/>
      </w:rPr>
    </w:lvl>
    <w:lvl w:ilvl="8" w:tplc="47CA6764">
      <w:start w:val="1"/>
      <w:numFmt w:val="bullet"/>
      <w:lvlText w:val=""/>
      <w:lvlJc w:val="left"/>
      <w:pPr>
        <w:ind w:left="6480" w:hanging="311"/>
      </w:pPr>
      <w:rPr>
        <w:rFonts w:ascii="Wingdings" w:hAnsi="Wingdings" w:hint="default"/>
      </w:rPr>
    </w:lvl>
  </w:abstractNum>
  <w:abstractNum w:abstractNumId="31" w15:restartNumberingAfterBreak="0">
    <w:nsid w:val="34BC4898"/>
    <w:multiLevelType w:val="hybridMultilevel"/>
    <w:tmpl w:val="639A7564"/>
    <w:lvl w:ilvl="0" w:tplc="F59CEAA8">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B8E6FA30">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C8FCE9BE">
      <w:numFmt w:val="bullet"/>
      <w:lvlText w:val=""/>
      <w:lvlJc w:val="left"/>
      <w:pPr>
        <w:ind w:left="2318" w:hanging="360"/>
      </w:pPr>
      <w:rPr>
        <w:rFonts w:ascii="Wingdings" w:eastAsia="Wingdings" w:hAnsi="Wingdings" w:cs="Wingdings" w:hint="default"/>
        <w:b w:val="0"/>
        <w:bCs w:val="0"/>
        <w:i w:val="0"/>
        <w:iCs w:val="0"/>
        <w:w w:val="99"/>
        <w:sz w:val="20"/>
        <w:szCs w:val="20"/>
        <w:lang w:val="de-DE" w:eastAsia="en-US" w:bidi="ar-SA"/>
      </w:rPr>
    </w:lvl>
    <w:lvl w:ilvl="3" w:tplc="A9C8EFE6">
      <w:numFmt w:val="bullet"/>
      <w:lvlText w:val="•"/>
      <w:lvlJc w:val="left"/>
      <w:pPr>
        <w:ind w:left="3283" w:hanging="360"/>
      </w:pPr>
      <w:rPr>
        <w:rFonts w:hint="default"/>
        <w:lang w:val="de-DE" w:eastAsia="en-US" w:bidi="ar-SA"/>
      </w:rPr>
    </w:lvl>
    <w:lvl w:ilvl="4" w:tplc="E872FE16">
      <w:numFmt w:val="bullet"/>
      <w:lvlText w:val="•"/>
      <w:lvlJc w:val="left"/>
      <w:pPr>
        <w:ind w:left="4246" w:hanging="360"/>
      </w:pPr>
      <w:rPr>
        <w:rFonts w:hint="default"/>
        <w:lang w:val="de-DE" w:eastAsia="en-US" w:bidi="ar-SA"/>
      </w:rPr>
    </w:lvl>
    <w:lvl w:ilvl="5" w:tplc="3AA660B8">
      <w:numFmt w:val="bullet"/>
      <w:lvlText w:val="•"/>
      <w:lvlJc w:val="left"/>
      <w:pPr>
        <w:ind w:left="5209" w:hanging="360"/>
      </w:pPr>
      <w:rPr>
        <w:rFonts w:hint="default"/>
        <w:lang w:val="de-DE" w:eastAsia="en-US" w:bidi="ar-SA"/>
      </w:rPr>
    </w:lvl>
    <w:lvl w:ilvl="6" w:tplc="D534E006">
      <w:numFmt w:val="bullet"/>
      <w:lvlText w:val="•"/>
      <w:lvlJc w:val="left"/>
      <w:pPr>
        <w:ind w:left="6173" w:hanging="360"/>
      </w:pPr>
      <w:rPr>
        <w:rFonts w:hint="default"/>
        <w:lang w:val="de-DE" w:eastAsia="en-US" w:bidi="ar-SA"/>
      </w:rPr>
    </w:lvl>
    <w:lvl w:ilvl="7" w:tplc="FA0676A8">
      <w:numFmt w:val="bullet"/>
      <w:lvlText w:val="•"/>
      <w:lvlJc w:val="left"/>
      <w:pPr>
        <w:ind w:left="7136" w:hanging="360"/>
      </w:pPr>
      <w:rPr>
        <w:rFonts w:hint="default"/>
        <w:lang w:val="de-DE" w:eastAsia="en-US" w:bidi="ar-SA"/>
      </w:rPr>
    </w:lvl>
    <w:lvl w:ilvl="8" w:tplc="8FCAD78A">
      <w:numFmt w:val="bullet"/>
      <w:lvlText w:val="•"/>
      <w:lvlJc w:val="left"/>
      <w:pPr>
        <w:ind w:left="8099" w:hanging="360"/>
      </w:pPr>
      <w:rPr>
        <w:rFonts w:hint="default"/>
        <w:lang w:val="de-DE" w:eastAsia="en-US" w:bidi="ar-SA"/>
      </w:rPr>
    </w:lvl>
  </w:abstractNum>
  <w:abstractNum w:abstractNumId="32" w15:restartNumberingAfterBreak="0">
    <w:nsid w:val="35F66F7E"/>
    <w:multiLevelType w:val="hybridMultilevel"/>
    <w:tmpl w:val="013E146C"/>
    <w:lvl w:ilvl="0" w:tplc="B2AABB6C">
      <w:numFmt w:val="bullet"/>
      <w:lvlText w:val="-"/>
      <w:lvlJc w:val="left"/>
      <w:pPr>
        <w:ind w:left="2308" w:hanging="312"/>
      </w:pPr>
      <w:rPr>
        <w:rFonts w:ascii="Arial" w:eastAsia="Arial" w:hAnsi="Arial" w:cs="Arial" w:hint="default"/>
        <w:b/>
        <w:bCs/>
        <w:i w:val="0"/>
        <w:iCs w:val="0"/>
        <w:w w:val="99"/>
        <w:sz w:val="20"/>
        <w:szCs w:val="20"/>
        <w:lang w:val="de-DE" w:eastAsia="en-US" w:bidi="ar-SA"/>
      </w:rPr>
    </w:lvl>
    <w:lvl w:ilvl="1" w:tplc="B4327B30">
      <w:numFmt w:val="bullet"/>
      <w:lvlText w:val="•"/>
      <w:lvlJc w:val="left"/>
      <w:pPr>
        <w:ind w:left="3196" w:hanging="312"/>
      </w:pPr>
      <w:rPr>
        <w:rFonts w:hint="default"/>
        <w:lang w:val="de-DE" w:eastAsia="en-US" w:bidi="ar-SA"/>
      </w:rPr>
    </w:lvl>
    <w:lvl w:ilvl="2" w:tplc="7A44F774">
      <w:numFmt w:val="bullet"/>
      <w:lvlText w:val="•"/>
      <w:lvlJc w:val="left"/>
      <w:pPr>
        <w:ind w:left="4093" w:hanging="312"/>
      </w:pPr>
      <w:rPr>
        <w:rFonts w:hint="default"/>
        <w:lang w:val="de-DE" w:eastAsia="en-US" w:bidi="ar-SA"/>
      </w:rPr>
    </w:lvl>
    <w:lvl w:ilvl="3" w:tplc="C62E5720">
      <w:numFmt w:val="bullet"/>
      <w:lvlText w:val="•"/>
      <w:lvlJc w:val="left"/>
      <w:pPr>
        <w:ind w:left="4989" w:hanging="312"/>
      </w:pPr>
      <w:rPr>
        <w:rFonts w:hint="default"/>
        <w:lang w:val="de-DE" w:eastAsia="en-US" w:bidi="ar-SA"/>
      </w:rPr>
    </w:lvl>
    <w:lvl w:ilvl="4" w:tplc="BA1C4CBA">
      <w:numFmt w:val="bullet"/>
      <w:lvlText w:val="•"/>
      <w:lvlJc w:val="left"/>
      <w:pPr>
        <w:ind w:left="5886" w:hanging="312"/>
      </w:pPr>
      <w:rPr>
        <w:rFonts w:hint="default"/>
        <w:lang w:val="de-DE" w:eastAsia="en-US" w:bidi="ar-SA"/>
      </w:rPr>
    </w:lvl>
    <w:lvl w:ilvl="5" w:tplc="D17AB794">
      <w:numFmt w:val="bullet"/>
      <w:lvlText w:val="•"/>
      <w:lvlJc w:val="left"/>
      <w:pPr>
        <w:ind w:left="6783" w:hanging="312"/>
      </w:pPr>
      <w:rPr>
        <w:rFonts w:hint="default"/>
        <w:lang w:val="de-DE" w:eastAsia="en-US" w:bidi="ar-SA"/>
      </w:rPr>
    </w:lvl>
    <w:lvl w:ilvl="6" w:tplc="3E9659AC">
      <w:numFmt w:val="bullet"/>
      <w:lvlText w:val="•"/>
      <w:lvlJc w:val="left"/>
      <w:pPr>
        <w:ind w:left="7679" w:hanging="312"/>
      </w:pPr>
      <w:rPr>
        <w:rFonts w:hint="default"/>
        <w:lang w:val="de-DE" w:eastAsia="en-US" w:bidi="ar-SA"/>
      </w:rPr>
    </w:lvl>
    <w:lvl w:ilvl="7" w:tplc="7C180F92">
      <w:numFmt w:val="bullet"/>
      <w:lvlText w:val="•"/>
      <w:lvlJc w:val="left"/>
      <w:pPr>
        <w:ind w:left="8576" w:hanging="312"/>
      </w:pPr>
      <w:rPr>
        <w:rFonts w:hint="default"/>
        <w:lang w:val="de-DE" w:eastAsia="en-US" w:bidi="ar-SA"/>
      </w:rPr>
    </w:lvl>
    <w:lvl w:ilvl="8" w:tplc="BCD24B20">
      <w:numFmt w:val="bullet"/>
      <w:lvlText w:val="•"/>
      <w:lvlJc w:val="left"/>
      <w:pPr>
        <w:ind w:left="9473" w:hanging="312"/>
      </w:pPr>
      <w:rPr>
        <w:rFonts w:hint="default"/>
        <w:lang w:val="de-DE" w:eastAsia="en-US" w:bidi="ar-SA"/>
      </w:rPr>
    </w:lvl>
  </w:abstractNum>
  <w:abstractNum w:abstractNumId="33" w15:restartNumberingAfterBreak="0">
    <w:nsid w:val="37FD2CED"/>
    <w:multiLevelType w:val="hybridMultilevel"/>
    <w:tmpl w:val="94ECBBB8"/>
    <w:lvl w:ilvl="0" w:tplc="29EA61BA">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894A688A">
      <w:numFmt w:val="bullet"/>
      <w:lvlText w:val="•"/>
      <w:lvlJc w:val="left"/>
      <w:pPr>
        <w:ind w:left="2094" w:hanging="312"/>
      </w:pPr>
      <w:rPr>
        <w:rFonts w:hint="default"/>
        <w:lang w:val="de-DE" w:eastAsia="en-US" w:bidi="ar-SA"/>
      </w:rPr>
    </w:lvl>
    <w:lvl w:ilvl="2" w:tplc="01322FEA">
      <w:numFmt w:val="bullet"/>
      <w:lvlText w:val="•"/>
      <w:lvlJc w:val="left"/>
      <w:pPr>
        <w:ind w:left="2909" w:hanging="312"/>
      </w:pPr>
      <w:rPr>
        <w:rFonts w:hint="default"/>
        <w:lang w:val="de-DE" w:eastAsia="en-US" w:bidi="ar-SA"/>
      </w:rPr>
    </w:lvl>
    <w:lvl w:ilvl="3" w:tplc="74E85294">
      <w:numFmt w:val="bullet"/>
      <w:lvlText w:val="•"/>
      <w:lvlJc w:val="left"/>
      <w:pPr>
        <w:ind w:left="3723" w:hanging="312"/>
      </w:pPr>
      <w:rPr>
        <w:rFonts w:hint="default"/>
        <w:lang w:val="de-DE" w:eastAsia="en-US" w:bidi="ar-SA"/>
      </w:rPr>
    </w:lvl>
    <w:lvl w:ilvl="4" w:tplc="63286CFE">
      <w:numFmt w:val="bullet"/>
      <w:lvlText w:val="•"/>
      <w:lvlJc w:val="left"/>
      <w:pPr>
        <w:ind w:left="4538" w:hanging="312"/>
      </w:pPr>
      <w:rPr>
        <w:rFonts w:hint="default"/>
        <w:lang w:val="de-DE" w:eastAsia="en-US" w:bidi="ar-SA"/>
      </w:rPr>
    </w:lvl>
    <w:lvl w:ilvl="5" w:tplc="BC2C8466">
      <w:numFmt w:val="bullet"/>
      <w:lvlText w:val="•"/>
      <w:lvlJc w:val="left"/>
      <w:pPr>
        <w:ind w:left="5353" w:hanging="312"/>
      </w:pPr>
      <w:rPr>
        <w:rFonts w:hint="default"/>
        <w:lang w:val="de-DE" w:eastAsia="en-US" w:bidi="ar-SA"/>
      </w:rPr>
    </w:lvl>
    <w:lvl w:ilvl="6" w:tplc="A78A093A">
      <w:numFmt w:val="bullet"/>
      <w:lvlText w:val="•"/>
      <w:lvlJc w:val="left"/>
      <w:pPr>
        <w:ind w:left="6167" w:hanging="312"/>
      </w:pPr>
      <w:rPr>
        <w:rFonts w:hint="default"/>
        <w:lang w:val="de-DE" w:eastAsia="en-US" w:bidi="ar-SA"/>
      </w:rPr>
    </w:lvl>
    <w:lvl w:ilvl="7" w:tplc="3B20C5D8">
      <w:numFmt w:val="bullet"/>
      <w:lvlText w:val="•"/>
      <w:lvlJc w:val="left"/>
      <w:pPr>
        <w:ind w:left="6982" w:hanging="312"/>
      </w:pPr>
      <w:rPr>
        <w:rFonts w:hint="default"/>
        <w:lang w:val="de-DE" w:eastAsia="en-US" w:bidi="ar-SA"/>
      </w:rPr>
    </w:lvl>
    <w:lvl w:ilvl="8" w:tplc="73AACE16">
      <w:numFmt w:val="bullet"/>
      <w:lvlText w:val="•"/>
      <w:lvlJc w:val="left"/>
      <w:pPr>
        <w:ind w:left="7797" w:hanging="312"/>
      </w:pPr>
      <w:rPr>
        <w:rFonts w:hint="default"/>
        <w:lang w:val="de-DE" w:eastAsia="en-US" w:bidi="ar-SA"/>
      </w:rPr>
    </w:lvl>
  </w:abstractNum>
  <w:abstractNum w:abstractNumId="34" w15:restartNumberingAfterBreak="0">
    <w:nsid w:val="38DD4725"/>
    <w:multiLevelType w:val="hybridMultilevel"/>
    <w:tmpl w:val="710EA04C"/>
    <w:lvl w:ilvl="0" w:tplc="27345600">
      <w:start w:val="1"/>
      <w:numFmt w:val="decimal"/>
      <w:lvlText w:val="%1."/>
      <w:lvlJc w:val="left"/>
      <w:pPr>
        <w:ind w:left="1571" w:hanging="360"/>
      </w:pPr>
      <w:rPr>
        <w:b w:val="0"/>
        <w:bCs/>
      </w:rPr>
    </w:lvl>
    <w:lvl w:ilvl="1" w:tplc="5B02E9E2">
      <w:start w:val="1"/>
      <w:numFmt w:val="lowerLetter"/>
      <w:lvlText w:val="%2."/>
      <w:lvlJc w:val="left"/>
      <w:pPr>
        <w:ind w:left="2291" w:hanging="360"/>
      </w:pPr>
    </w:lvl>
    <w:lvl w:ilvl="2" w:tplc="442A723E">
      <w:start w:val="1"/>
      <w:numFmt w:val="lowerRoman"/>
      <w:lvlText w:val="%3."/>
      <w:lvlJc w:val="right"/>
      <w:pPr>
        <w:ind w:left="3011" w:hanging="180"/>
      </w:pPr>
    </w:lvl>
    <w:lvl w:ilvl="3" w:tplc="17E62854">
      <w:start w:val="1"/>
      <w:numFmt w:val="decimal"/>
      <w:lvlText w:val="%4."/>
      <w:lvlJc w:val="left"/>
      <w:pPr>
        <w:ind w:left="3731" w:hanging="360"/>
      </w:pPr>
    </w:lvl>
    <w:lvl w:ilvl="4" w:tplc="9850C3C2">
      <w:start w:val="1"/>
      <w:numFmt w:val="lowerLetter"/>
      <w:lvlText w:val="%5."/>
      <w:lvlJc w:val="left"/>
      <w:pPr>
        <w:ind w:left="4451" w:hanging="360"/>
      </w:pPr>
    </w:lvl>
    <w:lvl w:ilvl="5" w:tplc="A57AADDA">
      <w:start w:val="1"/>
      <w:numFmt w:val="lowerRoman"/>
      <w:lvlText w:val="%6."/>
      <w:lvlJc w:val="right"/>
      <w:pPr>
        <w:ind w:left="5171" w:hanging="180"/>
      </w:pPr>
    </w:lvl>
    <w:lvl w:ilvl="6" w:tplc="06FE8468">
      <w:start w:val="1"/>
      <w:numFmt w:val="decimal"/>
      <w:lvlText w:val="%7."/>
      <w:lvlJc w:val="left"/>
      <w:pPr>
        <w:ind w:left="5891" w:hanging="360"/>
      </w:pPr>
    </w:lvl>
    <w:lvl w:ilvl="7" w:tplc="E8A0E7C2">
      <w:start w:val="1"/>
      <w:numFmt w:val="lowerLetter"/>
      <w:lvlText w:val="%8."/>
      <w:lvlJc w:val="left"/>
      <w:pPr>
        <w:ind w:left="6611" w:hanging="360"/>
      </w:pPr>
    </w:lvl>
    <w:lvl w:ilvl="8" w:tplc="8CD0B44E">
      <w:start w:val="1"/>
      <w:numFmt w:val="lowerRoman"/>
      <w:lvlText w:val="%9."/>
      <w:lvlJc w:val="right"/>
      <w:pPr>
        <w:ind w:left="7331" w:hanging="180"/>
      </w:pPr>
    </w:lvl>
  </w:abstractNum>
  <w:abstractNum w:abstractNumId="35" w15:restartNumberingAfterBreak="0">
    <w:nsid w:val="3AEF23C0"/>
    <w:multiLevelType w:val="hybridMultilevel"/>
    <w:tmpl w:val="8828F28E"/>
    <w:lvl w:ilvl="0" w:tplc="F94A28DA">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B9D01310">
      <w:numFmt w:val="bullet"/>
      <w:lvlText w:val="•"/>
      <w:lvlJc w:val="left"/>
      <w:pPr>
        <w:ind w:left="2094" w:hanging="312"/>
      </w:pPr>
      <w:rPr>
        <w:rFonts w:hint="default"/>
        <w:lang w:val="de-DE" w:eastAsia="en-US" w:bidi="ar-SA"/>
      </w:rPr>
    </w:lvl>
    <w:lvl w:ilvl="2" w:tplc="92C40778">
      <w:numFmt w:val="bullet"/>
      <w:lvlText w:val="•"/>
      <w:lvlJc w:val="left"/>
      <w:pPr>
        <w:ind w:left="2909" w:hanging="312"/>
      </w:pPr>
      <w:rPr>
        <w:rFonts w:hint="default"/>
        <w:lang w:val="de-DE" w:eastAsia="en-US" w:bidi="ar-SA"/>
      </w:rPr>
    </w:lvl>
    <w:lvl w:ilvl="3" w:tplc="E124A2C6">
      <w:numFmt w:val="bullet"/>
      <w:lvlText w:val="•"/>
      <w:lvlJc w:val="left"/>
      <w:pPr>
        <w:ind w:left="3723" w:hanging="312"/>
      </w:pPr>
      <w:rPr>
        <w:rFonts w:hint="default"/>
        <w:lang w:val="de-DE" w:eastAsia="en-US" w:bidi="ar-SA"/>
      </w:rPr>
    </w:lvl>
    <w:lvl w:ilvl="4" w:tplc="158858DE">
      <w:numFmt w:val="bullet"/>
      <w:lvlText w:val="•"/>
      <w:lvlJc w:val="left"/>
      <w:pPr>
        <w:ind w:left="4538" w:hanging="312"/>
      </w:pPr>
      <w:rPr>
        <w:rFonts w:hint="default"/>
        <w:lang w:val="de-DE" w:eastAsia="en-US" w:bidi="ar-SA"/>
      </w:rPr>
    </w:lvl>
    <w:lvl w:ilvl="5" w:tplc="90186BEC">
      <w:numFmt w:val="bullet"/>
      <w:lvlText w:val="•"/>
      <w:lvlJc w:val="left"/>
      <w:pPr>
        <w:ind w:left="5353" w:hanging="312"/>
      </w:pPr>
      <w:rPr>
        <w:rFonts w:hint="default"/>
        <w:lang w:val="de-DE" w:eastAsia="en-US" w:bidi="ar-SA"/>
      </w:rPr>
    </w:lvl>
    <w:lvl w:ilvl="6" w:tplc="D5CA48F6">
      <w:numFmt w:val="bullet"/>
      <w:lvlText w:val="•"/>
      <w:lvlJc w:val="left"/>
      <w:pPr>
        <w:ind w:left="6167" w:hanging="312"/>
      </w:pPr>
      <w:rPr>
        <w:rFonts w:hint="default"/>
        <w:lang w:val="de-DE" w:eastAsia="en-US" w:bidi="ar-SA"/>
      </w:rPr>
    </w:lvl>
    <w:lvl w:ilvl="7" w:tplc="7264C73A">
      <w:numFmt w:val="bullet"/>
      <w:lvlText w:val="•"/>
      <w:lvlJc w:val="left"/>
      <w:pPr>
        <w:ind w:left="6982" w:hanging="312"/>
      </w:pPr>
      <w:rPr>
        <w:rFonts w:hint="default"/>
        <w:lang w:val="de-DE" w:eastAsia="en-US" w:bidi="ar-SA"/>
      </w:rPr>
    </w:lvl>
    <w:lvl w:ilvl="8" w:tplc="9DCC360C">
      <w:numFmt w:val="bullet"/>
      <w:lvlText w:val="•"/>
      <w:lvlJc w:val="left"/>
      <w:pPr>
        <w:ind w:left="7797" w:hanging="312"/>
      </w:pPr>
      <w:rPr>
        <w:rFonts w:hint="default"/>
        <w:lang w:val="de-DE" w:eastAsia="en-US" w:bidi="ar-SA"/>
      </w:rPr>
    </w:lvl>
  </w:abstractNum>
  <w:abstractNum w:abstractNumId="36" w15:restartNumberingAfterBreak="0">
    <w:nsid w:val="3C6A75F4"/>
    <w:multiLevelType w:val="multilevel"/>
    <w:tmpl w:val="AD960378"/>
    <w:lvl w:ilvl="0">
      <w:start w:val="1"/>
      <w:numFmt w:val="decimal"/>
      <w:lvlText w:val="%1"/>
      <w:lvlJc w:val="left"/>
      <w:pPr>
        <w:ind w:left="432" w:hanging="383"/>
      </w:pPr>
    </w:lvl>
    <w:lvl w:ilvl="1">
      <w:start w:val="1"/>
      <w:numFmt w:val="decimal"/>
      <w:pStyle w:val="11Titel"/>
      <w:lvlText w:val="%1.%2"/>
      <w:lvlJc w:val="left"/>
      <w:pPr>
        <w:ind w:left="576" w:hanging="527"/>
      </w:pPr>
    </w:lvl>
    <w:lvl w:ilvl="2">
      <w:start w:val="1"/>
      <w:numFmt w:val="decimal"/>
      <w:lvlText w:val="%1.%2.%3"/>
      <w:lvlJc w:val="left"/>
      <w:pPr>
        <w:ind w:left="720" w:hanging="671"/>
      </w:pPr>
    </w:lvl>
    <w:lvl w:ilvl="3">
      <w:start w:val="1"/>
      <w:numFmt w:val="decimal"/>
      <w:lvlText w:val="%1.%2.%3.%4"/>
      <w:lvlJc w:val="left"/>
      <w:pPr>
        <w:ind w:left="864" w:hanging="815"/>
      </w:pPr>
    </w:lvl>
    <w:lvl w:ilvl="4">
      <w:start w:val="1"/>
      <w:numFmt w:val="decimal"/>
      <w:lvlText w:val="%1.%2.%3.%4.%5"/>
      <w:lvlJc w:val="left"/>
      <w:pPr>
        <w:ind w:left="1008" w:hanging="959"/>
      </w:pPr>
    </w:lvl>
    <w:lvl w:ilvl="5">
      <w:start w:val="1"/>
      <w:numFmt w:val="decimal"/>
      <w:lvlText w:val="%1.%2.%3.%4.%5.%6"/>
      <w:lvlJc w:val="left"/>
      <w:pPr>
        <w:ind w:left="1152" w:hanging="1103"/>
      </w:pPr>
    </w:lvl>
    <w:lvl w:ilvl="6">
      <w:start w:val="1"/>
      <w:numFmt w:val="decimal"/>
      <w:lvlText w:val="%1.%2.%3.%4.%5.%6.%7"/>
      <w:lvlJc w:val="left"/>
      <w:pPr>
        <w:ind w:left="1296" w:hanging="1247"/>
      </w:pPr>
    </w:lvl>
    <w:lvl w:ilvl="7">
      <w:start w:val="1"/>
      <w:numFmt w:val="decimal"/>
      <w:lvlText w:val="%1.%2.%3.%4.%5.%6.%7.%8"/>
      <w:lvlJc w:val="left"/>
      <w:pPr>
        <w:ind w:left="1440" w:hanging="1391"/>
      </w:pPr>
    </w:lvl>
    <w:lvl w:ilvl="8">
      <w:start w:val="1"/>
      <w:numFmt w:val="decimal"/>
      <w:lvlText w:val="%1.%2.%3.%4.%5.%6.%7.%8.%9"/>
      <w:lvlJc w:val="left"/>
      <w:pPr>
        <w:ind w:left="1584" w:hanging="1535"/>
      </w:pPr>
    </w:lvl>
  </w:abstractNum>
  <w:abstractNum w:abstractNumId="37" w15:restartNumberingAfterBreak="0">
    <w:nsid w:val="3D1E6D4F"/>
    <w:multiLevelType w:val="hybridMultilevel"/>
    <w:tmpl w:val="6E868720"/>
    <w:lvl w:ilvl="0" w:tplc="54CA2FCE">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7A06A6AE">
      <w:numFmt w:val="bullet"/>
      <w:lvlText w:val="-"/>
      <w:lvlJc w:val="left"/>
      <w:pPr>
        <w:ind w:left="1820" w:hanging="358"/>
      </w:pPr>
      <w:rPr>
        <w:rFonts w:ascii="Arial" w:eastAsia="Arial" w:hAnsi="Arial" w:cs="Arial" w:hint="default"/>
        <w:b w:val="0"/>
        <w:bCs w:val="0"/>
        <w:i w:val="0"/>
        <w:iCs w:val="0"/>
        <w:w w:val="99"/>
        <w:sz w:val="20"/>
        <w:szCs w:val="20"/>
        <w:lang w:val="de-DE" w:eastAsia="en-US" w:bidi="ar-SA"/>
      </w:rPr>
    </w:lvl>
    <w:lvl w:ilvl="2" w:tplc="F2509854">
      <w:numFmt w:val="bullet"/>
      <w:lvlText w:val="•"/>
      <w:lvlJc w:val="left"/>
      <w:pPr>
        <w:ind w:left="2665" w:hanging="358"/>
      </w:pPr>
      <w:rPr>
        <w:rFonts w:hint="default"/>
        <w:lang w:val="de-DE" w:eastAsia="en-US" w:bidi="ar-SA"/>
      </w:rPr>
    </w:lvl>
    <w:lvl w:ilvl="3" w:tplc="56FC9340">
      <w:numFmt w:val="bullet"/>
      <w:lvlText w:val="•"/>
      <w:lvlJc w:val="left"/>
      <w:pPr>
        <w:ind w:left="3510" w:hanging="358"/>
      </w:pPr>
      <w:rPr>
        <w:rFonts w:hint="default"/>
        <w:lang w:val="de-DE" w:eastAsia="en-US" w:bidi="ar-SA"/>
      </w:rPr>
    </w:lvl>
    <w:lvl w:ilvl="4" w:tplc="64F46F14">
      <w:numFmt w:val="bullet"/>
      <w:lvlText w:val="•"/>
      <w:lvlJc w:val="left"/>
      <w:pPr>
        <w:ind w:left="4355" w:hanging="358"/>
      </w:pPr>
      <w:rPr>
        <w:rFonts w:hint="default"/>
        <w:lang w:val="de-DE" w:eastAsia="en-US" w:bidi="ar-SA"/>
      </w:rPr>
    </w:lvl>
    <w:lvl w:ilvl="5" w:tplc="EBFE3564">
      <w:numFmt w:val="bullet"/>
      <w:lvlText w:val="•"/>
      <w:lvlJc w:val="left"/>
      <w:pPr>
        <w:ind w:left="5200" w:hanging="358"/>
      </w:pPr>
      <w:rPr>
        <w:rFonts w:hint="default"/>
        <w:lang w:val="de-DE" w:eastAsia="en-US" w:bidi="ar-SA"/>
      </w:rPr>
    </w:lvl>
    <w:lvl w:ilvl="6" w:tplc="85241994">
      <w:numFmt w:val="bullet"/>
      <w:lvlText w:val="•"/>
      <w:lvlJc w:val="left"/>
      <w:pPr>
        <w:ind w:left="6045" w:hanging="358"/>
      </w:pPr>
      <w:rPr>
        <w:rFonts w:hint="default"/>
        <w:lang w:val="de-DE" w:eastAsia="en-US" w:bidi="ar-SA"/>
      </w:rPr>
    </w:lvl>
    <w:lvl w:ilvl="7" w:tplc="8CD2FFC6">
      <w:numFmt w:val="bullet"/>
      <w:lvlText w:val="•"/>
      <w:lvlJc w:val="left"/>
      <w:pPr>
        <w:ind w:left="6890" w:hanging="358"/>
      </w:pPr>
      <w:rPr>
        <w:rFonts w:hint="default"/>
        <w:lang w:val="de-DE" w:eastAsia="en-US" w:bidi="ar-SA"/>
      </w:rPr>
    </w:lvl>
    <w:lvl w:ilvl="8" w:tplc="D40ED044">
      <w:numFmt w:val="bullet"/>
      <w:lvlText w:val="•"/>
      <w:lvlJc w:val="left"/>
      <w:pPr>
        <w:ind w:left="7736" w:hanging="358"/>
      </w:pPr>
      <w:rPr>
        <w:rFonts w:hint="default"/>
        <w:lang w:val="de-DE" w:eastAsia="en-US" w:bidi="ar-SA"/>
      </w:rPr>
    </w:lvl>
  </w:abstractNum>
  <w:abstractNum w:abstractNumId="38" w15:restartNumberingAfterBreak="0">
    <w:nsid w:val="3F98746B"/>
    <w:multiLevelType w:val="hybridMultilevel"/>
    <w:tmpl w:val="FAE0F4E2"/>
    <w:lvl w:ilvl="0" w:tplc="41F6F320">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C666C10E">
      <w:numFmt w:val="bullet"/>
      <w:lvlText w:val="•"/>
      <w:lvlJc w:val="left"/>
      <w:pPr>
        <w:ind w:left="2190" w:hanging="312"/>
      </w:pPr>
      <w:rPr>
        <w:rFonts w:hint="default"/>
        <w:lang w:val="de-DE" w:eastAsia="en-US" w:bidi="ar-SA"/>
      </w:rPr>
    </w:lvl>
    <w:lvl w:ilvl="2" w:tplc="DE841D0E">
      <w:numFmt w:val="bullet"/>
      <w:lvlText w:val="•"/>
      <w:lvlJc w:val="left"/>
      <w:pPr>
        <w:ind w:left="3061" w:hanging="312"/>
      </w:pPr>
      <w:rPr>
        <w:rFonts w:hint="default"/>
        <w:lang w:val="de-DE" w:eastAsia="en-US" w:bidi="ar-SA"/>
      </w:rPr>
    </w:lvl>
    <w:lvl w:ilvl="3" w:tplc="EF3A372A">
      <w:numFmt w:val="bullet"/>
      <w:lvlText w:val="•"/>
      <w:lvlJc w:val="left"/>
      <w:pPr>
        <w:ind w:left="3931" w:hanging="312"/>
      </w:pPr>
      <w:rPr>
        <w:rFonts w:hint="default"/>
        <w:lang w:val="de-DE" w:eastAsia="en-US" w:bidi="ar-SA"/>
      </w:rPr>
    </w:lvl>
    <w:lvl w:ilvl="4" w:tplc="D00AB19E">
      <w:numFmt w:val="bullet"/>
      <w:lvlText w:val="•"/>
      <w:lvlJc w:val="left"/>
      <w:pPr>
        <w:ind w:left="4802" w:hanging="312"/>
      </w:pPr>
      <w:rPr>
        <w:rFonts w:hint="default"/>
        <w:lang w:val="de-DE" w:eastAsia="en-US" w:bidi="ar-SA"/>
      </w:rPr>
    </w:lvl>
    <w:lvl w:ilvl="5" w:tplc="810E84E6">
      <w:numFmt w:val="bullet"/>
      <w:lvlText w:val="•"/>
      <w:lvlJc w:val="left"/>
      <w:pPr>
        <w:ind w:left="5673" w:hanging="312"/>
      </w:pPr>
      <w:rPr>
        <w:rFonts w:hint="default"/>
        <w:lang w:val="de-DE" w:eastAsia="en-US" w:bidi="ar-SA"/>
      </w:rPr>
    </w:lvl>
    <w:lvl w:ilvl="6" w:tplc="D1F2C4F6">
      <w:numFmt w:val="bullet"/>
      <w:lvlText w:val="•"/>
      <w:lvlJc w:val="left"/>
      <w:pPr>
        <w:ind w:left="6543" w:hanging="312"/>
      </w:pPr>
      <w:rPr>
        <w:rFonts w:hint="default"/>
        <w:lang w:val="de-DE" w:eastAsia="en-US" w:bidi="ar-SA"/>
      </w:rPr>
    </w:lvl>
    <w:lvl w:ilvl="7" w:tplc="C3EEF854">
      <w:numFmt w:val="bullet"/>
      <w:lvlText w:val="•"/>
      <w:lvlJc w:val="left"/>
      <w:pPr>
        <w:ind w:left="7414" w:hanging="312"/>
      </w:pPr>
      <w:rPr>
        <w:rFonts w:hint="default"/>
        <w:lang w:val="de-DE" w:eastAsia="en-US" w:bidi="ar-SA"/>
      </w:rPr>
    </w:lvl>
    <w:lvl w:ilvl="8" w:tplc="5D66A98C">
      <w:numFmt w:val="bullet"/>
      <w:lvlText w:val="•"/>
      <w:lvlJc w:val="left"/>
      <w:pPr>
        <w:ind w:left="8285" w:hanging="312"/>
      </w:pPr>
      <w:rPr>
        <w:rFonts w:hint="default"/>
        <w:lang w:val="de-DE" w:eastAsia="en-US" w:bidi="ar-SA"/>
      </w:rPr>
    </w:lvl>
  </w:abstractNum>
  <w:abstractNum w:abstractNumId="39" w15:restartNumberingAfterBreak="0">
    <w:nsid w:val="40A65558"/>
    <w:multiLevelType w:val="hybridMultilevel"/>
    <w:tmpl w:val="A8DEC5B2"/>
    <w:lvl w:ilvl="0" w:tplc="D0888EDA">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B62C5436">
      <w:numFmt w:val="bullet"/>
      <w:lvlText w:val="•"/>
      <w:lvlJc w:val="left"/>
      <w:pPr>
        <w:ind w:left="2094" w:hanging="312"/>
      </w:pPr>
      <w:rPr>
        <w:rFonts w:hint="default"/>
        <w:lang w:val="de-DE" w:eastAsia="en-US" w:bidi="ar-SA"/>
      </w:rPr>
    </w:lvl>
    <w:lvl w:ilvl="2" w:tplc="2E8E73A8">
      <w:numFmt w:val="bullet"/>
      <w:lvlText w:val="•"/>
      <w:lvlJc w:val="left"/>
      <w:pPr>
        <w:ind w:left="2909" w:hanging="312"/>
      </w:pPr>
      <w:rPr>
        <w:rFonts w:hint="default"/>
        <w:lang w:val="de-DE" w:eastAsia="en-US" w:bidi="ar-SA"/>
      </w:rPr>
    </w:lvl>
    <w:lvl w:ilvl="3" w:tplc="5DA4E952">
      <w:numFmt w:val="bullet"/>
      <w:lvlText w:val="•"/>
      <w:lvlJc w:val="left"/>
      <w:pPr>
        <w:ind w:left="3723" w:hanging="312"/>
      </w:pPr>
      <w:rPr>
        <w:rFonts w:hint="default"/>
        <w:lang w:val="de-DE" w:eastAsia="en-US" w:bidi="ar-SA"/>
      </w:rPr>
    </w:lvl>
    <w:lvl w:ilvl="4" w:tplc="92565BF0">
      <w:numFmt w:val="bullet"/>
      <w:lvlText w:val="•"/>
      <w:lvlJc w:val="left"/>
      <w:pPr>
        <w:ind w:left="4538" w:hanging="312"/>
      </w:pPr>
      <w:rPr>
        <w:rFonts w:hint="default"/>
        <w:lang w:val="de-DE" w:eastAsia="en-US" w:bidi="ar-SA"/>
      </w:rPr>
    </w:lvl>
    <w:lvl w:ilvl="5" w:tplc="7F287DE0">
      <w:numFmt w:val="bullet"/>
      <w:lvlText w:val="•"/>
      <w:lvlJc w:val="left"/>
      <w:pPr>
        <w:ind w:left="5353" w:hanging="312"/>
      </w:pPr>
      <w:rPr>
        <w:rFonts w:hint="default"/>
        <w:lang w:val="de-DE" w:eastAsia="en-US" w:bidi="ar-SA"/>
      </w:rPr>
    </w:lvl>
    <w:lvl w:ilvl="6" w:tplc="839A409E">
      <w:numFmt w:val="bullet"/>
      <w:lvlText w:val="•"/>
      <w:lvlJc w:val="left"/>
      <w:pPr>
        <w:ind w:left="6167" w:hanging="312"/>
      </w:pPr>
      <w:rPr>
        <w:rFonts w:hint="default"/>
        <w:lang w:val="de-DE" w:eastAsia="en-US" w:bidi="ar-SA"/>
      </w:rPr>
    </w:lvl>
    <w:lvl w:ilvl="7" w:tplc="5CDCF7BE">
      <w:numFmt w:val="bullet"/>
      <w:lvlText w:val="•"/>
      <w:lvlJc w:val="left"/>
      <w:pPr>
        <w:ind w:left="6982" w:hanging="312"/>
      </w:pPr>
      <w:rPr>
        <w:rFonts w:hint="default"/>
        <w:lang w:val="de-DE" w:eastAsia="en-US" w:bidi="ar-SA"/>
      </w:rPr>
    </w:lvl>
    <w:lvl w:ilvl="8" w:tplc="F9BADE7C">
      <w:numFmt w:val="bullet"/>
      <w:lvlText w:val="•"/>
      <w:lvlJc w:val="left"/>
      <w:pPr>
        <w:ind w:left="7797" w:hanging="312"/>
      </w:pPr>
      <w:rPr>
        <w:rFonts w:hint="default"/>
        <w:lang w:val="de-DE" w:eastAsia="en-US" w:bidi="ar-SA"/>
      </w:rPr>
    </w:lvl>
  </w:abstractNum>
  <w:abstractNum w:abstractNumId="40" w15:restartNumberingAfterBreak="0">
    <w:nsid w:val="41FD5381"/>
    <w:multiLevelType w:val="hybridMultilevel"/>
    <w:tmpl w:val="7190140E"/>
    <w:lvl w:ilvl="0" w:tplc="DF76327C">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3BAC90AA">
      <w:numFmt w:val="bullet"/>
      <w:lvlText w:val="•"/>
      <w:lvlJc w:val="left"/>
      <w:pPr>
        <w:ind w:left="2190" w:hanging="312"/>
      </w:pPr>
      <w:rPr>
        <w:rFonts w:hint="default"/>
        <w:lang w:val="de-DE" w:eastAsia="en-US" w:bidi="ar-SA"/>
      </w:rPr>
    </w:lvl>
    <w:lvl w:ilvl="2" w:tplc="37041162">
      <w:numFmt w:val="bullet"/>
      <w:lvlText w:val="•"/>
      <w:lvlJc w:val="left"/>
      <w:pPr>
        <w:ind w:left="3061" w:hanging="312"/>
      </w:pPr>
      <w:rPr>
        <w:rFonts w:hint="default"/>
        <w:lang w:val="de-DE" w:eastAsia="en-US" w:bidi="ar-SA"/>
      </w:rPr>
    </w:lvl>
    <w:lvl w:ilvl="3" w:tplc="4BAC551C">
      <w:numFmt w:val="bullet"/>
      <w:lvlText w:val="•"/>
      <w:lvlJc w:val="left"/>
      <w:pPr>
        <w:ind w:left="3931" w:hanging="312"/>
      </w:pPr>
      <w:rPr>
        <w:rFonts w:hint="default"/>
        <w:lang w:val="de-DE" w:eastAsia="en-US" w:bidi="ar-SA"/>
      </w:rPr>
    </w:lvl>
    <w:lvl w:ilvl="4" w:tplc="9C2E3D6C">
      <w:numFmt w:val="bullet"/>
      <w:lvlText w:val="•"/>
      <w:lvlJc w:val="left"/>
      <w:pPr>
        <w:ind w:left="4802" w:hanging="312"/>
      </w:pPr>
      <w:rPr>
        <w:rFonts w:hint="default"/>
        <w:lang w:val="de-DE" w:eastAsia="en-US" w:bidi="ar-SA"/>
      </w:rPr>
    </w:lvl>
    <w:lvl w:ilvl="5" w:tplc="AF805230">
      <w:numFmt w:val="bullet"/>
      <w:lvlText w:val="•"/>
      <w:lvlJc w:val="left"/>
      <w:pPr>
        <w:ind w:left="5673" w:hanging="312"/>
      </w:pPr>
      <w:rPr>
        <w:rFonts w:hint="default"/>
        <w:lang w:val="de-DE" w:eastAsia="en-US" w:bidi="ar-SA"/>
      </w:rPr>
    </w:lvl>
    <w:lvl w:ilvl="6" w:tplc="8F82DAA8">
      <w:numFmt w:val="bullet"/>
      <w:lvlText w:val="•"/>
      <w:lvlJc w:val="left"/>
      <w:pPr>
        <w:ind w:left="6543" w:hanging="312"/>
      </w:pPr>
      <w:rPr>
        <w:rFonts w:hint="default"/>
        <w:lang w:val="de-DE" w:eastAsia="en-US" w:bidi="ar-SA"/>
      </w:rPr>
    </w:lvl>
    <w:lvl w:ilvl="7" w:tplc="FE26A51E">
      <w:numFmt w:val="bullet"/>
      <w:lvlText w:val="•"/>
      <w:lvlJc w:val="left"/>
      <w:pPr>
        <w:ind w:left="7414" w:hanging="312"/>
      </w:pPr>
      <w:rPr>
        <w:rFonts w:hint="default"/>
        <w:lang w:val="de-DE" w:eastAsia="en-US" w:bidi="ar-SA"/>
      </w:rPr>
    </w:lvl>
    <w:lvl w:ilvl="8" w:tplc="FA90FC2C">
      <w:numFmt w:val="bullet"/>
      <w:lvlText w:val="•"/>
      <w:lvlJc w:val="left"/>
      <w:pPr>
        <w:ind w:left="8285" w:hanging="312"/>
      </w:pPr>
      <w:rPr>
        <w:rFonts w:hint="default"/>
        <w:lang w:val="de-DE" w:eastAsia="en-US" w:bidi="ar-SA"/>
      </w:rPr>
    </w:lvl>
  </w:abstractNum>
  <w:abstractNum w:abstractNumId="41" w15:restartNumberingAfterBreak="0">
    <w:nsid w:val="42265EFE"/>
    <w:multiLevelType w:val="hybridMultilevel"/>
    <w:tmpl w:val="1E68E408"/>
    <w:lvl w:ilvl="0" w:tplc="A5F0982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2BBAC988">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03204A5A">
      <w:numFmt w:val="bullet"/>
      <w:lvlText w:val="•"/>
      <w:lvlJc w:val="left"/>
      <w:pPr>
        <w:ind w:left="2767" w:hanging="358"/>
      </w:pPr>
      <w:rPr>
        <w:rFonts w:hint="default"/>
        <w:lang w:val="de-DE" w:eastAsia="en-US" w:bidi="ar-SA"/>
      </w:rPr>
    </w:lvl>
    <w:lvl w:ilvl="3" w:tplc="DB9A2598">
      <w:numFmt w:val="bullet"/>
      <w:lvlText w:val="•"/>
      <w:lvlJc w:val="left"/>
      <w:pPr>
        <w:ind w:left="3674" w:hanging="358"/>
      </w:pPr>
      <w:rPr>
        <w:rFonts w:hint="default"/>
        <w:lang w:val="de-DE" w:eastAsia="en-US" w:bidi="ar-SA"/>
      </w:rPr>
    </w:lvl>
    <w:lvl w:ilvl="4" w:tplc="8A569ABA">
      <w:numFmt w:val="bullet"/>
      <w:lvlText w:val="•"/>
      <w:lvlJc w:val="left"/>
      <w:pPr>
        <w:ind w:left="4582" w:hanging="358"/>
      </w:pPr>
      <w:rPr>
        <w:rFonts w:hint="default"/>
        <w:lang w:val="de-DE" w:eastAsia="en-US" w:bidi="ar-SA"/>
      </w:rPr>
    </w:lvl>
    <w:lvl w:ilvl="5" w:tplc="6B3E8B70">
      <w:numFmt w:val="bullet"/>
      <w:lvlText w:val="•"/>
      <w:lvlJc w:val="left"/>
      <w:pPr>
        <w:ind w:left="5489" w:hanging="358"/>
      </w:pPr>
      <w:rPr>
        <w:rFonts w:hint="default"/>
        <w:lang w:val="de-DE" w:eastAsia="en-US" w:bidi="ar-SA"/>
      </w:rPr>
    </w:lvl>
    <w:lvl w:ilvl="6" w:tplc="BC745334">
      <w:numFmt w:val="bullet"/>
      <w:lvlText w:val="•"/>
      <w:lvlJc w:val="left"/>
      <w:pPr>
        <w:ind w:left="6396" w:hanging="358"/>
      </w:pPr>
      <w:rPr>
        <w:rFonts w:hint="default"/>
        <w:lang w:val="de-DE" w:eastAsia="en-US" w:bidi="ar-SA"/>
      </w:rPr>
    </w:lvl>
    <w:lvl w:ilvl="7" w:tplc="5A7EF352">
      <w:numFmt w:val="bullet"/>
      <w:lvlText w:val="•"/>
      <w:lvlJc w:val="left"/>
      <w:pPr>
        <w:ind w:left="7304" w:hanging="358"/>
      </w:pPr>
      <w:rPr>
        <w:rFonts w:hint="default"/>
        <w:lang w:val="de-DE" w:eastAsia="en-US" w:bidi="ar-SA"/>
      </w:rPr>
    </w:lvl>
    <w:lvl w:ilvl="8" w:tplc="2E34045E">
      <w:numFmt w:val="bullet"/>
      <w:lvlText w:val="•"/>
      <w:lvlJc w:val="left"/>
      <w:pPr>
        <w:ind w:left="8211" w:hanging="358"/>
      </w:pPr>
      <w:rPr>
        <w:rFonts w:hint="default"/>
        <w:lang w:val="de-DE" w:eastAsia="en-US" w:bidi="ar-SA"/>
      </w:rPr>
    </w:lvl>
  </w:abstractNum>
  <w:abstractNum w:abstractNumId="42" w15:restartNumberingAfterBreak="0">
    <w:nsid w:val="43E14E72"/>
    <w:multiLevelType w:val="hybridMultilevel"/>
    <w:tmpl w:val="4922FB38"/>
    <w:lvl w:ilvl="0" w:tplc="5552A5F0">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7B747AAC">
      <w:numFmt w:val="bullet"/>
      <w:lvlText w:val="•"/>
      <w:lvlJc w:val="left"/>
      <w:pPr>
        <w:ind w:left="2094" w:hanging="312"/>
      </w:pPr>
      <w:rPr>
        <w:rFonts w:hint="default"/>
        <w:lang w:val="de-DE" w:eastAsia="en-US" w:bidi="ar-SA"/>
      </w:rPr>
    </w:lvl>
    <w:lvl w:ilvl="2" w:tplc="A1F47E10">
      <w:numFmt w:val="bullet"/>
      <w:lvlText w:val="•"/>
      <w:lvlJc w:val="left"/>
      <w:pPr>
        <w:ind w:left="2909" w:hanging="312"/>
      </w:pPr>
      <w:rPr>
        <w:rFonts w:hint="default"/>
        <w:lang w:val="de-DE" w:eastAsia="en-US" w:bidi="ar-SA"/>
      </w:rPr>
    </w:lvl>
    <w:lvl w:ilvl="3" w:tplc="B4C0BB78">
      <w:numFmt w:val="bullet"/>
      <w:lvlText w:val="•"/>
      <w:lvlJc w:val="left"/>
      <w:pPr>
        <w:ind w:left="3723" w:hanging="312"/>
      </w:pPr>
      <w:rPr>
        <w:rFonts w:hint="default"/>
        <w:lang w:val="de-DE" w:eastAsia="en-US" w:bidi="ar-SA"/>
      </w:rPr>
    </w:lvl>
    <w:lvl w:ilvl="4" w:tplc="8FD0AA48">
      <w:numFmt w:val="bullet"/>
      <w:lvlText w:val="•"/>
      <w:lvlJc w:val="left"/>
      <w:pPr>
        <w:ind w:left="4538" w:hanging="312"/>
      </w:pPr>
      <w:rPr>
        <w:rFonts w:hint="default"/>
        <w:lang w:val="de-DE" w:eastAsia="en-US" w:bidi="ar-SA"/>
      </w:rPr>
    </w:lvl>
    <w:lvl w:ilvl="5" w:tplc="20A6F44A">
      <w:numFmt w:val="bullet"/>
      <w:lvlText w:val="•"/>
      <w:lvlJc w:val="left"/>
      <w:pPr>
        <w:ind w:left="5353" w:hanging="312"/>
      </w:pPr>
      <w:rPr>
        <w:rFonts w:hint="default"/>
        <w:lang w:val="de-DE" w:eastAsia="en-US" w:bidi="ar-SA"/>
      </w:rPr>
    </w:lvl>
    <w:lvl w:ilvl="6" w:tplc="8076B3B4">
      <w:numFmt w:val="bullet"/>
      <w:lvlText w:val="•"/>
      <w:lvlJc w:val="left"/>
      <w:pPr>
        <w:ind w:left="6167" w:hanging="312"/>
      </w:pPr>
      <w:rPr>
        <w:rFonts w:hint="default"/>
        <w:lang w:val="de-DE" w:eastAsia="en-US" w:bidi="ar-SA"/>
      </w:rPr>
    </w:lvl>
    <w:lvl w:ilvl="7" w:tplc="74D69C24">
      <w:numFmt w:val="bullet"/>
      <w:lvlText w:val="•"/>
      <w:lvlJc w:val="left"/>
      <w:pPr>
        <w:ind w:left="6982" w:hanging="312"/>
      </w:pPr>
      <w:rPr>
        <w:rFonts w:hint="default"/>
        <w:lang w:val="de-DE" w:eastAsia="en-US" w:bidi="ar-SA"/>
      </w:rPr>
    </w:lvl>
    <w:lvl w:ilvl="8" w:tplc="7D8CE97E">
      <w:numFmt w:val="bullet"/>
      <w:lvlText w:val="•"/>
      <w:lvlJc w:val="left"/>
      <w:pPr>
        <w:ind w:left="7797" w:hanging="312"/>
      </w:pPr>
      <w:rPr>
        <w:rFonts w:hint="default"/>
        <w:lang w:val="de-DE" w:eastAsia="en-US" w:bidi="ar-SA"/>
      </w:rPr>
    </w:lvl>
  </w:abstractNum>
  <w:abstractNum w:abstractNumId="43" w15:restartNumberingAfterBreak="0">
    <w:nsid w:val="44995A7F"/>
    <w:multiLevelType w:val="hybridMultilevel"/>
    <w:tmpl w:val="F9249506"/>
    <w:lvl w:ilvl="0" w:tplc="A7E22048">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B15A7D42">
      <w:numFmt w:val="bullet"/>
      <w:lvlText w:val="•"/>
      <w:lvlJc w:val="left"/>
      <w:pPr>
        <w:ind w:left="2190" w:hanging="312"/>
      </w:pPr>
      <w:rPr>
        <w:rFonts w:hint="default"/>
        <w:lang w:val="de-DE" w:eastAsia="en-US" w:bidi="ar-SA"/>
      </w:rPr>
    </w:lvl>
    <w:lvl w:ilvl="2" w:tplc="D49AB912">
      <w:numFmt w:val="bullet"/>
      <w:lvlText w:val="•"/>
      <w:lvlJc w:val="left"/>
      <w:pPr>
        <w:ind w:left="3061" w:hanging="312"/>
      </w:pPr>
      <w:rPr>
        <w:rFonts w:hint="default"/>
        <w:lang w:val="de-DE" w:eastAsia="en-US" w:bidi="ar-SA"/>
      </w:rPr>
    </w:lvl>
    <w:lvl w:ilvl="3" w:tplc="66122C3C">
      <w:numFmt w:val="bullet"/>
      <w:lvlText w:val="•"/>
      <w:lvlJc w:val="left"/>
      <w:pPr>
        <w:ind w:left="3931" w:hanging="312"/>
      </w:pPr>
      <w:rPr>
        <w:rFonts w:hint="default"/>
        <w:lang w:val="de-DE" w:eastAsia="en-US" w:bidi="ar-SA"/>
      </w:rPr>
    </w:lvl>
    <w:lvl w:ilvl="4" w:tplc="79226AC4">
      <w:numFmt w:val="bullet"/>
      <w:lvlText w:val="•"/>
      <w:lvlJc w:val="left"/>
      <w:pPr>
        <w:ind w:left="4802" w:hanging="312"/>
      </w:pPr>
      <w:rPr>
        <w:rFonts w:hint="default"/>
        <w:lang w:val="de-DE" w:eastAsia="en-US" w:bidi="ar-SA"/>
      </w:rPr>
    </w:lvl>
    <w:lvl w:ilvl="5" w:tplc="771266C6">
      <w:numFmt w:val="bullet"/>
      <w:lvlText w:val="•"/>
      <w:lvlJc w:val="left"/>
      <w:pPr>
        <w:ind w:left="5673" w:hanging="312"/>
      </w:pPr>
      <w:rPr>
        <w:rFonts w:hint="default"/>
        <w:lang w:val="de-DE" w:eastAsia="en-US" w:bidi="ar-SA"/>
      </w:rPr>
    </w:lvl>
    <w:lvl w:ilvl="6" w:tplc="1E38A494">
      <w:numFmt w:val="bullet"/>
      <w:lvlText w:val="•"/>
      <w:lvlJc w:val="left"/>
      <w:pPr>
        <w:ind w:left="6543" w:hanging="312"/>
      </w:pPr>
      <w:rPr>
        <w:rFonts w:hint="default"/>
        <w:lang w:val="de-DE" w:eastAsia="en-US" w:bidi="ar-SA"/>
      </w:rPr>
    </w:lvl>
    <w:lvl w:ilvl="7" w:tplc="552028A8">
      <w:numFmt w:val="bullet"/>
      <w:lvlText w:val="•"/>
      <w:lvlJc w:val="left"/>
      <w:pPr>
        <w:ind w:left="7414" w:hanging="312"/>
      </w:pPr>
      <w:rPr>
        <w:rFonts w:hint="default"/>
        <w:lang w:val="de-DE" w:eastAsia="en-US" w:bidi="ar-SA"/>
      </w:rPr>
    </w:lvl>
    <w:lvl w:ilvl="8" w:tplc="3E42FEB8">
      <w:numFmt w:val="bullet"/>
      <w:lvlText w:val="•"/>
      <w:lvlJc w:val="left"/>
      <w:pPr>
        <w:ind w:left="8285" w:hanging="312"/>
      </w:pPr>
      <w:rPr>
        <w:rFonts w:hint="default"/>
        <w:lang w:val="de-DE" w:eastAsia="en-US" w:bidi="ar-SA"/>
      </w:rPr>
    </w:lvl>
  </w:abstractNum>
  <w:abstractNum w:abstractNumId="44" w15:restartNumberingAfterBreak="0">
    <w:nsid w:val="44D31504"/>
    <w:multiLevelType w:val="multilevel"/>
    <w:tmpl w:val="A3AC9E02"/>
    <w:lvl w:ilvl="0">
      <w:start w:val="1"/>
      <w:numFmt w:val="decimal"/>
      <w:lvlText w:val="%1"/>
      <w:lvlJc w:val="left"/>
      <w:pPr>
        <w:ind w:left="432" w:hanging="383"/>
      </w:pPr>
      <w:rPr>
        <w:b/>
        <w:sz w:val="22"/>
        <w:lang w:val="de-CH"/>
      </w:rPr>
    </w:lvl>
    <w:lvl w:ilvl="1">
      <w:start w:val="1"/>
      <w:numFmt w:val="decimal"/>
      <w:lvlText w:val="%1.%2"/>
      <w:lvlJc w:val="left"/>
      <w:pPr>
        <w:ind w:left="5383" w:hanging="527"/>
      </w:pPr>
      <w:rPr>
        <w:b/>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2">
      <w:start w:val="1"/>
      <w:numFmt w:val="decimal"/>
      <w:lvlText w:val="%1.%2.%3"/>
      <w:lvlJc w:val="left"/>
      <w:pPr>
        <w:ind w:left="6767" w:hanging="671"/>
      </w:pPr>
      <w:rPr>
        <w:b/>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3">
      <w:start w:val="1"/>
      <w:numFmt w:val="decimal"/>
      <w:lvlText w:val="%1.%2.%3.%4"/>
      <w:lvlJc w:val="left"/>
      <w:pPr>
        <w:ind w:left="3793" w:hanging="815"/>
      </w:pPr>
      <w:rPr>
        <w:b/>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4">
      <w:start w:val="1"/>
      <w:numFmt w:val="decimal"/>
      <w:lvlText w:val="%1.%2.%3.%4.%5"/>
      <w:lvlJc w:val="left"/>
      <w:pPr>
        <w:ind w:left="1008" w:hanging="959"/>
      </w:pPr>
    </w:lvl>
    <w:lvl w:ilvl="5">
      <w:start w:val="1"/>
      <w:numFmt w:val="decimal"/>
      <w:lvlText w:val="%1.%2.%3.%4.%5.%6"/>
      <w:lvlJc w:val="left"/>
      <w:pPr>
        <w:ind w:left="1152" w:hanging="1103"/>
      </w:pPr>
    </w:lvl>
    <w:lvl w:ilvl="6">
      <w:start w:val="1"/>
      <w:numFmt w:val="decimal"/>
      <w:lvlText w:val="%1.%2.%3.%4.%5.%6.%7"/>
      <w:lvlJc w:val="left"/>
      <w:pPr>
        <w:ind w:left="1296" w:hanging="1247"/>
      </w:pPr>
    </w:lvl>
    <w:lvl w:ilvl="7">
      <w:start w:val="1"/>
      <w:numFmt w:val="decimal"/>
      <w:lvlText w:val="%1.%2.%3.%4.%5.%6.%7.%8"/>
      <w:lvlJc w:val="left"/>
      <w:pPr>
        <w:ind w:left="1440" w:hanging="1391"/>
      </w:pPr>
    </w:lvl>
    <w:lvl w:ilvl="8">
      <w:start w:val="1"/>
      <w:numFmt w:val="decimal"/>
      <w:lvlText w:val="%1.%2.%3.%4.%5.%6.%7.%8.%9"/>
      <w:lvlJc w:val="left"/>
      <w:pPr>
        <w:ind w:left="1584" w:hanging="1535"/>
      </w:pPr>
    </w:lvl>
  </w:abstractNum>
  <w:abstractNum w:abstractNumId="45" w15:restartNumberingAfterBreak="0">
    <w:nsid w:val="458D7E78"/>
    <w:multiLevelType w:val="hybridMultilevel"/>
    <w:tmpl w:val="2D8A852A"/>
    <w:lvl w:ilvl="0" w:tplc="406CD70C">
      <w:numFmt w:val="bullet"/>
      <w:lvlText w:val=""/>
      <w:lvlJc w:val="left"/>
      <w:pPr>
        <w:ind w:left="1318" w:hanging="312"/>
      </w:pPr>
      <w:rPr>
        <w:rFonts w:ascii="Symbol" w:eastAsia="Symbol" w:hAnsi="Symbol" w:cs="Symbol" w:hint="default"/>
        <w:b w:val="0"/>
        <w:bCs w:val="0"/>
        <w:i w:val="0"/>
        <w:iCs w:val="0"/>
        <w:w w:val="99"/>
        <w:sz w:val="20"/>
        <w:szCs w:val="20"/>
        <w:lang w:val="de-DE" w:eastAsia="en-US" w:bidi="ar-SA"/>
      </w:rPr>
    </w:lvl>
    <w:lvl w:ilvl="1" w:tplc="6DD28486">
      <w:numFmt w:val="bullet"/>
      <w:lvlText w:val="•"/>
      <w:lvlJc w:val="left"/>
      <w:pPr>
        <w:ind w:left="2190" w:hanging="312"/>
      </w:pPr>
      <w:rPr>
        <w:rFonts w:hint="default"/>
        <w:lang w:val="de-DE" w:eastAsia="en-US" w:bidi="ar-SA"/>
      </w:rPr>
    </w:lvl>
    <w:lvl w:ilvl="2" w:tplc="7A42D486">
      <w:numFmt w:val="bullet"/>
      <w:lvlText w:val="•"/>
      <w:lvlJc w:val="left"/>
      <w:pPr>
        <w:ind w:left="3061" w:hanging="312"/>
      </w:pPr>
      <w:rPr>
        <w:rFonts w:hint="default"/>
        <w:lang w:val="de-DE" w:eastAsia="en-US" w:bidi="ar-SA"/>
      </w:rPr>
    </w:lvl>
    <w:lvl w:ilvl="3" w:tplc="92BE060A">
      <w:numFmt w:val="bullet"/>
      <w:lvlText w:val="•"/>
      <w:lvlJc w:val="left"/>
      <w:pPr>
        <w:ind w:left="3931" w:hanging="312"/>
      </w:pPr>
      <w:rPr>
        <w:rFonts w:hint="default"/>
        <w:lang w:val="de-DE" w:eastAsia="en-US" w:bidi="ar-SA"/>
      </w:rPr>
    </w:lvl>
    <w:lvl w:ilvl="4" w:tplc="22FA1B5A">
      <w:numFmt w:val="bullet"/>
      <w:lvlText w:val="•"/>
      <w:lvlJc w:val="left"/>
      <w:pPr>
        <w:ind w:left="4802" w:hanging="312"/>
      </w:pPr>
      <w:rPr>
        <w:rFonts w:hint="default"/>
        <w:lang w:val="de-DE" w:eastAsia="en-US" w:bidi="ar-SA"/>
      </w:rPr>
    </w:lvl>
    <w:lvl w:ilvl="5" w:tplc="9C5AA21E">
      <w:numFmt w:val="bullet"/>
      <w:lvlText w:val="•"/>
      <w:lvlJc w:val="left"/>
      <w:pPr>
        <w:ind w:left="5673" w:hanging="312"/>
      </w:pPr>
      <w:rPr>
        <w:rFonts w:hint="default"/>
        <w:lang w:val="de-DE" w:eastAsia="en-US" w:bidi="ar-SA"/>
      </w:rPr>
    </w:lvl>
    <w:lvl w:ilvl="6" w:tplc="D722C68A">
      <w:numFmt w:val="bullet"/>
      <w:lvlText w:val="•"/>
      <w:lvlJc w:val="left"/>
      <w:pPr>
        <w:ind w:left="6543" w:hanging="312"/>
      </w:pPr>
      <w:rPr>
        <w:rFonts w:hint="default"/>
        <w:lang w:val="de-DE" w:eastAsia="en-US" w:bidi="ar-SA"/>
      </w:rPr>
    </w:lvl>
    <w:lvl w:ilvl="7" w:tplc="51208D58">
      <w:numFmt w:val="bullet"/>
      <w:lvlText w:val="•"/>
      <w:lvlJc w:val="left"/>
      <w:pPr>
        <w:ind w:left="7414" w:hanging="312"/>
      </w:pPr>
      <w:rPr>
        <w:rFonts w:hint="default"/>
        <w:lang w:val="de-DE" w:eastAsia="en-US" w:bidi="ar-SA"/>
      </w:rPr>
    </w:lvl>
    <w:lvl w:ilvl="8" w:tplc="036CBA10">
      <w:numFmt w:val="bullet"/>
      <w:lvlText w:val="•"/>
      <w:lvlJc w:val="left"/>
      <w:pPr>
        <w:ind w:left="8285" w:hanging="312"/>
      </w:pPr>
      <w:rPr>
        <w:rFonts w:hint="default"/>
        <w:lang w:val="de-DE" w:eastAsia="en-US" w:bidi="ar-SA"/>
      </w:rPr>
    </w:lvl>
  </w:abstractNum>
  <w:abstractNum w:abstractNumId="46" w15:restartNumberingAfterBreak="0">
    <w:nsid w:val="47E7220B"/>
    <w:multiLevelType w:val="hybridMultilevel"/>
    <w:tmpl w:val="87427964"/>
    <w:lvl w:ilvl="0" w:tplc="5F1C31C2">
      <w:start w:val="1"/>
      <w:numFmt w:val="bullet"/>
      <w:lvlText w:val=""/>
      <w:lvlJc w:val="left"/>
      <w:pPr>
        <w:ind w:left="720" w:hanging="360"/>
      </w:pPr>
      <w:rPr>
        <w:rFonts w:ascii="Symbol" w:hAnsi="Symbol" w:hint="default"/>
      </w:rPr>
    </w:lvl>
    <w:lvl w:ilvl="1" w:tplc="610804CE">
      <w:start w:val="1"/>
      <w:numFmt w:val="bullet"/>
      <w:lvlText w:val="o"/>
      <w:lvlJc w:val="left"/>
      <w:pPr>
        <w:ind w:left="1440" w:hanging="360"/>
      </w:pPr>
      <w:rPr>
        <w:rFonts w:ascii="Courier New" w:hAnsi="Courier New" w:cs="Courier New" w:hint="default"/>
      </w:rPr>
    </w:lvl>
    <w:lvl w:ilvl="2" w:tplc="BE10FD3E">
      <w:start w:val="4"/>
      <w:numFmt w:val="bullet"/>
      <w:pStyle w:val="AufzhlungPunkt"/>
      <w:lvlText w:val="-"/>
      <w:lvlJc w:val="left"/>
      <w:pPr>
        <w:ind w:left="2160" w:hanging="360"/>
      </w:pPr>
      <w:rPr>
        <w:rFonts w:ascii="Arial" w:eastAsia="Calibri" w:hAnsi="Arial" w:cs="Arial" w:hint="default"/>
      </w:rPr>
    </w:lvl>
    <w:lvl w:ilvl="3" w:tplc="D6307BDC">
      <w:start w:val="1"/>
      <w:numFmt w:val="bullet"/>
      <w:lvlText w:val=""/>
      <w:lvlJc w:val="left"/>
      <w:pPr>
        <w:ind w:left="2880" w:hanging="360"/>
      </w:pPr>
      <w:rPr>
        <w:rFonts w:ascii="Symbol" w:hAnsi="Symbol" w:hint="default"/>
      </w:rPr>
    </w:lvl>
    <w:lvl w:ilvl="4" w:tplc="3C2E095C">
      <w:start w:val="1"/>
      <w:numFmt w:val="bullet"/>
      <w:lvlText w:val="o"/>
      <w:lvlJc w:val="left"/>
      <w:pPr>
        <w:ind w:left="3600" w:hanging="360"/>
      </w:pPr>
      <w:rPr>
        <w:rFonts w:ascii="Courier New" w:hAnsi="Courier New" w:cs="Courier New" w:hint="default"/>
      </w:rPr>
    </w:lvl>
    <w:lvl w:ilvl="5" w:tplc="54D8406A">
      <w:start w:val="1"/>
      <w:numFmt w:val="bullet"/>
      <w:lvlText w:val=""/>
      <w:lvlJc w:val="left"/>
      <w:pPr>
        <w:ind w:left="4320" w:hanging="360"/>
      </w:pPr>
      <w:rPr>
        <w:rFonts w:ascii="Wingdings" w:hAnsi="Wingdings" w:hint="default"/>
      </w:rPr>
    </w:lvl>
    <w:lvl w:ilvl="6" w:tplc="9AC28170">
      <w:start w:val="1"/>
      <w:numFmt w:val="bullet"/>
      <w:lvlText w:val=""/>
      <w:lvlJc w:val="left"/>
      <w:pPr>
        <w:ind w:left="5040" w:hanging="360"/>
      </w:pPr>
      <w:rPr>
        <w:rFonts w:ascii="Symbol" w:hAnsi="Symbol" w:hint="default"/>
      </w:rPr>
    </w:lvl>
    <w:lvl w:ilvl="7" w:tplc="036A34E6">
      <w:start w:val="1"/>
      <w:numFmt w:val="bullet"/>
      <w:lvlText w:val="o"/>
      <w:lvlJc w:val="left"/>
      <w:pPr>
        <w:ind w:left="5760" w:hanging="360"/>
      </w:pPr>
      <w:rPr>
        <w:rFonts w:ascii="Courier New" w:hAnsi="Courier New" w:cs="Courier New" w:hint="default"/>
      </w:rPr>
    </w:lvl>
    <w:lvl w:ilvl="8" w:tplc="B7ACCE90">
      <w:start w:val="1"/>
      <w:numFmt w:val="bullet"/>
      <w:lvlText w:val=""/>
      <w:lvlJc w:val="left"/>
      <w:pPr>
        <w:ind w:left="6480" w:hanging="360"/>
      </w:pPr>
      <w:rPr>
        <w:rFonts w:ascii="Wingdings" w:hAnsi="Wingdings" w:hint="default"/>
      </w:rPr>
    </w:lvl>
  </w:abstractNum>
  <w:abstractNum w:abstractNumId="47" w15:restartNumberingAfterBreak="0">
    <w:nsid w:val="480F2A38"/>
    <w:multiLevelType w:val="hybridMultilevel"/>
    <w:tmpl w:val="E19A5854"/>
    <w:lvl w:ilvl="0" w:tplc="22FEC590">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CEB237DE">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998E4982">
      <w:numFmt w:val="bullet"/>
      <w:lvlText w:val=""/>
      <w:lvlJc w:val="left"/>
      <w:pPr>
        <w:ind w:left="2318" w:hanging="360"/>
      </w:pPr>
      <w:rPr>
        <w:rFonts w:ascii="Wingdings" w:eastAsia="Wingdings" w:hAnsi="Wingdings" w:cs="Wingdings" w:hint="default"/>
        <w:b w:val="0"/>
        <w:bCs w:val="0"/>
        <w:i w:val="0"/>
        <w:iCs w:val="0"/>
        <w:w w:val="99"/>
        <w:sz w:val="20"/>
        <w:szCs w:val="20"/>
        <w:lang w:val="de-DE" w:eastAsia="en-US" w:bidi="ar-SA"/>
      </w:rPr>
    </w:lvl>
    <w:lvl w:ilvl="3" w:tplc="547C7586">
      <w:numFmt w:val="bullet"/>
      <w:lvlText w:val="•"/>
      <w:lvlJc w:val="left"/>
      <w:pPr>
        <w:ind w:left="3283" w:hanging="360"/>
      </w:pPr>
      <w:rPr>
        <w:rFonts w:hint="default"/>
        <w:lang w:val="de-DE" w:eastAsia="en-US" w:bidi="ar-SA"/>
      </w:rPr>
    </w:lvl>
    <w:lvl w:ilvl="4" w:tplc="37C4C782">
      <w:numFmt w:val="bullet"/>
      <w:lvlText w:val="•"/>
      <w:lvlJc w:val="left"/>
      <w:pPr>
        <w:ind w:left="4246" w:hanging="360"/>
      </w:pPr>
      <w:rPr>
        <w:rFonts w:hint="default"/>
        <w:lang w:val="de-DE" w:eastAsia="en-US" w:bidi="ar-SA"/>
      </w:rPr>
    </w:lvl>
    <w:lvl w:ilvl="5" w:tplc="68C829CA">
      <w:numFmt w:val="bullet"/>
      <w:lvlText w:val="•"/>
      <w:lvlJc w:val="left"/>
      <w:pPr>
        <w:ind w:left="5209" w:hanging="360"/>
      </w:pPr>
      <w:rPr>
        <w:rFonts w:hint="default"/>
        <w:lang w:val="de-DE" w:eastAsia="en-US" w:bidi="ar-SA"/>
      </w:rPr>
    </w:lvl>
    <w:lvl w:ilvl="6" w:tplc="9604B3C0">
      <w:numFmt w:val="bullet"/>
      <w:lvlText w:val="•"/>
      <w:lvlJc w:val="left"/>
      <w:pPr>
        <w:ind w:left="6173" w:hanging="360"/>
      </w:pPr>
      <w:rPr>
        <w:rFonts w:hint="default"/>
        <w:lang w:val="de-DE" w:eastAsia="en-US" w:bidi="ar-SA"/>
      </w:rPr>
    </w:lvl>
    <w:lvl w:ilvl="7" w:tplc="52F03F84">
      <w:numFmt w:val="bullet"/>
      <w:lvlText w:val="•"/>
      <w:lvlJc w:val="left"/>
      <w:pPr>
        <w:ind w:left="7136" w:hanging="360"/>
      </w:pPr>
      <w:rPr>
        <w:rFonts w:hint="default"/>
        <w:lang w:val="de-DE" w:eastAsia="en-US" w:bidi="ar-SA"/>
      </w:rPr>
    </w:lvl>
    <w:lvl w:ilvl="8" w:tplc="1F3244FE">
      <w:numFmt w:val="bullet"/>
      <w:lvlText w:val="•"/>
      <w:lvlJc w:val="left"/>
      <w:pPr>
        <w:ind w:left="8099" w:hanging="360"/>
      </w:pPr>
      <w:rPr>
        <w:rFonts w:hint="default"/>
        <w:lang w:val="de-DE" w:eastAsia="en-US" w:bidi="ar-SA"/>
      </w:rPr>
    </w:lvl>
  </w:abstractNum>
  <w:abstractNum w:abstractNumId="48" w15:restartNumberingAfterBreak="0">
    <w:nsid w:val="4BC80509"/>
    <w:multiLevelType w:val="hybridMultilevel"/>
    <w:tmpl w:val="0B842044"/>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49" w15:restartNumberingAfterBreak="0">
    <w:nsid w:val="4E014475"/>
    <w:multiLevelType w:val="multilevel"/>
    <w:tmpl w:val="F5649972"/>
    <w:lvl w:ilvl="0">
      <w:start w:val="1"/>
      <w:numFmt w:val="decimal"/>
      <w:lvlText w:val="%1"/>
      <w:lvlJc w:val="left"/>
      <w:pPr>
        <w:ind w:left="824" w:hanging="708"/>
      </w:pPr>
      <w:rPr>
        <w:rFonts w:ascii="Arial" w:eastAsia="Arial" w:hAnsi="Arial" w:cs="Arial" w:hint="default"/>
        <w:b/>
        <w:bCs/>
        <w:i w:val="0"/>
        <w:iCs w:val="0"/>
        <w:w w:val="100"/>
        <w:sz w:val="22"/>
        <w:szCs w:val="22"/>
        <w:lang w:val="de-DE" w:eastAsia="en-US" w:bidi="ar-SA"/>
      </w:rPr>
    </w:lvl>
    <w:lvl w:ilvl="1">
      <w:start w:val="1"/>
      <w:numFmt w:val="decimal"/>
      <w:lvlText w:val="%1.%2"/>
      <w:lvlJc w:val="left"/>
      <w:pPr>
        <w:ind w:left="682" w:hanging="526"/>
      </w:pPr>
      <w:rPr>
        <w:rFonts w:ascii="Arial" w:eastAsia="Arial" w:hAnsi="Arial" w:cs="Arial" w:hint="default"/>
        <w:b/>
        <w:bCs/>
        <w:i w:val="0"/>
        <w:iCs w:val="0"/>
        <w:spacing w:val="-1"/>
        <w:w w:val="99"/>
        <w:sz w:val="20"/>
        <w:szCs w:val="20"/>
        <w:lang w:val="de-DE" w:eastAsia="en-US" w:bidi="ar-SA"/>
      </w:rPr>
    </w:lvl>
    <w:lvl w:ilvl="2">
      <w:start w:val="1"/>
      <w:numFmt w:val="decimal"/>
      <w:lvlText w:val="%1.%2.%3"/>
      <w:lvlJc w:val="left"/>
      <w:pPr>
        <w:ind w:left="826" w:hanging="708"/>
      </w:pPr>
      <w:rPr>
        <w:rFonts w:ascii="Arial" w:eastAsia="Arial" w:hAnsi="Arial" w:cs="Arial" w:hint="default"/>
        <w:b/>
        <w:bCs/>
        <w:i w:val="0"/>
        <w:iCs w:val="0"/>
        <w:spacing w:val="-1"/>
        <w:w w:val="99"/>
        <w:sz w:val="20"/>
        <w:szCs w:val="20"/>
        <w:lang w:val="de-DE" w:eastAsia="en-US" w:bidi="ar-SA"/>
      </w:rPr>
    </w:lvl>
    <w:lvl w:ilvl="3">
      <w:start w:val="1"/>
      <w:numFmt w:val="decimal"/>
      <w:lvlText w:val="%1.%2.%3.%4"/>
      <w:lvlJc w:val="left"/>
      <w:pPr>
        <w:ind w:left="866" w:hanging="708"/>
      </w:pPr>
      <w:rPr>
        <w:rFonts w:ascii="Arial" w:eastAsia="Arial" w:hAnsi="Arial" w:cs="Arial" w:hint="default"/>
        <w:b/>
        <w:bCs/>
        <w:i w:val="0"/>
        <w:iCs w:val="0"/>
        <w:spacing w:val="-1"/>
        <w:w w:val="99"/>
        <w:sz w:val="20"/>
        <w:szCs w:val="20"/>
        <w:lang w:val="de-DE" w:eastAsia="en-US" w:bidi="ar-SA"/>
      </w:rPr>
    </w:lvl>
    <w:lvl w:ilvl="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5">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6">
      <w:numFmt w:val="bullet"/>
      <w:lvlText w:val="•"/>
      <w:lvlJc w:val="left"/>
      <w:pPr>
        <w:ind w:left="3373" w:hanging="358"/>
      </w:pPr>
      <w:rPr>
        <w:rFonts w:hint="default"/>
        <w:lang w:val="de-DE" w:eastAsia="en-US" w:bidi="ar-SA"/>
      </w:rPr>
    </w:lvl>
    <w:lvl w:ilvl="7">
      <w:numFmt w:val="bullet"/>
      <w:lvlText w:val="•"/>
      <w:lvlJc w:val="left"/>
      <w:pPr>
        <w:ind w:left="4886" w:hanging="358"/>
      </w:pPr>
      <w:rPr>
        <w:rFonts w:hint="default"/>
        <w:lang w:val="de-DE" w:eastAsia="en-US" w:bidi="ar-SA"/>
      </w:rPr>
    </w:lvl>
    <w:lvl w:ilvl="8">
      <w:numFmt w:val="bullet"/>
      <w:lvlText w:val="•"/>
      <w:lvlJc w:val="left"/>
      <w:pPr>
        <w:ind w:left="6399" w:hanging="358"/>
      </w:pPr>
      <w:rPr>
        <w:rFonts w:hint="default"/>
        <w:lang w:val="de-DE" w:eastAsia="en-US" w:bidi="ar-SA"/>
      </w:rPr>
    </w:lvl>
  </w:abstractNum>
  <w:abstractNum w:abstractNumId="50" w15:restartNumberingAfterBreak="0">
    <w:nsid w:val="501B674B"/>
    <w:multiLevelType w:val="hybridMultilevel"/>
    <w:tmpl w:val="D562B7D0"/>
    <w:lvl w:ilvl="0" w:tplc="3EE8A256">
      <w:numFmt w:val="bullet"/>
      <w:lvlText w:val=""/>
      <w:lvlJc w:val="left"/>
      <w:pPr>
        <w:ind w:left="367" w:hanging="312"/>
      </w:pPr>
      <w:rPr>
        <w:rFonts w:ascii="Symbol" w:eastAsia="Symbol" w:hAnsi="Symbol" w:cs="Symbol" w:hint="default"/>
        <w:b w:val="0"/>
        <w:bCs w:val="0"/>
        <w:i w:val="0"/>
        <w:iCs w:val="0"/>
        <w:w w:val="99"/>
        <w:sz w:val="20"/>
        <w:szCs w:val="20"/>
        <w:lang w:val="de-DE" w:eastAsia="en-US" w:bidi="ar-SA"/>
      </w:rPr>
    </w:lvl>
    <w:lvl w:ilvl="1" w:tplc="466CEBC0">
      <w:numFmt w:val="bullet"/>
      <w:lvlText w:val="•"/>
      <w:lvlJc w:val="left"/>
      <w:pPr>
        <w:ind w:left="1231" w:hanging="312"/>
      </w:pPr>
      <w:rPr>
        <w:rFonts w:hint="default"/>
        <w:lang w:val="de-DE" w:eastAsia="en-US" w:bidi="ar-SA"/>
      </w:rPr>
    </w:lvl>
    <w:lvl w:ilvl="2" w:tplc="B73E5F48">
      <w:numFmt w:val="bullet"/>
      <w:lvlText w:val="•"/>
      <w:lvlJc w:val="left"/>
      <w:pPr>
        <w:ind w:left="2102" w:hanging="312"/>
      </w:pPr>
      <w:rPr>
        <w:rFonts w:hint="default"/>
        <w:lang w:val="de-DE" w:eastAsia="en-US" w:bidi="ar-SA"/>
      </w:rPr>
    </w:lvl>
    <w:lvl w:ilvl="3" w:tplc="C674EA58">
      <w:numFmt w:val="bullet"/>
      <w:lvlText w:val="•"/>
      <w:lvlJc w:val="left"/>
      <w:pPr>
        <w:ind w:left="2974" w:hanging="312"/>
      </w:pPr>
      <w:rPr>
        <w:rFonts w:hint="default"/>
        <w:lang w:val="de-DE" w:eastAsia="en-US" w:bidi="ar-SA"/>
      </w:rPr>
    </w:lvl>
    <w:lvl w:ilvl="4" w:tplc="EA80C68C">
      <w:numFmt w:val="bullet"/>
      <w:lvlText w:val="•"/>
      <w:lvlJc w:val="left"/>
      <w:pPr>
        <w:ind w:left="3845" w:hanging="312"/>
      </w:pPr>
      <w:rPr>
        <w:rFonts w:hint="default"/>
        <w:lang w:val="de-DE" w:eastAsia="en-US" w:bidi="ar-SA"/>
      </w:rPr>
    </w:lvl>
    <w:lvl w:ilvl="5" w:tplc="8594F68C">
      <w:numFmt w:val="bullet"/>
      <w:lvlText w:val="•"/>
      <w:lvlJc w:val="left"/>
      <w:pPr>
        <w:ind w:left="4716" w:hanging="312"/>
      </w:pPr>
      <w:rPr>
        <w:rFonts w:hint="default"/>
        <w:lang w:val="de-DE" w:eastAsia="en-US" w:bidi="ar-SA"/>
      </w:rPr>
    </w:lvl>
    <w:lvl w:ilvl="6" w:tplc="EA00BE22">
      <w:numFmt w:val="bullet"/>
      <w:lvlText w:val="•"/>
      <w:lvlJc w:val="left"/>
      <w:pPr>
        <w:ind w:left="5588" w:hanging="312"/>
      </w:pPr>
      <w:rPr>
        <w:rFonts w:hint="default"/>
        <w:lang w:val="de-DE" w:eastAsia="en-US" w:bidi="ar-SA"/>
      </w:rPr>
    </w:lvl>
    <w:lvl w:ilvl="7" w:tplc="BA109972">
      <w:numFmt w:val="bullet"/>
      <w:lvlText w:val="•"/>
      <w:lvlJc w:val="left"/>
      <w:pPr>
        <w:ind w:left="6459" w:hanging="312"/>
      </w:pPr>
      <w:rPr>
        <w:rFonts w:hint="default"/>
        <w:lang w:val="de-DE" w:eastAsia="en-US" w:bidi="ar-SA"/>
      </w:rPr>
    </w:lvl>
    <w:lvl w:ilvl="8" w:tplc="124AEB96">
      <w:numFmt w:val="bullet"/>
      <w:lvlText w:val="•"/>
      <w:lvlJc w:val="left"/>
      <w:pPr>
        <w:ind w:left="7330" w:hanging="312"/>
      </w:pPr>
      <w:rPr>
        <w:rFonts w:hint="default"/>
        <w:lang w:val="de-DE" w:eastAsia="en-US" w:bidi="ar-SA"/>
      </w:rPr>
    </w:lvl>
  </w:abstractNum>
  <w:abstractNum w:abstractNumId="51" w15:restartNumberingAfterBreak="0">
    <w:nsid w:val="51920221"/>
    <w:multiLevelType w:val="multilevel"/>
    <w:tmpl w:val="C062FA2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2" w15:restartNumberingAfterBreak="0">
    <w:nsid w:val="52F6706A"/>
    <w:multiLevelType w:val="hybridMultilevel"/>
    <w:tmpl w:val="B0FADD16"/>
    <w:lvl w:ilvl="0" w:tplc="59769E8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96FCBD42">
      <w:numFmt w:val="bullet"/>
      <w:lvlText w:val="•"/>
      <w:lvlJc w:val="left"/>
      <w:pPr>
        <w:ind w:left="2190" w:hanging="312"/>
      </w:pPr>
      <w:rPr>
        <w:rFonts w:hint="default"/>
        <w:lang w:val="de-DE" w:eastAsia="en-US" w:bidi="ar-SA"/>
      </w:rPr>
    </w:lvl>
    <w:lvl w:ilvl="2" w:tplc="08C6D796">
      <w:numFmt w:val="bullet"/>
      <w:lvlText w:val="•"/>
      <w:lvlJc w:val="left"/>
      <w:pPr>
        <w:ind w:left="3061" w:hanging="312"/>
      </w:pPr>
      <w:rPr>
        <w:rFonts w:hint="default"/>
        <w:lang w:val="de-DE" w:eastAsia="en-US" w:bidi="ar-SA"/>
      </w:rPr>
    </w:lvl>
    <w:lvl w:ilvl="3" w:tplc="1E587DE4">
      <w:numFmt w:val="bullet"/>
      <w:lvlText w:val="•"/>
      <w:lvlJc w:val="left"/>
      <w:pPr>
        <w:ind w:left="3931" w:hanging="312"/>
      </w:pPr>
      <w:rPr>
        <w:rFonts w:hint="default"/>
        <w:lang w:val="de-DE" w:eastAsia="en-US" w:bidi="ar-SA"/>
      </w:rPr>
    </w:lvl>
    <w:lvl w:ilvl="4" w:tplc="0D140F5E">
      <w:numFmt w:val="bullet"/>
      <w:lvlText w:val="•"/>
      <w:lvlJc w:val="left"/>
      <w:pPr>
        <w:ind w:left="4802" w:hanging="312"/>
      </w:pPr>
      <w:rPr>
        <w:rFonts w:hint="default"/>
        <w:lang w:val="de-DE" w:eastAsia="en-US" w:bidi="ar-SA"/>
      </w:rPr>
    </w:lvl>
    <w:lvl w:ilvl="5" w:tplc="EAA4546C">
      <w:numFmt w:val="bullet"/>
      <w:lvlText w:val="•"/>
      <w:lvlJc w:val="left"/>
      <w:pPr>
        <w:ind w:left="5673" w:hanging="312"/>
      </w:pPr>
      <w:rPr>
        <w:rFonts w:hint="default"/>
        <w:lang w:val="de-DE" w:eastAsia="en-US" w:bidi="ar-SA"/>
      </w:rPr>
    </w:lvl>
    <w:lvl w:ilvl="6" w:tplc="21A066D4">
      <w:numFmt w:val="bullet"/>
      <w:lvlText w:val="•"/>
      <w:lvlJc w:val="left"/>
      <w:pPr>
        <w:ind w:left="6543" w:hanging="312"/>
      </w:pPr>
      <w:rPr>
        <w:rFonts w:hint="default"/>
        <w:lang w:val="de-DE" w:eastAsia="en-US" w:bidi="ar-SA"/>
      </w:rPr>
    </w:lvl>
    <w:lvl w:ilvl="7" w:tplc="3112E1CA">
      <w:numFmt w:val="bullet"/>
      <w:lvlText w:val="•"/>
      <w:lvlJc w:val="left"/>
      <w:pPr>
        <w:ind w:left="7414" w:hanging="312"/>
      </w:pPr>
      <w:rPr>
        <w:rFonts w:hint="default"/>
        <w:lang w:val="de-DE" w:eastAsia="en-US" w:bidi="ar-SA"/>
      </w:rPr>
    </w:lvl>
    <w:lvl w:ilvl="8" w:tplc="B57E51CA">
      <w:numFmt w:val="bullet"/>
      <w:lvlText w:val="•"/>
      <w:lvlJc w:val="left"/>
      <w:pPr>
        <w:ind w:left="8285" w:hanging="312"/>
      </w:pPr>
      <w:rPr>
        <w:rFonts w:hint="default"/>
        <w:lang w:val="de-DE" w:eastAsia="en-US" w:bidi="ar-SA"/>
      </w:rPr>
    </w:lvl>
  </w:abstractNum>
  <w:abstractNum w:abstractNumId="53" w15:restartNumberingAfterBreak="0">
    <w:nsid w:val="55DE61AF"/>
    <w:multiLevelType w:val="hybridMultilevel"/>
    <w:tmpl w:val="62EA3782"/>
    <w:lvl w:ilvl="0" w:tplc="CBA87880">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4D702AE4">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ECEE1FF6">
      <w:numFmt w:val="bullet"/>
      <w:lvlText w:val="•"/>
      <w:lvlJc w:val="left"/>
      <w:pPr>
        <w:ind w:left="2767" w:hanging="358"/>
      </w:pPr>
      <w:rPr>
        <w:rFonts w:hint="default"/>
        <w:lang w:val="de-DE" w:eastAsia="en-US" w:bidi="ar-SA"/>
      </w:rPr>
    </w:lvl>
    <w:lvl w:ilvl="3" w:tplc="624ED368">
      <w:numFmt w:val="bullet"/>
      <w:lvlText w:val="•"/>
      <w:lvlJc w:val="left"/>
      <w:pPr>
        <w:ind w:left="3674" w:hanging="358"/>
      </w:pPr>
      <w:rPr>
        <w:rFonts w:hint="default"/>
        <w:lang w:val="de-DE" w:eastAsia="en-US" w:bidi="ar-SA"/>
      </w:rPr>
    </w:lvl>
    <w:lvl w:ilvl="4" w:tplc="EEA83012">
      <w:numFmt w:val="bullet"/>
      <w:lvlText w:val="•"/>
      <w:lvlJc w:val="left"/>
      <w:pPr>
        <w:ind w:left="4582" w:hanging="358"/>
      </w:pPr>
      <w:rPr>
        <w:rFonts w:hint="default"/>
        <w:lang w:val="de-DE" w:eastAsia="en-US" w:bidi="ar-SA"/>
      </w:rPr>
    </w:lvl>
    <w:lvl w:ilvl="5" w:tplc="6902CDBE">
      <w:numFmt w:val="bullet"/>
      <w:lvlText w:val="•"/>
      <w:lvlJc w:val="left"/>
      <w:pPr>
        <w:ind w:left="5489" w:hanging="358"/>
      </w:pPr>
      <w:rPr>
        <w:rFonts w:hint="default"/>
        <w:lang w:val="de-DE" w:eastAsia="en-US" w:bidi="ar-SA"/>
      </w:rPr>
    </w:lvl>
    <w:lvl w:ilvl="6" w:tplc="B23054CC">
      <w:numFmt w:val="bullet"/>
      <w:lvlText w:val="•"/>
      <w:lvlJc w:val="left"/>
      <w:pPr>
        <w:ind w:left="6396" w:hanging="358"/>
      </w:pPr>
      <w:rPr>
        <w:rFonts w:hint="default"/>
        <w:lang w:val="de-DE" w:eastAsia="en-US" w:bidi="ar-SA"/>
      </w:rPr>
    </w:lvl>
    <w:lvl w:ilvl="7" w:tplc="9D9271C2">
      <w:numFmt w:val="bullet"/>
      <w:lvlText w:val="•"/>
      <w:lvlJc w:val="left"/>
      <w:pPr>
        <w:ind w:left="7304" w:hanging="358"/>
      </w:pPr>
      <w:rPr>
        <w:rFonts w:hint="default"/>
        <w:lang w:val="de-DE" w:eastAsia="en-US" w:bidi="ar-SA"/>
      </w:rPr>
    </w:lvl>
    <w:lvl w:ilvl="8" w:tplc="9000CF04">
      <w:numFmt w:val="bullet"/>
      <w:lvlText w:val="•"/>
      <w:lvlJc w:val="left"/>
      <w:pPr>
        <w:ind w:left="8211" w:hanging="358"/>
      </w:pPr>
      <w:rPr>
        <w:rFonts w:hint="default"/>
        <w:lang w:val="de-DE" w:eastAsia="en-US" w:bidi="ar-SA"/>
      </w:rPr>
    </w:lvl>
  </w:abstractNum>
  <w:abstractNum w:abstractNumId="54" w15:restartNumberingAfterBreak="0">
    <w:nsid w:val="569443CA"/>
    <w:multiLevelType w:val="hybridMultilevel"/>
    <w:tmpl w:val="A950DA4C"/>
    <w:lvl w:ilvl="0" w:tplc="4E72C79A">
      <w:numFmt w:val="bullet"/>
      <w:lvlText w:val=""/>
      <w:lvlJc w:val="left"/>
      <w:pPr>
        <w:ind w:left="1278" w:hanging="312"/>
      </w:pPr>
      <w:rPr>
        <w:rFonts w:ascii="Symbol" w:eastAsia="Symbol" w:hAnsi="Symbol" w:cs="Symbol" w:hint="default"/>
        <w:b w:val="0"/>
        <w:bCs w:val="0"/>
        <w:i w:val="0"/>
        <w:iCs w:val="0"/>
        <w:w w:val="99"/>
        <w:sz w:val="20"/>
        <w:szCs w:val="20"/>
        <w:lang w:val="de-DE" w:eastAsia="en-US" w:bidi="ar-SA"/>
      </w:rPr>
    </w:lvl>
    <w:lvl w:ilvl="1" w:tplc="0456D104">
      <w:numFmt w:val="bullet"/>
      <w:lvlText w:val="•"/>
      <w:lvlJc w:val="left"/>
      <w:pPr>
        <w:ind w:left="2094" w:hanging="312"/>
      </w:pPr>
      <w:rPr>
        <w:rFonts w:hint="default"/>
        <w:lang w:val="de-DE" w:eastAsia="en-US" w:bidi="ar-SA"/>
      </w:rPr>
    </w:lvl>
    <w:lvl w:ilvl="2" w:tplc="028AAEE2">
      <w:numFmt w:val="bullet"/>
      <w:lvlText w:val="•"/>
      <w:lvlJc w:val="left"/>
      <w:pPr>
        <w:ind w:left="2909" w:hanging="312"/>
      </w:pPr>
      <w:rPr>
        <w:rFonts w:hint="default"/>
        <w:lang w:val="de-DE" w:eastAsia="en-US" w:bidi="ar-SA"/>
      </w:rPr>
    </w:lvl>
    <w:lvl w:ilvl="3" w:tplc="A91AF426">
      <w:numFmt w:val="bullet"/>
      <w:lvlText w:val="•"/>
      <w:lvlJc w:val="left"/>
      <w:pPr>
        <w:ind w:left="3723" w:hanging="312"/>
      </w:pPr>
      <w:rPr>
        <w:rFonts w:hint="default"/>
        <w:lang w:val="de-DE" w:eastAsia="en-US" w:bidi="ar-SA"/>
      </w:rPr>
    </w:lvl>
    <w:lvl w:ilvl="4" w:tplc="09DE0AAC">
      <w:numFmt w:val="bullet"/>
      <w:lvlText w:val="•"/>
      <w:lvlJc w:val="left"/>
      <w:pPr>
        <w:ind w:left="4538" w:hanging="312"/>
      </w:pPr>
      <w:rPr>
        <w:rFonts w:hint="default"/>
        <w:lang w:val="de-DE" w:eastAsia="en-US" w:bidi="ar-SA"/>
      </w:rPr>
    </w:lvl>
    <w:lvl w:ilvl="5" w:tplc="A4B89118">
      <w:numFmt w:val="bullet"/>
      <w:lvlText w:val="•"/>
      <w:lvlJc w:val="left"/>
      <w:pPr>
        <w:ind w:left="5353" w:hanging="312"/>
      </w:pPr>
      <w:rPr>
        <w:rFonts w:hint="default"/>
        <w:lang w:val="de-DE" w:eastAsia="en-US" w:bidi="ar-SA"/>
      </w:rPr>
    </w:lvl>
    <w:lvl w:ilvl="6" w:tplc="AE5438EC">
      <w:numFmt w:val="bullet"/>
      <w:lvlText w:val="•"/>
      <w:lvlJc w:val="left"/>
      <w:pPr>
        <w:ind w:left="6167" w:hanging="312"/>
      </w:pPr>
      <w:rPr>
        <w:rFonts w:hint="default"/>
        <w:lang w:val="de-DE" w:eastAsia="en-US" w:bidi="ar-SA"/>
      </w:rPr>
    </w:lvl>
    <w:lvl w:ilvl="7" w:tplc="22080FBE">
      <w:numFmt w:val="bullet"/>
      <w:lvlText w:val="•"/>
      <w:lvlJc w:val="left"/>
      <w:pPr>
        <w:ind w:left="6982" w:hanging="312"/>
      </w:pPr>
      <w:rPr>
        <w:rFonts w:hint="default"/>
        <w:lang w:val="de-DE" w:eastAsia="en-US" w:bidi="ar-SA"/>
      </w:rPr>
    </w:lvl>
    <w:lvl w:ilvl="8" w:tplc="37C4E886">
      <w:numFmt w:val="bullet"/>
      <w:lvlText w:val="•"/>
      <w:lvlJc w:val="left"/>
      <w:pPr>
        <w:ind w:left="7797" w:hanging="312"/>
      </w:pPr>
      <w:rPr>
        <w:rFonts w:hint="default"/>
        <w:lang w:val="de-DE" w:eastAsia="en-US" w:bidi="ar-SA"/>
      </w:rPr>
    </w:lvl>
  </w:abstractNum>
  <w:abstractNum w:abstractNumId="55" w15:restartNumberingAfterBreak="0">
    <w:nsid w:val="56BB0108"/>
    <w:multiLevelType w:val="hybridMultilevel"/>
    <w:tmpl w:val="719E4DAA"/>
    <w:lvl w:ilvl="0" w:tplc="E35CF110">
      <w:numFmt w:val="bullet"/>
      <w:lvlText w:val=""/>
      <w:lvlJc w:val="left"/>
      <w:pPr>
        <w:ind w:left="1278" w:hanging="312"/>
      </w:pPr>
      <w:rPr>
        <w:rFonts w:ascii="Symbol" w:eastAsia="Symbol" w:hAnsi="Symbol" w:cs="Symbol" w:hint="default"/>
        <w:b w:val="0"/>
        <w:bCs w:val="0"/>
        <w:i w:val="0"/>
        <w:iCs w:val="0"/>
        <w:w w:val="99"/>
        <w:sz w:val="20"/>
        <w:szCs w:val="20"/>
        <w:lang w:val="de-DE" w:eastAsia="en-US" w:bidi="ar-SA"/>
      </w:rPr>
    </w:lvl>
    <w:lvl w:ilvl="1" w:tplc="B7164DE0">
      <w:numFmt w:val="bullet"/>
      <w:lvlText w:val="•"/>
      <w:lvlJc w:val="left"/>
      <w:pPr>
        <w:ind w:left="2094" w:hanging="312"/>
      </w:pPr>
      <w:rPr>
        <w:rFonts w:hint="default"/>
        <w:lang w:val="de-DE" w:eastAsia="en-US" w:bidi="ar-SA"/>
      </w:rPr>
    </w:lvl>
    <w:lvl w:ilvl="2" w:tplc="176842F0">
      <w:numFmt w:val="bullet"/>
      <w:lvlText w:val="•"/>
      <w:lvlJc w:val="left"/>
      <w:pPr>
        <w:ind w:left="2909" w:hanging="312"/>
      </w:pPr>
      <w:rPr>
        <w:rFonts w:hint="default"/>
        <w:lang w:val="de-DE" w:eastAsia="en-US" w:bidi="ar-SA"/>
      </w:rPr>
    </w:lvl>
    <w:lvl w:ilvl="3" w:tplc="70B09F38">
      <w:numFmt w:val="bullet"/>
      <w:lvlText w:val="•"/>
      <w:lvlJc w:val="left"/>
      <w:pPr>
        <w:ind w:left="3723" w:hanging="312"/>
      </w:pPr>
      <w:rPr>
        <w:rFonts w:hint="default"/>
        <w:lang w:val="de-DE" w:eastAsia="en-US" w:bidi="ar-SA"/>
      </w:rPr>
    </w:lvl>
    <w:lvl w:ilvl="4" w:tplc="976A45DE">
      <w:numFmt w:val="bullet"/>
      <w:lvlText w:val="•"/>
      <w:lvlJc w:val="left"/>
      <w:pPr>
        <w:ind w:left="4538" w:hanging="312"/>
      </w:pPr>
      <w:rPr>
        <w:rFonts w:hint="default"/>
        <w:lang w:val="de-DE" w:eastAsia="en-US" w:bidi="ar-SA"/>
      </w:rPr>
    </w:lvl>
    <w:lvl w:ilvl="5" w:tplc="B244833C">
      <w:numFmt w:val="bullet"/>
      <w:lvlText w:val="•"/>
      <w:lvlJc w:val="left"/>
      <w:pPr>
        <w:ind w:left="5353" w:hanging="312"/>
      </w:pPr>
      <w:rPr>
        <w:rFonts w:hint="default"/>
        <w:lang w:val="de-DE" w:eastAsia="en-US" w:bidi="ar-SA"/>
      </w:rPr>
    </w:lvl>
    <w:lvl w:ilvl="6" w:tplc="2B50E872">
      <w:numFmt w:val="bullet"/>
      <w:lvlText w:val="•"/>
      <w:lvlJc w:val="left"/>
      <w:pPr>
        <w:ind w:left="6167" w:hanging="312"/>
      </w:pPr>
      <w:rPr>
        <w:rFonts w:hint="default"/>
        <w:lang w:val="de-DE" w:eastAsia="en-US" w:bidi="ar-SA"/>
      </w:rPr>
    </w:lvl>
    <w:lvl w:ilvl="7" w:tplc="181C3A78">
      <w:numFmt w:val="bullet"/>
      <w:lvlText w:val="•"/>
      <w:lvlJc w:val="left"/>
      <w:pPr>
        <w:ind w:left="6982" w:hanging="312"/>
      </w:pPr>
      <w:rPr>
        <w:rFonts w:hint="default"/>
        <w:lang w:val="de-DE" w:eastAsia="en-US" w:bidi="ar-SA"/>
      </w:rPr>
    </w:lvl>
    <w:lvl w:ilvl="8" w:tplc="5B2C1C2E">
      <w:numFmt w:val="bullet"/>
      <w:lvlText w:val="•"/>
      <w:lvlJc w:val="left"/>
      <w:pPr>
        <w:ind w:left="7797" w:hanging="312"/>
      </w:pPr>
      <w:rPr>
        <w:rFonts w:hint="default"/>
        <w:lang w:val="de-DE" w:eastAsia="en-US" w:bidi="ar-SA"/>
      </w:rPr>
    </w:lvl>
  </w:abstractNum>
  <w:abstractNum w:abstractNumId="56" w15:restartNumberingAfterBreak="0">
    <w:nsid w:val="57133F1B"/>
    <w:multiLevelType w:val="hybridMultilevel"/>
    <w:tmpl w:val="3C40E4AA"/>
    <w:lvl w:ilvl="0" w:tplc="E04A11C4">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EFFADF82">
      <w:numFmt w:val="bullet"/>
      <w:lvlText w:val="•"/>
      <w:lvlJc w:val="left"/>
      <w:pPr>
        <w:ind w:left="2094" w:hanging="312"/>
      </w:pPr>
      <w:rPr>
        <w:rFonts w:hint="default"/>
        <w:lang w:val="de-DE" w:eastAsia="en-US" w:bidi="ar-SA"/>
      </w:rPr>
    </w:lvl>
    <w:lvl w:ilvl="2" w:tplc="3DF2F6A0">
      <w:numFmt w:val="bullet"/>
      <w:lvlText w:val="•"/>
      <w:lvlJc w:val="left"/>
      <w:pPr>
        <w:ind w:left="2909" w:hanging="312"/>
      </w:pPr>
      <w:rPr>
        <w:rFonts w:hint="default"/>
        <w:lang w:val="de-DE" w:eastAsia="en-US" w:bidi="ar-SA"/>
      </w:rPr>
    </w:lvl>
    <w:lvl w:ilvl="3" w:tplc="F3DA8642">
      <w:numFmt w:val="bullet"/>
      <w:lvlText w:val="•"/>
      <w:lvlJc w:val="left"/>
      <w:pPr>
        <w:ind w:left="3723" w:hanging="312"/>
      </w:pPr>
      <w:rPr>
        <w:rFonts w:hint="default"/>
        <w:lang w:val="de-DE" w:eastAsia="en-US" w:bidi="ar-SA"/>
      </w:rPr>
    </w:lvl>
    <w:lvl w:ilvl="4" w:tplc="0B68F54A">
      <w:numFmt w:val="bullet"/>
      <w:lvlText w:val="•"/>
      <w:lvlJc w:val="left"/>
      <w:pPr>
        <w:ind w:left="4538" w:hanging="312"/>
      </w:pPr>
      <w:rPr>
        <w:rFonts w:hint="default"/>
        <w:lang w:val="de-DE" w:eastAsia="en-US" w:bidi="ar-SA"/>
      </w:rPr>
    </w:lvl>
    <w:lvl w:ilvl="5" w:tplc="C3728D5E">
      <w:numFmt w:val="bullet"/>
      <w:lvlText w:val="•"/>
      <w:lvlJc w:val="left"/>
      <w:pPr>
        <w:ind w:left="5353" w:hanging="312"/>
      </w:pPr>
      <w:rPr>
        <w:rFonts w:hint="default"/>
        <w:lang w:val="de-DE" w:eastAsia="en-US" w:bidi="ar-SA"/>
      </w:rPr>
    </w:lvl>
    <w:lvl w:ilvl="6" w:tplc="DB280FC4">
      <w:numFmt w:val="bullet"/>
      <w:lvlText w:val="•"/>
      <w:lvlJc w:val="left"/>
      <w:pPr>
        <w:ind w:left="6167" w:hanging="312"/>
      </w:pPr>
      <w:rPr>
        <w:rFonts w:hint="default"/>
        <w:lang w:val="de-DE" w:eastAsia="en-US" w:bidi="ar-SA"/>
      </w:rPr>
    </w:lvl>
    <w:lvl w:ilvl="7" w:tplc="1A00EC6C">
      <w:numFmt w:val="bullet"/>
      <w:lvlText w:val="•"/>
      <w:lvlJc w:val="left"/>
      <w:pPr>
        <w:ind w:left="6982" w:hanging="312"/>
      </w:pPr>
      <w:rPr>
        <w:rFonts w:hint="default"/>
        <w:lang w:val="de-DE" w:eastAsia="en-US" w:bidi="ar-SA"/>
      </w:rPr>
    </w:lvl>
    <w:lvl w:ilvl="8" w:tplc="A37A270E">
      <w:numFmt w:val="bullet"/>
      <w:lvlText w:val="•"/>
      <w:lvlJc w:val="left"/>
      <w:pPr>
        <w:ind w:left="7797" w:hanging="312"/>
      </w:pPr>
      <w:rPr>
        <w:rFonts w:hint="default"/>
        <w:lang w:val="de-DE" w:eastAsia="en-US" w:bidi="ar-SA"/>
      </w:rPr>
    </w:lvl>
  </w:abstractNum>
  <w:abstractNum w:abstractNumId="57" w15:restartNumberingAfterBreak="0">
    <w:nsid w:val="57674DD6"/>
    <w:multiLevelType w:val="hybridMultilevel"/>
    <w:tmpl w:val="9F0AEFA0"/>
    <w:lvl w:ilvl="0" w:tplc="880A8B50">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F398D0C0">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F4CAA4B6">
      <w:numFmt w:val="bullet"/>
      <w:lvlText w:val="•"/>
      <w:lvlJc w:val="left"/>
      <w:pPr>
        <w:ind w:left="2767" w:hanging="358"/>
      </w:pPr>
      <w:rPr>
        <w:rFonts w:hint="default"/>
        <w:lang w:val="de-DE" w:eastAsia="en-US" w:bidi="ar-SA"/>
      </w:rPr>
    </w:lvl>
    <w:lvl w:ilvl="3" w:tplc="4D566F8A">
      <w:numFmt w:val="bullet"/>
      <w:lvlText w:val="•"/>
      <w:lvlJc w:val="left"/>
      <w:pPr>
        <w:ind w:left="3674" w:hanging="358"/>
      </w:pPr>
      <w:rPr>
        <w:rFonts w:hint="default"/>
        <w:lang w:val="de-DE" w:eastAsia="en-US" w:bidi="ar-SA"/>
      </w:rPr>
    </w:lvl>
    <w:lvl w:ilvl="4" w:tplc="61CEBBF4">
      <w:numFmt w:val="bullet"/>
      <w:lvlText w:val="•"/>
      <w:lvlJc w:val="left"/>
      <w:pPr>
        <w:ind w:left="4582" w:hanging="358"/>
      </w:pPr>
      <w:rPr>
        <w:rFonts w:hint="default"/>
        <w:lang w:val="de-DE" w:eastAsia="en-US" w:bidi="ar-SA"/>
      </w:rPr>
    </w:lvl>
    <w:lvl w:ilvl="5" w:tplc="2B12DB68">
      <w:numFmt w:val="bullet"/>
      <w:lvlText w:val="•"/>
      <w:lvlJc w:val="left"/>
      <w:pPr>
        <w:ind w:left="5489" w:hanging="358"/>
      </w:pPr>
      <w:rPr>
        <w:rFonts w:hint="default"/>
        <w:lang w:val="de-DE" w:eastAsia="en-US" w:bidi="ar-SA"/>
      </w:rPr>
    </w:lvl>
    <w:lvl w:ilvl="6" w:tplc="DFA8BCC2">
      <w:numFmt w:val="bullet"/>
      <w:lvlText w:val="•"/>
      <w:lvlJc w:val="left"/>
      <w:pPr>
        <w:ind w:left="6396" w:hanging="358"/>
      </w:pPr>
      <w:rPr>
        <w:rFonts w:hint="default"/>
        <w:lang w:val="de-DE" w:eastAsia="en-US" w:bidi="ar-SA"/>
      </w:rPr>
    </w:lvl>
    <w:lvl w:ilvl="7" w:tplc="EACE6A5A">
      <w:numFmt w:val="bullet"/>
      <w:lvlText w:val="•"/>
      <w:lvlJc w:val="left"/>
      <w:pPr>
        <w:ind w:left="7304" w:hanging="358"/>
      </w:pPr>
      <w:rPr>
        <w:rFonts w:hint="default"/>
        <w:lang w:val="de-DE" w:eastAsia="en-US" w:bidi="ar-SA"/>
      </w:rPr>
    </w:lvl>
    <w:lvl w:ilvl="8" w:tplc="68A8942C">
      <w:numFmt w:val="bullet"/>
      <w:lvlText w:val="•"/>
      <w:lvlJc w:val="left"/>
      <w:pPr>
        <w:ind w:left="8211" w:hanging="358"/>
      </w:pPr>
      <w:rPr>
        <w:rFonts w:hint="default"/>
        <w:lang w:val="de-DE" w:eastAsia="en-US" w:bidi="ar-SA"/>
      </w:rPr>
    </w:lvl>
  </w:abstractNum>
  <w:abstractNum w:abstractNumId="58" w15:restartNumberingAfterBreak="0">
    <w:nsid w:val="5A177D00"/>
    <w:multiLevelType w:val="hybridMultilevel"/>
    <w:tmpl w:val="6040D486"/>
    <w:lvl w:ilvl="0" w:tplc="DAEADE5C">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2E3E5468">
      <w:numFmt w:val="bullet"/>
      <w:lvlText w:val="•"/>
      <w:lvlJc w:val="left"/>
      <w:pPr>
        <w:ind w:left="2190" w:hanging="312"/>
      </w:pPr>
      <w:rPr>
        <w:rFonts w:hint="default"/>
        <w:lang w:val="de-DE" w:eastAsia="en-US" w:bidi="ar-SA"/>
      </w:rPr>
    </w:lvl>
    <w:lvl w:ilvl="2" w:tplc="B1B2AFBE">
      <w:numFmt w:val="bullet"/>
      <w:lvlText w:val="•"/>
      <w:lvlJc w:val="left"/>
      <w:pPr>
        <w:ind w:left="3061" w:hanging="312"/>
      </w:pPr>
      <w:rPr>
        <w:rFonts w:hint="default"/>
        <w:lang w:val="de-DE" w:eastAsia="en-US" w:bidi="ar-SA"/>
      </w:rPr>
    </w:lvl>
    <w:lvl w:ilvl="3" w:tplc="C082F6D8">
      <w:numFmt w:val="bullet"/>
      <w:lvlText w:val="•"/>
      <w:lvlJc w:val="left"/>
      <w:pPr>
        <w:ind w:left="3931" w:hanging="312"/>
      </w:pPr>
      <w:rPr>
        <w:rFonts w:hint="default"/>
        <w:lang w:val="de-DE" w:eastAsia="en-US" w:bidi="ar-SA"/>
      </w:rPr>
    </w:lvl>
    <w:lvl w:ilvl="4" w:tplc="56ECEC54">
      <w:numFmt w:val="bullet"/>
      <w:lvlText w:val="•"/>
      <w:lvlJc w:val="left"/>
      <w:pPr>
        <w:ind w:left="4802" w:hanging="312"/>
      </w:pPr>
      <w:rPr>
        <w:rFonts w:hint="default"/>
        <w:lang w:val="de-DE" w:eastAsia="en-US" w:bidi="ar-SA"/>
      </w:rPr>
    </w:lvl>
    <w:lvl w:ilvl="5" w:tplc="FA4E14E6">
      <w:numFmt w:val="bullet"/>
      <w:lvlText w:val="•"/>
      <w:lvlJc w:val="left"/>
      <w:pPr>
        <w:ind w:left="5673" w:hanging="312"/>
      </w:pPr>
      <w:rPr>
        <w:rFonts w:hint="default"/>
        <w:lang w:val="de-DE" w:eastAsia="en-US" w:bidi="ar-SA"/>
      </w:rPr>
    </w:lvl>
    <w:lvl w:ilvl="6" w:tplc="1612F154">
      <w:numFmt w:val="bullet"/>
      <w:lvlText w:val="•"/>
      <w:lvlJc w:val="left"/>
      <w:pPr>
        <w:ind w:left="6543" w:hanging="312"/>
      </w:pPr>
      <w:rPr>
        <w:rFonts w:hint="default"/>
        <w:lang w:val="de-DE" w:eastAsia="en-US" w:bidi="ar-SA"/>
      </w:rPr>
    </w:lvl>
    <w:lvl w:ilvl="7" w:tplc="CD501D36">
      <w:numFmt w:val="bullet"/>
      <w:lvlText w:val="•"/>
      <w:lvlJc w:val="left"/>
      <w:pPr>
        <w:ind w:left="7414" w:hanging="312"/>
      </w:pPr>
      <w:rPr>
        <w:rFonts w:hint="default"/>
        <w:lang w:val="de-DE" w:eastAsia="en-US" w:bidi="ar-SA"/>
      </w:rPr>
    </w:lvl>
    <w:lvl w:ilvl="8" w:tplc="01546350">
      <w:numFmt w:val="bullet"/>
      <w:lvlText w:val="•"/>
      <w:lvlJc w:val="left"/>
      <w:pPr>
        <w:ind w:left="8285" w:hanging="312"/>
      </w:pPr>
      <w:rPr>
        <w:rFonts w:hint="default"/>
        <w:lang w:val="de-DE" w:eastAsia="en-US" w:bidi="ar-SA"/>
      </w:rPr>
    </w:lvl>
  </w:abstractNum>
  <w:abstractNum w:abstractNumId="59" w15:restartNumberingAfterBreak="0">
    <w:nsid w:val="5B150C35"/>
    <w:multiLevelType w:val="hybridMultilevel"/>
    <w:tmpl w:val="230C0CC4"/>
    <w:lvl w:ilvl="0" w:tplc="2DA0A386">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D70A26A0">
      <w:numFmt w:val="bullet"/>
      <w:lvlText w:val="•"/>
      <w:lvlJc w:val="left"/>
      <w:pPr>
        <w:ind w:left="2094" w:hanging="312"/>
      </w:pPr>
      <w:rPr>
        <w:rFonts w:hint="default"/>
        <w:lang w:val="de-DE" w:eastAsia="en-US" w:bidi="ar-SA"/>
      </w:rPr>
    </w:lvl>
    <w:lvl w:ilvl="2" w:tplc="55F887E2">
      <w:numFmt w:val="bullet"/>
      <w:lvlText w:val="•"/>
      <w:lvlJc w:val="left"/>
      <w:pPr>
        <w:ind w:left="2909" w:hanging="312"/>
      </w:pPr>
      <w:rPr>
        <w:rFonts w:hint="default"/>
        <w:lang w:val="de-DE" w:eastAsia="en-US" w:bidi="ar-SA"/>
      </w:rPr>
    </w:lvl>
    <w:lvl w:ilvl="3" w:tplc="883E3AA8">
      <w:numFmt w:val="bullet"/>
      <w:lvlText w:val="•"/>
      <w:lvlJc w:val="left"/>
      <w:pPr>
        <w:ind w:left="3723" w:hanging="312"/>
      </w:pPr>
      <w:rPr>
        <w:rFonts w:hint="default"/>
        <w:lang w:val="de-DE" w:eastAsia="en-US" w:bidi="ar-SA"/>
      </w:rPr>
    </w:lvl>
    <w:lvl w:ilvl="4" w:tplc="9C4A51AE">
      <w:numFmt w:val="bullet"/>
      <w:lvlText w:val="•"/>
      <w:lvlJc w:val="left"/>
      <w:pPr>
        <w:ind w:left="4538" w:hanging="312"/>
      </w:pPr>
      <w:rPr>
        <w:rFonts w:hint="default"/>
        <w:lang w:val="de-DE" w:eastAsia="en-US" w:bidi="ar-SA"/>
      </w:rPr>
    </w:lvl>
    <w:lvl w:ilvl="5" w:tplc="D7383D70">
      <w:numFmt w:val="bullet"/>
      <w:lvlText w:val="•"/>
      <w:lvlJc w:val="left"/>
      <w:pPr>
        <w:ind w:left="5353" w:hanging="312"/>
      </w:pPr>
      <w:rPr>
        <w:rFonts w:hint="default"/>
        <w:lang w:val="de-DE" w:eastAsia="en-US" w:bidi="ar-SA"/>
      </w:rPr>
    </w:lvl>
    <w:lvl w:ilvl="6" w:tplc="6DB4EFF6">
      <w:numFmt w:val="bullet"/>
      <w:lvlText w:val="•"/>
      <w:lvlJc w:val="left"/>
      <w:pPr>
        <w:ind w:left="6167" w:hanging="312"/>
      </w:pPr>
      <w:rPr>
        <w:rFonts w:hint="default"/>
        <w:lang w:val="de-DE" w:eastAsia="en-US" w:bidi="ar-SA"/>
      </w:rPr>
    </w:lvl>
    <w:lvl w:ilvl="7" w:tplc="700052B4">
      <w:numFmt w:val="bullet"/>
      <w:lvlText w:val="•"/>
      <w:lvlJc w:val="left"/>
      <w:pPr>
        <w:ind w:left="6982" w:hanging="312"/>
      </w:pPr>
      <w:rPr>
        <w:rFonts w:hint="default"/>
        <w:lang w:val="de-DE" w:eastAsia="en-US" w:bidi="ar-SA"/>
      </w:rPr>
    </w:lvl>
    <w:lvl w:ilvl="8" w:tplc="1FBCEDA2">
      <w:numFmt w:val="bullet"/>
      <w:lvlText w:val="•"/>
      <w:lvlJc w:val="left"/>
      <w:pPr>
        <w:ind w:left="7797" w:hanging="312"/>
      </w:pPr>
      <w:rPr>
        <w:rFonts w:hint="default"/>
        <w:lang w:val="de-DE" w:eastAsia="en-US" w:bidi="ar-SA"/>
      </w:rPr>
    </w:lvl>
  </w:abstractNum>
  <w:abstractNum w:abstractNumId="60" w15:restartNumberingAfterBreak="0">
    <w:nsid w:val="5B162FEA"/>
    <w:multiLevelType w:val="hybridMultilevel"/>
    <w:tmpl w:val="C6E243D2"/>
    <w:lvl w:ilvl="0" w:tplc="1F94D7E4">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BD088734">
      <w:numFmt w:val="bullet"/>
      <w:lvlText w:val="•"/>
      <w:lvlJc w:val="left"/>
      <w:pPr>
        <w:ind w:left="2094" w:hanging="312"/>
      </w:pPr>
      <w:rPr>
        <w:rFonts w:hint="default"/>
        <w:lang w:val="de-DE" w:eastAsia="en-US" w:bidi="ar-SA"/>
      </w:rPr>
    </w:lvl>
    <w:lvl w:ilvl="2" w:tplc="4FBC5CFC">
      <w:numFmt w:val="bullet"/>
      <w:lvlText w:val="•"/>
      <w:lvlJc w:val="left"/>
      <w:pPr>
        <w:ind w:left="2909" w:hanging="312"/>
      </w:pPr>
      <w:rPr>
        <w:rFonts w:hint="default"/>
        <w:lang w:val="de-DE" w:eastAsia="en-US" w:bidi="ar-SA"/>
      </w:rPr>
    </w:lvl>
    <w:lvl w:ilvl="3" w:tplc="B40EF0DC">
      <w:numFmt w:val="bullet"/>
      <w:lvlText w:val="•"/>
      <w:lvlJc w:val="left"/>
      <w:pPr>
        <w:ind w:left="3723" w:hanging="312"/>
      </w:pPr>
      <w:rPr>
        <w:rFonts w:hint="default"/>
        <w:lang w:val="de-DE" w:eastAsia="en-US" w:bidi="ar-SA"/>
      </w:rPr>
    </w:lvl>
    <w:lvl w:ilvl="4" w:tplc="AB9E447E">
      <w:numFmt w:val="bullet"/>
      <w:lvlText w:val="•"/>
      <w:lvlJc w:val="left"/>
      <w:pPr>
        <w:ind w:left="4538" w:hanging="312"/>
      </w:pPr>
      <w:rPr>
        <w:rFonts w:hint="default"/>
        <w:lang w:val="de-DE" w:eastAsia="en-US" w:bidi="ar-SA"/>
      </w:rPr>
    </w:lvl>
    <w:lvl w:ilvl="5" w:tplc="25825170">
      <w:numFmt w:val="bullet"/>
      <w:lvlText w:val="•"/>
      <w:lvlJc w:val="left"/>
      <w:pPr>
        <w:ind w:left="5353" w:hanging="312"/>
      </w:pPr>
      <w:rPr>
        <w:rFonts w:hint="default"/>
        <w:lang w:val="de-DE" w:eastAsia="en-US" w:bidi="ar-SA"/>
      </w:rPr>
    </w:lvl>
    <w:lvl w:ilvl="6" w:tplc="8566F930">
      <w:numFmt w:val="bullet"/>
      <w:lvlText w:val="•"/>
      <w:lvlJc w:val="left"/>
      <w:pPr>
        <w:ind w:left="6167" w:hanging="312"/>
      </w:pPr>
      <w:rPr>
        <w:rFonts w:hint="default"/>
        <w:lang w:val="de-DE" w:eastAsia="en-US" w:bidi="ar-SA"/>
      </w:rPr>
    </w:lvl>
    <w:lvl w:ilvl="7" w:tplc="62F49380">
      <w:numFmt w:val="bullet"/>
      <w:lvlText w:val="•"/>
      <w:lvlJc w:val="left"/>
      <w:pPr>
        <w:ind w:left="6982" w:hanging="312"/>
      </w:pPr>
      <w:rPr>
        <w:rFonts w:hint="default"/>
        <w:lang w:val="de-DE" w:eastAsia="en-US" w:bidi="ar-SA"/>
      </w:rPr>
    </w:lvl>
    <w:lvl w:ilvl="8" w:tplc="32F2F074">
      <w:numFmt w:val="bullet"/>
      <w:lvlText w:val="•"/>
      <w:lvlJc w:val="left"/>
      <w:pPr>
        <w:ind w:left="7797" w:hanging="312"/>
      </w:pPr>
      <w:rPr>
        <w:rFonts w:hint="default"/>
        <w:lang w:val="de-DE" w:eastAsia="en-US" w:bidi="ar-SA"/>
      </w:rPr>
    </w:lvl>
  </w:abstractNum>
  <w:abstractNum w:abstractNumId="61" w15:restartNumberingAfterBreak="0">
    <w:nsid w:val="5C8829B2"/>
    <w:multiLevelType w:val="hybridMultilevel"/>
    <w:tmpl w:val="97ECE0B2"/>
    <w:lvl w:ilvl="0" w:tplc="9476F53E">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DAF0BC38">
      <w:numFmt w:val="bullet"/>
      <w:lvlText w:val="•"/>
      <w:lvlJc w:val="left"/>
      <w:pPr>
        <w:ind w:left="2094" w:hanging="312"/>
      </w:pPr>
      <w:rPr>
        <w:rFonts w:hint="default"/>
        <w:lang w:val="de-DE" w:eastAsia="en-US" w:bidi="ar-SA"/>
      </w:rPr>
    </w:lvl>
    <w:lvl w:ilvl="2" w:tplc="387C73F4">
      <w:numFmt w:val="bullet"/>
      <w:lvlText w:val="•"/>
      <w:lvlJc w:val="left"/>
      <w:pPr>
        <w:ind w:left="2909" w:hanging="312"/>
      </w:pPr>
      <w:rPr>
        <w:rFonts w:hint="default"/>
        <w:lang w:val="de-DE" w:eastAsia="en-US" w:bidi="ar-SA"/>
      </w:rPr>
    </w:lvl>
    <w:lvl w:ilvl="3" w:tplc="BD2AACE2">
      <w:numFmt w:val="bullet"/>
      <w:lvlText w:val="•"/>
      <w:lvlJc w:val="left"/>
      <w:pPr>
        <w:ind w:left="3723" w:hanging="312"/>
      </w:pPr>
      <w:rPr>
        <w:rFonts w:hint="default"/>
        <w:lang w:val="de-DE" w:eastAsia="en-US" w:bidi="ar-SA"/>
      </w:rPr>
    </w:lvl>
    <w:lvl w:ilvl="4" w:tplc="E7460436">
      <w:numFmt w:val="bullet"/>
      <w:lvlText w:val="•"/>
      <w:lvlJc w:val="left"/>
      <w:pPr>
        <w:ind w:left="4538" w:hanging="312"/>
      </w:pPr>
      <w:rPr>
        <w:rFonts w:hint="default"/>
        <w:lang w:val="de-DE" w:eastAsia="en-US" w:bidi="ar-SA"/>
      </w:rPr>
    </w:lvl>
    <w:lvl w:ilvl="5" w:tplc="C9FA0FCA">
      <w:numFmt w:val="bullet"/>
      <w:lvlText w:val="•"/>
      <w:lvlJc w:val="left"/>
      <w:pPr>
        <w:ind w:left="5353" w:hanging="312"/>
      </w:pPr>
      <w:rPr>
        <w:rFonts w:hint="default"/>
        <w:lang w:val="de-DE" w:eastAsia="en-US" w:bidi="ar-SA"/>
      </w:rPr>
    </w:lvl>
    <w:lvl w:ilvl="6" w:tplc="1E5E7894">
      <w:numFmt w:val="bullet"/>
      <w:lvlText w:val="•"/>
      <w:lvlJc w:val="left"/>
      <w:pPr>
        <w:ind w:left="6167" w:hanging="312"/>
      </w:pPr>
      <w:rPr>
        <w:rFonts w:hint="default"/>
        <w:lang w:val="de-DE" w:eastAsia="en-US" w:bidi="ar-SA"/>
      </w:rPr>
    </w:lvl>
    <w:lvl w:ilvl="7" w:tplc="5E184106">
      <w:numFmt w:val="bullet"/>
      <w:lvlText w:val="•"/>
      <w:lvlJc w:val="left"/>
      <w:pPr>
        <w:ind w:left="6982" w:hanging="312"/>
      </w:pPr>
      <w:rPr>
        <w:rFonts w:hint="default"/>
        <w:lang w:val="de-DE" w:eastAsia="en-US" w:bidi="ar-SA"/>
      </w:rPr>
    </w:lvl>
    <w:lvl w:ilvl="8" w:tplc="E61E8F66">
      <w:numFmt w:val="bullet"/>
      <w:lvlText w:val="•"/>
      <w:lvlJc w:val="left"/>
      <w:pPr>
        <w:ind w:left="7797" w:hanging="312"/>
      </w:pPr>
      <w:rPr>
        <w:rFonts w:hint="default"/>
        <w:lang w:val="de-DE" w:eastAsia="en-US" w:bidi="ar-SA"/>
      </w:rPr>
    </w:lvl>
  </w:abstractNum>
  <w:abstractNum w:abstractNumId="62" w15:restartNumberingAfterBreak="0">
    <w:nsid w:val="5CFB44E4"/>
    <w:multiLevelType w:val="hybridMultilevel"/>
    <w:tmpl w:val="3AF0611A"/>
    <w:lvl w:ilvl="0" w:tplc="8D02FB1C">
      <w:start w:val="1"/>
      <w:numFmt w:val="decimal"/>
      <w:lvlText w:val="%1)"/>
      <w:lvlJc w:val="left"/>
      <w:pPr>
        <w:ind w:left="588" w:hanging="384"/>
      </w:pPr>
      <w:rPr>
        <w:rFonts w:ascii="Arial" w:eastAsia="Arial" w:hAnsi="Arial" w:cs="Arial" w:hint="default"/>
        <w:b/>
        <w:bCs/>
        <w:i w:val="0"/>
        <w:iCs w:val="0"/>
        <w:spacing w:val="-1"/>
        <w:w w:val="99"/>
        <w:sz w:val="20"/>
        <w:szCs w:val="20"/>
        <w:lang w:val="de-DE" w:eastAsia="en-US" w:bidi="ar-SA"/>
      </w:rPr>
    </w:lvl>
    <w:lvl w:ilvl="1" w:tplc="F79A5C06">
      <w:start w:val="1"/>
      <w:numFmt w:val="decimal"/>
      <w:lvlText w:val="%2."/>
      <w:lvlJc w:val="left"/>
      <w:pPr>
        <w:ind w:left="2668" w:hanging="360"/>
      </w:pPr>
      <w:rPr>
        <w:rFonts w:hint="default"/>
        <w:spacing w:val="-1"/>
        <w:w w:val="99"/>
        <w:lang w:val="de-DE" w:eastAsia="en-US" w:bidi="ar-SA"/>
      </w:rPr>
    </w:lvl>
    <w:lvl w:ilvl="2" w:tplc="D5AE131E">
      <w:numFmt w:val="bullet"/>
      <w:lvlText w:val="•"/>
      <w:lvlJc w:val="left"/>
      <w:pPr>
        <w:ind w:left="3478" w:hanging="360"/>
      </w:pPr>
      <w:rPr>
        <w:rFonts w:hint="default"/>
        <w:lang w:val="de-DE" w:eastAsia="en-US" w:bidi="ar-SA"/>
      </w:rPr>
    </w:lvl>
    <w:lvl w:ilvl="3" w:tplc="B484ABAE">
      <w:numFmt w:val="bullet"/>
      <w:lvlText w:val="•"/>
      <w:lvlJc w:val="left"/>
      <w:pPr>
        <w:ind w:left="4296" w:hanging="360"/>
      </w:pPr>
      <w:rPr>
        <w:rFonts w:hint="default"/>
        <w:lang w:val="de-DE" w:eastAsia="en-US" w:bidi="ar-SA"/>
      </w:rPr>
    </w:lvl>
    <w:lvl w:ilvl="4" w:tplc="A4666806">
      <w:numFmt w:val="bullet"/>
      <w:lvlText w:val="•"/>
      <w:lvlJc w:val="left"/>
      <w:pPr>
        <w:ind w:left="5115" w:hanging="360"/>
      </w:pPr>
      <w:rPr>
        <w:rFonts w:hint="default"/>
        <w:lang w:val="de-DE" w:eastAsia="en-US" w:bidi="ar-SA"/>
      </w:rPr>
    </w:lvl>
    <w:lvl w:ilvl="5" w:tplc="23783B7E">
      <w:numFmt w:val="bullet"/>
      <w:lvlText w:val="•"/>
      <w:lvlJc w:val="left"/>
      <w:pPr>
        <w:ind w:left="5933" w:hanging="360"/>
      </w:pPr>
      <w:rPr>
        <w:rFonts w:hint="default"/>
        <w:lang w:val="de-DE" w:eastAsia="en-US" w:bidi="ar-SA"/>
      </w:rPr>
    </w:lvl>
    <w:lvl w:ilvl="6" w:tplc="A59250F0">
      <w:numFmt w:val="bullet"/>
      <w:lvlText w:val="•"/>
      <w:lvlJc w:val="left"/>
      <w:pPr>
        <w:ind w:left="6752" w:hanging="360"/>
      </w:pPr>
      <w:rPr>
        <w:rFonts w:hint="default"/>
        <w:lang w:val="de-DE" w:eastAsia="en-US" w:bidi="ar-SA"/>
      </w:rPr>
    </w:lvl>
    <w:lvl w:ilvl="7" w:tplc="79DC86D2">
      <w:numFmt w:val="bullet"/>
      <w:lvlText w:val="•"/>
      <w:lvlJc w:val="left"/>
      <w:pPr>
        <w:ind w:left="7570" w:hanging="360"/>
      </w:pPr>
      <w:rPr>
        <w:rFonts w:hint="default"/>
        <w:lang w:val="de-DE" w:eastAsia="en-US" w:bidi="ar-SA"/>
      </w:rPr>
    </w:lvl>
    <w:lvl w:ilvl="8" w:tplc="9418E8C8">
      <w:numFmt w:val="bullet"/>
      <w:lvlText w:val="•"/>
      <w:lvlJc w:val="left"/>
      <w:pPr>
        <w:ind w:left="8389" w:hanging="360"/>
      </w:pPr>
      <w:rPr>
        <w:rFonts w:hint="default"/>
        <w:lang w:val="de-DE" w:eastAsia="en-US" w:bidi="ar-SA"/>
      </w:rPr>
    </w:lvl>
  </w:abstractNum>
  <w:abstractNum w:abstractNumId="63" w15:restartNumberingAfterBreak="0">
    <w:nsid w:val="5E582A64"/>
    <w:multiLevelType w:val="hybridMultilevel"/>
    <w:tmpl w:val="EBE8D6BA"/>
    <w:lvl w:ilvl="0" w:tplc="5AE09C36">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46F475F6">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FA9245BE">
      <w:numFmt w:val="bullet"/>
      <w:lvlText w:val="•"/>
      <w:lvlJc w:val="left"/>
      <w:pPr>
        <w:ind w:left="2767" w:hanging="358"/>
      </w:pPr>
      <w:rPr>
        <w:rFonts w:hint="default"/>
        <w:lang w:val="de-DE" w:eastAsia="en-US" w:bidi="ar-SA"/>
      </w:rPr>
    </w:lvl>
    <w:lvl w:ilvl="3" w:tplc="EFD4465E">
      <w:numFmt w:val="bullet"/>
      <w:lvlText w:val="•"/>
      <w:lvlJc w:val="left"/>
      <w:pPr>
        <w:ind w:left="3674" w:hanging="358"/>
      </w:pPr>
      <w:rPr>
        <w:rFonts w:hint="default"/>
        <w:lang w:val="de-DE" w:eastAsia="en-US" w:bidi="ar-SA"/>
      </w:rPr>
    </w:lvl>
    <w:lvl w:ilvl="4" w:tplc="F246FA2A">
      <w:numFmt w:val="bullet"/>
      <w:lvlText w:val="•"/>
      <w:lvlJc w:val="left"/>
      <w:pPr>
        <w:ind w:left="4582" w:hanging="358"/>
      </w:pPr>
      <w:rPr>
        <w:rFonts w:hint="default"/>
        <w:lang w:val="de-DE" w:eastAsia="en-US" w:bidi="ar-SA"/>
      </w:rPr>
    </w:lvl>
    <w:lvl w:ilvl="5" w:tplc="E662D7C8">
      <w:numFmt w:val="bullet"/>
      <w:lvlText w:val="•"/>
      <w:lvlJc w:val="left"/>
      <w:pPr>
        <w:ind w:left="5489" w:hanging="358"/>
      </w:pPr>
      <w:rPr>
        <w:rFonts w:hint="default"/>
        <w:lang w:val="de-DE" w:eastAsia="en-US" w:bidi="ar-SA"/>
      </w:rPr>
    </w:lvl>
    <w:lvl w:ilvl="6" w:tplc="8B6C1520">
      <w:numFmt w:val="bullet"/>
      <w:lvlText w:val="•"/>
      <w:lvlJc w:val="left"/>
      <w:pPr>
        <w:ind w:left="6396" w:hanging="358"/>
      </w:pPr>
      <w:rPr>
        <w:rFonts w:hint="default"/>
        <w:lang w:val="de-DE" w:eastAsia="en-US" w:bidi="ar-SA"/>
      </w:rPr>
    </w:lvl>
    <w:lvl w:ilvl="7" w:tplc="CAFE1130">
      <w:numFmt w:val="bullet"/>
      <w:lvlText w:val="•"/>
      <w:lvlJc w:val="left"/>
      <w:pPr>
        <w:ind w:left="7304" w:hanging="358"/>
      </w:pPr>
      <w:rPr>
        <w:rFonts w:hint="default"/>
        <w:lang w:val="de-DE" w:eastAsia="en-US" w:bidi="ar-SA"/>
      </w:rPr>
    </w:lvl>
    <w:lvl w:ilvl="8" w:tplc="C29420EA">
      <w:numFmt w:val="bullet"/>
      <w:lvlText w:val="•"/>
      <w:lvlJc w:val="left"/>
      <w:pPr>
        <w:ind w:left="8211" w:hanging="358"/>
      </w:pPr>
      <w:rPr>
        <w:rFonts w:hint="default"/>
        <w:lang w:val="de-DE" w:eastAsia="en-US" w:bidi="ar-SA"/>
      </w:rPr>
    </w:lvl>
  </w:abstractNum>
  <w:abstractNum w:abstractNumId="64" w15:restartNumberingAfterBreak="0">
    <w:nsid w:val="5EBF07EF"/>
    <w:multiLevelType w:val="hybridMultilevel"/>
    <w:tmpl w:val="FCFAAA94"/>
    <w:lvl w:ilvl="0" w:tplc="965821AC">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4BDCB322">
      <w:numFmt w:val="bullet"/>
      <w:lvlText w:val="-"/>
      <w:lvlJc w:val="left"/>
      <w:pPr>
        <w:ind w:left="1820" w:hanging="358"/>
      </w:pPr>
      <w:rPr>
        <w:rFonts w:ascii="Arial" w:eastAsia="Arial" w:hAnsi="Arial" w:cs="Arial" w:hint="default"/>
        <w:b w:val="0"/>
        <w:bCs w:val="0"/>
        <w:i w:val="0"/>
        <w:iCs w:val="0"/>
        <w:w w:val="99"/>
        <w:sz w:val="20"/>
        <w:szCs w:val="20"/>
        <w:lang w:val="de-DE" w:eastAsia="en-US" w:bidi="ar-SA"/>
      </w:rPr>
    </w:lvl>
    <w:lvl w:ilvl="2" w:tplc="BB66E9DA">
      <w:numFmt w:val="bullet"/>
      <w:lvlText w:val=""/>
      <w:lvlJc w:val="left"/>
      <w:pPr>
        <w:ind w:left="2278" w:hanging="360"/>
      </w:pPr>
      <w:rPr>
        <w:rFonts w:ascii="Wingdings" w:eastAsia="Wingdings" w:hAnsi="Wingdings" w:cs="Wingdings" w:hint="default"/>
        <w:b w:val="0"/>
        <w:bCs w:val="0"/>
        <w:i w:val="0"/>
        <w:iCs w:val="0"/>
        <w:w w:val="99"/>
        <w:sz w:val="20"/>
        <w:szCs w:val="20"/>
        <w:lang w:val="de-DE" w:eastAsia="en-US" w:bidi="ar-SA"/>
      </w:rPr>
    </w:lvl>
    <w:lvl w:ilvl="3" w:tplc="11B6EF9E">
      <w:numFmt w:val="bullet"/>
      <w:lvlText w:val="•"/>
      <w:lvlJc w:val="left"/>
      <w:pPr>
        <w:ind w:left="3173" w:hanging="360"/>
      </w:pPr>
      <w:rPr>
        <w:rFonts w:hint="default"/>
        <w:lang w:val="de-DE" w:eastAsia="en-US" w:bidi="ar-SA"/>
      </w:rPr>
    </w:lvl>
    <w:lvl w:ilvl="4" w:tplc="47B8EC56">
      <w:numFmt w:val="bullet"/>
      <w:lvlText w:val="•"/>
      <w:lvlJc w:val="left"/>
      <w:pPr>
        <w:ind w:left="4066" w:hanging="360"/>
      </w:pPr>
      <w:rPr>
        <w:rFonts w:hint="default"/>
        <w:lang w:val="de-DE" w:eastAsia="en-US" w:bidi="ar-SA"/>
      </w:rPr>
    </w:lvl>
    <w:lvl w:ilvl="5" w:tplc="3148243A">
      <w:numFmt w:val="bullet"/>
      <w:lvlText w:val="•"/>
      <w:lvlJc w:val="left"/>
      <w:pPr>
        <w:ind w:left="4959" w:hanging="360"/>
      </w:pPr>
      <w:rPr>
        <w:rFonts w:hint="default"/>
        <w:lang w:val="de-DE" w:eastAsia="en-US" w:bidi="ar-SA"/>
      </w:rPr>
    </w:lvl>
    <w:lvl w:ilvl="6" w:tplc="0FD23DA8">
      <w:numFmt w:val="bullet"/>
      <w:lvlText w:val="•"/>
      <w:lvlJc w:val="left"/>
      <w:pPr>
        <w:ind w:left="5853" w:hanging="360"/>
      </w:pPr>
      <w:rPr>
        <w:rFonts w:hint="default"/>
        <w:lang w:val="de-DE" w:eastAsia="en-US" w:bidi="ar-SA"/>
      </w:rPr>
    </w:lvl>
    <w:lvl w:ilvl="7" w:tplc="C9380610">
      <w:numFmt w:val="bullet"/>
      <w:lvlText w:val="•"/>
      <w:lvlJc w:val="left"/>
      <w:pPr>
        <w:ind w:left="6746" w:hanging="360"/>
      </w:pPr>
      <w:rPr>
        <w:rFonts w:hint="default"/>
        <w:lang w:val="de-DE" w:eastAsia="en-US" w:bidi="ar-SA"/>
      </w:rPr>
    </w:lvl>
    <w:lvl w:ilvl="8" w:tplc="D346A3B2">
      <w:numFmt w:val="bullet"/>
      <w:lvlText w:val="•"/>
      <w:lvlJc w:val="left"/>
      <w:pPr>
        <w:ind w:left="7639" w:hanging="360"/>
      </w:pPr>
      <w:rPr>
        <w:rFonts w:hint="default"/>
        <w:lang w:val="de-DE" w:eastAsia="en-US" w:bidi="ar-SA"/>
      </w:rPr>
    </w:lvl>
  </w:abstractNum>
  <w:abstractNum w:abstractNumId="65" w15:restartNumberingAfterBreak="0">
    <w:nsid w:val="5FC97E91"/>
    <w:multiLevelType w:val="hybridMultilevel"/>
    <w:tmpl w:val="91501616"/>
    <w:lvl w:ilvl="0" w:tplc="CCF45ABC">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49D62120">
      <w:numFmt w:val="bullet"/>
      <w:lvlText w:val="•"/>
      <w:lvlJc w:val="left"/>
      <w:pPr>
        <w:ind w:left="2190" w:hanging="312"/>
      </w:pPr>
      <w:rPr>
        <w:rFonts w:hint="default"/>
        <w:lang w:val="de-DE" w:eastAsia="en-US" w:bidi="ar-SA"/>
      </w:rPr>
    </w:lvl>
    <w:lvl w:ilvl="2" w:tplc="3ADC9DD0">
      <w:numFmt w:val="bullet"/>
      <w:lvlText w:val="•"/>
      <w:lvlJc w:val="left"/>
      <w:pPr>
        <w:ind w:left="3061" w:hanging="312"/>
      </w:pPr>
      <w:rPr>
        <w:rFonts w:hint="default"/>
        <w:lang w:val="de-DE" w:eastAsia="en-US" w:bidi="ar-SA"/>
      </w:rPr>
    </w:lvl>
    <w:lvl w:ilvl="3" w:tplc="C2466C4C">
      <w:numFmt w:val="bullet"/>
      <w:lvlText w:val="•"/>
      <w:lvlJc w:val="left"/>
      <w:pPr>
        <w:ind w:left="3931" w:hanging="312"/>
      </w:pPr>
      <w:rPr>
        <w:rFonts w:hint="default"/>
        <w:lang w:val="de-DE" w:eastAsia="en-US" w:bidi="ar-SA"/>
      </w:rPr>
    </w:lvl>
    <w:lvl w:ilvl="4" w:tplc="36B6300A">
      <w:numFmt w:val="bullet"/>
      <w:lvlText w:val="•"/>
      <w:lvlJc w:val="left"/>
      <w:pPr>
        <w:ind w:left="4802" w:hanging="312"/>
      </w:pPr>
      <w:rPr>
        <w:rFonts w:hint="default"/>
        <w:lang w:val="de-DE" w:eastAsia="en-US" w:bidi="ar-SA"/>
      </w:rPr>
    </w:lvl>
    <w:lvl w:ilvl="5" w:tplc="3BEAE8A8">
      <w:numFmt w:val="bullet"/>
      <w:lvlText w:val="•"/>
      <w:lvlJc w:val="left"/>
      <w:pPr>
        <w:ind w:left="5673" w:hanging="312"/>
      </w:pPr>
      <w:rPr>
        <w:rFonts w:hint="default"/>
        <w:lang w:val="de-DE" w:eastAsia="en-US" w:bidi="ar-SA"/>
      </w:rPr>
    </w:lvl>
    <w:lvl w:ilvl="6" w:tplc="0B087C66">
      <w:numFmt w:val="bullet"/>
      <w:lvlText w:val="•"/>
      <w:lvlJc w:val="left"/>
      <w:pPr>
        <w:ind w:left="6543" w:hanging="312"/>
      </w:pPr>
      <w:rPr>
        <w:rFonts w:hint="default"/>
        <w:lang w:val="de-DE" w:eastAsia="en-US" w:bidi="ar-SA"/>
      </w:rPr>
    </w:lvl>
    <w:lvl w:ilvl="7" w:tplc="E63AD27A">
      <w:numFmt w:val="bullet"/>
      <w:lvlText w:val="•"/>
      <w:lvlJc w:val="left"/>
      <w:pPr>
        <w:ind w:left="7414" w:hanging="312"/>
      </w:pPr>
      <w:rPr>
        <w:rFonts w:hint="default"/>
        <w:lang w:val="de-DE" w:eastAsia="en-US" w:bidi="ar-SA"/>
      </w:rPr>
    </w:lvl>
    <w:lvl w:ilvl="8" w:tplc="4BB8229A">
      <w:numFmt w:val="bullet"/>
      <w:lvlText w:val="•"/>
      <w:lvlJc w:val="left"/>
      <w:pPr>
        <w:ind w:left="8285" w:hanging="312"/>
      </w:pPr>
      <w:rPr>
        <w:rFonts w:hint="default"/>
        <w:lang w:val="de-DE" w:eastAsia="en-US" w:bidi="ar-SA"/>
      </w:rPr>
    </w:lvl>
  </w:abstractNum>
  <w:abstractNum w:abstractNumId="66" w15:restartNumberingAfterBreak="0">
    <w:nsid w:val="61EE25F0"/>
    <w:multiLevelType w:val="hybridMultilevel"/>
    <w:tmpl w:val="597AF57E"/>
    <w:lvl w:ilvl="0" w:tplc="788C0DA0">
      <w:numFmt w:val="bullet"/>
      <w:lvlText w:val="-"/>
      <w:lvlJc w:val="left"/>
      <w:pPr>
        <w:ind w:left="1820" w:hanging="358"/>
      </w:pPr>
      <w:rPr>
        <w:rFonts w:ascii="Arial" w:eastAsia="Arial" w:hAnsi="Arial" w:cs="Arial" w:hint="default"/>
        <w:b w:val="0"/>
        <w:bCs w:val="0"/>
        <w:i w:val="0"/>
        <w:iCs w:val="0"/>
        <w:w w:val="99"/>
        <w:sz w:val="20"/>
        <w:szCs w:val="20"/>
        <w:lang w:val="de-DE" w:eastAsia="en-US" w:bidi="ar-SA"/>
      </w:rPr>
    </w:lvl>
    <w:lvl w:ilvl="1" w:tplc="1B7CD090">
      <w:numFmt w:val="bullet"/>
      <w:lvlText w:val="•"/>
      <w:lvlJc w:val="left"/>
      <w:pPr>
        <w:ind w:left="2580" w:hanging="358"/>
      </w:pPr>
      <w:rPr>
        <w:rFonts w:hint="default"/>
        <w:lang w:val="de-DE" w:eastAsia="en-US" w:bidi="ar-SA"/>
      </w:rPr>
    </w:lvl>
    <w:lvl w:ilvl="2" w:tplc="DBBE82DE">
      <w:numFmt w:val="bullet"/>
      <w:lvlText w:val="•"/>
      <w:lvlJc w:val="left"/>
      <w:pPr>
        <w:ind w:left="3341" w:hanging="358"/>
      </w:pPr>
      <w:rPr>
        <w:rFonts w:hint="default"/>
        <w:lang w:val="de-DE" w:eastAsia="en-US" w:bidi="ar-SA"/>
      </w:rPr>
    </w:lvl>
    <w:lvl w:ilvl="3" w:tplc="19A08372">
      <w:numFmt w:val="bullet"/>
      <w:lvlText w:val="•"/>
      <w:lvlJc w:val="left"/>
      <w:pPr>
        <w:ind w:left="4101" w:hanging="358"/>
      </w:pPr>
      <w:rPr>
        <w:rFonts w:hint="default"/>
        <w:lang w:val="de-DE" w:eastAsia="en-US" w:bidi="ar-SA"/>
      </w:rPr>
    </w:lvl>
    <w:lvl w:ilvl="4" w:tplc="3BA20B22">
      <w:numFmt w:val="bullet"/>
      <w:lvlText w:val="•"/>
      <w:lvlJc w:val="left"/>
      <w:pPr>
        <w:ind w:left="4862" w:hanging="358"/>
      </w:pPr>
      <w:rPr>
        <w:rFonts w:hint="default"/>
        <w:lang w:val="de-DE" w:eastAsia="en-US" w:bidi="ar-SA"/>
      </w:rPr>
    </w:lvl>
    <w:lvl w:ilvl="5" w:tplc="5F500D86">
      <w:numFmt w:val="bullet"/>
      <w:lvlText w:val="•"/>
      <w:lvlJc w:val="left"/>
      <w:pPr>
        <w:ind w:left="5623" w:hanging="358"/>
      </w:pPr>
      <w:rPr>
        <w:rFonts w:hint="default"/>
        <w:lang w:val="de-DE" w:eastAsia="en-US" w:bidi="ar-SA"/>
      </w:rPr>
    </w:lvl>
    <w:lvl w:ilvl="6" w:tplc="2BDABA5A">
      <w:numFmt w:val="bullet"/>
      <w:lvlText w:val="•"/>
      <w:lvlJc w:val="left"/>
      <w:pPr>
        <w:ind w:left="6383" w:hanging="358"/>
      </w:pPr>
      <w:rPr>
        <w:rFonts w:hint="default"/>
        <w:lang w:val="de-DE" w:eastAsia="en-US" w:bidi="ar-SA"/>
      </w:rPr>
    </w:lvl>
    <w:lvl w:ilvl="7" w:tplc="8BE67AB0">
      <w:numFmt w:val="bullet"/>
      <w:lvlText w:val="•"/>
      <w:lvlJc w:val="left"/>
      <w:pPr>
        <w:ind w:left="7144" w:hanging="358"/>
      </w:pPr>
      <w:rPr>
        <w:rFonts w:hint="default"/>
        <w:lang w:val="de-DE" w:eastAsia="en-US" w:bidi="ar-SA"/>
      </w:rPr>
    </w:lvl>
    <w:lvl w:ilvl="8" w:tplc="1414C688">
      <w:numFmt w:val="bullet"/>
      <w:lvlText w:val="•"/>
      <w:lvlJc w:val="left"/>
      <w:pPr>
        <w:ind w:left="7905" w:hanging="358"/>
      </w:pPr>
      <w:rPr>
        <w:rFonts w:hint="default"/>
        <w:lang w:val="de-DE" w:eastAsia="en-US" w:bidi="ar-SA"/>
      </w:rPr>
    </w:lvl>
  </w:abstractNum>
  <w:abstractNum w:abstractNumId="67" w15:restartNumberingAfterBreak="0">
    <w:nsid w:val="63EF1A38"/>
    <w:multiLevelType w:val="hybridMultilevel"/>
    <w:tmpl w:val="1D18793C"/>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68" w15:restartNumberingAfterBreak="0">
    <w:nsid w:val="64E60CB5"/>
    <w:multiLevelType w:val="hybridMultilevel"/>
    <w:tmpl w:val="6A92DCE2"/>
    <w:lvl w:ilvl="0" w:tplc="882C920C">
      <w:numFmt w:val="bullet"/>
      <w:lvlText w:val=""/>
      <w:lvlJc w:val="left"/>
      <w:pPr>
        <w:ind w:left="1318" w:hanging="312"/>
      </w:pPr>
      <w:rPr>
        <w:rFonts w:ascii="Symbol" w:eastAsia="Symbol" w:hAnsi="Symbol" w:cs="Symbol" w:hint="default"/>
        <w:b w:val="0"/>
        <w:bCs w:val="0"/>
        <w:i w:val="0"/>
        <w:iCs w:val="0"/>
        <w:w w:val="99"/>
        <w:sz w:val="20"/>
        <w:szCs w:val="20"/>
        <w:lang w:val="de-DE" w:eastAsia="en-US" w:bidi="ar-SA"/>
      </w:rPr>
    </w:lvl>
    <w:lvl w:ilvl="1" w:tplc="41E6A83C">
      <w:numFmt w:val="bullet"/>
      <w:lvlText w:val="-"/>
      <w:lvlJc w:val="left"/>
      <w:pPr>
        <w:ind w:left="1858" w:hanging="358"/>
      </w:pPr>
      <w:rPr>
        <w:rFonts w:ascii="Arial" w:eastAsia="Arial" w:hAnsi="Arial" w:cs="Arial" w:hint="default"/>
        <w:b w:val="0"/>
        <w:bCs w:val="0"/>
        <w:i w:val="0"/>
        <w:iCs w:val="0"/>
        <w:w w:val="99"/>
        <w:sz w:val="20"/>
        <w:szCs w:val="20"/>
        <w:lang w:val="de-DE" w:eastAsia="en-US" w:bidi="ar-SA"/>
      </w:rPr>
    </w:lvl>
    <w:lvl w:ilvl="2" w:tplc="7B2AA0F4">
      <w:numFmt w:val="bullet"/>
      <w:lvlText w:val="•"/>
      <w:lvlJc w:val="left"/>
      <w:pPr>
        <w:ind w:left="2767" w:hanging="358"/>
      </w:pPr>
      <w:rPr>
        <w:rFonts w:hint="default"/>
        <w:lang w:val="de-DE" w:eastAsia="en-US" w:bidi="ar-SA"/>
      </w:rPr>
    </w:lvl>
    <w:lvl w:ilvl="3" w:tplc="278EFDDC">
      <w:numFmt w:val="bullet"/>
      <w:lvlText w:val="•"/>
      <w:lvlJc w:val="left"/>
      <w:pPr>
        <w:ind w:left="3674" w:hanging="358"/>
      </w:pPr>
      <w:rPr>
        <w:rFonts w:hint="default"/>
        <w:lang w:val="de-DE" w:eastAsia="en-US" w:bidi="ar-SA"/>
      </w:rPr>
    </w:lvl>
    <w:lvl w:ilvl="4" w:tplc="8762400C">
      <w:numFmt w:val="bullet"/>
      <w:lvlText w:val="•"/>
      <w:lvlJc w:val="left"/>
      <w:pPr>
        <w:ind w:left="4582" w:hanging="358"/>
      </w:pPr>
      <w:rPr>
        <w:rFonts w:hint="default"/>
        <w:lang w:val="de-DE" w:eastAsia="en-US" w:bidi="ar-SA"/>
      </w:rPr>
    </w:lvl>
    <w:lvl w:ilvl="5" w:tplc="8A708362">
      <w:numFmt w:val="bullet"/>
      <w:lvlText w:val="•"/>
      <w:lvlJc w:val="left"/>
      <w:pPr>
        <w:ind w:left="5489" w:hanging="358"/>
      </w:pPr>
      <w:rPr>
        <w:rFonts w:hint="default"/>
        <w:lang w:val="de-DE" w:eastAsia="en-US" w:bidi="ar-SA"/>
      </w:rPr>
    </w:lvl>
    <w:lvl w:ilvl="6" w:tplc="C3AAE358">
      <w:numFmt w:val="bullet"/>
      <w:lvlText w:val="•"/>
      <w:lvlJc w:val="left"/>
      <w:pPr>
        <w:ind w:left="6396" w:hanging="358"/>
      </w:pPr>
      <w:rPr>
        <w:rFonts w:hint="default"/>
        <w:lang w:val="de-DE" w:eastAsia="en-US" w:bidi="ar-SA"/>
      </w:rPr>
    </w:lvl>
    <w:lvl w:ilvl="7" w:tplc="38821A76">
      <w:numFmt w:val="bullet"/>
      <w:lvlText w:val="•"/>
      <w:lvlJc w:val="left"/>
      <w:pPr>
        <w:ind w:left="7304" w:hanging="358"/>
      </w:pPr>
      <w:rPr>
        <w:rFonts w:hint="default"/>
        <w:lang w:val="de-DE" w:eastAsia="en-US" w:bidi="ar-SA"/>
      </w:rPr>
    </w:lvl>
    <w:lvl w:ilvl="8" w:tplc="94A2705A">
      <w:numFmt w:val="bullet"/>
      <w:lvlText w:val="•"/>
      <w:lvlJc w:val="left"/>
      <w:pPr>
        <w:ind w:left="8211" w:hanging="358"/>
      </w:pPr>
      <w:rPr>
        <w:rFonts w:hint="default"/>
        <w:lang w:val="de-DE" w:eastAsia="en-US" w:bidi="ar-SA"/>
      </w:rPr>
    </w:lvl>
  </w:abstractNum>
  <w:abstractNum w:abstractNumId="69" w15:restartNumberingAfterBreak="0">
    <w:nsid w:val="652052E6"/>
    <w:multiLevelType w:val="multilevel"/>
    <w:tmpl w:val="1F00A012"/>
    <w:lvl w:ilvl="0">
      <w:start w:val="1"/>
      <w:numFmt w:val="decimal"/>
      <w:lvlText w:val="%1"/>
      <w:lvlJc w:val="left"/>
      <w:pPr>
        <w:ind w:left="555" w:hanging="440"/>
      </w:pPr>
      <w:rPr>
        <w:rFonts w:ascii="Arial" w:eastAsia="Arial" w:hAnsi="Arial" w:cs="Arial" w:hint="default"/>
        <w:b/>
        <w:bCs/>
        <w:i w:val="0"/>
        <w:iCs w:val="0"/>
        <w:w w:val="99"/>
        <w:sz w:val="20"/>
        <w:szCs w:val="20"/>
        <w:lang w:val="de-DE" w:eastAsia="en-US" w:bidi="ar-SA"/>
      </w:rPr>
    </w:lvl>
    <w:lvl w:ilvl="1">
      <w:start w:val="1"/>
      <w:numFmt w:val="decimal"/>
      <w:lvlText w:val="%1.%2"/>
      <w:lvlJc w:val="left"/>
      <w:pPr>
        <w:ind w:left="997" w:hanging="660"/>
      </w:pPr>
      <w:rPr>
        <w:rFonts w:ascii="Arial" w:eastAsia="Arial" w:hAnsi="Arial" w:cs="Arial" w:hint="default"/>
        <w:b w:val="0"/>
        <w:bCs w:val="0"/>
        <w:i w:val="0"/>
        <w:iCs w:val="0"/>
        <w:spacing w:val="-1"/>
        <w:w w:val="99"/>
        <w:sz w:val="20"/>
        <w:szCs w:val="20"/>
        <w:lang w:val="de-DE" w:eastAsia="en-US" w:bidi="ar-SA"/>
      </w:rPr>
    </w:lvl>
    <w:lvl w:ilvl="2">
      <w:start w:val="1"/>
      <w:numFmt w:val="decimal"/>
      <w:lvlText w:val="%1.%2.%3"/>
      <w:lvlJc w:val="left"/>
      <w:pPr>
        <w:ind w:left="1436" w:hanging="881"/>
      </w:pPr>
      <w:rPr>
        <w:rFonts w:ascii="Arial" w:eastAsia="Arial" w:hAnsi="Arial" w:cs="Arial" w:hint="default"/>
        <w:b w:val="0"/>
        <w:bCs w:val="0"/>
        <w:i w:val="0"/>
        <w:iCs w:val="0"/>
        <w:spacing w:val="-1"/>
        <w:w w:val="99"/>
        <w:sz w:val="20"/>
        <w:szCs w:val="20"/>
        <w:lang w:val="de-DE" w:eastAsia="en-US" w:bidi="ar-SA"/>
      </w:rPr>
    </w:lvl>
    <w:lvl w:ilvl="3">
      <w:numFmt w:val="bullet"/>
      <w:lvlText w:val="•"/>
      <w:lvlJc w:val="left"/>
      <w:pPr>
        <w:ind w:left="2438" w:hanging="881"/>
      </w:pPr>
      <w:rPr>
        <w:rFonts w:hint="default"/>
        <w:lang w:val="de-DE" w:eastAsia="en-US" w:bidi="ar-SA"/>
      </w:rPr>
    </w:lvl>
    <w:lvl w:ilvl="4">
      <w:numFmt w:val="bullet"/>
      <w:lvlText w:val="•"/>
      <w:lvlJc w:val="left"/>
      <w:pPr>
        <w:ind w:left="3436" w:hanging="881"/>
      </w:pPr>
      <w:rPr>
        <w:rFonts w:hint="default"/>
        <w:lang w:val="de-DE" w:eastAsia="en-US" w:bidi="ar-SA"/>
      </w:rPr>
    </w:lvl>
    <w:lvl w:ilvl="5">
      <w:numFmt w:val="bullet"/>
      <w:lvlText w:val="•"/>
      <w:lvlJc w:val="left"/>
      <w:pPr>
        <w:ind w:left="4434" w:hanging="881"/>
      </w:pPr>
      <w:rPr>
        <w:rFonts w:hint="default"/>
        <w:lang w:val="de-DE" w:eastAsia="en-US" w:bidi="ar-SA"/>
      </w:rPr>
    </w:lvl>
    <w:lvl w:ilvl="6">
      <w:numFmt w:val="bullet"/>
      <w:lvlText w:val="•"/>
      <w:lvlJc w:val="left"/>
      <w:pPr>
        <w:ind w:left="5433" w:hanging="881"/>
      </w:pPr>
      <w:rPr>
        <w:rFonts w:hint="default"/>
        <w:lang w:val="de-DE" w:eastAsia="en-US" w:bidi="ar-SA"/>
      </w:rPr>
    </w:lvl>
    <w:lvl w:ilvl="7">
      <w:numFmt w:val="bullet"/>
      <w:lvlText w:val="•"/>
      <w:lvlJc w:val="left"/>
      <w:pPr>
        <w:ind w:left="6431" w:hanging="881"/>
      </w:pPr>
      <w:rPr>
        <w:rFonts w:hint="default"/>
        <w:lang w:val="de-DE" w:eastAsia="en-US" w:bidi="ar-SA"/>
      </w:rPr>
    </w:lvl>
    <w:lvl w:ilvl="8">
      <w:numFmt w:val="bullet"/>
      <w:lvlText w:val="•"/>
      <w:lvlJc w:val="left"/>
      <w:pPr>
        <w:ind w:left="7429" w:hanging="881"/>
      </w:pPr>
      <w:rPr>
        <w:rFonts w:hint="default"/>
        <w:lang w:val="de-DE" w:eastAsia="en-US" w:bidi="ar-SA"/>
      </w:rPr>
    </w:lvl>
  </w:abstractNum>
  <w:abstractNum w:abstractNumId="70" w15:restartNumberingAfterBreak="0">
    <w:nsid w:val="661867F0"/>
    <w:multiLevelType w:val="hybridMultilevel"/>
    <w:tmpl w:val="7BC0D18E"/>
    <w:lvl w:ilvl="0" w:tplc="A9CC6F5C">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BEA8C37E">
      <w:numFmt w:val="bullet"/>
      <w:lvlText w:val="•"/>
      <w:lvlJc w:val="left"/>
      <w:pPr>
        <w:ind w:left="2190" w:hanging="312"/>
      </w:pPr>
      <w:rPr>
        <w:rFonts w:hint="default"/>
        <w:lang w:val="de-DE" w:eastAsia="en-US" w:bidi="ar-SA"/>
      </w:rPr>
    </w:lvl>
    <w:lvl w:ilvl="2" w:tplc="71983550">
      <w:numFmt w:val="bullet"/>
      <w:lvlText w:val="•"/>
      <w:lvlJc w:val="left"/>
      <w:pPr>
        <w:ind w:left="3061" w:hanging="312"/>
      </w:pPr>
      <w:rPr>
        <w:rFonts w:hint="default"/>
        <w:lang w:val="de-DE" w:eastAsia="en-US" w:bidi="ar-SA"/>
      </w:rPr>
    </w:lvl>
    <w:lvl w:ilvl="3" w:tplc="A7560272">
      <w:numFmt w:val="bullet"/>
      <w:lvlText w:val="•"/>
      <w:lvlJc w:val="left"/>
      <w:pPr>
        <w:ind w:left="3931" w:hanging="312"/>
      </w:pPr>
      <w:rPr>
        <w:rFonts w:hint="default"/>
        <w:lang w:val="de-DE" w:eastAsia="en-US" w:bidi="ar-SA"/>
      </w:rPr>
    </w:lvl>
    <w:lvl w:ilvl="4" w:tplc="0B0072AE">
      <w:numFmt w:val="bullet"/>
      <w:lvlText w:val="•"/>
      <w:lvlJc w:val="left"/>
      <w:pPr>
        <w:ind w:left="4802" w:hanging="312"/>
      </w:pPr>
      <w:rPr>
        <w:rFonts w:hint="default"/>
        <w:lang w:val="de-DE" w:eastAsia="en-US" w:bidi="ar-SA"/>
      </w:rPr>
    </w:lvl>
    <w:lvl w:ilvl="5" w:tplc="D62038E6">
      <w:numFmt w:val="bullet"/>
      <w:lvlText w:val="•"/>
      <w:lvlJc w:val="left"/>
      <w:pPr>
        <w:ind w:left="5673" w:hanging="312"/>
      </w:pPr>
      <w:rPr>
        <w:rFonts w:hint="default"/>
        <w:lang w:val="de-DE" w:eastAsia="en-US" w:bidi="ar-SA"/>
      </w:rPr>
    </w:lvl>
    <w:lvl w:ilvl="6" w:tplc="3470FF6E">
      <w:numFmt w:val="bullet"/>
      <w:lvlText w:val="•"/>
      <w:lvlJc w:val="left"/>
      <w:pPr>
        <w:ind w:left="6543" w:hanging="312"/>
      </w:pPr>
      <w:rPr>
        <w:rFonts w:hint="default"/>
        <w:lang w:val="de-DE" w:eastAsia="en-US" w:bidi="ar-SA"/>
      </w:rPr>
    </w:lvl>
    <w:lvl w:ilvl="7" w:tplc="B1C68782">
      <w:numFmt w:val="bullet"/>
      <w:lvlText w:val="•"/>
      <w:lvlJc w:val="left"/>
      <w:pPr>
        <w:ind w:left="7414" w:hanging="312"/>
      </w:pPr>
      <w:rPr>
        <w:rFonts w:hint="default"/>
        <w:lang w:val="de-DE" w:eastAsia="en-US" w:bidi="ar-SA"/>
      </w:rPr>
    </w:lvl>
    <w:lvl w:ilvl="8" w:tplc="2E5AADE6">
      <w:numFmt w:val="bullet"/>
      <w:lvlText w:val="•"/>
      <w:lvlJc w:val="left"/>
      <w:pPr>
        <w:ind w:left="8285" w:hanging="312"/>
      </w:pPr>
      <w:rPr>
        <w:rFonts w:hint="default"/>
        <w:lang w:val="de-DE" w:eastAsia="en-US" w:bidi="ar-SA"/>
      </w:rPr>
    </w:lvl>
  </w:abstractNum>
  <w:abstractNum w:abstractNumId="71" w15:restartNumberingAfterBreak="0">
    <w:nsid w:val="66BC75EF"/>
    <w:multiLevelType w:val="hybridMultilevel"/>
    <w:tmpl w:val="3C120CB8"/>
    <w:lvl w:ilvl="0" w:tplc="536E34CE">
      <w:numFmt w:val="bullet"/>
      <w:lvlText w:val=""/>
      <w:lvlJc w:val="left"/>
      <w:pPr>
        <w:ind w:left="1318" w:hanging="312"/>
      </w:pPr>
      <w:rPr>
        <w:rFonts w:ascii="Symbol" w:eastAsia="Symbol" w:hAnsi="Symbol" w:cs="Symbol" w:hint="default"/>
        <w:b w:val="0"/>
        <w:bCs w:val="0"/>
        <w:i w:val="0"/>
        <w:iCs w:val="0"/>
        <w:w w:val="99"/>
        <w:sz w:val="20"/>
        <w:szCs w:val="20"/>
        <w:lang w:val="de-DE" w:eastAsia="en-US" w:bidi="ar-SA"/>
      </w:rPr>
    </w:lvl>
    <w:lvl w:ilvl="1" w:tplc="45CC1458">
      <w:numFmt w:val="bullet"/>
      <w:lvlText w:val="-"/>
      <w:lvlJc w:val="left"/>
      <w:pPr>
        <w:ind w:left="1858" w:hanging="358"/>
      </w:pPr>
      <w:rPr>
        <w:rFonts w:ascii="Arial" w:eastAsia="Arial" w:hAnsi="Arial" w:cs="Arial" w:hint="default"/>
        <w:b w:val="0"/>
        <w:bCs w:val="0"/>
        <w:i w:val="0"/>
        <w:iCs w:val="0"/>
        <w:w w:val="99"/>
        <w:sz w:val="20"/>
        <w:szCs w:val="20"/>
        <w:lang w:val="de-DE" w:eastAsia="en-US" w:bidi="ar-SA"/>
      </w:rPr>
    </w:lvl>
    <w:lvl w:ilvl="2" w:tplc="E8A469A6">
      <w:numFmt w:val="bullet"/>
      <w:lvlText w:val="•"/>
      <w:lvlJc w:val="left"/>
      <w:pPr>
        <w:ind w:left="2767" w:hanging="358"/>
      </w:pPr>
      <w:rPr>
        <w:rFonts w:hint="default"/>
        <w:lang w:val="de-DE" w:eastAsia="en-US" w:bidi="ar-SA"/>
      </w:rPr>
    </w:lvl>
    <w:lvl w:ilvl="3" w:tplc="75E448BE">
      <w:numFmt w:val="bullet"/>
      <w:lvlText w:val="•"/>
      <w:lvlJc w:val="left"/>
      <w:pPr>
        <w:ind w:left="3674" w:hanging="358"/>
      </w:pPr>
      <w:rPr>
        <w:rFonts w:hint="default"/>
        <w:lang w:val="de-DE" w:eastAsia="en-US" w:bidi="ar-SA"/>
      </w:rPr>
    </w:lvl>
    <w:lvl w:ilvl="4" w:tplc="1098D4BC">
      <w:numFmt w:val="bullet"/>
      <w:lvlText w:val="•"/>
      <w:lvlJc w:val="left"/>
      <w:pPr>
        <w:ind w:left="4582" w:hanging="358"/>
      </w:pPr>
      <w:rPr>
        <w:rFonts w:hint="default"/>
        <w:lang w:val="de-DE" w:eastAsia="en-US" w:bidi="ar-SA"/>
      </w:rPr>
    </w:lvl>
    <w:lvl w:ilvl="5" w:tplc="B4FCD0C0">
      <w:numFmt w:val="bullet"/>
      <w:lvlText w:val="•"/>
      <w:lvlJc w:val="left"/>
      <w:pPr>
        <w:ind w:left="5489" w:hanging="358"/>
      </w:pPr>
      <w:rPr>
        <w:rFonts w:hint="default"/>
        <w:lang w:val="de-DE" w:eastAsia="en-US" w:bidi="ar-SA"/>
      </w:rPr>
    </w:lvl>
    <w:lvl w:ilvl="6" w:tplc="D78A5B00">
      <w:numFmt w:val="bullet"/>
      <w:lvlText w:val="•"/>
      <w:lvlJc w:val="left"/>
      <w:pPr>
        <w:ind w:left="6396" w:hanging="358"/>
      </w:pPr>
      <w:rPr>
        <w:rFonts w:hint="default"/>
        <w:lang w:val="de-DE" w:eastAsia="en-US" w:bidi="ar-SA"/>
      </w:rPr>
    </w:lvl>
    <w:lvl w:ilvl="7" w:tplc="7394833C">
      <w:numFmt w:val="bullet"/>
      <w:lvlText w:val="•"/>
      <w:lvlJc w:val="left"/>
      <w:pPr>
        <w:ind w:left="7304" w:hanging="358"/>
      </w:pPr>
      <w:rPr>
        <w:rFonts w:hint="default"/>
        <w:lang w:val="de-DE" w:eastAsia="en-US" w:bidi="ar-SA"/>
      </w:rPr>
    </w:lvl>
    <w:lvl w:ilvl="8" w:tplc="FEF80C7E">
      <w:numFmt w:val="bullet"/>
      <w:lvlText w:val="•"/>
      <w:lvlJc w:val="left"/>
      <w:pPr>
        <w:ind w:left="8211" w:hanging="358"/>
      </w:pPr>
      <w:rPr>
        <w:rFonts w:hint="default"/>
        <w:lang w:val="de-DE" w:eastAsia="en-US" w:bidi="ar-SA"/>
      </w:rPr>
    </w:lvl>
  </w:abstractNum>
  <w:abstractNum w:abstractNumId="72" w15:restartNumberingAfterBreak="0">
    <w:nsid w:val="67451F5F"/>
    <w:multiLevelType w:val="hybridMultilevel"/>
    <w:tmpl w:val="4D66B83A"/>
    <w:lvl w:ilvl="0" w:tplc="0C3465FE">
      <w:start w:val="1"/>
      <w:numFmt w:val="bullet"/>
      <w:lvlText w:val="–"/>
      <w:lvlJc w:val="left"/>
      <w:pPr>
        <w:ind w:left="1560" w:hanging="360"/>
      </w:pPr>
      <w:rPr>
        <w:rFonts w:ascii="Arial" w:eastAsia="Arial" w:hAnsi="Arial" w:cs="Arial" w:hint="default"/>
      </w:rPr>
    </w:lvl>
    <w:lvl w:ilvl="1" w:tplc="5EAC614C">
      <w:start w:val="1"/>
      <w:numFmt w:val="bullet"/>
      <w:lvlText w:val="o"/>
      <w:lvlJc w:val="left"/>
      <w:pPr>
        <w:ind w:left="2280" w:hanging="360"/>
      </w:pPr>
      <w:rPr>
        <w:rFonts w:ascii="Courier New" w:eastAsia="Courier New" w:hAnsi="Courier New" w:cs="Courier New" w:hint="default"/>
      </w:rPr>
    </w:lvl>
    <w:lvl w:ilvl="2" w:tplc="2A7C49AA">
      <w:start w:val="1"/>
      <w:numFmt w:val="bullet"/>
      <w:lvlText w:val="§"/>
      <w:lvlJc w:val="left"/>
      <w:pPr>
        <w:ind w:left="3000" w:hanging="360"/>
      </w:pPr>
      <w:rPr>
        <w:rFonts w:ascii="Wingdings" w:eastAsia="Wingdings" w:hAnsi="Wingdings" w:cs="Wingdings" w:hint="default"/>
      </w:rPr>
    </w:lvl>
    <w:lvl w:ilvl="3" w:tplc="8D5CA6C6">
      <w:start w:val="1"/>
      <w:numFmt w:val="bullet"/>
      <w:lvlText w:val="·"/>
      <w:lvlJc w:val="left"/>
      <w:pPr>
        <w:ind w:left="3720" w:hanging="360"/>
      </w:pPr>
      <w:rPr>
        <w:rFonts w:ascii="Symbol" w:eastAsia="Symbol" w:hAnsi="Symbol" w:cs="Symbol" w:hint="default"/>
      </w:rPr>
    </w:lvl>
    <w:lvl w:ilvl="4" w:tplc="A788802A">
      <w:start w:val="1"/>
      <w:numFmt w:val="bullet"/>
      <w:lvlText w:val="o"/>
      <w:lvlJc w:val="left"/>
      <w:pPr>
        <w:ind w:left="4440" w:hanging="360"/>
      </w:pPr>
      <w:rPr>
        <w:rFonts w:ascii="Courier New" w:eastAsia="Courier New" w:hAnsi="Courier New" w:cs="Courier New" w:hint="default"/>
      </w:rPr>
    </w:lvl>
    <w:lvl w:ilvl="5" w:tplc="3356DE5E">
      <w:start w:val="1"/>
      <w:numFmt w:val="bullet"/>
      <w:lvlText w:val="§"/>
      <w:lvlJc w:val="left"/>
      <w:pPr>
        <w:ind w:left="5160" w:hanging="360"/>
      </w:pPr>
      <w:rPr>
        <w:rFonts w:ascii="Wingdings" w:eastAsia="Wingdings" w:hAnsi="Wingdings" w:cs="Wingdings" w:hint="default"/>
      </w:rPr>
    </w:lvl>
    <w:lvl w:ilvl="6" w:tplc="40EC108A">
      <w:start w:val="1"/>
      <w:numFmt w:val="bullet"/>
      <w:lvlText w:val="·"/>
      <w:lvlJc w:val="left"/>
      <w:pPr>
        <w:ind w:left="5880" w:hanging="360"/>
      </w:pPr>
      <w:rPr>
        <w:rFonts w:ascii="Symbol" w:eastAsia="Symbol" w:hAnsi="Symbol" w:cs="Symbol" w:hint="default"/>
      </w:rPr>
    </w:lvl>
    <w:lvl w:ilvl="7" w:tplc="C578351E">
      <w:start w:val="1"/>
      <w:numFmt w:val="bullet"/>
      <w:lvlText w:val="o"/>
      <w:lvlJc w:val="left"/>
      <w:pPr>
        <w:ind w:left="6600" w:hanging="360"/>
      </w:pPr>
      <w:rPr>
        <w:rFonts w:ascii="Courier New" w:eastAsia="Courier New" w:hAnsi="Courier New" w:cs="Courier New" w:hint="default"/>
      </w:rPr>
    </w:lvl>
    <w:lvl w:ilvl="8" w:tplc="123E5B2E">
      <w:start w:val="1"/>
      <w:numFmt w:val="bullet"/>
      <w:lvlText w:val="§"/>
      <w:lvlJc w:val="left"/>
      <w:pPr>
        <w:ind w:left="7320" w:hanging="360"/>
      </w:pPr>
      <w:rPr>
        <w:rFonts w:ascii="Wingdings" w:eastAsia="Wingdings" w:hAnsi="Wingdings" w:cs="Wingdings" w:hint="default"/>
      </w:rPr>
    </w:lvl>
  </w:abstractNum>
  <w:abstractNum w:abstractNumId="73" w15:restartNumberingAfterBreak="0">
    <w:nsid w:val="6A146230"/>
    <w:multiLevelType w:val="multilevel"/>
    <w:tmpl w:val="3DF2DA00"/>
    <w:lvl w:ilvl="0">
      <w:start w:val="1"/>
      <w:numFmt w:val="decimal"/>
      <w:pStyle w:val="Titel1"/>
      <w:lvlText w:val="%1)"/>
      <w:lvlJc w:val="left"/>
      <w:pPr>
        <w:ind w:left="432" w:hanging="383"/>
      </w:pPr>
      <w:rPr>
        <w:rFonts w:hint="default"/>
      </w:rPr>
    </w:lvl>
    <w:lvl w:ilvl="1">
      <w:start w:val="1"/>
      <w:numFmt w:val="decimal"/>
      <w:lvlText w:val="%1.%2"/>
      <w:lvlJc w:val="left"/>
      <w:pPr>
        <w:ind w:left="576" w:hanging="527"/>
      </w:pPr>
      <w:rPr>
        <w:rFonts w:hint="default"/>
      </w:rPr>
    </w:lvl>
    <w:lvl w:ilvl="2">
      <w:start w:val="1"/>
      <w:numFmt w:val="decimal"/>
      <w:lvlText w:val="%1.%2.%3"/>
      <w:lvlJc w:val="left"/>
      <w:pPr>
        <w:ind w:left="720" w:hanging="671"/>
      </w:pPr>
      <w:rPr>
        <w:rFonts w:hint="default"/>
        <w:sz w:val="20"/>
        <w:szCs w:val="20"/>
      </w:rPr>
    </w:lvl>
    <w:lvl w:ilvl="3">
      <w:start w:val="1"/>
      <w:numFmt w:val="decimal"/>
      <w:lvlText w:val="%1.%2.%3.%4"/>
      <w:lvlJc w:val="left"/>
      <w:pPr>
        <w:ind w:left="864" w:hanging="815"/>
      </w:pPr>
      <w:rPr>
        <w:rFonts w:hint="default"/>
      </w:rPr>
    </w:lvl>
    <w:lvl w:ilvl="4">
      <w:start w:val="1"/>
      <w:numFmt w:val="decimal"/>
      <w:lvlText w:val="%1.%2.%3.%4.%5"/>
      <w:lvlJc w:val="left"/>
      <w:pPr>
        <w:ind w:left="1008" w:hanging="959"/>
      </w:pPr>
      <w:rPr>
        <w:rFonts w:hint="default"/>
      </w:rPr>
    </w:lvl>
    <w:lvl w:ilvl="5">
      <w:start w:val="1"/>
      <w:numFmt w:val="decimal"/>
      <w:lvlText w:val="%1.%2.%3.%4.%5.%6"/>
      <w:lvlJc w:val="left"/>
      <w:pPr>
        <w:ind w:left="1152" w:hanging="1103"/>
      </w:pPr>
      <w:rPr>
        <w:rFonts w:hint="default"/>
      </w:rPr>
    </w:lvl>
    <w:lvl w:ilvl="6">
      <w:start w:val="1"/>
      <w:numFmt w:val="decimal"/>
      <w:lvlText w:val="%1.%2.%3.%4.%5.%6.%7"/>
      <w:lvlJc w:val="left"/>
      <w:pPr>
        <w:ind w:left="1296" w:hanging="1247"/>
      </w:pPr>
      <w:rPr>
        <w:rFonts w:hint="default"/>
      </w:rPr>
    </w:lvl>
    <w:lvl w:ilvl="7">
      <w:start w:val="1"/>
      <w:numFmt w:val="decimal"/>
      <w:lvlText w:val="%1.%2.%3.%4.%5.%6.%7.%8"/>
      <w:lvlJc w:val="left"/>
      <w:pPr>
        <w:ind w:left="1440" w:hanging="1391"/>
      </w:pPr>
      <w:rPr>
        <w:rFonts w:hint="default"/>
      </w:rPr>
    </w:lvl>
    <w:lvl w:ilvl="8">
      <w:start w:val="1"/>
      <w:numFmt w:val="decimal"/>
      <w:lvlText w:val="%1.%2.%3.%4.%5.%6.%7.%8.%9"/>
      <w:lvlJc w:val="left"/>
      <w:pPr>
        <w:ind w:left="1584" w:hanging="1535"/>
      </w:pPr>
      <w:rPr>
        <w:rFonts w:hint="default"/>
      </w:rPr>
    </w:lvl>
  </w:abstractNum>
  <w:abstractNum w:abstractNumId="74" w15:restartNumberingAfterBreak="0">
    <w:nsid w:val="6C542F17"/>
    <w:multiLevelType w:val="hybridMultilevel"/>
    <w:tmpl w:val="A57C3910"/>
    <w:lvl w:ilvl="0" w:tplc="8106569A">
      <w:numFmt w:val="bullet"/>
      <w:lvlText w:val=""/>
      <w:lvlJc w:val="left"/>
      <w:pPr>
        <w:ind w:left="343" w:hanging="286"/>
      </w:pPr>
      <w:rPr>
        <w:rFonts w:ascii="Symbol" w:eastAsia="Symbol" w:hAnsi="Symbol" w:cs="Symbol" w:hint="default"/>
        <w:b w:val="0"/>
        <w:bCs w:val="0"/>
        <w:i w:val="0"/>
        <w:iCs w:val="0"/>
        <w:w w:val="98"/>
        <w:sz w:val="16"/>
        <w:szCs w:val="16"/>
        <w:lang w:val="de-DE" w:eastAsia="en-US" w:bidi="ar-SA"/>
      </w:rPr>
    </w:lvl>
    <w:lvl w:ilvl="1" w:tplc="B4E07588">
      <w:numFmt w:val="bullet"/>
      <w:lvlText w:val="•"/>
      <w:lvlJc w:val="left"/>
      <w:pPr>
        <w:ind w:left="649" w:hanging="286"/>
      </w:pPr>
      <w:rPr>
        <w:rFonts w:hint="default"/>
        <w:lang w:val="de-DE" w:eastAsia="en-US" w:bidi="ar-SA"/>
      </w:rPr>
    </w:lvl>
    <w:lvl w:ilvl="2" w:tplc="4D1EEECC">
      <w:numFmt w:val="bullet"/>
      <w:lvlText w:val="•"/>
      <w:lvlJc w:val="left"/>
      <w:pPr>
        <w:ind w:left="959" w:hanging="286"/>
      </w:pPr>
      <w:rPr>
        <w:rFonts w:hint="default"/>
        <w:lang w:val="de-DE" w:eastAsia="en-US" w:bidi="ar-SA"/>
      </w:rPr>
    </w:lvl>
    <w:lvl w:ilvl="3" w:tplc="B552AC88">
      <w:numFmt w:val="bullet"/>
      <w:lvlText w:val="•"/>
      <w:lvlJc w:val="left"/>
      <w:pPr>
        <w:ind w:left="1269" w:hanging="286"/>
      </w:pPr>
      <w:rPr>
        <w:rFonts w:hint="default"/>
        <w:lang w:val="de-DE" w:eastAsia="en-US" w:bidi="ar-SA"/>
      </w:rPr>
    </w:lvl>
    <w:lvl w:ilvl="4" w:tplc="93640A66">
      <w:numFmt w:val="bullet"/>
      <w:lvlText w:val="•"/>
      <w:lvlJc w:val="left"/>
      <w:pPr>
        <w:ind w:left="1578" w:hanging="286"/>
      </w:pPr>
      <w:rPr>
        <w:rFonts w:hint="default"/>
        <w:lang w:val="de-DE" w:eastAsia="en-US" w:bidi="ar-SA"/>
      </w:rPr>
    </w:lvl>
    <w:lvl w:ilvl="5" w:tplc="3E406B98">
      <w:numFmt w:val="bullet"/>
      <w:lvlText w:val="•"/>
      <w:lvlJc w:val="left"/>
      <w:pPr>
        <w:ind w:left="1888" w:hanging="286"/>
      </w:pPr>
      <w:rPr>
        <w:rFonts w:hint="default"/>
        <w:lang w:val="de-DE" w:eastAsia="en-US" w:bidi="ar-SA"/>
      </w:rPr>
    </w:lvl>
    <w:lvl w:ilvl="6" w:tplc="42CE38AA">
      <w:numFmt w:val="bullet"/>
      <w:lvlText w:val="•"/>
      <w:lvlJc w:val="left"/>
      <w:pPr>
        <w:ind w:left="2198" w:hanging="286"/>
      </w:pPr>
      <w:rPr>
        <w:rFonts w:hint="default"/>
        <w:lang w:val="de-DE" w:eastAsia="en-US" w:bidi="ar-SA"/>
      </w:rPr>
    </w:lvl>
    <w:lvl w:ilvl="7" w:tplc="3CFE4272">
      <w:numFmt w:val="bullet"/>
      <w:lvlText w:val="•"/>
      <w:lvlJc w:val="left"/>
      <w:pPr>
        <w:ind w:left="2507" w:hanging="286"/>
      </w:pPr>
      <w:rPr>
        <w:rFonts w:hint="default"/>
        <w:lang w:val="de-DE" w:eastAsia="en-US" w:bidi="ar-SA"/>
      </w:rPr>
    </w:lvl>
    <w:lvl w:ilvl="8" w:tplc="6524B3E8">
      <w:numFmt w:val="bullet"/>
      <w:lvlText w:val="•"/>
      <w:lvlJc w:val="left"/>
      <w:pPr>
        <w:ind w:left="2817" w:hanging="286"/>
      </w:pPr>
      <w:rPr>
        <w:rFonts w:hint="default"/>
        <w:lang w:val="de-DE" w:eastAsia="en-US" w:bidi="ar-SA"/>
      </w:rPr>
    </w:lvl>
  </w:abstractNum>
  <w:abstractNum w:abstractNumId="75" w15:restartNumberingAfterBreak="0">
    <w:nsid w:val="6E480B41"/>
    <w:multiLevelType w:val="hybridMultilevel"/>
    <w:tmpl w:val="C1B84C1C"/>
    <w:lvl w:ilvl="0" w:tplc="1CF2E69C">
      <w:start w:val="1"/>
      <w:numFmt w:val="bullet"/>
      <w:lvlText w:val=""/>
      <w:lvlJc w:val="left"/>
      <w:pPr>
        <w:ind w:left="1162" w:hanging="311"/>
      </w:pPr>
      <w:rPr>
        <w:rFonts w:ascii="Symbol" w:hAnsi="Symbol" w:hint="default"/>
      </w:rPr>
    </w:lvl>
    <w:lvl w:ilvl="1" w:tplc="82187118">
      <w:start w:val="1"/>
      <w:numFmt w:val="bullet"/>
      <w:lvlText w:val="–"/>
      <w:lvlJc w:val="left"/>
      <w:pPr>
        <w:ind w:left="1440" w:hanging="311"/>
      </w:pPr>
      <w:rPr>
        <w:rFonts w:ascii="Arial" w:eastAsia="Calibri" w:hAnsi="Arial" w:cs="Arial" w:hint="default"/>
      </w:rPr>
    </w:lvl>
    <w:lvl w:ilvl="2" w:tplc="159EA742">
      <w:start w:val="1"/>
      <w:numFmt w:val="bullet"/>
      <w:lvlText w:val=""/>
      <w:lvlJc w:val="left"/>
      <w:pPr>
        <w:ind w:left="2160" w:hanging="311"/>
      </w:pPr>
      <w:rPr>
        <w:rFonts w:ascii="Wingdings" w:hAnsi="Wingdings" w:hint="default"/>
      </w:rPr>
    </w:lvl>
    <w:lvl w:ilvl="3" w:tplc="3B6AC0F6">
      <w:start w:val="1"/>
      <w:numFmt w:val="bullet"/>
      <w:lvlText w:val=""/>
      <w:lvlJc w:val="left"/>
      <w:pPr>
        <w:ind w:left="2880" w:hanging="311"/>
      </w:pPr>
      <w:rPr>
        <w:rFonts w:ascii="Symbol" w:hAnsi="Symbol" w:hint="default"/>
      </w:rPr>
    </w:lvl>
    <w:lvl w:ilvl="4" w:tplc="23C23B0A">
      <w:start w:val="1"/>
      <w:numFmt w:val="bullet"/>
      <w:lvlText w:val="o"/>
      <w:lvlJc w:val="left"/>
      <w:pPr>
        <w:ind w:left="3600" w:hanging="311"/>
      </w:pPr>
      <w:rPr>
        <w:rFonts w:ascii="Courier New" w:hAnsi="Courier New" w:cs="Courier New" w:hint="default"/>
      </w:rPr>
    </w:lvl>
    <w:lvl w:ilvl="5" w:tplc="3F4E0046">
      <w:start w:val="1"/>
      <w:numFmt w:val="bullet"/>
      <w:lvlText w:val=""/>
      <w:lvlJc w:val="left"/>
      <w:pPr>
        <w:ind w:left="4320" w:hanging="311"/>
      </w:pPr>
      <w:rPr>
        <w:rFonts w:ascii="Wingdings" w:hAnsi="Wingdings" w:hint="default"/>
      </w:rPr>
    </w:lvl>
    <w:lvl w:ilvl="6" w:tplc="BE963190">
      <w:start w:val="1"/>
      <w:numFmt w:val="bullet"/>
      <w:lvlText w:val=""/>
      <w:lvlJc w:val="left"/>
      <w:pPr>
        <w:ind w:left="5040" w:hanging="311"/>
      </w:pPr>
      <w:rPr>
        <w:rFonts w:ascii="Symbol" w:hAnsi="Symbol" w:hint="default"/>
      </w:rPr>
    </w:lvl>
    <w:lvl w:ilvl="7" w:tplc="F29010A6">
      <w:start w:val="1"/>
      <w:numFmt w:val="bullet"/>
      <w:lvlText w:val="o"/>
      <w:lvlJc w:val="left"/>
      <w:pPr>
        <w:ind w:left="5760" w:hanging="311"/>
      </w:pPr>
      <w:rPr>
        <w:rFonts w:ascii="Courier New" w:hAnsi="Courier New" w:cs="Courier New" w:hint="default"/>
      </w:rPr>
    </w:lvl>
    <w:lvl w:ilvl="8" w:tplc="1E1208F6">
      <w:start w:val="1"/>
      <w:numFmt w:val="bullet"/>
      <w:lvlText w:val=""/>
      <w:lvlJc w:val="left"/>
      <w:pPr>
        <w:ind w:left="6480" w:hanging="311"/>
      </w:pPr>
      <w:rPr>
        <w:rFonts w:ascii="Wingdings" w:hAnsi="Wingdings" w:hint="default"/>
      </w:rPr>
    </w:lvl>
  </w:abstractNum>
  <w:abstractNum w:abstractNumId="76" w15:restartNumberingAfterBreak="0">
    <w:nsid w:val="705E1072"/>
    <w:multiLevelType w:val="hybridMultilevel"/>
    <w:tmpl w:val="28583FA0"/>
    <w:lvl w:ilvl="0" w:tplc="56E042EC">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A7B2EA0A">
      <w:numFmt w:val="bullet"/>
      <w:lvlText w:val="•"/>
      <w:lvlJc w:val="left"/>
      <w:pPr>
        <w:ind w:left="2190" w:hanging="312"/>
      </w:pPr>
      <w:rPr>
        <w:rFonts w:hint="default"/>
        <w:lang w:val="de-DE" w:eastAsia="en-US" w:bidi="ar-SA"/>
      </w:rPr>
    </w:lvl>
    <w:lvl w:ilvl="2" w:tplc="3D6A7B24">
      <w:numFmt w:val="bullet"/>
      <w:lvlText w:val="•"/>
      <w:lvlJc w:val="left"/>
      <w:pPr>
        <w:ind w:left="3061" w:hanging="312"/>
      </w:pPr>
      <w:rPr>
        <w:rFonts w:hint="default"/>
        <w:lang w:val="de-DE" w:eastAsia="en-US" w:bidi="ar-SA"/>
      </w:rPr>
    </w:lvl>
    <w:lvl w:ilvl="3" w:tplc="888C0A86">
      <w:numFmt w:val="bullet"/>
      <w:lvlText w:val="•"/>
      <w:lvlJc w:val="left"/>
      <w:pPr>
        <w:ind w:left="3931" w:hanging="312"/>
      </w:pPr>
      <w:rPr>
        <w:rFonts w:hint="default"/>
        <w:lang w:val="de-DE" w:eastAsia="en-US" w:bidi="ar-SA"/>
      </w:rPr>
    </w:lvl>
    <w:lvl w:ilvl="4" w:tplc="17F0C780">
      <w:numFmt w:val="bullet"/>
      <w:lvlText w:val="•"/>
      <w:lvlJc w:val="left"/>
      <w:pPr>
        <w:ind w:left="4802" w:hanging="312"/>
      </w:pPr>
      <w:rPr>
        <w:rFonts w:hint="default"/>
        <w:lang w:val="de-DE" w:eastAsia="en-US" w:bidi="ar-SA"/>
      </w:rPr>
    </w:lvl>
    <w:lvl w:ilvl="5" w:tplc="2F8A2D72">
      <w:numFmt w:val="bullet"/>
      <w:lvlText w:val="•"/>
      <w:lvlJc w:val="left"/>
      <w:pPr>
        <w:ind w:left="5673" w:hanging="312"/>
      </w:pPr>
      <w:rPr>
        <w:rFonts w:hint="default"/>
        <w:lang w:val="de-DE" w:eastAsia="en-US" w:bidi="ar-SA"/>
      </w:rPr>
    </w:lvl>
    <w:lvl w:ilvl="6" w:tplc="FA5A0B14">
      <w:numFmt w:val="bullet"/>
      <w:lvlText w:val="•"/>
      <w:lvlJc w:val="left"/>
      <w:pPr>
        <w:ind w:left="6543" w:hanging="312"/>
      </w:pPr>
      <w:rPr>
        <w:rFonts w:hint="default"/>
        <w:lang w:val="de-DE" w:eastAsia="en-US" w:bidi="ar-SA"/>
      </w:rPr>
    </w:lvl>
    <w:lvl w:ilvl="7" w:tplc="576413D6">
      <w:numFmt w:val="bullet"/>
      <w:lvlText w:val="•"/>
      <w:lvlJc w:val="left"/>
      <w:pPr>
        <w:ind w:left="7414" w:hanging="312"/>
      </w:pPr>
      <w:rPr>
        <w:rFonts w:hint="default"/>
        <w:lang w:val="de-DE" w:eastAsia="en-US" w:bidi="ar-SA"/>
      </w:rPr>
    </w:lvl>
    <w:lvl w:ilvl="8" w:tplc="4CEA2782">
      <w:numFmt w:val="bullet"/>
      <w:lvlText w:val="•"/>
      <w:lvlJc w:val="left"/>
      <w:pPr>
        <w:ind w:left="8285" w:hanging="312"/>
      </w:pPr>
      <w:rPr>
        <w:rFonts w:hint="default"/>
        <w:lang w:val="de-DE" w:eastAsia="en-US" w:bidi="ar-SA"/>
      </w:rPr>
    </w:lvl>
  </w:abstractNum>
  <w:abstractNum w:abstractNumId="77" w15:restartNumberingAfterBreak="0">
    <w:nsid w:val="707337C7"/>
    <w:multiLevelType w:val="hybridMultilevel"/>
    <w:tmpl w:val="2E14F9F4"/>
    <w:lvl w:ilvl="0" w:tplc="C0F85E26">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39BC4FB6">
      <w:numFmt w:val="bullet"/>
      <w:lvlText w:val="•"/>
      <w:lvlJc w:val="left"/>
      <w:pPr>
        <w:ind w:left="2094" w:hanging="312"/>
      </w:pPr>
      <w:rPr>
        <w:rFonts w:hint="default"/>
        <w:lang w:val="de-DE" w:eastAsia="en-US" w:bidi="ar-SA"/>
      </w:rPr>
    </w:lvl>
    <w:lvl w:ilvl="2" w:tplc="4CEEC6FC">
      <w:numFmt w:val="bullet"/>
      <w:lvlText w:val="•"/>
      <w:lvlJc w:val="left"/>
      <w:pPr>
        <w:ind w:left="2909" w:hanging="312"/>
      </w:pPr>
      <w:rPr>
        <w:rFonts w:hint="default"/>
        <w:lang w:val="de-DE" w:eastAsia="en-US" w:bidi="ar-SA"/>
      </w:rPr>
    </w:lvl>
    <w:lvl w:ilvl="3" w:tplc="62A837C4">
      <w:numFmt w:val="bullet"/>
      <w:lvlText w:val="•"/>
      <w:lvlJc w:val="left"/>
      <w:pPr>
        <w:ind w:left="3723" w:hanging="312"/>
      </w:pPr>
      <w:rPr>
        <w:rFonts w:hint="default"/>
        <w:lang w:val="de-DE" w:eastAsia="en-US" w:bidi="ar-SA"/>
      </w:rPr>
    </w:lvl>
    <w:lvl w:ilvl="4" w:tplc="D33E7546">
      <w:numFmt w:val="bullet"/>
      <w:lvlText w:val="•"/>
      <w:lvlJc w:val="left"/>
      <w:pPr>
        <w:ind w:left="4538" w:hanging="312"/>
      </w:pPr>
      <w:rPr>
        <w:rFonts w:hint="default"/>
        <w:lang w:val="de-DE" w:eastAsia="en-US" w:bidi="ar-SA"/>
      </w:rPr>
    </w:lvl>
    <w:lvl w:ilvl="5" w:tplc="67688780">
      <w:numFmt w:val="bullet"/>
      <w:lvlText w:val="•"/>
      <w:lvlJc w:val="left"/>
      <w:pPr>
        <w:ind w:left="5353" w:hanging="312"/>
      </w:pPr>
      <w:rPr>
        <w:rFonts w:hint="default"/>
        <w:lang w:val="de-DE" w:eastAsia="en-US" w:bidi="ar-SA"/>
      </w:rPr>
    </w:lvl>
    <w:lvl w:ilvl="6" w:tplc="BBC29F72">
      <w:numFmt w:val="bullet"/>
      <w:lvlText w:val="•"/>
      <w:lvlJc w:val="left"/>
      <w:pPr>
        <w:ind w:left="6167" w:hanging="312"/>
      </w:pPr>
      <w:rPr>
        <w:rFonts w:hint="default"/>
        <w:lang w:val="de-DE" w:eastAsia="en-US" w:bidi="ar-SA"/>
      </w:rPr>
    </w:lvl>
    <w:lvl w:ilvl="7" w:tplc="537ADB68">
      <w:numFmt w:val="bullet"/>
      <w:lvlText w:val="•"/>
      <w:lvlJc w:val="left"/>
      <w:pPr>
        <w:ind w:left="6982" w:hanging="312"/>
      </w:pPr>
      <w:rPr>
        <w:rFonts w:hint="default"/>
        <w:lang w:val="de-DE" w:eastAsia="en-US" w:bidi="ar-SA"/>
      </w:rPr>
    </w:lvl>
    <w:lvl w:ilvl="8" w:tplc="C742B56A">
      <w:numFmt w:val="bullet"/>
      <w:lvlText w:val="•"/>
      <w:lvlJc w:val="left"/>
      <w:pPr>
        <w:ind w:left="7797" w:hanging="312"/>
      </w:pPr>
      <w:rPr>
        <w:rFonts w:hint="default"/>
        <w:lang w:val="de-DE" w:eastAsia="en-US" w:bidi="ar-SA"/>
      </w:rPr>
    </w:lvl>
  </w:abstractNum>
  <w:abstractNum w:abstractNumId="78" w15:restartNumberingAfterBreak="0">
    <w:nsid w:val="709836E7"/>
    <w:multiLevelType w:val="hybridMultilevel"/>
    <w:tmpl w:val="D618F284"/>
    <w:lvl w:ilvl="0" w:tplc="44D27ED2">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9B24514C">
      <w:numFmt w:val="bullet"/>
      <w:lvlText w:val="•"/>
      <w:lvlJc w:val="left"/>
      <w:pPr>
        <w:ind w:left="2094" w:hanging="312"/>
      </w:pPr>
      <w:rPr>
        <w:rFonts w:hint="default"/>
        <w:lang w:val="de-DE" w:eastAsia="en-US" w:bidi="ar-SA"/>
      </w:rPr>
    </w:lvl>
    <w:lvl w:ilvl="2" w:tplc="2BA4983C">
      <w:numFmt w:val="bullet"/>
      <w:lvlText w:val="•"/>
      <w:lvlJc w:val="left"/>
      <w:pPr>
        <w:ind w:left="2909" w:hanging="312"/>
      </w:pPr>
      <w:rPr>
        <w:rFonts w:hint="default"/>
        <w:lang w:val="de-DE" w:eastAsia="en-US" w:bidi="ar-SA"/>
      </w:rPr>
    </w:lvl>
    <w:lvl w:ilvl="3" w:tplc="9CDAF702">
      <w:numFmt w:val="bullet"/>
      <w:lvlText w:val="•"/>
      <w:lvlJc w:val="left"/>
      <w:pPr>
        <w:ind w:left="3723" w:hanging="312"/>
      </w:pPr>
      <w:rPr>
        <w:rFonts w:hint="default"/>
        <w:lang w:val="de-DE" w:eastAsia="en-US" w:bidi="ar-SA"/>
      </w:rPr>
    </w:lvl>
    <w:lvl w:ilvl="4" w:tplc="C5DAB44A">
      <w:numFmt w:val="bullet"/>
      <w:lvlText w:val="•"/>
      <w:lvlJc w:val="left"/>
      <w:pPr>
        <w:ind w:left="4538" w:hanging="312"/>
      </w:pPr>
      <w:rPr>
        <w:rFonts w:hint="default"/>
        <w:lang w:val="de-DE" w:eastAsia="en-US" w:bidi="ar-SA"/>
      </w:rPr>
    </w:lvl>
    <w:lvl w:ilvl="5" w:tplc="0CF44DD2">
      <w:numFmt w:val="bullet"/>
      <w:lvlText w:val="•"/>
      <w:lvlJc w:val="left"/>
      <w:pPr>
        <w:ind w:left="5353" w:hanging="312"/>
      </w:pPr>
      <w:rPr>
        <w:rFonts w:hint="default"/>
        <w:lang w:val="de-DE" w:eastAsia="en-US" w:bidi="ar-SA"/>
      </w:rPr>
    </w:lvl>
    <w:lvl w:ilvl="6" w:tplc="C262B56C">
      <w:numFmt w:val="bullet"/>
      <w:lvlText w:val="•"/>
      <w:lvlJc w:val="left"/>
      <w:pPr>
        <w:ind w:left="6167" w:hanging="312"/>
      </w:pPr>
      <w:rPr>
        <w:rFonts w:hint="default"/>
        <w:lang w:val="de-DE" w:eastAsia="en-US" w:bidi="ar-SA"/>
      </w:rPr>
    </w:lvl>
    <w:lvl w:ilvl="7" w:tplc="85E63F4A">
      <w:numFmt w:val="bullet"/>
      <w:lvlText w:val="•"/>
      <w:lvlJc w:val="left"/>
      <w:pPr>
        <w:ind w:left="6982" w:hanging="312"/>
      </w:pPr>
      <w:rPr>
        <w:rFonts w:hint="default"/>
        <w:lang w:val="de-DE" w:eastAsia="en-US" w:bidi="ar-SA"/>
      </w:rPr>
    </w:lvl>
    <w:lvl w:ilvl="8" w:tplc="4F607222">
      <w:numFmt w:val="bullet"/>
      <w:lvlText w:val="•"/>
      <w:lvlJc w:val="left"/>
      <w:pPr>
        <w:ind w:left="7797" w:hanging="312"/>
      </w:pPr>
      <w:rPr>
        <w:rFonts w:hint="default"/>
        <w:lang w:val="de-DE" w:eastAsia="en-US" w:bidi="ar-SA"/>
      </w:rPr>
    </w:lvl>
  </w:abstractNum>
  <w:abstractNum w:abstractNumId="79" w15:restartNumberingAfterBreak="0">
    <w:nsid w:val="70CE4CA9"/>
    <w:multiLevelType w:val="hybridMultilevel"/>
    <w:tmpl w:val="6DFA9FF0"/>
    <w:lvl w:ilvl="0" w:tplc="68366BCC">
      <w:start w:val="4"/>
      <w:numFmt w:val="bullet"/>
      <w:lvlText w:val="-"/>
      <w:lvlJc w:val="left"/>
      <w:pPr>
        <w:ind w:left="1211" w:hanging="311"/>
      </w:pPr>
      <w:rPr>
        <w:rFonts w:ascii="Arial" w:eastAsia="Calibri" w:hAnsi="Arial" w:cs="Arial" w:hint="default"/>
        <w:b/>
      </w:rPr>
    </w:lvl>
    <w:lvl w:ilvl="1" w:tplc="EC1E0466">
      <w:start w:val="1"/>
      <w:numFmt w:val="bullet"/>
      <w:lvlText w:val="o"/>
      <w:lvlJc w:val="left"/>
      <w:pPr>
        <w:ind w:left="1931" w:hanging="311"/>
      </w:pPr>
      <w:rPr>
        <w:rFonts w:ascii="Courier New" w:hAnsi="Courier New" w:cs="Courier New" w:hint="default"/>
      </w:rPr>
    </w:lvl>
    <w:lvl w:ilvl="2" w:tplc="F48EAFDC">
      <w:start w:val="1"/>
      <w:numFmt w:val="bullet"/>
      <w:lvlText w:val=""/>
      <w:lvlJc w:val="left"/>
      <w:pPr>
        <w:ind w:left="2651" w:hanging="311"/>
      </w:pPr>
      <w:rPr>
        <w:rFonts w:ascii="Wingdings" w:hAnsi="Wingdings" w:hint="default"/>
      </w:rPr>
    </w:lvl>
    <w:lvl w:ilvl="3" w:tplc="0AC8F792">
      <w:start w:val="1"/>
      <w:numFmt w:val="bullet"/>
      <w:lvlText w:val=""/>
      <w:lvlJc w:val="left"/>
      <w:pPr>
        <w:ind w:left="3371" w:hanging="311"/>
      </w:pPr>
      <w:rPr>
        <w:rFonts w:ascii="Symbol" w:hAnsi="Symbol" w:hint="default"/>
      </w:rPr>
    </w:lvl>
    <w:lvl w:ilvl="4" w:tplc="3B14E810">
      <w:start w:val="1"/>
      <w:numFmt w:val="bullet"/>
      <w:lvlText w:val="o"/>
      <w:lvlJc w:val="left"/>
      <w:pPr>
        <w:ind w:left="4091" w:hanging="311"/>
      </w:pPr>
      <w:rPr>
        <w:rFonts w:ascii="Courier New" w:hAnsi="Courier New" w:cs="Courier New" w:hint="default"/>
      </w:rPr>
    </w:lvl>
    <w:lvl w:ilvl="5" w:tplc="32404BD4">
      <w:start w:val="1"/>
      <w:numFmt w:val="bullet"/>
      <w:lvlText w:val=""/>
      <w:lvlJc w:val="left"/>
      <w:pPr>
        <w:ind w:left="4811" w:hanging="311"/>
      </w:pPr>
      <w:rPr>
        <w:rFonts w:ascii="Wingdings" w:hAnsi="Wingdings" w:hint="default"/>
      </w:rPr>
    </w:lvl>
    <w:lvl w:ilvl="6" w:tplc="76307196">
      <w:start w:val="1"/>
      <w:numFmt w:val="bullet"/>
      <w:lvlText w:val=""/>
      <w:lvlJc w:val="left"/>
      <w:pPr>
        <w:ind w:left="5531" w:hanging="311"/>
      </w:pPr>
      <w:rPr>
        <w:rFonts w:ascii="Symbol" w:hAnsi="Symbol" w:hint="default"/>
      </w:rPr>
    </w:lvl>
    <w:lvl w:ilvl="7" w:tplc="E93C5CCE">
      <w:start w:val="1"/>
      <w:numFmt w:val="bullet"/>
      <w:lvlText w:val="o"/>
      <w:lvlJc w:val="left"/>
      <w:pPr>
        <w:ind w:left="6251" w:hanging="311"/>
      </w:pPr>
      <w:rPr>
        <w:rFonts w:ascii="Courier New" w:hAnsi="Courier New" w:cs="Courier New" w:hint="default"/>
      </w:rPr>
    </w:lvl>
    <w:lvl w:ilvl="8" w:tplc="D624A53E">
      <w:start w:val="1"/>
      <w:numFmt w:val="bullet"/>
      <w:lvlText w:val=""/>
      <w:lvlJc w:val="left"/>
      <w:pPr>
        <w:ind w:left="6971" w:hanging="311"/>
      </w:pPr>
      <w:rPr>
        <w:rFonts w:ascii="Wingdings" w:hAnsi="Wingdings" w:hint="default"/>
      </w:rPr>
    </w:lvl>
  </w:abstractNum>
  <w:abstractNum w:abstractNumId="80" w15:restartNumberingAfterBreak="0">
    <w:nsid w:val="7177313A"/>
    <w:multiLevelType w:val="hybridMultilevel"/>
    <w:tmpl w:val="7D5CAC9C"/>
    <w:lvl w:ilvl="0" w:tplc="7D1E47EA">
      <w:start w:val="1"/>
      <w:numFmt w:val="decimal"/>
      <w:lvlText w:val="%1."/>
      <w:lvlJc w:val="left"/>
      <w:pPr>
        <w:ind w:left="1571" w:hanging="360"/>
      </w:pPr>
    </w:lvl>
    <w:lvl w:ilvl="1" w:tplc="58D0B45E">
      <w:start w:val="1"/>
      <w:numFmt w:val="lowerLetter"/>
      <w:lvlText w:val="%2."/>
      <w:lvlJc w:val="left"/>
      <w:pPr>
        <w:ind w:left="2291" w:hanging="360"/>
      </w:pPr>
    </w:lvl>
    <w:lvl w:ilvl="2" w:tplc="284A204E">
      <w:start w:val="1"/>
      <w:numFmt w:val="lowerRoman"/>
      <w:lvlText w:val="%3."/>
      <w:lvlJc w:val="right"/>
      <w:pPr>
        <w:ind w:left="3011" w:hanging="180"/>
      </w:pPr>
    </w:lvl>
    <w:lvl w:ilvl="3" w:tplc="D32E1D26">
      <w:start w:val="1"/>
      <w:numFmt w:val="decimal"/>
      <w:lvlText w:val="%4."/>
      <w:lvlJc w:val="left"/>
      <w:pPr>
        <w:ind w:left="3731" w:hanging="360"/>
      </w:pPr>
    </w:lvl>
    <w:lvl w:ilvl="4" w:tplc="B2969F90">
      <w:start w:val="1"/>
      <w:numFmt w:val="lowerLetter"/>
      <w:lvlText w:val="%5."/>
      <w:lvlJc w:val="left"/>
      <w:pPr>
        <w:ind w:left="4451" w:hanging="360"/>
      </w:pPr>
    </w:lvl>
    <w:lvl w:ilvl="5" w:tplc="E33AE22C">
      <w:start w:val="1"/>
      <w:numFmt w:val="lowerRoman"/>
      <w:lvlText w:val="%6."/>
      <w:lvlJc w:val="right"/>
      <w:pPr>
        <w:ind w:left="5171" w:hanging="180"/>
      </w:pPr>
    </w:lvl>
    <w:lvl w:ilvl="6" w:tplc="5FD49B10">
      <w:start w:val="1"/>
      <w:numFmt w:val="decimal"/>
      <w:lvlText w:val="%7."/>
      <w:lvlJc w:val="left"/>
      <w:pPr>
        <w:ind w:left="5891" w:hanging="360"/>
      </w:pPr>
    </w:lvl>
    <w:lvl w:ilvl="7" w:tplc="1B62C4CC">
      <w:start w:val="1"/>
      <w:numFmt w:val="lowerLetter"/>
      <w:lvlText w:val="%8."/>
      <w:lvlJc w:val="left"/>
      <w:pPr>
        <w:ind w:left="6611" w:hanging="360"/>
      </w:pPr>
    </w:lvl>
    <w:lvl w:ilvl="8" w:tplc="60006802">
      <w:start w:val="1"/>
      <w:numFmt w:val="lowerRoman"/>
      <w:lvlText w:val="%9."/>
      <w:lvlJc w:val="right"/>
      <w:pPr>
        <w:ind w:left="7331" w:hanging="180"/>
      </w:pPr>
    </w:lvl>
  </w:abstractNum>
  <w:abstractNum w:abstractNumId="81" w15:restartNumberingAfterBreak="0">
    <w:nsid w:val="75453C2C"/>
    <w:multiLevelType w:val="hybridMultilevel"/>
    <w:tmpl w:val="3C4A7122"/>
    <w:lvl w:ilvl="0" w:tplc="99109FE6">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A3D49976">
      <w:numFmt w:val="bullet"/>
      <w:lvlText w:val="-"/>
      <w:lvlJc w:val="left"/>
      <w:pPr>
        <w:ind w:left="1820" w:hanging="358"/>
      </w:pPr>
      <w:rPr>
        <w:rFonts w:ascii="Arial" w:eastAsia="Arial" w:hAnsi="Arial" w:cs="Arial" w:hint="default"/>
        <w:b w:val="0"/>
        <w:bCs w:val="0"/>
        <w:i w:val="0"/>
        <w:iCs w:val="0"/>
        <w:w w:val="99"/>
        <w:sz w:val="20"/>
        <w:szCs w:val="20"/>
        <w:lang w:val="de-DE" w:eastAsia="en-US" w:bidi="ar-SA"/>
      </w:rPr>
    </w:lvl>
    <w:lvl w:ilvl="2" w:tplc="EE78265A">
      <w:numFmt w:val="bullet"/>
      <w:lvlText w:val="•"/>
      <w:lvlJc w:val="left"/>
      <w:pPr>
        <w:ind w:left="2665" w:hanging="358"/>
      </w:pPr>
      <w:rPr>
        <w:rFonts w:hint="default"/>
        <w:lang w:val="de-DE" w:eastAsia="en-US" w:bidi="ar-SA"/>
      </w:rPr>
    </w:lvl>
    <w:lvl w:ilvl="3" w:tplc="CB5289B6">
      <w:numFmt w:val="bullet"/>
      <w:lvlText w:val="•"/>
      <w:lvlJc w:val="left"/>
      <w:pPr>
        <w:ind w:left="3510" w:hanging="358"/>
      </w:pPr>
      <w:rPr>
        <w:rFonts w:hint="default"/>
        <w:lang w:val="de-DE" w:eastAsia="en-US" w:bidi="ar-SA"/>
      </w:rPr>
    </w:lvl>
    <w:lvl w:ilvl="4" w:tplc="73E0EDAE">
      <w:numFmt w:val="bullet"/>
      <w:lvlText w:val="•"/>
      <w:lvlJc w:val="left"/>
      <w:pPr>
        <w:ind w:left="4355" w:hanging="358"/>
      </w:pPr>
      <w:rPr>
        <w:rFonts w:hint="default"/>
        <w:lang w:val="de-DE" w:eastAsia="en-US" w:bidi="ar-SA"/>
      </w:rPr>
    </w:lvl>
    <w:lvl w:ilvl="5" w:tplc="F1922D2C">
      <w:numFmt w:val="bullet"/>
      <w:lvlText w:val="•"/>
      <w:lvlJc w:val="left"/>
      <w:pPr>
        <w:ind w:left="5200" w:hanging="358"/>
      </w:pPr>
      <w:rPr>
        <w:rFonts w:hint="default"/>
        <w:lang w:val="de-DE" w:eastAsia="en-US" w:bidi="ar-SA"/>
      </w:rPr>
    </w:lvl>
    <w:lvl w:ilvl="6" w:tplc="49F241D6">
      <w:numFmt w:val="bullet"/>
      <w:lvlText w:val="•"/>
      <w:lvlJc w:val="left"/>
      <w:pPr>
        <w:ind w:left="6045" w:hanging="358"/>
      </w:pPr>
      <w:rPr>
        <w:rFonts w:hint="default"/>
        <w:lang w:val="de-DE" w:eastAsia="en-US" w:bidi="ar-SA"/>
      </w:rPr>
    </w:lvl>
    <w:lvl w:ilvl="7" w:tplc="4252D5B8">
      <w:numFmt w:val="bullet"/>
      <w:lvlText w:val="•"/>
      <w:lvlJc w:val="left"/>
      <w:pPr>
        <w:ind w:left="6890" w:hanging="358"/>
      </w:pPr>
      <w:rPr>
        <w:rFonts w:hint="default"/>
        <w:lang w:val="de-DE" w:eastAsia="en-US" w:bidi="ar-SA"/>
      </w:rPr>
    </w:lvl>
    <w:lvl w:ilvl="8" w:tplc="8AD80026">
      <w:numFmt w:val="bullet"/>
      <w:lvlText w:val="•"/>
      <w:lvlJc w:val="left"/>
      <w:pPr>
        <w:ind w:left="7736" w:hanging="358"/>
      </w:pPr>
      <w:rPr>
        <w:rFonts w:hint="default"/>
        <w:lang w:val="de-DE" w:eastAsia="en-US" w:bidi="ar-SA"/>
      </w:rPr>
    </w:lvl>
  </w:abstractNum>
  <w:abstractNum w:abstractNumId="82" w15:restartNumberingAfterBreak="0">
    <w:nsid w:val="759F1B77"/>
    <w:multiLevelType w:val="hybridMultilevel"/>
    <w:tmpl w:val="C16C04D4"/>
    <w:lvl w:ilvl="0" w:tplc="8AB009F6">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6A4E9980">
      <w:numFmt w:val="bullet"/>
      <w:lvlText w:val="•"/>
      <w:lvlJc w:val="left"/>
      <w:pPr>
        <w:ind w:left="2190" w:hanging="312"/>
      </w:pPr>
      <w:rPr>
        <w:rFonts w:hint="default"/>
        <w:lang w:val="de-DE" w:eastAsia="en-US" w:bidi="ar-SA"/>
      </w:rPr>
    </w:lvl>
    <w:lvl w:ilvl="2" w:tplc="417807E4">
      <w:numFmt w:val="bullet"/>
      <w:lvlText w:val="•"/>
      <w:lvlJc w:val="left"/>
      <w:pPr>
        <w:ind w:left="3061" w:hanging="312"/>
      </w:pPr>
      <w:rPr>
        <w:rFonts w:hint="default"/>
        <w:lang w:val="de-DE" w:eastAsia="en-US" w:bidi="ar-SA"/>
      </w:rPr>
    </w:lvl>
    <w:lvl w:ilvl="3" w:tplc="13D89E56">
      <w:numFmt w:val="bullet"/>
      <w:lvlText w:val="•"/>
      <w:lvlJc w:val="left"/>
      <w:pPr>
        <w:ind w:left="3931" w:hanging="312"/>
      </w:pPr>
      <w:rPr>
        <w:rFonts w:hint="default"/>
        <w:lang w:val="de-DE" w:eastAsia="en-US" w:bidi="ar-SA"/>
      </w:rPr>
    </w:lvl>
    <w:lvl w:ilvl="4" w:tplc="D3644FCC">
      <w:numFmt w:val="bullet"/>
      <w:lvlText w:val="•"/>
      <w:lvlJc w:val="left"/>
      <w:pPr>
        <w:ind w:left="4802" w:hanging="312"/>
      </w:pPr>
      <w:rPr>
        <w:rFonts w:hint="default"/>
        <w:lang w:val="de-DE" w:eastAsia="en-US" w:bidi="ar-SA"/>
      </w:rPr>
    </w:lvl>
    <w:lvl w:ilvl="5" w:tplc="B9EC0DA8">
      <w:numFmt w:val="bullet"/>
      <w:lvlText w:val="•"/>
      <w:lvlJc w:val="left"/>
      <w:pPr>
        <w:ind w:left="5673" w:hanging="312"/>
      </w:pPr>
      <w:rPr>
        <w:rFonts w:hint="default"/>
        <w:lang w:val="de-DE" w:eastAsia="en-US" w:bidi="ar-SA"/>
      </w:rPr>
    </w:lvl>
    <w:lvl w:ilvl="6" w:tplc="38EC1F6C">
      <w:numFmt w:val="bullet"/>
      <w:lvlText w:val="•"/>
      <w:lvlJc w:val="left"/>
      <w:pPr>
        <w:ind w:left="6543" w:hanging="312"/>
      </w:pPr>
      <w:rPr>
        <w:rFonts w:hint="default"/>
        <w:lang w:val="de-DE" w:eastAsia="en-US" w:bidi="ar-SA"/>
      </w:rPr>
    </w:lvl>
    <w:lvl w:ilvl="7" w:tplc="E4867F94">
      <w:numFmt w:val="bullet"/>
      <w:lvlText w:val="•"/>
      <w:lvlJc w:val="left"/>
      <w:pPr>
        <w:ind w:left="7414" w:hanging="312"/>
      </w:pPr>
      <w:rPr>
        <w:rFonts w:hint="default"/>
        <w:lang w:val="de-DE" w:eastAsia="en-US" w:bidi="ar-SA"/>
      </w:rPr>
    </w:lvl>
    <w:lvl w:ilvl="8" w:tplc="BFD24AEC">
      <w:numFmt w:val="bullet"/>
      <w:lvlText w:val="•"/>
      <w:lvlJc w:val="left"/>
      <w:pPr>
        <w:ind w:left="8285" w:hanging="312"/>
      </w:pPr>
      <w:rPr>
        <w:rFonts w:hint="default"/>
        <w:lang w:val="de-DE" w:eastAsia="en-US" w:bidi="ar-SA"/>
      </w:rPr>
    </w:lvl>
  </w:abstractNum>
  <w:abstractNum w:abstractNumId="83" w15:restartNumberingAfterBreak="0">
    <w:nsid w:val="75C67380"/>
    <w:multiLevelType w:val="hybridMultilevel"/>
    <w:tmpl w:val="82F8C80C"/>
    <w:lvl w:ilvl="0" w:tplc="FA1CA9DC">
      <w:numFmt w:val="bullet"/>
      <w:lvlText w:val=""/>
      <w:lvlJc w:val="left"/>
      <w:pPr>
        <w:ind w:left="1280" w:hanging="312"/>
      </w:pPr>
      <w:rPr>
        <w:rFonts w:ascii="Symbol" w:eastAsia="Symbol" w:hAnsi="Symbol" w:cs="Symbol" w:hint="default"/>
        <w:b w:val="0"/>
        <w:bCs w:val="0"/>
        <w:i w:val="0"/>
        <w:iCs w:val="0"/>
        <w:w w:val="99"/>
        <w:sz w:val="20"/>
        <w:szCs w:val="20"/>
        <w:lang w:val="de-DE" w:eastAsia="en-US" w:bidi="ar-SA"/>
      </w:rPr>
    </w:lvl>
    <w:lvl w:ilvl="1" w:tplc="C922B3B6">
      <w:numFmt w:val="bullet"/>
      <w:lvlText w:val="•"/>
      <w:lvlJc w:val="left"/>
      <w:pPr>
        <w:ind w:left="2094" w:hanging="312"/>
      </w:pPr>
      <w:rPr>
        <w:rFonts w:hint="default"/>
        <w:lang w:val="de-DE" w:eastAsia="en-US" w:bidi="ar-SA"/>
      </w:rPr>
    </w:lvl>
    <w:lvl w:ilvl="2" w:tplc="CC64B642">
      <w:numFmt w:val="bullet"/>
      <w:lvlText w:val="•"/>
      <w:lvlJc w:val="left"/>
      <w:pPr>
        <w:ind w:left="2909" w:hanging="312"/>
      </w:pPr>
      <w:rPr>
        <w:rFonts w:hint="default"/>
        <w:lang w:val="de-DE" w:eastAsia="en-US" w:bidi="ar-SA"/>
      </w:rPr>
    </w:lvl>
    <w:lvl w:ilvl="3" w:tplc="8CD8D860">
      <w:numFmt w:val="bullet"/>
      <w:lvlText w:val="•"/>
      <w:lvlJc w:val="left"/>
      <w:pPr>
        <w:ind w:left="3723" w:hanging="312"/>
      </w:pPr>
      <w:rPr>
        <w:rFonts w:hint="default"/>
        <w:lang w:val="de-DE" w:eastAsia="en-US" w:bidi="ar-SA"/>
      </w:rPr>
    </w:lvl>
    <w:lvl w:ilvl="4" w:tplc="8266E9FC">
      <w:numFmt w:val="bullet"/>
      <w:lvlText w:val="•"/>
      <w:lvlJc w:val="left"/>
      <w:pPr>
        <w:ind w:left="4538" w:hanging="312"/>
      </w:pPr>
      <w:rPr>
        <w:rFonts w:hint="default"/>
        <w:lang w:val="de-DE" w:eastAsia="en-US" w:bidi="ar-SA"/>
      </w:rPr>
    </w:lvl>
    <w:lvl w:ilvl="5" w:tplc="12D86D72">
      <w:numFmt w:val="bullet"/>
      <w:lvlText w:val="•"/>
      <w:lvlJc w:val="left"/>
      <w:pPr>
        <w:ind w:left="5353" w:hanging="312"/>
      </w:pPr>
      <w:rPr>
        <w:rFonts w:hint="default"/>
        <w:lang w:val="de-DE" w:eastAsia="en-US" w:bidi="ar-SA"/>
      </w:rPr>
    </w:lvl>
    <w:lvl w:ilvl="6" w:tplc="4350C9F4">
      <w:numFmt w:val="bullet"/>
      <w:lvlText w:val="•"/>
      <w:lvlJc w:val="left"/>
      <w:pPr>
        <w:ind w:left="6167" w:hanging="312"/>
      </w:pPr>
      <w:rPr>
        <w:rFonts w:hint="default"/>
        <w:lang w:val="de-DE" w:eastAsia="en-US" w:bidi="ar-SA"/>
      </w:rPr>
    </w:lvl>
    <w:lvl w:ilvl="7" w:tplc="449EDBEA">
      <w:numFmt w:val="bullet"/>
      <w:lvlText w:val="•"/>
      <w:lvlJc w:val="left"/>
      <w:pPr>
        <w:ind w:left="6982" w:hanging="312"/>
      </w:pPr>
      <w:rPr>
        <w:rFonts w:hint="default"/>
        <w:lang w:val="de-DE" w:eastAsia="en-US" w:bidi="ar-SA"/>
      </w:rPr>
    </w:lvl>
    <w:lvl w:ilvl="8" w:tplc="63F8C11A">
      <w:numFmt w:val="bullet"/>
      <w:lvlText w:val="•"/>
      <w:lvlJc w:val="left"/>
      <w:pPr>
        <w:ind w:left="7797" w:hanging="312"/>
      </w:pPr>
      <w:rPr>
        <w:rFonts w:hint="default"/>
        <w:lang w:val="de-DE" w:eastAsia="en-US" w:bidi="ar-SA"/>
      </w:rPr>
    </w:lvl>
  </w:abstractNum>
  <w:abstractNum w:abstractNumId="84" w15:restartNumberingAfterBreak="0">
    <w:nsid w:val="76F73262"/>
    <w:multiLevelType w:val="hybridMultilevel"/>
    <w:tmpl w:val="4BDA8324"/>
    <w:lvl w:ilvl="0" w:tplc="8D080D82">
      <w:start w:val="4"/>
      <w:numFmt w:val="bullet"/>
      <w:lvlText w:val="-"/>
      <w:lvlJc w:val="left"/>
      <w:pPr>
        <w:ind w:left="1211" w:hanging="311"/>
      </w:pPr>
      <w:rPr>
        <w:rFonts w:ascii="Arial" w:eastAsia="Calibri" w:hAnsi="Arial" w:cs="Arial" w:hint="default"/>
        <w:b/>
      </w:rPr>
    </w:lvl>
    <w:lvl w:ilvl="1" w:tplc="AB266D40">
      <w:start w:val="1"/>
      <w:numFmt w:val="bullet"/>
      <w:lvlText w:val="o"/>
      <w:lvlJc w:val="left"/>
      <w:pPr>
        <w:ind w:left="1931" w:hanging="311"/>
      </w:pPr>
      <w:rPr>
        <w:rFonts w:ascii="Courier New" w:hAnsi="Courier New" w:cs="Courier New" w:hint="default"/>
      </w:rPr>
    </w:lvl>
    <w:lvl w:ilvl="2" w:tplc="9E26BCAE">
      <w:start w:val="1"/>
      <w:numFmt w:val="bullet"/>
      <w:lvlText w:val=""/>
      <w:lvlJc w:val="left"/>
      <w:pPr>
        <w:ind w:left="2651" w:hanging="311"/>
      </w:pPr>
      <w:rPr>
        <w:rFonts w:ascii="Wingdings" w:hAnsi="Wingdings" w:hint="default"/>
      </w:rPr>
    </w:lvl>
    <w:lvl w:ilvl="3" w:tplc="D3A05986">
      <w:start w:val="1"/>
      <w:numFmt w:val="bullet"/>
      <w:lvlText w:val=""/>
      <w:lvlJc w:val="left"/>
      <w:pPr>
        <w:ind w:left="3371" w:hanging="311"/>
      </w:pPr>
      <w:rPr>
        <w:rFonts w:ascii="Symbol" w:hAnsi="Symbol" w:hint="default"/>
      </w:rPr>
    </w:lvl>
    <w:lvl w:ilvl="4" w:tplc="D11CC6AC">
      <w:start w:val="1"/>
      <w:numFmt w:val="bullet"/>
      <w:lvlText w:val="o"/>
      <w:lvlJc w:val="left"/>
      <w:pPr>
        <w:ind w:left="4091" w:hanging="311"/>
      </w:pPr>
      <w:rPr>
        <w:rFonts w:ascii="Courier New" w:hAnsi="Courier New" w:cs="Courier New" w:hint="default"/>
      </w:rPr>
    </w:lvl>
    <w:lvl w:ilvl="5" w:tplc="5440B438">
      <w:start w:val="1"/>
      <w:numFmt w:val="bullet"/>
      <w:lvlText w:val=""/>
      <w:lvlJc w:val="left"/>
      <w:pPr>
        <w:ind w:left="4811" w:hanging="311"/>
      </w:pPr>
      <w:rPr>
        <w:rFonts w:ascii="Wingdings" w:hAnsi="Wingdings" w:hint="default"/>
      </w:rPr>
    </w:lvl>
    <w:lvl w:ilvl="6" w:tplc="6256DB3C">
      <w:start w:val="1"/>
      <w:numFmt w:val="bullet"/>
      <w:lvlText w:val=""/>
      <w:lvlJc w:val="left"/>
      <w:pPr>
        <w:ind w:left="5531" w:hanging="311"/>
      </w:pPr>
      <w:rPr>
        <w:rFonts w:ascii="Symbol" w:hAnsi="Symbol" w:hint="default"/>
      </w:rPr>
    </w:lvl>
    <w:lvl w:ilvl="7" w:tplc="0720B4B0">
      <w:start w:val="1"/>
      <w:numFmt w:val="bullet"/>
      <w:lvlText w:val="o"/>
      <w:lvlJc w:val="left"/>
      <w:pPr>
        <w:ind w:left="6251" w:hanging="311"/>
      </w:pPr>
      <w:rPr>
        <w:rFonts w:ascii="Courier New" w:hAnsi="Courier New" w:cs="Courier New" w:hint="default"/>
      </w:rPr>
    </w:lvl>
    <w:lvl w:ilvl="8" w:tplc="4E326A70">
      <w:start w:val="1"/>
      <w:numFmt w:val="bullet"/>
      <w:lvlText w:val=""/>
      <w:lvlJc w:val="left"/>
      <w:pPr>
        <w:ind w:left="6971" w:hanging="311"/>
      </w:pPr>
      <w:rPr>
        <w:rFonts w:ascii="Wingdings" w:hAnsi="Wingdings" w:hint="default"/>
      </w:rPr>
    </w:lvl>
  </w:abstractNum>
  <w:abstractNum w:abstractNumId="85" w15:restartNumberingAfterBreak="0">
    <w:nsid w:val="79231456"/>
    <w:multiLevelType w:val="hybridMultilevel"/>
    <w:tmpl w:val="A82E92E6"/>
    <w:lvl w:ilvl="0" w:tplc="010EBDF8">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8E6E9E62">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C5CEE6AA">
      <w:numFmt w:val="bullet"/>
      <w:lvlText w:val=""/>
      <w:lvlJc w:val="left"/>
      <w:pPr>
        <w:ind w:left="2318" w:hanging="360"/>
      </w:pPr>
      <w:rPr>
        <w:rFonts w:ascii="Wingdings" w:eastAsia="Wingdings" w:hAnsi="Wingdings" w:cs="Wingdings" w:hint="default"/>
        <w:b w:val="0"/>
        <w:bCs w:val="0"/>
        <w:i w:val="0"/>
        <w:iCs w:val="0"/>
        <w:w w:val="99"/>
        <w:sz w:val="20"/>
        <w:szCs w:val="20"/>
        <w:lang w:val="de-DE" w:eastAsia="en-US" w:bidi="ar-SA"/>
      </w:rPr>
    </w:lvl>
    <w:lvl w:ilvl="3" w:tplc="C058771A">
      <w:numFmt w:val="bullet"/>
      <w:lvlText w:val="•"/>
      <w:lvlJc w:val="left"/>
      <w:pPr>
        <w:ind w:left="3283" w:hanging="360"/>
      </w:pPr>
      <w:rPr>
        <w:rFonts w:hint="default"/>
        <w:lang w:val="de-DE" w:eastAsia="en-US" w:bidi="ar-SA"/>
      </w:rPr>
    </w:lvl>
    <w:lvl w:ilvl="4" w:tplc="AA421242">
      <w:numFmt w:val="bullet"/>
      <w:lvlText w:val="•"/>
      <w:lvlJc w:val="left"/>
      <w:pPr>
        <w:ind w:left="4246" w:hanging="360"/>
      </w:pPr>
      <w:rPr>
        <w:rFonts w:hint="default"/>
        <w:lang w:val="de-DE" w:eastAsia="en-US" w:bidi="ar-SA"/>
      </w:rPr>
    </w:lvl>
    <w:lvl w:ilvl="5" w:tplc="EF30CBF6">
      <w:numFmt w:val="bullet"/>
      <w:lvlText w:val="•"/>
      <w:lvlJc w:val="left"/>
      <w:pPr>
        <w:ind w:left="5209" w:hanging="360"/>
      </w:pPr>
      <w:rPr>
        <w:rFonts w:hint="default"/>
        <w:lang w:val="de-DE" w:eastAsia="en-US" w:bidi="ar-SA"/>
      </w:rPr>
    </w:lvl>
    <w:lvl w:ilvl="6" w:tplc="1EFE6336">
      <w:numFmt w:val="bullet"/>
      <w:lvlText w:val="•"/>
      <w:lvlJc w:val="left"/>
      <w:pPr>
        <w:ind w:left="6173" w:hanging="360"/>
      </w:pPr>
      <w:rPr>
        <w:rFonts w:hint="default"/>
        <w:lang w:val="de-DE" w:eastAsia="en-US" w:bidi="ar-SA"/>
      </w:rPr>
    </w:lvl>
    <w:lvl w:ilvl="7" w:tplc="A5008BA8">
      <w:numFmt w:val="bullet"/>
      <w:lvlText w:val="•"/>
      <w:lvlJc w:val="left"/>
      <w:pPr>
        <w:ind w:left="7136" w:hanging="360"/>
      </w:pPr>
      <w:rPr>
        <w:rFonts w:hint="default"/>
        <w:lang w:val="de-DE" w:eastAsia="en-US" w:bidi="ar-SA"/>
      </w:rPr>
    </w:lvl>
    <w:lvl w:ilvl="8" w:tplc="29D2E6F6">
      <w:numFmt w:val="bullet"/>
      <w:lvlText w:val="•"/>
      <w:lvlJc w:val="left"/>
      <w:pPr>
        <w:ind w:left="8099" w:hanging="360"/>
      </w:pPr>
      <w:rPr>
        <w:rFonts w:hint="default"/>
        <w:lang w:val="de-DE" w:eastAsia="en-US" w:bidi="ar-SA"/>
      </w:rPr>
    </w:lvl>
  </w:abstractNum>
  <w:abstractNum w:abstractNumId="86" w15:restartNumberingAfterBreak="0">
    <w:nsid w:val="79C427BA"/>
    <w:multiLevelType w:val="hybridMultilevel"/>
    <w:tmpl w:val="8432F462"/>
    <w:lvl w:ilvl="0" w:tplc="1B0C2588">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33165376">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3D1A585A">
      <w:numFmt w:val="bullet"/>
      <w:lvlText w:val="•"/>
      <w:lvlJc w:val="left"/>
      <w:pPr>
        <w:ind w:left="2767" w:hanging="358"/>
      </w:pPr>
      <w:rPr>
        <w:rFonts w:hint="default"/>
        <w:lang w:val="de-DE" w:eastAsia="en-US" w:bidi="ar-SA"/>
      </w:rPr>
    </w:lvl>
    <w:lvl w:ilvl="3" w:tplc="D1BE15FE">
      <w:numFmt w:val="bullet"/>
      <w:lvlText w:val="•"/>
      <w:lvlJc w:val="left"/>
      <w:pPr>
        <w:ind w:left="3674" w:hanging="358"/>
      </w:pPr>
      <w:rPr>
        <w:rFonts w:hint="default"/>
        <w:lang w:val="de-DE" w:eastAsia="en-US" w:bidi="ar-SA"/>
      </w:rPr>
    </w:lvl>
    <w:lvl w:ilvl="4" w:tplc="19FC424E">
      <w:numFmt w:val="bullet"/>
      <w:lvlText w:val="•"/>
      <w:lvlJc w:val="left"/>
      <w:pPr>
        <w:ind w:left="4582" w:hanging="358"/>
      </w:pPr>
      <w:rPr>
        <w:rFonts w:hint="default"/>
        <w:lang w:val="de-DE" w:eastAsia="en-US" w:bidi="ar-SA"/>
      </w:rPr>
    </w:lvl>
    <w:lvl w:ilvl="5" w:tplc="33267FDE">
      <w:numFmt w:val="bullet"/>
      <w:lvlText w:val="•"/>
      <w:lvlJc w:val="left"/>
      <w:pPr>
        <w:ind w:left="5489" w:hanging="358"/>
      </w:pPr>
      <w:rPr>
        <w:rFonts w:hint="default"/>
        <w:lang w:val="de-DE" w:eastAsia="en-US" w:bidi="ar-SA"/>
      </w:rPr>
    </w:lvl>
    <w:lvl w:ilvl="6" w:tplc="105AA166">
      <w:numFmt w:val="bullet"/>
      <w:lvlText w:val="•"/>
      <w:lvlJc w:val="left"/>
      <w:pPr>
        <w:ind w:left="6396" w:hanging="358"/>
      </w:pPr>
      <w:rPr>
        <w:rFonts w:hint="default"/>
        <w:lang w:val="de-DE" w:eastAsia="en-US" w:bidi="ar-SA"/>
      </w:rPr>
    </w:lvl>
    <w:lvl w:ilvl="7" w:tplc="6968252A">
      <w:numFmt w:val="bullet"/>
      <w:lvlText w:val="•"/>
      <w:lvlJc w:val="left"/>
      <w:pPr>
        <w:ind w:left="7304" w:hanging="358"/>
      </w:pPr>
      <w:rPr>
        <w:rFonts w:hint="default"/>
        <w:lang w:val="de-DE" w:eastAsia="en-US" w:bidi="ar-SA"/>
      </w:rPr>
    </w:lvl>
    <w:lvl w:ilvl="8" w:tplc="3E8E2CF8">
      <w:numFmt w:val="bullet"/>
      <w:lvlText w:val="•"/>
      <w:lvlJc w:val="left"/>
      <w:pPr>
        <w:ind w:left="8211" w:hanging="358"/>
      </w:pPr>
      <w:rPr>
        <w:rFonts w:hint="default"/>
        <w:lang w:val="de-DE" w:eastAsia="en-US" w:bidi="ar-SA"/>
      </w:rPr>
    </w:lvl>
  </w:abstractNum>
  <w:abstractNum w:abstractNumId="87" w15:restartNumberingAfterBreak="0">
    <w:nsid w:val="7D697E2E"/>
    <w:multiLevelType w:val="hybridMultilevel"/>
    <w:tmpl w:val="E9866EBA"/>
    <w:lvl w:ilvl="0" w:tplc="71D6975A">
      <w:start w:val="4"/>
      <w:numFmt w:val="bullet"/>
      <w:pStyle w:val="PunktAufzhlung"/>
      <w:lvlText w:val="-"/>
      <w:lvlJc w:val="left"/>
      <w:pPr>
        <w:ind w:left="720" w:hanging="360"/>
      </w:pPr>
      <w:rPr>
        <w:rFonts w:ascii="Arial" w:eastAsia="Calibri" w:hAnsi="Arial" w:cs="Arial"/>
      </w:rPr>
    </w:lvl>
    <w:lvl w:ilvl="1" w:tplc="DC7E8F72">
      <w:start w:val="1"/>
      <w:numFmt w:val="bullet"/>
      <w:lvlText w:val="o"/>
      <w:lvlJc w:val="left"/>
      <w:pPr>
        <w:ind w:left="1440" w:hanging="360"/>
      </w:pPr>
      <w:rPr>
        <w:rFonts w:ascii="Courier New" w:hAnsi="Courier New" w:cs="Courier New" w:hint="default"/>
      </w:rPr>
    </w:lvl>
    <w:lvl w:ilvl="2" w:tplc="8CF05B36">
      <w:start w:val="1"/>
      <w:numFmt w:val="bullet"/>
      <w:pStyle w:val="PunktAufzhlung"/>
      <w:lvlText w:val=""/>
      <w:lvlJc w:val="left"/>
      <w:pPr>
        <w:ind w:left="2160" w:hanging="360"/>
      </w:pPr>
      <w:rPr>
        <w:rFonts w:ascii="Wingdings" w:hAnsi="Wingdings" w:hint="default"/>
      </w:rPr>
    </w:lvl>
    <w:lvl w:ilvl="3" w:tplc="BAFE3E6C">
      <w:start w:val="1"/>
      <w:numFmt w:val="bullet"/>
      <w:lvlText w:val=""/>
      <w:lvlJc w:val="left"/>
      <w:pPr>
        <w:ind w:left="2880" w:hanging="360"/>
      </w:pPr>
      <w:rPr>
        <w:rFonts w:ascii="Symbol" w:hAnsi="Symbol" w:hint="default"/>
      </w:rPr>
    </w:lvl>
    <w:lvl w:ilvl="4" w:tplc="104C797A">
      <w:start w:val="1"/>
      <w:numFmt w:val="bullet"/>
      <w:lvlText w:val="o"/>
      <w:lvlJc w:val="left"/>
      <w:pPr>
        <w:ind w:left="3600" w:hanging="360"/>
      </w:pPr>
      <w:rPr>
        <w:rFonts w:ascii="Courier New" w:hAnsi="Courier New" w:cs="Courier New" w:hint="default"/>
      </w:rPr>
    </w:lvl>
    <w:lvl w:ilvl="5" w:tplc="C5D61828">
      <w:start w:val="1"/>
      <w:numFmt w:val="bullet"/>
      <w:lvlText w:val=""/>
      <w:lvlJc w:val="left"/>
      <w:pPr>
        <w:ind w:left="4320" w:hanging="360"/>
      </w:pPr>
      <w:rPr>
        <w:rFonts w:ascii="Wingdings" w:hAnsi="Wingdings" w:hint="default"/>
      </w:rPr>
    </w:lvl>
    <w:lvl w:ilvl="6" w:tplc="32C047F2">
      <w:start w:val="1"/>
      <w:numFmt w:val="bullet"/>
      <w:lvlText w:val=""/>
      <w:lvlJc w:val="left"/>
      <w:pPr>
        <w:ind w:left="5040" w:hanging="360"/>
      </w:pPr>
      <w:rPr>
        <w:rFonts w:ascii="Symbol" w:hAnsi="Symbol" w:hint="default"/>
      </w:rPr>
    </w:lvl>
    <w:lvl w:ilvl="7" w:tplc="94A29D42">
      <w:start w:val="1"/>
      <w:numFmt w:val="bullet"/>
      <w:lvlText w:val="o"/>
      <w:lvlJc w:val="left"/>
      <w:pPr>
        <w:ind w:left="5760" w:hanging="360"/>
      </w:pPr>
      <w:rPr>
        <w:rFonts w:ascii="Courier New" w:hAnsi="Courier New" w:cs="Courier New" w:hint="default"/>
      </w:rPr>
    </w:lvl>
    <w:lvl w:ilvl="8" w:tplc="565466B2">
      <w:start w:val="1"/>
      <w:numFmt w:val="bullet"/>
      <w:lvlText w:val=""/>
      <w:lvlJc w:val="left"/>
      <w:pPr>
        <w:ind w:left="6480" w:hanging="360"/>
      </w:pPr>
      <w:rPr>
        <w:rFonts w:ascii="Wingdings" w:hAnsi="Wingdings" w:hint="default"/>
      </w:rPr>
    </w:lvl>
  </w:abstractNum>
  <w:abstractNum w:abstractNumId="88" w15:restartNumberingAfterBreak="0">
    <w:nsid w:val="7D9E6CEA"/>
    <w:multiLevelType w:val="hybridMultilevel"/>
    <w:tmpl w:val="4850A498"/>
    <w:lvl w:ilvl="0" w:tplc="062E8A5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2DFEB1D2">
      <w:numFmt w:val="bullet"/>
      <w:lvlText w:val="•"/>
      <w:lvlJc w:val="left"/>
      <w:pPr>
        <w:ind w:left="2190" w:hanging="312"/>
      </w:pPr>
      <w:rPr>
        <w:rFonts w:hint="default"/>
        <w:lang w:val="de-DE" w:eastAsia="en-US" w:bidi="ar-SA"/>
      </w:rPr>
    </w:lvl>
    <w:lvl w:ilvl="2" w:tplc="3F922A68">
      <w:numFmt w:val="bullet"/>
      <w:lvlText w:val="•"/>
      <w:lvlJc w:val="left"/>
      <w:pPr>
        <w:ind w:left="3061" w:hanging="312"/>
      </w:pPr>
      <w:rPr>
        <w:rFonts w:hint="default"/>
        <w:lang w:val="de-DE" w:eastAsia="en-US" w:bidi="ar-SA"/>
      </w:rPr>
    </w:lvl>
    <w:lvl w:ilvl="3" w:tplc="35766AE4">
      <w:numFmt w:val="bullet"/>
      <w:lvlText w:val="•"/>
      <w:lvlJc w:val="left"/>
      <w:pPr>
        <w:ind w:left="3931" w:hanging="312"/>
      </w:pPr>
      <w:rPr>
        <w:rFonts w:hint="default"/>
        <w:lang w:val="de-DE" w:eastAsia="en-US" w:bidi="ar-SA"/>
      </w:rPr>
    </w:lvl>
    <w:lvl w:ilvl="4" w:tplc="1656589A">
      <w:numFmt w:val="bullet"/>
      <w:lvlText w:val="•"/>
      <w:lvlJc w:val="left"/>
      <w:pPr>
        <w:ind w:left="4802" w:hanging="312"/>
      </w:pPr>
      <w:rPr>
        <w:rFonts w:hint="default"/>
        <w:lang w:val="de-DE" w:eastAsia="en-US" w:bidi="ar-SA"/>
      </w:rPr>
    </w:lvl>
    <w:lvl w:ilvl="5" w:tplc="A9465FA2">
      <w:numFmt w:val="bullet"/>
      <w:lvlText w:val="•"/>
      <w:lvlJc w:val="left"/>
      <w:pPr>
        <w:ind w:left="5673" w:hanging="312"/>
      </w:pPr>
      <w:rPr>
        <w:rFonts w:hint="default"/>
        <w:lang w:val="de-DE" w:eastAsia="en-US" w:bidi="ar-SA"/>
      </w:rPr>
    </w:lvl>
    <w:lvl w:ilvl="6" w:tplc="218070EE">
      <w:numFmt w:val="bullet"/>
      <w:lvlText w:val="•"/>
      <w:lvlJc w:val="left"/>
      <w:pPr>
        <w:ind w:left="6543" w:hanging="312"/>
      </w:pPr>
      <w:rPr>
        <w:rFonts w:hint="default"/>
        <w:lang w:val="de-DE" w:eastAsia="en-US" w:bidi="ar-SA"/>
      </w:rPr>
    </w:lvl>
    <w:lvl w:ilvl="7" w:tplc="BE22CC1C">
      <w:numFmt w:val="bullet"/>
      <w:lvlText w:val="•"/>
      <w:lvlJc w:val="left"/>
      <w:pPr>
        <w:ind w:left="7414" w:hanging="312"/>
      </w:pPr>
      <w:rPr>
        <w:rFonts w:hint="default"/>
        <w:lang w:val="de-DE" w:eastAsia="en-US" w:bidi="ar-SA"/>
      </w:rPr>
    </w:lvl>
    <w:lvl w:ilvl="8" w:tplc="05F4BC48">
      <w:numFmt w:val="bullet"/>
      <w:lvlText w:val="•"/>
      <w:lvlJc w:val="left"/>
      <w:pPr>
        <w:ind w:left="8285" w:hanging="312"/>
      </w:pPr>
      <w:rPr>
        <w:rFonts w:hint="default"/>
        <w:lang w:val="de-DE" w:eastAsia="en-US" w:bidi="ar-SA"/>
      </w:rPr>
    </w:lvl>
  </w:abstractNum>
  <w:abstractNum w:abstractNumId="89" w15:restartNumberingAfterBreak="0">
    <w:nsid w:val="7E14083F"/>
    <w:multiLevelType w:val="hybridMultilevel"/>
    <w:tmpl w:val="326CE0CE"/>
    <w:lvl w:ilvl="0" w:tplc="C8004C94">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40BE309C">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5B206AAC">
      <w:numFmt w:val="bullet"/>
      <w:lvlText w:val="•"/>
      <w:lvlJc w:val="left"/>
      <w:pPr>
        <w:ind w:left="2767" w:hanging="358"/>
      </w:pPr>
      <w:rPr>
        <w:rFonts w:hint="default"/>
        <w:lang w:val="de-DE" w:eastAsia="en-US" w:bidi="ar-SA"/>
      </w:rPr>
    </w:lvl>
    <w:lvl w:ilvl="3" w:tplc="E9725626">
      <w:numFmt w:val="bullet"/>
      <w:lvlText w:val="•"/>
      <w:lvlJc w:val="left"/>
      <w:pPr>
        <w:ind w:left="3674" w:hanging="358"/>
      </w:pPr>
      <w:rPr>
        <w:rFonts w:hint="default"/>
        <w:lang w:val="de-DE" w:eastAsia="en-US" w:bidi="ar-SA"/>
      </w:rPr>
    </w:lvl>
    <w:lvl w:ilvl="4" w:tplc="88AE0AEC">
      <w:numFmt w:val="bullet"/>
      <w:lvlText w:val="•"/>
      <w:lvlJc w:val="left"/>
      <w:pPr>
        <w:ind w:left="4582" w:hanging="358"/>
      </w:pPr>
      <w:rPr>
        <w:rFonts w:hint="default"/>
        <w:lang w:val="de-DE" w:eastAsia="en-US" w:bidi="ar-SA"/>
      </w:rPr>
    </w:lvl>
    <w:lvl w:ilvl="5" w:tplc="62F6EB54">
      <w:numFmt w:val="bullet"/>
      <w:lvlText w:val="•"/>
      <w:lvlJc w:val="left"/>
      <w:pPr>
        <w:ind w:left="5489" w:hanging="358"/>
      </w:pPr>
      <w:rPr>
        <w:rFonts w:hint="default"/>
        <w:lang w:val="de-DE" w:eastAsia="en-US" w:bidi="ar-SA"/>
      </w:rPr>
    </w:lvl>
    <w:lvl w:ilvl="6" w:tplc="94E46CF2">
      <w:numFmt w:val="bullet"/>
      <w:lvlText w:val="•"/>
      <w:lvlJc w:val="left"/>
      <w:pPr>
        <w:ind w:left="6396" w:hanging="358"/>
      </w:pPr>
      <w:rPr>
        <w:rFonts w:hint="default"/>
        <w:lang w:val="de-DE" w:eastAsia="en-US" w:bidi="ar-SA"/>
      </w:rPr>
    </w:lvl>
    <w:lvl w:ilvl="7" w:tplc="D902BF74">
      <w:numFmt w:val="bullet"/>
      <w:lvlText w:val="•"/>
      <w:lvlJc w:val="left"/>
      <w:pPr>
        <w:ind w:left="7304" w:hanging="358"/>
      </w:pPr>
      <w:rPr>
        <w:rFonts w:hint="default"/>
        <w:lang w:val="de-DE" w:eastAsia="en-US" w:bidi="ar-SA"/>
      </w:rPr>
    </w:lvl>
    <w:lvl w:ilvl="8" w:tplc="421A5BE8">
      <w:numFmt w:val="bullet"/>
      <w:lvlText w:val="•"/>
      <w:lvlJc w:val="left"/>
      <w:pPr>
        <w:ind w:left="8211" w:hanging="358"/>
      </w:pPr>
      <w:rPr>
        <w:rFonts w:hint="default"/>
        <w:lang w:val="de-DE" w:eastAsia="en-US" w:bidi="ar-SA"/>
      </w:rPr>
    </w:lvl>
  </w:abstractNum>
  <w:abstractNum w:abstractNumId="90" w15:restartNumberingAfterBreak="0">
    <w:nsid w:val="7EF41A05"/>
    <w:multiLevelType w:val="hybridMultilevel"/>
    <w:tmpl w:val="D1403BE4"/>
    <w:lvl w:ilvl="0" w:tplc="0B783DC0">
      <w:numFmt w:val="bullet"/>
      <w:lvlText w:val=""/>
      <w:lvlJc w:val="left"/>
      <w:pPr>
        <w:ind w:left="1320" w:hanging="312"/>
      </w:pPr>
      <w:rPr>
        <w:rFonts w:ascii="Symbol" w:eastAsia="Symbol" w:hAnsi="Symbol" w:cs="Symbol" w:hint="default"/>
        <w:b w:val="0"/>
        <w:bCs w:val="0"/>
        <w:i w:val="0"/>
        <w:iCs w:val="0"/>
        <w:w w:val="99"/>
        <w:sz w:val="20"/>
        <w:szCs w:val="20"/>
        <w:lang w:val="de-DE" w:eastAsia="en-US" w:bidi="ar-SA"/>
      </w:rPr>
    </w:lvl>
    <w:lvl w:ilvl="1" w:tplc="38B6F31E">
      <w:numFmt w:val="bullet"/>
      <w:lvlText w:val="-"/>
      <w:lvlJc w:val="left"/>
      <w:pPr>
        <w:ind w:left="1860" w:hanging="358"/>
      </w:pPr>
      <w:rPr>
        <w:rFonts w:ascii="Arial" w:eastAsia="Arial" w:hAnsi="Arial" w:cs="Arial" w:hint="default"/>
        <w:b w:val="0"/>
        <w:bCs w:val="0"/>
        <w:i w:val="0"/>
        <w:iCs w:val="0"/>
        <w:w w:val="99"/>
        <w:sz w:val="20"/>
        <w:szCs w:val="20"/>
        <w:lang w:val="de-DE" w:eastAsia="en-US" w:bidi="ar-SA"/>
      </w:rPr>
    </w:lvl>
    <w:lvl w:ilvl="2" w:tplc="90A46CBA">
      <w:numFmt w:val="bullet"/>
      <w:lvlText w:val="•"/>
      <w:lvlJc w:val="left"/>
      <w:pPr>
        <w:ind w:left="2767" w:hanging="358"/>
      </w:pPr>
      <w:rPr>
        <w:rFonts w:hint="default"/>
        <w:lang w:val="de-DE" w:eastAsia="en-US" w:bidi="ar-SA"/>
      </w:rPr>
    </w:lvl>
    <w:lvl w:ilvl="3" w:tplc="AE58E4C8">
      <w:numFmt w:val="bullet"/>
      <w:lvlText w:val="•"/>
      <w:lvlJc w:val="left"/>
      <w:pPr>
        <w:ind w:left="3674" w:hanging="358"/>
      </w:pPr>
      <w:rPr>
        <w:rFonts w:hint="default"/>
        <w:lang w:val="de-DE" w:eastAsia="en-US" w:bidi="ar-SA"/>
      </w:rPr>
    </w:lvl>
    <w:lvl w:ilvl="4" w:tplc="7D2C5F06">
      <w:numFmt w:val="bullet"/>
      <w:lvlText w:val="•"/>
      <w:lvlJc w:val="left"/>
      <w:pPr>
        <w:ind w:left="4582" w:hanging="358"/>
      </w:pPr>
      <w:rPr>
        <w:rFonts w:hint="default"/>
        <w:lang w:val="de-DE" w:eastAsia="en-US" w:bidi="ar-SA"/>
      </w:rPr>
    </w:lvl>
    <w:lvl w:ilvl="5" w:tplc="FCD29806">
      <w:numFmt w:val="bullet"/>
      <w:lvlText w:val="•"/>
      <w:lvlJc w:val="left"/>
      <w:pPr>
        <w:ind w:left="5489" w:hanging="358"/>
      </w:pPr>
      <w:rPr>
        <w:rFonts w:hint="default"/>
        <w:lang w:val="de-DE" w:eastAsia="en-US" w:bidi="ar-SA"/>
      </w:rPr>
    </w:lvl>
    <w:lvl w:ilvl="6" w:tplc="90DA79EC">
      <w:numFmt w:val="bullet"/>
      <w:lvlText w:val="•"/>
      <w:lvlJc w:val="left"/>
      <w:pPr>
        <w:ind w:left="6396" w:hanging="358"/>
      </w:pPr>
      <w:rPr>
        <w:rFonts w:hint="default"/>
        <w:lang w:val="de-DE" w:eastAsia="en-US" w:bidi="ar-SA"/>
      </w:rPr>
    </w:lvl>
    <w:lvl w:ilvl="7" w:tplc="B5E49E58">
      <w:numFmt w:val="bullet"/>
      <w:lvlText w:val="•"/>
      <w:lvlJc w:val="left"/>
      <w:pPr>
        <w:ind w:left="7304" w:hanging="358"/>
      </w:pPr>
      <w:rPr>
        <w:rFonts w:hint="default"/>
        <w:lang w:val="de-DE" w:eastAsia="en-US" w:bidi="ar-SA"/>
      </w:rPr>
    </w:lvl>
    <w:lvl w:ilvl="8" w:tplc="18B683E0">
      <w:numFmt w:val="bullet"/>
      <w:lvlText w:val="•"/>
      <w:lvlJc w:val="left"/>
      <w:pPr>
        <w:ind w:left="8211" w:hanging="358"/>
      </w:pPr>
      <w:rPr>
        <w:rFonts w:hint="default"/>
        <w:lang w:val="de-DE" w:eastAsia="en-US" w:bidi="ar-SA"/>
      </w:rPr>
    </w:lvl>
  </w:abstractNum>
  <w:num w:numId="1">
    <w:abstractNumId w:val="32"/>
  </w:num>
  <w:num w:numId="2">
    <w:abstractNumId w:val="62"/>
  </w:num>
  <w:num w:numId="3">
    <w:abstractNumId w:val="68"/>
  </w:num>
  <w:num w:numId="4">
    <w:abstractNumId w:val="71"/>
  </w:num>
  <w:num w:numId="5">
    <w:abstractNumId w:val="45"/>
  </w:num>
  <w:num w:numId="6">
    <w:abstractNumId w:val="52"/>
  </w:num>
  <w:num w:numId="7">
    <w:abstractNumId w:val="14"/>
  </w:num>
  <w:num w:numId="8">
    <w:abstractNumId w:val="76"/>
  </w:num>
  <w:num w:numId="9">
    <w:abstractNumId w:val="0"/>
  </w:num>
  <w:num w:numId="10">
    <w:abstractNumId w:val="38"/>
  </w:num>
  <w:num w:numId="11">
    <w:abstractNumId w:val="6"/>
  </w:num>
  <w:num w:numId="12">
    <w:abstractNumId w:val="86"/>
  </w:num>
  <w:num w:numId="13">
    <w:abstractNumId w:val="47"/>
  </w:num>
  <w:num w:numId="14">
    <w:abstractNumId w:val="21"/>
  </w:num>
  <w:num w:numId="15">
    <w:abstractNumId w:val="10"/>
  </w:num>
  <w:num w:numId="16">
    <w:abstractNumId w:val="8"/>
  </w:num>
  <w:num w:numId="17">
    <w:abstractNumId w:val="90"/>
  </w:num>
  <w:num w:numId="18">
    <w:abstractNumId w:val="43"/>
  </w:num>
  <w:num w:numId="19">
    <w:abstractNumId w:val="50"/>
  </w:num>
  <w:num w:numId="20">
    <w:abstractNumId w:val="35"/>
  </w:num>
  <w:num w:numId="21">
    <w:abstractNumId w:val="59"/>
  </w:num>
  <w:num w:numId="22">
    <w:abstractNumId w:val="83"/>
  </w:num>
  <w:num w:numId="23">
    <w:abstractNumId w:val="64"/>
  </w:num>
  <w:num w:numId="24">
    <w:abstractNumId w:val="39"/>
  </w:num>
  <w:num w:numId="25">
    <w:abstractNumId w:val="81"/>
  </w:num>
  <w:num w:numId="26">
    <w:abstractNumId w:val="4"/>
  </w:num>
  <w:num w:numId="27">
    <w:abstractNumId w:val="2"/>
  </w:num>
  <w:num w:numId="28">
    <w:abstractNumId w:val="70"/>
  </w:num>
  <w:num w:numId="29">
    <w:abstractNumId w:val="89"/>
  </w:num>
  <w:num w:numId="30">
    <w:abstractNumId w:val="31"/>
  </w:num>
  <w:num w:numId="31">
    <w:abstractNumId w:val="20"/>
  </w:num>
  <w:num w:numId="32">
    <w:abstractNumId w:val="78"/>
  </w:num>
  <w:num w:numId="33">
    <w:abstractNumId w:val="5"/>
  </w:num>
  <w:num w:numId="34">
    <w:abstractNumId w:val="17"/>
  </w:num>
  <w:num w:numId="35">
    <w:abstractNumId w:val="29"/>
  </w:num>
  <w:num w:numId="36">
    <w:abstractNumId w:val="22"/>
  </w:num>
  <w:num w:numId="37">
    <w:abstractNumId w:val="61"/>
  </w:num>
  <w:num w:numId="38">
    <w:abstractNumId w:val="56"/>
  </w:num>
  <w:num w:numId="39">
    <w:abstractNumId w:val="42"/>
  </w:num>
  <w:num w:numId="40">
    <w:abstractNumId w:val="3"/>
  </w:num>
  <w:num w:numId="41">
    <w:abstractNumId w:val="33"/>
  </w:num>
  <w:num w:numId="42">
    <w:abstractNumId w:val="60"/>
  </w:num>
  <w:num w:numId="43">
    <w:abstractNumId w:val="18"/>
  </w:num>
  <w:num w:numId="44">
    <w:abstractNumId w:val="15"/>
  </w:num>
  <w:num w:numId="45">
    <w:abstractNumId w:val="40"/>
  </w:num>
  <w:num w:numId="46">
    <w:abstractNumId w:val="63"/>
  </w:num>
  <w:num w:numId="47">
    <w:abstractNumId w:val="11"/>
  </w:num>
  <w:num w:numId="48">
    <w:abstractNumId w:val="9"/>
  </w:num>
  <w:num w:numId="49">
    <w:abstractNumId w:val="41"/>
  </w:num>
  <w:num w:numId="50">
    <w:abstractNumId w:val="82"/>
  </w:num>
  <w:num w:numId="51">
    <w:abstractNumId w:val="58"/>
  </w:num>
  <w:num w:numId="52">
    <w:abstractNumId w:val="25"/>
  </w:num>
  <w:num w:numId="53">
    <w:abstractNumId w:val="88"/>
  </w:num>
  <w:num w:numId="54">
    <w:abstractNumId w:val="53"/>
  </w:num>
  <w:num w:numId="55">
    <w:abstractNumId w:val="28"/>
  </w:num>
  <w:num w:numId="56">
    <w:abstractNumId w:val="19"/>
  </w:num>
  <w:num w:numId="57">
    <w:abstractNumId w:val="85"/>
  </w:num>
  <w:num w:numId="58">
    <w:abstractNumId w:val="7"/>
  </w:num>
  <w:num w:numId="59">
    <w:abstractNumId w:val="1"/>
  </w:num>
  <w:num w:numId="60">
    <w:abstractNumId w:val="57"/>
  </w:num>
  <w:num w:numId="61">
    <w:abstractNumId w:val="65"/>
  </w:num>
  <w:num w:numId="62">
    <w:abstractNumId w:val="37"/>
  </w:num>
  <w:num w:numId="63">
    <w:abstractNumId w:val="27"/>
  </w:num>
  <w:num w:numId="64">
    <w:abstractNumId w:val="66"/>
  </w:num>
  <w:num w:numId="65">
    <w:abstractNumId w:val="77"/>
  </w:num>
  <w:num w:numId="66">
    <w:abstractNumId w:val="13"/>
  </w:num>
  <w:num w:numId="67">
    <w:abstractNumId w:val="55"/>
  </w:num>
  <w:num w:numId="68">
    <w:abstractNumId w:val="23"/>
  </w:num>
  <w:num w:numId="69">
    <w:abstractNumId w:val="24"/>
  </w:num>
  <w:num w:numId="70">
    <w:abstractNumId w:val="49"/>
  </w:num>
  <w:num w:numId="71">
    <w:abstractNumId w:val="69"/>
  </w:num>
  <w:num w:numId="72">
    <w:abstractNumId w:val="30"/>
  </w:num>
  <w:num w:numId="73">
    <w:abstractNumId w:val="80"/>
  </w:num>
  <w:num w:numId="74">
    <w:abstractNumId w:val="75"/>
  </w:num>
  <w:num w:numId="75">
    <w:abstractNumId w:val="44"/>
  </w:num>
  <w:num w:numId="76">
    <w:abstractNumId w:val="36"/>
  </w:num>
  <w:num w:numId="77">
    <w:abstractNumId w:val="16"/>
  </w:num>
  <w:num w:numId="78">
    <w:abstractNumId w:val="12"/>
  </w:num>
  <w:num w:numId="79">
    <w:abstractNumId w:val="73"/>
  </w:num>
  <w:num w:numId="80">
    <w:abstractNumId w:val="46"/>
  </w:num>
  <w:num w:numId="81">
    <w:abstractNumId w:val="87"/>
  </w:num>
  <w:num w:numId="82">
    <w:abstractNumId w:val="67"/>
  </w:num>
  <w:num w:numId="83">
    <w:abstractNumId w:val="48"/>
  </w:num>
  <w:num w:numId="84">
    <w:abstractNumId w:val="26"/>
  </w:num>
  <w:num w:numId="85">
    <w:abstractNumId w:val="74"/>
  </w:num>
  <w:num w:numId="86">
    <w:abstractNumId w:val="54"/>
  </w:num>
  <w:num w:numId="87">
    <w:abstractNumId w:val="51"/>
  </w:num>
  <w:num w:numId="88">
    <w:abstractNumId w:val="79"/>
  </w:num>
  <w:num w:numId="89">
    <w:abstractNumId w:val="72"/>
  </w:num>
  <w:num w:numId="90">
    <w:abstractNumId w:val="84"/>
  </w:num>
  <w:num w:numId="91">
    <w:abstractNumId w:val="34"/>
  </w:num>
  <w:numIdMacAtCleanup w:val="83"/>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fia Lejon Crottet">
    <w15:presenceInfo w15:providerId="Teamlab" w15:userId="ocuz0by20ful_slejo"/>
  </w15:person>
  <w15:person w15:author="Rotstift">
    <w15:presenceInfo w15:providerId="None" w15:userId="Rotstift"/>
  </w15:person>
  <w15:person w15:author="Stefanie Mast">
    <w15:presenceInfo w15:providerId="None" w15:userId="Stefanie Ma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9CA"/>
    <w:rsid w:val="00003E8F"/>
    <w:rsid w:val="00014BE9"/>
    <w:rsid w:val="0003757B"/>
    <w:rsid w:val="000423DD"/>
    <w:rsid w:val="00050F53"/>
    <w:rsid w:val="000618C5"/>
    <w:rsid w:val="00084171"/>
    <w:rsid w:val="00092DBF"/>
    <w:rsid w:val="000A0FE6"/>
    <w:rsid w:val="000A10DE"/>
    <w:rsid w:val="000C25EE"/>
    <w:rsid w:val="000C6530"/>
    <w:rsid w:val="000E6615"/>
    <w:rsid w:val="000F5A64"/>
    <w:rsid w:val="000F69DF"/>
    <w:rsid w:val="000F6FEC"/>
    <w:rsid w:val="00104A4A"/>
    <w:rsid w:val="001061DD"/>
    <w:rsid w:val="001124F0"/>
    <w:rsid w:val="00113861"/>
    <w:rsid w:val="001174C5"/>
    <w:rsid w:val="001407A5"/>
    <w:rsid w:val="00152726"/>
    <w:rsid w:val="00155468"/>
    <w:rsid w:val="001711CC"/>
    <w:rsid w:val="00173B74"/>
    <w:rsid w:val="001756C0"/>
    <w:rsid w:val="001A7727"/>
    <w:rsid w:val="001C2700"/>
    <w:rsid w:val="001D052E"/>
    <w:rsid w:val="001D41B8"/>
    <w:rsid w:val="001F3947"/>
    <w:rsid w:val="001F48B0"/>
    <w:rsid w:val="0021371F"/>
    <w:rsid w:val="00222863"/>
    <w:rsid w:val="0022514F"/>
    <w:rsid w:val="00234533"/>
    <w:rsid w:val="00237573"/>
    <w:rsid w:val="00263B8B"/>
    <w:rsid w:val="00264544"/>
    <w:rsid w:val="00272791"/>
    <w:rsid w:val="002773FC"/>
    <w:rsid w:val="00294AFD"/>
    <w:rsid w:val="002A1E51"/>
    <w:rsid w:val="002A445C"/>
    <w:rsid w:val="002B7566"/>
    <w:rsid w:val="002D3B66"/>
    <w:rsid w:val="002D4EBB"/>
    <w:rsid w:val="002E0A1D"/>
    <w:rsid w:val="00301D50"/>
    <w:rsid w:val="003027A8"/>
    <w:rsid w:val="00311A4D"/>
    <w:rsid w:val="003125CF"/>
    <w:rsid w:val="00315A55"/>
    <w:rsid w:val="003452DE"/>
    <w:rsid w:val="003465E5"/>
    <w:rsid w:val="00351071"/>
    <w:rsid w:val="00351CEF"/>
    <w:rsid w:val="0035796A"/>
    <w:rsid w:val="00362189"/>
    <w:rsid w:val="00365A9C"/>
    <w:rsid w:val="00372089"/>
    <w:rsid w:val="00377DB2"/>
    <w:rsid w:val="003906ED"/>
    <w:rsid w:val="003923DD"/>
    <w:rsid w:val="003A75B5"/>
    <w:rsid w:val="003C2CB7"/>
    <w:rsid w:val="003D0C80"/>
    <w:rsid w:val="003D4893"/>
    <w:rsid w:val="003D6457"/>
    <w:rsid w:val="003D6A17"/>
    <w:rsid w:val="003E26FC"/>
    <w:rsid w:val="004217E1"/>
    <w:rsid w:val="004328EB"/>
    <w:rsid w:val="00435C2C"/>
    <w:rsid w:val="00435D90"/>
    <w:rsid w:val="00436C61"/>
    <w:rsid w:val="00436E15"/>
    <w:rsid w:val="00450926"/>
    <w:rsid w:val="00453857"/>
    <w:rsid w:val="00465525"/>
    <w:rsid w:val="00466A70"/>
    <w:rsid w:val="00485CB8"/>
    <w:rsid w:val="004862C2"/>
    <w:rsid w:val="0049159C"/>
    <w:rsid w:val="004B2D41"/>
    <w:rsid w:val="004B3272"/>
    <w:rsid w:val="004E542B"/>
    <w:rsid w:val="004F0167"/>
    <w:rsid w:val="00527441"/>
    <w:rsid w:val="00570C43"/>
    <w:rsid w:val="00576D39"/>
    <w:rsid w:val="005B63FA"/>
    <w:rsid w:val="005C1E75"/>
    <w:rsid w:val="005D0130"/>
    <w:rsid w:val="005D72E1"/>
    <w:rsid w:val="00603E46"/>
    <w:rsid w:val="00606A40"/>
    <w:rsid w:val="0064114B"/>
    <w:rsid w:val="00641E01"/>
    <w:rsid w:val="0064430B"/>
    <w:rsid w:val="00652DA1"/>
    <w:rsid w:val="0068581D"/>
    <w:rsid w:val="006928DD"/>
    <w:rsid w:val="006A4C0E"/>
    <w:rsid w:val="006B5EAB"/>
    <w:rsid w:val="006C7E26"/>
    <w:rsid w:val="006E13E9"/>
    <w:rsid w:val="006E5915"/>
    <w:rsid w:val="006E76DF"/>
    <w:rsid w:val="006F21A8"/>
    <w:rsid w:val="006F6270"/>
    <w:rsid w:val="006F6C43"/>
    <w:rsid w:val="00703382"/>
    <w:rsid w:val="00732AC7"/>
    <w:rsid w:val="00751278"/>
    <w:rsid w:val="00777F7D"/>
    <w:rsid w:val="00784AAB"/>
    <w:rsid w:val="00785953"/>
    <w:rsid w:val="007C5FD1"/>
    <w:rsid w:val="007D7CEE"/>
    <w:rsid w:val="0080547D"/>
    <w:rsid w:val="00806DF4"/>
    <w:rsid w:val="00814D30"/>
    <w:rsid w:val="00824017"/>
    <w:rsid w:val="00856825"/>
    <w:rsid w:val="008B63F4"/>
    <w:rsid w:val="008B690C"/>
    <w:rsid w:val="008C181E"/>
    <w:rsid w:val="008C4791"/>
    <w:rsid w:val="009113B1"/>
    <w:rsid w:val="00912468"/>
    <w:rsid w:val="00913DBC"/>
    <w:rsid w:val="009161AB"/>
    <w:rsid w:val="009263BD"/>
    <w:rsid w:val="0092650B"/>
    <w:rsid w:val="009405D9"/>
    <w:rsid w:val="0096249A"/>
    <w:rsid w:val="00965654"/>
    <w:rsid w:val="009901D7"/>
    <w:rsid w:val="009A39CA"/>
    <w:rsid w:val="009A4ED1"/>
    <w:rsid w:val="009A5E16"/>
    <w:rsid w:val="009B7F3C"/>
    <w:rsid w:val="009C1960"/>
    <w:rsid w:val="009C2620"/>
    <w:rsid w:val="009C62B2"/>
    <w:rsid w:val="009D4A9B"/>
    <w:rsid w:val="009E7692"/>
    <w:rsid w:val="009F1DEE"/>
    <w:rsid w:val="009F4153"/>
    <w:rsid w:val="00A05296"/>
    <w:rsid w:val="00A06B09"/>
    <w:rsid w:val="00A06F4C"/>
    <w:rsid w:val="00A11225"/>
    <w:rsid w:val="00A33A4E"/>
    <w:rsid w:val="00A82B79"/>
    <w:rsid w:val="00A83171"/>
    <w:rsid w:val="00A84488"/>
    <w:rsid w:val="00A85B32"/>
    <w:rsid w:val="00AC58E8"/>
    <w:rsid w:val="00AC7D78"/>
    <w:rsid w:val="00B149C1"/>
    <w:rsid w:val="00B16DA0"/>
    <w:rsid w:val="00B278F6"/>
    <w:rsid w:val="00B507A9"/>
    <w:rsid w:val="00B54CC1"/>
    <w:rsid w:val="00B769FB"/>
    <w:rsid w:val="00B77524"/>
    <w:rsid w:val="00B802BB"/>
    <w:rsid w:val="00B82C53"/>
    <w:rsid w:val="00B8722B"/>
    <w:rsid w:val="00BA2C05"/>
    <w:rsid w:val="00BA3EBC"/>
    <w:rsid w:val="00BA50F6"/>
    <w:rsid w:val="00BD74C9"/>
    <w:rsid w:val="00BE2721"/>
    <w:rsid w:val="00BE28A7"/>
    <w:rsid w:val="00BF4404"/>
    <w:rsid w:val="00C10D92"/>
    <w:rsid w:val="00C26EDB"/>
    <w:rsid w:val="00C62CFD"/>
    <w:rsid w:val="00C84F20"/>
    <w:rsid w:val="00CA780E"/>
    <w:rsid w:val="00CB3696"/>
    <w:rsid w:val="00D14AF1"/>
    <w:rsid w:val="00D273B8"/>
    <w:rsid w:val="00D442B8"/>
    <w:rsid w:val="00D7713C"/>
    <w:rsid w:val="00DB19A8"/>
    <w:rsid w:val="00DB443F"/>
    <w:rsid w:val="00DB66C0"/>
    <w:rsid w:val="00DC7EA7"/>
    <w:rsid w:val="00DD7260"/>
    <w:rsid w:val="00DE4B98"/>
    <w:rsid w:val="00DF19D1"/>
    <w:rsid w:val="00E01FF1"/>
    <w:rsid w:val="00E10B88"/>
    <w:rsid w:val="00E14EF2"/>
    <w:rsid w:val="00E76DB0"/>
    <w:rsid w:val="00EA33FA"/>
    <w:rsid w:val="00EB60A6"/>
    <w:rsid w:val="00EB6FF2"/>
    <w:rsid w:val="00EC227E"/>
    <w:rsid w:val="00ED2C50"/>
    <w:rsid w:val="00EE15BB"/>
    <w:rsid w:val="00EE668F"/>
    <w:rsid w:val="00EF2857"/>
    <w:rsid w:val="00EF6488"/>
    <w:rsid w:val="00F0401C"/>
    <w:rsid w:val="00F1012F"/>
    <w:rsid w:val="00F27E7A"/>
    <w:rsid w:val="00F46E7D"/>
    <w:rsid w:val="00F77532"/>
    <w:rsid w:val="00F807DA"/>
    <w:rsid w:val="00F85740"/>
    <w:rsid w:val="00F95590"/>
    <w:rsid w:val="00FA44B3"/>
    <w:rsid w:val="00FA73A8"/>
    <w:rsid w:val="00FB5F44"/>
    <w:rsid w:val="00FB7C1D"/>
    <w:rsid w:val="00FC40F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5998D6A"/>
  <w15:docId w15:val="{DA3863B3-C3AF-461C-AC8A-153A554EB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2AC7"/>
    <w:rPr>
      <w:rFonts w:ascii="Arial" w:eastAsia="Arial" w:hAnsi="Arial" w:cs="Arial"/>
      <w:lang w:val="de-DE"/>
    </w:rPr>
  </w:style>
  <w:style w:type="paragraph" w:styleId="berschrift1">
    <w:name w:val="heading 1"/>
    <w:basedOn w:val="Standard"/>
    <w:uiPriority w:val="9"/>
    <w:qFormat/>
    <w:pPr>
      <w:spacing w:before="154"/>
      <w:ind w:left="866" w:hanging="709"/>
      <w:outlineLvl w:val="0"/>
    </w:pPr>
    <w:rPr>
      <w:b/>
      <w:bCs/>
      <w:sz w:val="20"/>
      <w:szCs w:val="20"/>
    </w:rPr>
  </w:style>
  <w:style w:type="paragraph" w:styleId="berschrift2">
    <w:name w:val="heading 2"/>
    <w:basedOn w:val="Standard"/>
    <w:next w:val="Standard"/>
    <w:link w:val="berschrift2Zchn"/>
    <w:uiPriority w:val="9"/>
    <w:unhideWhenUsed/>
    <w:qFormat/>
    <w:pPr>
      <w:keepNext/>
      <w:keepLines/>
      <w:widowControl/>
      <w:autoSpaceDE/>
      <w:autoSpaceDN/>
      <w:spacing w:before="120" w:after="120" w:line="276" w:lineRule="auto"/>
      <w:ind w:left="567" w:hanging="527"/>
      <w:outlineLvl w:val="1"/>
    </w:pPr>
    <w:rPr>
      <w:rFonts w:eastAsiaTheme="minorEastAsia"/>
      <w:b/>
      <w:bCs/>
      <w:sz w:val="20"/>
      <w:szCs w:val="20"/>
      <w:lang w:val="de-CH"/>
    </w:rPr>
  </w:style>
  <w:style w:type="paragraph" w:styleId="berschrift3">
    <w:name w:val="heading 3"/>
    <w:basedOn w:val="Standard"/>
    <w:next w:val="Standard"/>
    <w:link w:val="berschrift3Zchn"/>
    <w:uiPriority w:val="9"/>
    <w:unhideWhenUsed/>
    <w:qFormat/>
    <w:pPr>
      <w:keepNext/>
      <w:keepLines/>
      <w:widowControl/>
      <w:autoSpaceDE/>
      <w:autoSpaceDN/>
      <w:spacing w:before="120" w:after="120" w:line="276" w:lineRule="auto"/>
      <w:ind w:left="709" w:hanging="709"/>
      <w:outlineLvl w:val="2"/>
    </w:pPr>
    <w:rPr>
      <w:rFonts w:eastAsia="Cambria"/>
      <w:b/>
      <w:bCs/>
      <w:sz w:val="20"/>
      <w:szCs w:val="20"/>
      <w:lang w:val="de-CH"/>
    </w:rPr>
  </w:style>
  <w:style w:type="paragraph" w:styleId="berschrift4">
    <w:name w:val="heading 4"/>
    <w:basedOn w:val="Standard"/>
    <w:next w:val="Standard"/>
    <w:link w:val="berschrift4Zchn"/>
    <w:uiPriority w:val="9"/>
    <w:unhideWhenUsed/>
    <w:qFormat/>
    <w:pPr>
      <w:keepNext/>
      <w:keepLines/>
      <w:widowControl/>
      <w:autoSpaceDE/>
      <w:autoSpaceDN/>
      <w:spacing w:before="60" w:line="276" w:lineRule="auto"/>
      <w:ind w:left="709" w:hanging="709"/>
      <w:outlineLvl w:val="3"/>
    </w:pPr>
    <w:rPr>
      <w:rFonts w:eastAsia="Cambria"/>
      <w:b/>
      <w:bCs/>
      <w:iCs/>
      <w:sz w:val="20"/>
      <w:szCs w:val="20"/>
      <w:lang w:val="de-CH"/>
    </w:rPr>
  </w:style>
  <w:style w:type="paragraph" w:styleId="berschrift5">
    <w:name w:val="heading 5"/>
    <w:basedOn w:val="Standard"/>
    <w:next w:val="Standard"/>
    <w:link w:val="berschrift5Zchn"/>
    <w:uiPriority w:val="9"/>
    <w:semiHidden/>
    <w:unhideWhenUsed/>
    <w:qFormat/>
    <w:pPr>
      <w:keepNext/>
      <w:keepLines/>
      <w:widowControl/>
      <w:autoSpaceDE/>
      <w:autoSpaceDN/>
      <w:spacing w:before="200" w:line="276" w:lineRule="auto"/>
      <w:ind w:left="1008" w:hanging="959"/>
      <w:outlineLvl w:val="4"/>
    </w:pPr>
    <w:rPr>
      <w:rFonts w:ascii="Cambria" w:eastAsia="Cambria" w:hAnsi="Cambria" w:cs="Cambria"/>
      <w:color w:val="243F60" w:themeColor="accent1" w:themeShade="7F"/>
      <w:sz w:val="20"/>
      <w:szCs w:val="20"/>
      <w:lang w:val="de-CH"/>
    </w:rPr>
  </w:style>
  <w:style w:type="paragraph" w:styleId="berschrift6">
    <w:name w:val="heading 6"/>
    <w:basedOn w:val="Standard"/>
    <w:next w:val="Standard"/>
    <w:link w:val="berschrift6Zchn"/>
    <w:uiPriority w:val="9"/>
    <w:semiHidden/>
    <w:unhideWhenUsed/>
    <w:qFormat/>
    <w:pPr>
      <w:keepNext/>
      <w:keepLines/>
      <w:widowControl/>
      <w:autoSpaceDE/>
      <w:autoSpaceDN/>
      <w:spacing w:before="200" w:line="276" w:lineRule="auto"/>
      <w:ind w:left="1152" w:hanging="1103"/>
      <w:outlineLvl w:val="5"/>
    </w:pPr>
    <w:rPr>
      <w:rFonts w:ascii="Cambria" w:eastAsia="Cambria" w:hAnsi="Cambria" w:cs="Cambria"/>
      <w:i/>
      <w:iCs/>
      <w:color w:val="243F60" w:themeColor="accent1" w:themeShade="7F"/>
      <w:sz w:val="20"/>
      <w:szCs w:val="20"/>
      <w:lang w:val="de-CH"/>
    </w:rPr>
  </w:style>
  <w:style w:type="paragraph" w:styleId="berschrift7">
    <w:name w:val="heading 7"/>
    <w:basedOn w:val="Standard"/>
    <w:next w:val="Standard"/>
    <w:link w:val="berschrift7Zchn"/>
    <w:uiPriority w:val="9"/>
    <w:semiHidden/>
    <w:unhideWhenUsed/>
    <w:qFormat/>
    <w:pPr>
      <w:keepNext/>
      <w:keepLines/>
      <w:widowControl/>
      <w:autoSpaceDE/>
      <w:autoSpaceDN/>
      <w:spacing w:before="200" w:line="276" w:lineRule="auto"/>
      <w:ind w:left="1296" w:hanging="1247"/>
      <w:outlineLvl w:val="6"/>
    </w:pPr>
    <w:rPr>
      <w:rFonts w:ascii="Cambria" w:eastAsia="Cambria" w:hAnsi="Cambria" w:cs="Cambria"/>
      <w:i/>
      <w:iCs/>
      <w:color w:val="404040" w:themeColor="text1" w:themeTint="BF"/>
      <w:sz w:val="20"/>
      <w:szCs w:val="20"/>
      <w:lang w:val="de-CH"/>
    </w:rPr>
  </w:style>
  <w:style w:type="paragraph" w:styleId="berschrift8">
    <w:name w:val="heading 8"/>
    <w:basedOn w:val="Standard"/>
    <w:next w:val="Standard"/>
    <w:link w:val="berschrift8Zchn"/>
    <w:uiPriority w:val="9"/>
    <w:semiHidden/>
    <w:unhideWhenUsed/>
    <w:qFormat/>
    <w:pPr>
      <w:keepNext/>
      <w:keepLines/>
      <w:widowControl/>
      <w:autoSpaceDE/>
      <w:autoSpaceDN/>
      <w:spacing w:before="200" w:line="276" w:lineRule="auto"/>
      <w:ind w:left="1440" w:hanging="1391"/>
      <w:outlineLvl w:val="7"/>
    </w:pPr>
    <w:rPr>
      <w:rFonts w:ascii="Cambria" w:eastAsia="Cambria" w:hAnsi="Cambria" w:cs="Cambria"/>
      <w:color w:val="404040" w:themeColor="text1" w:themeTint="BF"/>
      <w:sz w:val="20"/>
      <w:szCs w:val="20"/>
      <w:lang w:val="de-CH"/>
    </w:rPr>
  </w:style>
  <w:style w:type="paragraph" w:styleId="berschrift9">
    <w:name w:val="heading 9"/>
    <w:basedOn w:val="Standard"/>
    <w:next w:val="Standard"/>
    <w:link w:val="berschrift9Zchn"/>
    <w:uiPriority w:val="9"/>
    <w:semiHidden/>
    <w:unhideWhenUsed/>
    <w:qFormat/>
    <w:pPr>
      <w:keepNext/>
      <w:keepLines/>
      <w:widowControl/>
      <w:autoSpaceDE/>
      <w:autoSpaceDN/>
      <w:spacing w:before="200" w:line="276" w:lineRule="auto"/>
      <w:ind w:left="1584" w:hanging="1535"/>
      <w:outlineLvl w:val="8"/>
    </w:pPr>
    <w:rPr>
      <w:rFonts w:ascii="Cambria" w:eastAsia="Cambria" w:hAnsi="Cambria" w:cs="Cambria"/>
      <w:i/>
      <w:iCs/>
      <w:color w:val="404040" w:themeColor="text1" w:themeTint="BF"/>
      <w:sz w:val="20"/>
      <w:szCs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qFormat/>
    <w:pPr>
      <w:spacing w:before="135"/>
      <w:ind w:left="555" w:hanging="440"/>
    </w:pPr>
    <w:rPr>
      <w:b/>
      <w:bCs/>
      <w:sz w:val="20"/>
      <w:szCs w:val="20"/>
    </w:rPr>
  </w:style>
  <w:style w:type="paragraph" w:styleId="Verzeichnis2">
    <w:name w:val="toc 2"/>
    <w:basedOn w:val="Standard"/>
    <w:uiPriority w:val="39"/>
    <w:qFormat/>
    <w:pPr>
      <w:spacing w:before="135"/>
      <w:ind w:left="997" w:hanging="661"/>
    </w:pPr>
    <w:rPr>
      <w:sz w:val="20"/>
      <w:szCs w:val="20"/>
    </w:rPr>
  </w:style>
  <w:style w:type="paragraph" w:styleId="Verzeichnis3">
    <w:name w:val="toc 3"/>
    <w:basedOn w:val="Standard"/>
    <w:uiPriority w:val="39"/>
    <w:qFormat/>
    <w:pPr>
      <w:spacing w:before="135"/>
      <w:ind w:left="1436" w:hanging="882"/>
    </w:pPr>
    <w:rPr>
      <w:sz w:val="20"/>
      <w:szCs w:val="20"/>
    </w:rPr>
  </w:style>
  <w:style w:type="paragraph" w:styleId="Textkrper">
    <w:name w:val="Body Text"/>
    <w:basedOn w:val="Standard"/>
    <w:link w:val="TextkrperZchn"/>
    <w:uiPriority w:val="1"/>
    <w:qFormat/>
    <w:rPr>
      <w:sz w:val="20"/>
      <w:szCs w:val="20"/>
    </w:rPr>
  </w:style>
  <w:style w:type="paragraph" w:styleId="Titel">
    <w:name w:val="Title"/>
    <w:basedOn w:val="Standard"/>
    <w:link w:val="TitelZchn"/>
    <w:uiPriority w:val="10"/>
    <w:qFormat/>
    <w:pPr>
      <w:spacing w:before="88"/>
      <w:ind w:left="588" w:right="741" w:firstLine="8"/>
      <w:jc w:val="center"/>
    </w:pPr>
    <w:rPr>
      <w:b/>
      <w:bCs/>
      <w:sz w:val="32"/>
      <w:szCs w:val="32"/>
    </w:rPr>
  </w:style>
  <w:style w:type="paragraph" w:styleId="Listenabsatz">
    <w:name w:val="List Paragraph"/>
    <w:basedOn w:val="Standard"/>
    <w:uiPriority w:val="34"/>
    <w:qFormat/>
    <w:pPr>
      <w:spacing w:before="135"/>
      <w:ind w:left="1320" w:hanging="312"/>
    </w:pPr>
  </w:style>
  <w:style w:type="paragraph" w:customStyle="1" w:styleId="TableParagraph">
    <w:name w:val="Table Paragraph"/>
    <w:basedOn w:val="Standard"/>
    <w:uiPriority w:val="1"/>
    <w:qFormat/>
    <w:pPr>
      <w:spacing w:before="43"/>
    </w:pPr>
  </w:style>
  <w:style w:type="character" w:styleId="Hyperlink">
    <w:name w:val="Hyperlink"/>
    <w:basedOn w:val="Absatz-Standardschriftart"/>
    <w:uiPriority w:val="99"/>
    <w:unhideWhenUsed/>
    <w:rsid w:val="009263BD"/>
    <w:rPr>
      <w:color w:val="0000FF"/>
      <w:u w:val="single"/>
    </w:rPr>
  </w:style>
  <w:style w:type="character" w:styleId="Kommentarzeichen">
    <w:name w:val="annotation reference"/>
    <w:basedOn w:val="Absatz-Standardschriftart"/>
    <w:uiPriority w:val="99"/>
    <w:unhideWhenUsed/>
    <w:rsid w:val="0096249A"/>
    <w:rPr>
      <w:sz w:val="16"/>
      <w:szCs w:val="16"/>
    </w:rPr>
  </w:style>
  <w:style w:type="paragraph" w:styleId="Kommentartext">
    <w:name w:val="annotation text"/>
    <w:basedOn w:val="Standard"/>
    <w:link w:val="KommentartextZchn"/>
    <w:uiPriority w:val="99"/>
    <w:unhideWhenUsed/>
    <w:rsid w:val="0096249A"/>
    <w:rPr>
      <w:sz w:val="20"/>
      <w:szCs w:val="20"/>
    </w:rPr>
  </w:style>
  <w:style w:type="character" w:customStyle="1" w:styleId="KommentartextZchn">
    <w:name w:val="Kommentartext Zchn"/>
    <w:basedOn w:val="Absatz-Standardschriftart"/>
    <w:link w:val="Kommentartext"/>
    <w:uiPriority w:val="99"/>
    <w:rsid w:val="0096249A"/>
    <w:rPr>
      <w:rFonts w:ascii="Arial" w:eastAsia="Arial" w:hAnsi="Arial" w:cs="Arial"/>
      <w:sz w:val="20"/>
      <w:szCs w:val="20"/>
      <w:lang w:val="de-DE"/>
    </w:rPr>
  </w:style>
  <w:style w:type="paragraph" w:styleId="Kommentarthema">
    <w:name w:val="annotation subject"/>
    <w:basedOn w:val="Kommentartext"/>
    <w:next w:val="Kommentartext"/>
    <w:link w:val="KommentarthemaZchn"/>
    <w:uiPriority w:val="99"/>
    <w:semiHidden/>
    <w:unhideWhenUsed/>
    <w:rsid w:val="0096249A"/>
    <w:rPr>
      <w:b/>
      <w:bCs/>
    </w:rPr>
  </w:style>
  <w:style w:type="character" w:customStyle="1" w:styleId="KommentarthemaZchn">
    <w:name w:val="Kommentarthema Zchn"/>
    <w:basedOn w:val="KommentartextZchn"/>
    <w:link w:val="Kommentarthema"/>
    <w:uiPriority w:val="99"/>
    <w:semiHidden/>
    <w:rsid w:val="0096249A"/>
    <w:rPr>
      <w:rFonts w:ascii="Arial" w:eastAsia="Arial" w:hAnsi="Arial" w:cs="Arial"/>
      <w:b/>
      <w:bCs/>
      <w:sz w:val="20"/>
      <w:szCs w:val="20"/>
      <w:lang w:val="de-DE"/>
    </w:rPr>
  </w:style>
  <w:style w:type="paragraph" w:styleId="berarbeitung">
    <w:name w:val="Revision"/>
    <w:hidden/>
    <w:uiPriority w:val="99"/>
    <w:semiHidden/>
    <w:rsid w:val="00173B74"/>
    <w:pPr>
      <w:widowControl/>
      <w:autoSpaceDE/>
      <w:autoSpaceDN/>
    </w:pPr>
    <w:rPr>
      <w:rFonts w:ascii="Arial" w:eastAsia="Arial" w:hAnsi="Arial" w:cs="Arial"/>
      <w:lang w:val="de-DE"/>
    </w:rPr>
  </w:style>
  <w:style w:type="paragraph" w:styleId="Kopfzeile">
    <w:name w:val="header"/>
    <w:basedOn w:val="Standard"/>
    <w:link w:val="KopfzeileZchn"/>
    <w:uiPriority w:val="99"/>
    <w:unhideWhenUsed/>
    <w:rsid w:val="009B7F3C"/>
    <w:pPr>
      <w:tabs>
        <w:tab w:val="center" w:pos="4536"/>
        <w:tab w:val="right" w:pos="9072"/>
      </w:tabs>
    </w:pPr>
  </w:style>
  <w:style w:type="character" w:customStyle="1" w:styleId="KopfzeileZchn">
    <w:name w:val="Kopfzeile Zchn"/>
    <w:basedOn w:val="Absatz-Standardschriftart"/>
    <w:link w:val="Kopfzeile"/>
    <w:uiPriority w:val="99"/>
    <w:rsid w:val="009B7F3C"/>
    <w:rPr>
      <w:rFonts w:ascii="Arial" w:eastAsia="Arial" w:hAnsi="Arial" w:cs="Arial"/>
      <w:lang w:val="de-DE"/>
    </w:rPr>
  </w:style>
  <w:style w:type="paragraph" w:styleId="Fuzeile">
    <w:name w:val="footer"/>
    <w:basedOn w:val="Standard"/>
    <w:link w:val="FuzeileZchn"/>
    <w:uiPriority w:val="99"/>
    <w:unhideWhenUsed/>
    <w:rsid w:val="009B7F3C"/>
    <w:pPr>
      <w:tabs>
        <w:tab w:val="center" w:pos="4536"/>
        <w:tab w:val="right" w:pos="9072"/>
      </w:tabs>
    </w:pPr>
  </w:style>
  <w:style w:type="character" w:customStyle="1" w:styleId="FuzeileZchn">
    <w:name w:val="Fußzeile Zchn"/>
    <w:basedOn w:val="Absatz-Standardschriftart"/>
    <w:link w:val="Fuzeile"/>
    <w:uiPriority w:val="99"/>
    <w:rsid w:val="009B7F3C"/>
    <w:rPr>
      <w:rFonts w:ascii="Arial" w:eastAsia="Arial" w:hAnsi="Arial" w:cs="Arial"/>
      <w:lang w:val="de-DE"/>
    </w:rPr>
  </w:style>
  <w:style w:type="paragraph" w:styleId="Literaturverzeichnis">
    <w:name w:val="Bibliography"/>
    <w:basedOn w:val="Standard"/>
    <w:next w:val="Standard"/>
    <w:uiPriority w:val="37"/>
    <w:unhideWhenUsed/>
    <w:rsid w:val="000A0FE6"/>
    <w:pPr>
      <w:tabs>
        <w:tab w:val="left" w:pos="504"/>
      </w:tabs>
      <w:ind w:left="504" w:hanging="504"/>
    </w:pPr>
  </w:style>
  <w:style w:type="character" w:customStyle="1" w:styleId="NichtaufgelsteErwhnung1">
    <w:name w:val="Nicht aufgelöste Erwähnung1"/>
    <w:basedOn w:val="Absatz-Standardschriftart"/>
    <w:uiPriority w:val="99"/>
    <w:semiHidden/>
    <w:unhideWhenUsed/>
    <w:rsid w:val="000423DD"/>
    <w:rPr>
      <w:color w:val="605E5C"/>
      <w:shd w:val="clear" w:color="auto" w:fill="E1DFDD"/>
    </w:rPr>
  </w:style>
  <w:style w:type="paragraph" w:customStyle="1" w:styleId="1Titel">
    <w:name w:val="1. Titel"/>
    <w:basedOn w:val="Standard"/>
    <w:qFormat/>
    <w:rsid w:val="0022514F"/>
    <w:pPr>
      <w:widowControl/>
      <w:numPr>
        <w:numId w:val="72"/>
      </w:numPr>
      <w:tabs>
        <w:tab w:val="num" w:pos="360"/>
      </w:tabs>
      <w:autoSpaceDE/>
      <w:autoSpaceDN/>
      <w:spacing w:before="120" w:after="120" w:line="276" w:lineRule="auto"/>
      <w:ind w:left="0" w:hanging="312"/>
      <w:contextualSpacing/>
    </w:pPr>
    <w:rPr>
      <w:rFonts w:eastAsiaTheme="minorEastAsia"/>
      <w:sz w:val="20"/>
      <w:szCs w:val="20"/>
      <w:lang w:val="de-CH"/>
    </w:rPr>
  </w:style>
  <w:style w:type="paragraph" w:customStyle="1" w:styleId="Textnormal">
    <w:name w:val="Text normal"/>
    <w:basedOn w:val="Standard"/>
    <w:qFormat/>
    <w:rsid w:val="00F77532"/>
    <w:pPr>
      <w:widowControl/>
      <w:autoSpaceDE/>
      <w:autoSpaceDN/>
      <w:spacing w:after="60" w:line="276" w:lineRule="auto"/>
      <w:ind w:left="851"/>
    </w:pPr>
    <w:rPr>
      <w:rFonts w:eastAsia="Calibri"/>
      <w:sz w:val="20"/>
      <w:szCs w:val="20"/>
      <w:lang w:val="de-CH"/>
    </w:rPr>
  </w:style>
  <w:style w:type="paragraph" w:styleId="Sprechblasentext">
    <w:name w:val="Balloon Text"/>
    <w:basedOn w:val="Standard"/>
    <w:link w:val="SprechblasentextZchn"/>
    <w:uiPriority w:val="99"/>
    <w:semiHidden/>
    <w:unhideWhenUsed/>
    <w:rsid w:val="00E14EF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EF2"/>
    <w:rPr>
      <w:rFonts w:ascii="Segoe UI" w:eastAsia="Arial" w:hAnsi="Segoe UI" w:cs="Segoe UI"/>
      <w:sz w:val="18"/>
      <w:szCs w:val="18"/>
      <w:lang w:val="de-DE"/>
    </w:rPr>
  </w:style>
  <w:style w:type="paragraph" w:customStyle="1" w:styleId="Titelohne">
    <w:name w:val="Titel ohne"/>
    <w:basedOn w:val="Standard"/>
    <w:rsid w:val="00BA50F6"/>
    <w:pPr>
      <w:widowControl/>
      <w:autoSpaceDE/>
      <w:autoSpaceDN/>
      <w:spacing w:after="200" w:line="276" w:lineRule="auto"/>
    </w:pPr>
    <w:rPr>
      <w:rFonts w:eastAsia="Calibri"/>
      <w:b/>
      <w:sz w:val="20"/>
      <w:szCs w:val="20"/>
      <w:lang w:val="de-CH"/>
    </w:rPr>
  </w:style>
  <w:style w:type="character" w:styleId="BesuchterLink">
    <w:name w:val="FollowedHyperlink"/>
    <w:basedOn w:val="Absatz-Standardschriftart"/>
    <w:uiPriority w:val="99"/>
    <w:semiHidden/>
    <w:unhideWhenUsed/>
    <w:rsid w:val="00BA50F6"/>
    <w:rPr>
      <w:color w:val="800080" w:themeColor="followedHyperlink"/>
      <w:u w:val="single"/>
    </w:rPr>
  </w:style>
  <w:style w:type="character" w:customStyle="1" w:styleId="IntenseQuoteChar">
    <w:name w:val="Intense Quote Char"/>
    <w:uiPriority w:val="30"/>
    <w:rPr>
      <w:i/>
    </w:rPr>
  </w:style>
  <w:style w:type="character" w:customStyle="1" w:styleId="berschrift2Zchn">
    <w:name w:val="Überschrift 2 Zchn"/>
    <w:basedOn w:val="Absatz-Standardschriftart"/>
    <w:link w:val="berschrift2"/>
    <w:uiPriority w:val="9"/>
    <w:rPr>
      <w:rFonts w:ascii="Arial" w:eastAsiaTheme="minorEastAsia" w:hAnsi="Arial" w:cs="Arial"/>
      <w:b/>
      <w:bCs/>
      <w:sz w:val="20"/>
      <w:szCs w:val="20"/>
      <w:lang w:val="de-CH"/>
    </w:rPr>
  </w:style>
  <w:style w:type="character" w:customStyle="1" w:styleId="berschrift3Zchn">
    <w:name w:val="Überschrift 3 Zchn"/>
    <w:basedOn w:val="Absatz-Standardschriftart"/>
    <w:link w:val="berschrift3"/>
    <w:uiPriority w:val="9"/>
    <w:rPr>
      <w:rFonts w:ascii="Arial" w:eastAsia="Cambria" w:hAnsi="Arial" w:cs="Arial"/>
      <w:b/>
      <w:bCs/>
      <w:sz w:val="20"/>
      <w:szCs w:val="20"/>
      <w:lang w:val="de-CH"/>
    </w:rPr>
  </w:style>
  <w:style w:type="character" w:customStyle="1" w:styleId="berschrift4Zchn">
    <w:name w:val="Überschrift 4 Zchn"/>
    <w:basedOn w:val="Absatz-Standardschriftart"/>
    <w:link w:val="berschrift4"/>
    <w:uiPriority w:val="9"/>
    <w:rPr>
      <w:rFonts w:ascii="Arial" w:eastAsia="Cambria" w:hAnsi="Arial" w:cs="Arial"/>
      <w:b/>
      <w:bCs/>
      <w:iCs/>
      <w:sz w:val="20"/>
      <w:szCs w:val="20"/>
      <w:lang w:val="de-CH"/>
    </w:rPr>
  </w:style>
  <w:style w:type="character" w:customStyle="1" w:styleId="berschrift5Zchn">
    <w:name w:val="Überschrift 5 Zchn"/>
    <w:basedOn w:val="Absatz-Standardschriftart"/>
    <w:link w:val="berschrift5"/>
    <w:uiPriority w:val="9"/>
    <w:semiHidden/>
    <w:rPr>
      <w:rFonts w:ascii="Cambria" w:eastAsia="Cambria" w:hAnsi="Cambria" w:cs="Cambria"/>
      <w:color w:val="243F60" w:themeColor="accent1" w:themeShade="7F"/>
      <w:sz w:val="20"/>
      <w:szCs w:val="20"/>
      <w:lang w:val="de-CH"/>
    </w:rPr>
  </w:style>
  <w:style w:type="character" w:customStyle="1" w:styleId="berschrift6Zchn">
    <w:name w:val="Überschrift 6 Zchn"/>
    <w:basedOn w:val="Absatz-Standardschriftart"/>
    <w:link w:val="berschrift6"/>
    <w:uiPriority w:val="9"/>
    <w:semiHidden/>
    <w:rPr>
      <w:rFonts w:ascii="Cambria" w:eastAsia="Cambria" w:hAnsi="Cambria" w:cs="Cambria"/>
      <w:i/>
      <w:iCs/>
      <w:color w:val="243F60" w:themeColor="accent1" w:themeShade="7F"/>
      <w:sz w:val="20"/>
      <w:szCs w:val="20"/>
      <w:lang w:val="de-CH"/>
    </w:rPr>
  </w:style>
  <w:style w:type="character" w:customStyle="1" w:styleId="berschrift7Zchn">
    <w:name w:val="Überschrift 7 Zchn"/>
    <w:basedOn w:val="Absatz-Standardschriftart"/>
    <w:link w:val="berschrift7"/>
    <w:uiPriority w:val="9"/>
    <w:semiHidden/>
    <w:rPr>
      <w:rFonts w:ascii="Cambria" w:eastAsia="Cambria" w:hAnsi="Cambria" w:cs="Cambria"/>
      <w:i/>
      <w:iCs/>
      <w:color w:val="404040" w:themeColor="text1" w:themeTint="BF"/>
      <w:sz w:val="20"/>
      <w:szCs w:val="20"/>
      <w:lang w:val="de-CH"/>
    </w:rPr>
  </w:style>
  <w:style w:type="character" w:customStyle="1" w:styleId="berschrift8Zchn">
    <w:name w:val="Überschrift 8 Zchn"/>
    <w:basedOn w:val="Absatz-Standardschriftart"/>
    <w:link w:val="berschrift8"/>
    <w:uiPriority w:val="9"/>
    <w:semiHidden/>
    <w:rPr>
      <w:rFonts w:ascii="Cambria" w:eastAsia="Cambria" w:hAnsi="Cambria" w:cs="Cambria"/>
      <w:color w:val="404040" w:themeColor="text1" w:themeTint="BF"/>
      <w:sz w:val="20"/>
      <w:szCs w:val="20"/>
      <w:lang w:val="de-CH"/>
    </w:rPr>
  </w:style>
  <w:style w:type="character" w:customStyle="1" w:styleId="berschrift9Zchn">
    <w:name w:val="Überschrift 9 Zchn"/>
    <w:basedOn w:val="Absatz-Standardschriftart"/>
    <w:link w:val="berschrift9"/>
    <w:uiPriority w:val="9"/>
    <w:semiHidden/>
    <w:rPr>
      <w:rFonts w:ascii="Cambria" w:eastAsia="Cambria" w:hAnsi="Cambria" w:cs="Cambria"/>
      <w:i/>
      <w:iCs/>
      <w:color w:val="404040" w:themeColor="text1" w:themeTint="BF"/>
      <w:sz w:val="20"/>
      <w:szCs w:val="20"/>
      <w:lang w:val="de-CH"/>
    </w:rPr>
  </w:style>
  <w:style w:type="paragraph" w:styleId="Abbildungsverzeichnis">
    <w:name w:val="table of figures"/>
    <w:basedOn w:val="Standard"/>
    <w:next w:val="Standard"/>
    <w:uiPriority w:val="99"/>
    <w:unhideWhenUsed/>
    <w:pPr>
      <w:widowControl/>
      <w:autoSpaceDE/>
      <w:autoSpaceDN/>
      <w:spacing w:before="60" w:line="276" w:lineRule="auto"/>
    </w:pPr>
    <w:rPr>
      <w:rFonts w:eastAsia="Calibri"/>
      <w:sz w:val="20"/>
      <w:szCs w:val="20"/>
      <w:lang w:val="de-CH"/>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TitelZchn">
    <w:name w:val="Titel Zchn"/>
    <w:basedOn w:val="Absatz-Standardschriftart"/>
    <w:link w:val="Titel"/>
    <w:uiPriority w:val="10"/>
    <w:rPr>
      <w:rFonts w:ascii="Arial" w:eastAsia="Arial" w:hAnsi="Arial" w:cs="Arial"/>
      <w:b/>
      <w:bCs/>
      <w:sz w:val="32"/>
      <w:szCs w:val="32"/>
      <w:lang w:val="de-DE"/>
    </w:rPr>
  </w:style>
  <w:style w:type="character" w:customStyle="1" w:styleId="UntertitelZchn1">
    <w:name w:val="Untertitel Zchn1"/>
    <w:basedOn w:val="Absatz-Standardschriftart"/>
    <w:link w:val="Untertitel"/>
    <w:uiPriority w:val="11"/>
    <w:rPr>
      <w:sz w:val="24"/>
      <w:szCs w:val="24"/>
    </w:rPr>
  </w:style>
  <w:style w:type="character" w:customStyle="1" w:styleId="ZitatZchn">
    <w:name w:val="Zitat Zchn"/>
    <w:link w:val="Zitat"/>
    <w:uiPriority w:val="29"/>
    <w:rPr>
      <w:i/>
    </w:rPr>
  </w:style>
  <w:style w:type="character" w:customStyle="1" w:styleId="IntensivesZitatZchn">
    <w:name w:val="Intensives Zitat Zchn"/>
    <w:link w:val="IntensivesZitat"/>
    <w:uiPriority w:val="30"/>
    <w:rPr>
      <w:i/>
      <w:shd w:val="clear" w:color="D9D9D9" w:fill="D9D9D9"/>
    </w:rPr>
  </w:style>
  <w:style w:type="character" w:customStyle="1" w:styleId="KopfzeileZchn1">
    <w:name w:val="Kopfzeile Zchn1"/>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widowControl/>
      <w:autoSpaceDE/>
      <w:autoSpaceDN/>
      <w:spacing w:before="60" w:line="276" w:lineRule="auto"/>
    </w:pPr>
    <w:rPr>
      <w:rFonts w:eastAsia="Calibri"/>
      <w:b/>
      <w:bCs/>
      <w:color w:val="4F81BD" w:themeColor="accent1"/>
      <w:sz w:val="18"/>
      <w:szCs w:val="18"/>
      <w:lang w:val="de-CH"/>
    </w:rPr>
  </w:style>
  <w:style w:type="character" w:customStyle="1" w:styleId="FuzeileZchn1">
    <w:name w:val="Fußzeile Zchn1"/>
    <w:uiPriority w:val="99"/>
  </w:style>
  <w:style w:type="table" w:customStyle="1" w:styleId="TableGridLight1">
    <w:name w:val="Table Grid Light1"/>
    <w:basedOn w:val="NormaleTabelle"/>
    <w:uiPriority w:val="59"/>
    <w:pPr>
      <w:widowControl/>
      <w:autoSpaceDE/>
      <w:autoSpaceDN/>
      <w:spacing w:before="60"/>
      <w:ind w:left="709"/>
    </w:pPr>
    <w:rPr>
      <w:rFonts w:ascii="Calibri" w:eastAsia="Calibri" w:hAnsi="Calibri" w:cs="Calibri"/>
      <w:lang w:val="de-CH"/>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widowControl/>
      <w:autoSpaceDE/>
      <w:autoSpaceDN/>
      <w:spacing w:before="60"/>
      <w:ind w:left="709"/>
    </w:pPr>
    <w:rPr>
      <w:rFonts w:ascii="Calibri" w:eastAsia="Calibri" w:hAnsi="Calibri" w:cs="Calibri"/>
      <w:lang w:val="de-CH"/>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EinfacheTabelle2">
    <w:name w:val="Plain Table 2"/>
    <w:basedOn w:val="NormaleTabelle"/>
    <w:uiPriority w:val="59"/>
    <w:pPr>
      <w:widowControl/>
      <w:autoSpaceDE/>
      <w:autoSpaceDN/>
      <w:spacing w:before="60"/>
      <w:ind w:left="709"/>
    </w:pPr>
    <w:rPr>
      <w:rFonts w:ascii="Calibri" w:eastAsia="Calibri" w:hAnsi="Calibri" w:cs="Calibri"/>
      <w:lang w:val="de-CH"/>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4">
    <w:name w:val="Plain Table 4"/>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5">
    <w:name w:val="Plain Table 5"/>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Gitternetztabelle1hell">
    <w:name w:val="Grid Table 1 Light"/>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itternetztabelle3">
    <w:name w:val="Grid Table 3"/>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itternetztabelle4">
    <w:name w:val="Grid Table 4"/>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itternetztabelle5dunkel">
    <w:name w:val="Grid Table 5 Dark"/>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hemeColor="light1"/>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hemeColor="light1"/>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hemeColor="light1"/>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hemeColor="light1"/>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hemeColor="light1"/>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hemeColor="light1"/>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styleId="Gitternetztabelle6farbig">
    <w:name w:val="Grid Table 6 Colorful"/>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cPr>
    </w:tblStylePr>
    <w:tblStylePr w:type="band1Horz">
      <w:rPr>
        <w:rFonts w:ascii="Arial" w:hAnsi="Arial"/>
        <w:color w:val="266779" w:themeColor="accent5" w:themeShade="95"/>
        <w:sz w:val="22"/>
      </w:rPr>
      <w:tblPr/>
      <w:tcPr>
        <w:shd w:val="clear" w:color="FDE9D8" w:fill="FDE9D8"/>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cPr>
    </w:tblStylePr>
    <w:tblStylePr w:type="band1Horz">
      <w:rPr>
        <w:rFonts w:ascii="Arial" w:hAnsi="Arial"/>
        <w:color w:val="B15407" w:themeColor="accent6" w:themeShade="95"/>
        <w:sz w:val="22"/>
      </w:rPr>
      <w:tblPr/>
      <w:tcPr>
        <w:shd w:val="clear" w:color="FDE9D8" w:fill="FDE9D8"/>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styleId="Listentabelle2">
    <w:name w:val="List Table 2"/>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entabelle3">
    <w:name w:val="List Table 3"/>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entabelle5dunkel">
    <w:name w:val="List Table 5 Dark"/>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Table5Dark-Accent11">
    <w:name w:val="List Table 5 Dark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cPr>
    </w:tblStylePr>
    <w:tblStylePr w:type="band2Horz">
      <w:tblPr/>
      <w:tcPr>
        <w:tcBorders>
          <w:top w:val="single" w:sz="4" w:space="0" w:color="FFFFFF" w:themeColor="light1"/>
          <w:bottom w:val="single" w:sz="4" w:space="0" w:color="FFFFFF" w:themeColor="light1"/>
        </w:tcBorders>
        <w:shd w:val="clear" w:color="4F81BD" w:fill="4F81BD"/>
      </w:tcPr>
    </w:tblStylePr>
  </w:style>
  <w:style w:type="table" w:customStyle="1" w:styleId="ListTable5Dark-Accent21">
    <w:name w:val="List Table 5 Dark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cPr>
    </w:tblStylePr>
    <w:tblStylePr w:type="band2Horz">
      <w:tblPr/>
      <w:tcPr>
        <w:tcBorders>
          <w:top w:val="single" w:sz="4" w:space="0" w:color="FFFFFF" w:themeColor="light1"/>
          <w:bottom w:val="single" w:sz="4" w:space="0" w:color="FFFFFF" w:themeColor="light1"/>
        </w:tcBorders>
        <w:shd w:val="clear" w:color="D99695" w:fill="D99695"/>
      </w:tcPr>
    </w:tblStylePr>
  </w:style>
  <w:style w:type="table" w:customStyle="1" w:styleId="ListTable5Dark-Accent31">
    <w:name w:val="List Table 5 Dark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cPr>
    </w:tblStylePr>
    <w:tblStylePr w:type="band2Horz">
      <w:tblPr/>
      <w:tcPr>
        <w:tcBorders>
          <w:top w:val="single" w:sz="4" w:space="0" w:color="FFFFFF" w:themeColor="light1"/>
          <w:bottom w:val="single" w:sz="4" w:space="0" w:color="FFFFFF" w:themeColor="light1"/>
        </w:tcBorders>
        <w:shd w:val="clear" w:color="C3D69B" w:fill="C3D69B"/>
      </w:tcPr>
    </w:tblStylePr>
  </w:style>
  <w:style w:type="table" w:customStyle="1" w:styleId="ListTable5Dark-Accent41">
    <w:name w:val="List Table 5 Dark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cPr>
    </w:tblStylePr>
    <w:tblStylePr w:type="band2Horz">
      <w:tblPr/>
      <w:tcPr>
        <w:tcBorders>
          <w:top w:val="single" w:sz="4" w:space="0" w:color="FFFFFF" w:themeColor="light1"/>
          <w:bottom w:val="single" w:sz="4" w:space="0" w:color="FFFFFF" w:themeColor="light1"/>
        </w:tcBorders>
        <w:shd w:val="clear" w:color="B2A1C6" w:fill="B2A1C6"/>
      </w:tcPr>
    </w:tblStylePr>
  </w:style>
  <w:style w:type="table" w:customStyle="1" w:styleId="ListTable5Dark-Accent51">
    <w:name w:val="List Table 5 Dark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cPr>
    </w:tblStylePr>
    <w:tblStylePr w:type="band2Horz">
      <w:tblPr/>
      <w:tcPr>
        <w:tcBorders>
          <w:top w:val="single" w:sz="4" w:space="0" w:color="FFFFFF" w:themeColor="light1"/>
          <w:bottom w:val="single" w:sz="4" w:space="0" w:color="FFFFFF" w:themeColor="light1"/>
        </w:tcBorders>
        <w:shd w:val="clear" w:color="92CCDC" w:fill="92CCDC"/>
      </w:tcPr>
    </w:tblStylePr>
  </w:style>
  <w:style w:type="table" w:customStyle="1" w:styleId="ListTable5Dark-Accent61">
    <w:name w:val="List Table 5 Dark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cPr>
    </w:tblStylePr>
    <w:tblStylePr w:type="band2Horz">
      <w:tblPr/>
      <w:tcPr>
        <w:tcBorders>
          <w:top w:val="single" w:sz="4" w:space="0" w:color="FFFFFF" w:themeColor="light1"/>
          <w:bottom w:val="single" w:sz="4" w:space="0" w:color="FFFFFF" w:themeColor="light1"/>
        </w:tcBorders>
        <w:shd w:val="clear" w:color="FAC090" w:fill="FAC090"/>
      </w:tcPr>
    </w:tblStylePr>
  </w:style>
  <w:style w:type="table" w:styleId="Listentabelle6farbig">
    <w:name w:val="List Table 6 Colorful"/>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
    <w:name w:val="Bordered &amp; Lined - Accent"/>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paragraph" w:styleId="Endnotentext">
    <w:name w:val="endnote text"/>
    <w:basedOn w:val="Standard"/>
    <w:link w:val="EndnotentextZchn"/>
    <w:uiPriority w:val="99"/>
    <w:semiHidden/>
    <w:unhideWhenUsed/>
    <w:pPr>
      <w:widowControl/>
      <w:autoSpaceDE/>
      <w:autoSpaceDN/>
      <w:spacing w:before="60"/>
    </w:pPr>
    <w:rPr>
      <w:rFonts w:eastAsia="Calibri"/>
      <w:sz w:val="20"/>
      <w:szCs w:val="20"/>
      <w:lang w:val="de-CH"/>
    </w:rPr>
  </w:style>
  <w:style w:type="character" w:customStyle="1" w:styleId="EndnotentextZchn">
    <w:name w:val="Endnotentext Zchn"/>
    <w:basedOn w:val="Absatz-Standardschriftart"/>
    <w:link w:val="Endnotentext"/>
    <w:uiPriority w:val="99"/>
    <w:semiHidden/>
    <w:rPr>
      <w:rFonts w:ascii="Arial" w:eastAsia="Calibri" w:hAnsi="Arial" w:cs="Arial"/>
      <w:sz w:val="20"/>
      <w:szCs w:val="20"/>
      <w:lang w:val="de-CH"/>
    </w:rPr>
  </w:style>
  <w:style w:type="character" w:styleId="Endnotenzeichen">
    <w:name w:val="endnote reference"/>
    <w:basedOn w:val="Absatz-Standardschriftart"/>
    <w:uiPriority w:val="99"/>
    <w:semiHidden/>
    <w:unhideWhenUsed/>
    <w:rPr>
      <w:vertAlign w:val="superscript"/>
    </w:rPr>
  </w:style>
  <w:style w:type="character" w:customStyle="1" w:styleId="Heading1Char">
    <w:name w:val="Heading 1 Char"/>
    <w:basedOn w:val="Absatz-Standardschriftart"/>
    <w:uiPriority w:val="9"/>
    <w:rPr>
      <w:rFonts w:ascii="Arial" w:eastAsia="Arial" w:hAnsi="Arial" w:cs="Arial"/>
      <w:b/>
      <w:bCs/>
      <w:color w:val="000000" w:themeColor="text1"/>
      <w:sz w:val="48"/>
      <w:szCs w:val="48"/>
    </w:rPr>
  </w:style>
  <w:style w:type="character" w:customStyle="1" w:styleId="Heading2Char">
    <w:name w:val="Heading 2 Char"/>
    <w:basedOn w:val="Absatz-Standardschriftart"/>
    <w:uiPriority w:val="9"/>
    <w:rPr>
      <w:rFonts w:ascii="Arial" w:eastAsia="Arial" w:hAnsi="Arial" w:cs="Arial"/>
      <w:b/>
      <w:bCs/>
      <w:color w:val="000000" w:themeColor="text1"/>
      <w:sz w:val="40"/>
      <w:szCs w:val="40"/>
    </w:rPr>
  </w:style>
  <w:style w:type="character" w:customStyle="1" w:styleId="Heading3Char">
    <w:name w:val="Heading 3 Char"/>
    <w:basedOn w:val="Absatz-Standardschriftart"/>
    <w:uiPriority w:val="9"/>
    <w:rPr>
      <w:rFonts w:ascii="Arial" w:eastAsia="Arial" w:hAnsi="Arial" w:cs="Arial"/>
      <w:b/>
      <w:bCs/>
      <w:i/>
      <w:iCs/>
      <w:color w:val="000000" w:themeColor="text1"/>
      <w:sz w:val="40"/>
      <w:szCs w:val="40"/>
    </w:rPr>
  </w:style>
  <w:style w:type="character" w:customStyle="1" w:styleId="Heading4Char">
    <w:name w:val="Heading 4 Char"/>
    <w:basedOn w:val="Absatz-Standardschriftart"/>
    <w:uiPriority w:val="9"/>
    <w:rPr>
      <w:rFonts w:ascii="Arial" w:eastAsia="Arial" w:hAnsi="Arial" w:cs="Arial"/>
      <w:color w:val="232323"/>
      <w:sz w:val="32"/>
      <w:szCs w:val="32"/>
    </w:rPr>
  </w:style>
  <w:style w:type="character" w:customStyle="1" w:styleId="Heading5Char">
    <w:name w:val="Heading 5 Char"/>
    <w:basedOn w:val="Absatz-Standardschriftart"/>
    <w:uiPriority w:val="9"/>
    <w:rPr>
      <w:rFonts w:ascii="Arial" w:eastAsia="Arial" w:hAnsi="Arial" w:cs="Arial"/>
      <w:b/>
      <w:bCs/>
      <w:color w:val="444444"/>
      <w:sz w:val="28"/>
      <w:szCs w:val="28"/>
    </w:rPr>
  </w:style>
  <w:style w:type="character" w:customStyle="1" w:styleId="Heading6Char">
    <w:name w:val="Heading 6 Char"/>
    <w:basedOn w:val="Absatz-Standardschriftart"/>
    <w:uiPriority w:val="9"/>
    <w:rPr>
      <w:rFonts w:ascii="Arial" w:eastAsia="Arial" w:hAnsi="Arial" w:cs="Arial"/>
      <w:i/>
      <w:iCs/>
      <w:color w:val="232323"/>
      <w:sz w:val="28"/>
      <w:szCs w:val="28"/>
    </w:rPr>
  </w:style>
  <w:style w:type="character" w:customStyle="1" w:styleId="Heading7Char">
    <w:name w:val="Heading 7 Char"/>
    <w:basedOn w:val="Absatz-Standardschriftart"/>
    <w:uiPriority w:val="9"/>
    <w:rPr>
      <w:rFonts w:ascii="Arial" w:eastAsia="Arial" w:hAnsi="Arial" w:cs="Arial"/>
      <w:b/>
      <w:bCs/>
      <w:color w:val="606060"/>
      <w:sz w:val="28"/>
      <w:szCs w:val="28"/>
    </w:rPr>
  </w:style>
  <w:style w:type="character" w:customStyle="1" w:styleId="Heading8Char">
    <w:name w:val="Heading 8 Char"/>
    <w:basedOn w:val="Absatz-Standardschriftart"/>
    <w:uiPriority w:val="9"/>
    <w:rPr>
      <w:rFonts w:ascii="Arial" w:eastAsia="Arial" w:hAnsi="Arial" w:cs="Arial"/>
      <w:color w:val="444444"/>
      <w:sz w:val="24"/>
      <w:szCs w:val="24"/>
    </w:rPr>
  </w:style>
  <w:style w:type="character" w:customStyle="1" w:styleId="Heading9Char">
    <w:name w:val="Heading 9 Char"/>
    <w:basedOn w:val="Absatz-Standardschriftart"/>
    <w:uiPriority w:val="9"/>
    <w:rPr>
      <w:rFonts w:ascii="Arial" w:eastAsia="Arial" w:hAnsi="Arial" w:cs="Arial"/>
      <w:i/>
      <w:iCs/>
      <w:color w:val="444444"/>
      <w:sz w:val="23"/>
      <w:szCs w:val="23"/>
    </w:rPr>
  </w:style>
  <w:style w:type="paragraph" w:styleId="Zitat">
    <w:name w:val="Quote"/>
    <w:basedOn w:val="Standard"/>
    <w:next w:val="Standard"/>
    <w:link w:val="ZitatZchn"/>
    <w:uiPriority w:val="29"/>
    <w:qFormat/>
    <w:pPr>
      <w:widowControl/>
      <w:pBdr>
        <w:left w:val="single" w:sz="12" w:space="11" w:color="A6A6A6"/>
        <w:bottom w:val="single" w:sz="12" w:space="3" w:color="A6A6A6"/>
      </w:pBdr>
      <w:autoSpaceDE/>
      <w:autoSpaceDN/>
      <w:spacing w:before="60" w:line="276" w:lineRule="auto"/>
      <w:ind w:left="3402"/>
    </w:pPr>
    <w:rPr>
      <w:rFonts w:asciiTheme="minorHAnsi" w:eastAsiaTheme="minorHAnsi" w:hAnsiTheme="minorHAnsi" w:cstheme="minorBidi"/>
      <w:i/>
      <w:lang w:val="en-US"/>
    </w:rPr>
  </w:style>
  <w:style w:type="character" w:customStyle="1" w:styleId="ZitatZchn1">
    <w:name w:val="Zitat Zchn1"/>
    <w:basedOn w:val="Absatz-Standardschriftart"/>
    <w:uiPriority w:val="29"/>
    <w:rPr>
      <w:rFonts w:ascii="Arial" w:eastAsia="Arial" w:hAnsi="Arial" w:cs="Arial"/>
      <w:i/>
      <w:iCs/>
      <w:color w:val="404040" w:themeColor="text1" w:themeTint="BF"/>
      <w:lang w:val="de-DE"/>
    </w:rPr>
  </w:style>
  <w:style w:type="paragraph" w:styleId="IntensivesZitat">
    <w:name w:val="Intense Quote"/>
    <w:basedOn w:val="Standard"/>
    <w:next w:val="Standard"/>
    <w:link w:val="IntensivesZitatZchn"/>
    <w:uiPriority w:val="30"/>
    <w:pPr>
      <w:widowControl/>
      <w:pBdr>
        <w:top w:val="single" w:sz="4" w:space="3" w:color="808080"/>
        <w:left w:val="single" w:sz="4" w:space="11" w:color="808080"/>
        <w:bottom w:val="single" w:sz="4" w:space="3" w:color="808080"/>
        <w:right w:val="single" w:sz="4" w:space="11" w:color="808080"/>
      </w:pBdr>
      <w:shd w:val="clear" w:color="D9D9D9" w:fill="D9D9D9"/>
      <w:autoSpaceDE/>
      <w:autoSpaceDN/>
      <w:spacing w:before="60" w:line="276" w:lineRule="auto"/>
      <w:ind w:left="567" w:right="567"/>
    </w:pPr>
    <w:rPr>
      <w:rFonts w:asciiTheme="minorHAnsi" w:eastAsiaTheme="minorHAnsi" w:hAnsiTheme="minorHAnsi" w:cstheme="minorBidi"/>
      <w:i/>
      <w:lang w:val="en-US"/>
    </w:rPr>
  </w:style>
  <w:style w:type="character" w:customStyle="1" w:styleId="IntensivesZitatZchn1">
    <w:name w:val="Intensives Zitat Zchn1"/>
    <w:basedOn w:val="Absatz-Standardschriftart"/>
    <w:uiPriority w:val="30"/>
    <w:rPr>
      <w:rFonts w:ascii="Arial" w:eastAsia="Arial" w:hAnsi="Arial" w:cs="Arial"/>
      <w:i/>
      <w:iCs/>
      <w:color w:val="4F81BD" w:themeColor="accent1"/>
      <w:lang w:val="de-DE"/>
    </w:rPr>
  </w:style>
  <w:style w:type="table" w:customStyle="1" w:styleId="Lined">
    <w:name w:val="Lined"/>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548DD4" w:fill="548DD4"/>
      </w:tcPr>
    </w:tblStylePr>
    <w:tblStylePr w:type="lastRow">
      <w:rPr>
        <w:rFonts w:ascii="Arial" w:hAnsi="Arial"/>
        <w:color w:val="F2F2F2"/>
        <w:sz w:val="22"/>
      </w:rPr>
      <w:tblPr/>
      <w:tcPr>
        <w:shd w:val="clear" w:color="548DD4" w:fill="548DD4"/>
      </w:tcPr>
    </w:tblStylePr>
    <w:tblStylePr w:type="firstCol">
      <w:rPr>
        <w:rFonts w:ascii="Arial" w:hAnsi="Arial"/>
        <w:color w:val="F2F2F2"/>
        <w:sz w:val="22"/>
      </w:rPr>
      <w:tblPr/>
      <w:tcPr>
        <w:shd w:val="clear" w:color="548DD4" w:fill="548DD4"/>
      </w:tcPr>
    </w:tblStylePr>
    <w:tblStylePr w:type="lastCol">
      <w:rPr>
        <w:rFonts w:ascii="Arial" w:hAnsi="Arial"/>
        <w:color w:val="F2F2F2"/>
        <w:sz w:val="22"/>
      </w:rPr>
      <w:tblPr/>
      <w:tcPr>
        <w:shd w:val="clear" w:color="548DD4" w:fill="548DD4"/>
      </w:tcPr>
    </w:tblStylePr>
    <w:tblStylePr w:type="band1Vert">
      <w:rPr>
        <w:rFonts w:ascii="Arial" w:hAnsi="Arial"/>
        <w:color w:val="404040"/>
        <w:sz w:val="22"/>
      </w:rPr>
    </w:tblStylePr>
    <w:tblStylePr w:type="band2Vert">
      <w:rPr>
        <w:rFonts w:ascii="Arial" w:hAnsi="Arial"/>
        <w:color w:val="404040"/>
        <w:sz w:val="22"/>
      </w:rPr>
      <w:tblPr/>
      <w:tcPr>
        <w:shd w:val="clear" w:color="C6D9F1" w:fill="C6D9F1"/>
      </w:tcPr>
    </w:tblStylePr>
    <w:tblStylePr w:type="band1Horz">
      <w:rPr>
        <w:rFonts w:ascii="Arial" w:hAnsi="Arial"/>
        <w:color w:val="404040"/>
        <w:sz w:val="22"/>
      </w:rPr>
    </w:tblStylePr>
    <w:tblStylePr w:type="band2Horz">
      <w:rPr>
        <w:rFonts w:ascii="Arial" w:hAnsi="Arial"/>
        <w:color w:val="404040"/>
        <w:sz w:val="22"/>
      </w:rPr>
      <w:tblPr/>
      <w:tcPr>
        <w:shd w:val="clear" w:color="C6D9F1" w:fill="C6D9F1"/>
      </w:tcPr>
    </w:tblStylePr>
  </w:style>
  <w:style w:type="table" w:customStyle="1" w:styleId="Lined-Accent2">
    <w:name w:val="Lined - Accent 2"/>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D99594" w:fill="D99594"/>
      </w:tcPr>
    </w:tblStylePr>
    <w:tblStylePr w:type="lastRow">
      <w:rPr>
        <w:rFonts w:ascii="Arial" w:hAnsi="Arial"/>
        <w:color w:val="F2F2F2"/>
        <w:sz w:val="22"/>
      </w:rPr>
      <w:tblPr/>
      <w:tcPr>
        <w:shd w:val="clear" w:color="D99594" w:fill="D99594"/>
      </w:tcPr>
    </w:tblStylePr>
    <w:tblStylePr w:type="firstCol">
      <w:rPr>
        <w:rFonts w:ascii="Arial" w:hAnsi="Arial"/>
        <w:color w:val="F2F2F2"/>
        <w:sz w:val="22"/>
      </w:rPr>
      <w:tblPr/>
      <w:tcPr>
        <w:shd w:val="clear" w:color="D99594" w:fill="D99594"/>
      </w:tcPr>
    </w:tblStylePr>
    <w:tblStylePr w:type="lastCol">
      <w:rPr>
        <w:rFonts w:ascii="Arial" w:hAnsi="Arial"/>
        <w:color w:val="F2F2F2"/>
        <w:sz w:val="22"/>
      </w:rPr>
      <w:tblPr/>
      <w:tcPr>
        <w:shd w:val="clear" w:color="D99594" w:fill="D99594"/>
      </w:tcPr>
    </w:tblStylePr>
    <w:tblStylePr w:type="band1Vert">
      <w:rPr>
        <w:rFonts w:ascii="Arial" w:hAnsi="Arial"/>
        <w:color w:val="404040"/>
        <w:sz w:val="22"/>
      </w:rPr>
    </w:tblStylePr>
    <w:tblStylePr w:type="band2Vert">
      <w:rPr>
        <w:rFonts w:ascii="Arial" w:hAnsi="Arial"/>
        <w:color w:val="404040"/>
        <w:sz w:val="22"/>
      </w:rPr>
      <w:tblPr/>
      <w:tcPr>
        <w:shd w:val="clear" w:color="F2DBDB" w:fill="F2DBDB"/>
      </w:tcPr>
    </w:tblStylePr>
    <w:tblStylePr w:type="band1Horz">
      <w:rPr>
        <w:rFonts w:ascii="Arial" w:hAnsi="Arial"/>
        <w:color w:val="404040"/>
        <w:sz w:val="22"/>
      </w:rPr>
    </w:tblStylePr>
    <w:tblStylePr w:type="band2Horz">
      <w:rPr>
        <w:rFonts w:ascii="Arial" w:hAnsi="Arial"/>
        <w:color w:val="404040"/>
        <w:sz w:val="22"/>
      </w:rPr>
      <w:tblPr/>
      <w:tcPr>
        <w:shd w:val="clear" w:color="F2DBDB" w:fill="F2DBDB"/>
      </w:tcPr>
    </w:tblStylePr>
  </w:style>
  <w:style w:type="table" w:customStyle="1" w:styleId="Lined-Accent3">
    <w:name w:val="Lined - Accent 3"/>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9BB559" w:fill="9BB559"/>
      </w:tcPr>
    </w:tblStylePr>
    <w:tblStylePr w:type="lastRow">
      <w:rPr>
        <w:rFonts w:ascii="Arial" w:hAnsi="Arial"/>
        <w:color w:val="F2F2F2"/>
        <w:sz w:val="22"/>
      </w:rPr>
      <w:tblPr/>
      <w:tcPr>
        <w:shd w:val="clear" w:color="9BB559" w:fill="9BB559"/>
      </w:tcPr>
    </w:tblStylePr>
    <w:tblStylePr w:type="firstCol">
      <w:rPr>
        <w:rFonts w:ascii="Arial" w:hAnsi="Arial"/>
        <w:color w:val="F2F2F2"/>
        <w:sz w:val="22"/>
      </w:rPr>
      <w:tblPr/>
      <w:tcPr>
        <w:shd w:val="clear" w:color="9BB559" w:fill="9BB559"/>
      </w:tcPr>
    </w:tblStylePr>
    <w:tblStylePr w:type="lastCol">
      <w:rPr>
        <w:rFonts w:ascii="Arial" w:hAnsi="Arial"/>
        <w:color w:val="F2F2F2"/>
        <w:sz w:val="22"/>
      </w:rPr>
      <w:tblPr/>
      <w:tcPr>
        <w:shd w:val="clear" w:color="9BB559" w:fill="9BB559"/>
      </w:tcPr>
    </w:tblStylePr>
    <w:tblStylePr w:type="band1Vert">
      <w:rPr>
        <w:rFonts w:ascii="Arial" w:hAnsi="Arial"/>
        <w:color w:val="404040"/>
        <w:sz w:val="22"/>
      </w:rPr>
    </w:tblStylePr>
    <w:tblStylePr w:type="band2Vert">
      <w:rPr>
        <w:rFonts w:ascii="Arial" w:hAnsi="Arial"/>
        <w:color w:val="404040"/>
        <w:sz w:val="22"/>
      </w:rPr>
      <w:tblPr/>
      <w:tcPr>
        <w:shd w:val="clear" w:color="EAF1DD" w:fill="EAF1DD"/>
      </w:tcPr>
    </w:tblStylePr>
    <w:tblStylePr w:type="band1Horz">
      <w:rPr>
        <w:rFonts w:ascii="Arial" w:hAnsi="Arial"/>
        <w:color w:val="404040"/>
        <w:sz w:val="22"/>
      </w:rPr>
    </w:tblStylePr>
    <w:tblStylePr w:type="band2Horz">
      <w:rPr>
        <w:rFonts w:ascii="Arial" w:hAnsi="Arial"/>
        <w:color w:val="404040"/>
        <w:sz w:val="22"/>
      </w:rPr>
      <w:tblPr/>
      <w:tcPr>
        <w:shd w:val="clear" w:color="EAF1DD" w:fill="EAF1DD"/>
      </w:tcPr>
    </w:tblStylePr>
  </w:style>
  <w:style w:type="table" w:customStyle="1" w:styleId="Lined-Accent4">
    <w:name w:val="Lined - Accent 4"/>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B2A1C7" w:fill="B2A1C7"/>
      </w:tcPr>
    </w:tblStylePr>
    <w:tblStylePr w:type="lastRow">
      <w:rPr>
        <w:rFonts w:ascii="Arial" w:hAnsi="Arial"/>
        <w:color w:val="F2F2F2"/>
        <w:sz w:val="22"/>
      </w:rPr>
      <w:tblPr/>
      <w:tcPr>
        <w:shd w:val="clear" w:color="B2A1C7" w:fill="B2A1C7"/>
      </w:tcPr>
    </w:tblStylePr>
    <w:tblStylePr w:type="firstCol">
      <w:rPr>
        <w:rFonts w:ascii="Arial" w:hAnsi="Arial"/>
        <w:color w:val="F2F2F2"/>
        <w:sz w:val="22"/>
      </w:rPr>
      <w:tblPr/>
      <w:tcPr>
        <w:shd w:val="clear" w:color="B2A1C7" w:fill="B2A1C7"/>
      </w:tcPr>
    </w:tblStylePr>
    <w:tblStylePr w:type="lastCol">
      <w:rPr>
        <w:rFonts w:ascii="Arial" w:hAnsi="Arial"/>
        <w:color w:val="F2F2F2"/>
        <w:sz w:val="22"/>
      </w:rPr>
      <w:tblPr/>
      <w:tcPr>
        <w:shd w:val="clear" w:color="B2A1C7" w:fill="B2A1C7"/>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9" w:fill="FDE9D9"/>
      </w:tcPr>
    </w:tblStylePr>
    <w:tblStylePr w:type="band1Horz">
      <w:rPr>
        <w:rFonts w:ascii="Arial" w:hAnsi="Arial"/>
        <w:color w:val="404040"/>
        <w:sz w:val="22"/>
      </w:rPr>
    </w:tblStylePr>
    <w:tblStylePr w:type="band2Horz">
      <w:rPr>
        <w:rFonts w:ascii="Arial" w:hAnsi="Arial"/>
        <w:color w:val="404040"/>
        <w:sz w:val="22"/>
      </w:rPr>
      <w:tblPr/>
      <w:tcPr>
        <w:shd w:val="clear" w:color="FDE9D9" w:fill="FDE9D9"/>
      </w:tcPr>
    </w:tblStylePr>
  </w:style>
  <w:style w:type="table" w:customStyle="1" w:styleId="Bordered">
    <w:name w:val="Bordered"/>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D9D9D9" w:fill="D9D9D9"/>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548DD4" w:fill="548DD4"/>
      </w:tcPr>
    </w:tblStylePr>
    <w:tblStylePr w:type="lastRow">
      <w:rPr>
        <w:rFonts w:ascii="Arial" w:hAnsi="Arial"/>
        <w:color w:val="F2F2F2"/>
        <w:sz w:val="22"/>
      </w:rPr>
      <w:tblPr/>
      <w:tcPr>
        <w:shd w:val="clear" w:color="548DD4" w:fill="548DD4"/>
      </w:tcPr>
    </w:tblStylePr>
    <w:tblStylePr w:type="firstCol">
      <w:rPr>
        <w:rFonts w:ascii="Arial" w:hAnsi="Arial"/>
        <w:color w:val="F2F2F2"/>
        <w:sz w:val="22"/>
      </w:rPr>
      <w:tblPr/>
      <w:tcPr>
        <w:shd w:val="clear" w:color="548DD4" w:fill="548DD4"/>
      </w:tcPr>
    </w:tblStylePr>
    <w:tblStylePr w:type="lastCol">
      <w:rPr>
        <w:rFonts w:ascii="Arial" w:hAnsi="Arial"/>
        <w:color w:val="F2F2F2"/>
        <w:sz w:val="22"/>
      </w:rPr>
      <w:tblPr/>
      <w:tcPr>
        <w:shd w:val="clear" w:color="548DD4" w:fill="548DD4"/>
      </w:tcPr>
    </w:tblStylePr>
    <w:tblStylePr w:type="band1Vert">
      <w:rPr>
        <w:rFonts w:ascii="Arial" w:hAnsi="Arial"/>
        <w:color w:val="404040"/>
        <w:sz w:val="22"/>
      </w:rPr>
    </w:tblStylePr>
    <w:tblStylePr w:type="band2Vert">
      <w:rPr>
        <w:rFonts w:ascii="Arial" w:hAnsi="Arial"/>
        <w:color w:val="404040"/>
        <w:sz w:val="22"/>
      </w:rPr>
      <w:tblPr/>
      <w:tcPr>
        <w:shd w:val="clear" w:color="C6D9F1" w:fill="C6D9F1"/>
      </w:tcPr>
    </w:tblStylePr>
    <w:tblStylePr w:type="band1Horz">
      <w:rPr>
        <w:rFonts w:ascii="Arial" w:hAnsi="Arial"/>
        <w:color w:val="404040"/>
        <w:sz w:val="22"/>
      </w:rPr>
    </w:tblStylePr>
    <w:tblStylePr w:type="band2Horz">
      <w:rPr>
        <w:rFonts w:ascii="Arial" w:hAnsi="Arial"/>
        <w:color w:val="404040"/>
        <w:sz w:val="22"/>
      </w:rPr>
      <w:tblPr/>
      <w:tcPr>
        <w:shd w:val="clear" w:color="C6D9F1" w:fill="C6D9F1"/>
      </w:tcPr>
    </w:tblStylePr>
  </w:style>
  <w:style w:type="table" w:customStyle="1" w:styleId="BorderedLined-Accent2">
    <w:name w:val="Bordered &amp; Lined - Accent 2"/>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D99594" w:fill="D99594"/>
      </w:tcPr>
    </w:tblStylePr>
    <w:tblStylePr w:type="lastRow">
      <w:rPr>
        <w:rFonts w:ascii="Arial" w:hAnsi="Arial"/>
        <w:color w:val="F2F2F2"/>
        <w:sz w:val="22"/>
      </w:rPr>
      <w:tblPr/>
      <w:tcPr>
        <w:shd w:val="clear" w:color="D99594" w:fill="D99594"/>
      </w:tcPr>
    </w:tblStylePr>
    <w:tblStylePr w:type="firstCol">
      <w:rPr>
        <w:rFonts w:ascii="Arial" w:hAnsi="Arial"/>
        <w:color w:val="F2F2F2"/>
        <w:sz w:val="22"/>
      </w:rPr>
      <w:tblPr/>
      <w:tcPr>
        <w:shd w:val="clear" w:color="D99594" w:fill="D99594"/>
      </w:tcPr>
    </w:tblStylePr>
    <w:tblStylePr w:type="lastCol">
      <w:rPr>
        <w:rFonts w:ascii="Arial" w:hAnsi="Arial"/>
        <w:color w:val="F2F2F2"/>
        <w:sz w:val="22"/>
      </w:rPr>
      <w:tblPr/>
      <w:tcPr>
        <w:shd w:val="clear" w:color="D99594" w:fill="D99594"/>
      </w:tcPr>
    </w:tblStylePr>
    <w:tblStylePr w:type="band1Vert">
      <w:rPr>
        <w:rFonts w:ascii="Arial" w:hAnsi="Arial"/>
        <w:color w:val="404040"/>
        <w:sz w:val="22"/>
      </w:rPr>
    </w:tblStylePr>
    <w:tblStylePr w:type="band2Vert">
      <w:rPr>
        <w:rFonts w:ascii="Arial" w:hAnsi="Arial"/>
        <w:color w:val="404040"/>
        <w:sz w:val="22"/>
      </w:rPr>
      <w:tblPr/>
      <w:tcPr>
        <w:shd w:val="clear" w:color="F2DBDB" w:fill="F2DBDB"/>
      </w:tcPr>
    </w:tblStylePr>
    <w:tblStylePr w:type="band1Horz">
      <w:rPr>
        <w:rFonts w:ascii="Arial" w:hAnsi="Arial"/>
        <w:color w:val="404040"/>
        <w:sz w:val="22"/>
      </w:rPr>
    </w:tblStylePr>
    <w:tblStylePr w:type="band2Horz">
      <w:rPr>
        <w:rFonts w:ascii="Arial" w:hAnsi="Arial"/>
        <w:color w:val="404040"/>
        <w:sz w:val="22"/>
      </w:rPr>
      <w:tblPr/>
      <w:tcPr>
        <w:shd w:val="clear" w:color="F2DBDB" w:fill="F2DBDB"/>
      </w:tcPr>
    </w:tblStylePr>
  </w:style>
  <w:style w:type="table" w:customStyle="1" w:styleId="BorderedLined-Accent3">
    <w:name w:val="Bordered &amp; Lined - Accent 3"/>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9BBB59" w:fill="9BBB59"/>
      </w:tcPr>
    </w:tblStylePr>
    <w:tblStylePr w:type="lastRow">
      <w:rPr>
        <w:rFonts w:ascii="Arial" w:hAnsi="Arial"/>
        <w:color w:val="F2F2F2"/>
        <w:sz w:val="22"/>
      </w:rPr>
      <w:tblPr/>
      <w:tcPr>
        <w:shd w:val="clear" w:color="9BBB59" w:fill="9BBB59"/>
      </w:tcPr>
    </w:tblStylePr>
    <w:tblStylePr w:type="firstCol">
      <w:rPr>
        <w:rFonts w:ascii="Arial" w:hAnsi="Arial"/>
        <w:color w:val="F2F2F2"/>
        <w:sz w:val="22"/>
      </w:rPr>
      <w:tblPr/>
      <w:tcPr>
        <w:shd w:val="clear" w:color="9BBB59" w:fill="9BBB59"/>
      </w:tcPr>
    </w:tblStylePr>
    <w:tblStylePr w:type="lastCol">
      <w:rPr>
        <w:rFonts w:ascii="Arial" w:hAnsi="Arial"/>
        <w:color w:val="F2F2F2"/>
        <w:sz w:val="22"/>
      </w:rPr>
      <w:tblPr/>
      <w:tcPr>
        <w:shd w:val="clear" w:color="9BBB59" w:fill="9BBB59"/>
      </w:tcPr>
    </w:tblStylePr>
    <w:tblStylePr w:type="band1Vert">
      <w:rPr>
        <w:rFonts w:ascii="Arial" w:hAnsi="Arial"/>
        <w:color w:val="404040"/>
        <w:sz w:val="22"/>
      </w:rPr>
    </w:tblStylePr>
    <w:tblStylePr w:type="band2Vert">
      <w:rPr>
        <w:rFonts w:ascii="Arial" w:hAnsi="Arial"/>
        <w:color w:val="404040"/>
        <w:sz w:val="22"/>
      </w:rPr>
      <w:tblPr/>
      <w:tcPr>
        <w:shd w:val="clear" w:color="EAF1DD" w:fill="EAF1DD"/>
      </w:tcPr>
    </w:tblStylePr>
    <w:tblStylePr w:type="band1Horz">
      <w:rPr>
        <w:rFonts w:ascii="Arial" w:hAnsi="Arial"/>
        <w:color w:val="404040"/>
        <w:sz w:val="22"/>
      </w:rPr>
    </w:tblStylePr>
    <w:tblStylePr w:type="band2Horz">
      <w:rPr>
        <w:rFonts w:ascii="Arial" w:hAnsi="Arial"/>
        <w:color w:val="404040"/>
        <w:sz w:val="22"/>
      </w:rPr>
      <w:tblPr/>
      <w:tcPr>
        <w:shd w:val="clear" w:color="EAF1DD" w:fill="EAF1DD"/>
      </w:tcPr>
    </w:tblStylePr>
  </w:style>
  <w:style w:type="table" w:customStyle="1" w:styleId="BorderedLined-Accent4">
    <w:name w:val="Bordered &amp; Lined - Accent 4"/>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B2A1C7" w:fill="B2A1C7"/>
      </w:tcPr>
    </w:tblStylePr>
    <w:tblStylePr w:type="lastRow">
      <w:rPr>
        <w:rFonts w:ascii="Arial" w:hAnsi="Arial"/>
        <w:color w:val="F2F2F2"/>
        <w:sz w:val="22"/>
      </w:rPr>
      <w:tblPr/>
      <w:tcPr>
        <w:shd w:val="clear" w:color="B2A1C7" w:fill="B2A1C7"/>
      </w:tcPr>
    </w:tblStylePr>
    <w:tblStylePr w:type="firstCol">
      <w:rPr>
        <w:rFonts w:ascii="Arial" w:hAnsi="Arial"/>
        <w:color w:val="F2F2F2"/>
        <w:sz w:val="22"/>
      </w:rPr>
      <w:tblPr/>
      <w:tcPr>
        <w:shd w:val="clear" w:color="B2A1C7" w:fill="B2A1C7"/>
      </w:tcPr>
    </w:tblStylePr>
    <w:tblStylePr w:type="lastCol">
      <w:rPr>
        <w:rFonts w:ascii="Arial" w:hAnsi="Arial"/>
        <w:color w:val="F2F2F2"/>
        <w:sz w:val="22"/>
      </w:rPr>
      <w:tblPr/>
      <w:tcPr>
        <w:shd w:val="clear" w:color="B2A1C7" w:fill="B2A1C7"/>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9" w:fill="FDE9D9"/>
      </w:tcPr>
    </w:tblStylePr>
    <w:tblStylePr w:type="band1Horz">
      <w:rPr>
        <w:rFonts w:ascii="Arial" w:hAnsi="Arial"/>
        <w:color w:val="404040"/>
        <w:sz w:val="22"/>
      </w:rPr>
    </w:tblStylePr>
    <w:tblStylePr w:type="band2Horz">
      <w:rPr>
        <w:rFonts w:ascii="Arial" w:hAnsi="Arial"/>
        <w:color w:val="404040"/>
        <w:sz w:val="22"/>
      </w:rPr>
      <w:tblPr/>
      <w:tcPr>
        <w:shd w:val="clear" w:color="FDE9D9" w:fill="FDE9D9"/>
      </w:tcPr>
    </w:tblStylePr>
  </w:style>
  <w:style w:type="paragraph" w:styleId="Funotentext">
    <w:name w:val="footnote text"/>
    <w:basedOn w:val="Standard"/>
    <w:link w:val="FunotentextZchn"/>
    <w:uiPriority w:val="99"/>
    <w:semiHidden/>
    <w:unhideWhenUsed/>
    <w:pPr>
      <w:widowControl/>
      <w:autoSpaceDE/>
      <w:autoSpaceDN/>
      <w:spacing w:before="60"/>
    </w:pPr>
    <w:rPr>
      <w:rFonts w:eastAsia="Calibri"/>
      <w:sz w:val="20"/>
      <w:szCs w:val="20"/>
      <w:lang w:val="de-CH"/>
    </w:rPr>
  </w:style>
  <w:style w:type="character" w:customStyle="1" w:styleId="FunotentextZchn">
    <w:name w:val="Fußnotentext Zchn"/>
    <w:basedOn w:val="Absatz-Standardschriftart"/>
    <w:link w:val="Funotentext"/>
    <w:uiPriority w:val="99"/>
    <w:semiHidden/>
    <w:rPr>
      <w:rFonts w:ascii="Arial" w:eastAsia="Calibri" w:hAnsi="Arial" w:cs="Arial"/>
      <w:sz w:val="20"/>
      <w:szCs w:val="20"/>
      <w:lang w:val="de-CH"/>
    </w:rPr>
  </w:style>
  <w:style w:type="character" w:customStyle="1" w:styleId="FootnoteTextChar">
    <w:name w:val="Footnote Text Char"/>
    <w:basedOn w:val="Absatz-Standardschriftart"/>
    <w:uiPriority w:val="99"/>
    <w:semiHidden/>
    <w:rPr>
      <w:sz w:val="20"/>
    </w:rPr>
  </w:style>
  <w:style w:type="character" w:styleId="Funotenzeichen">
    <w:name w:val="footnote reference"/>
    <w:basedOn w:val="Absatz-Standardschriftart"/>
    <w:uiPriority w:val="99"/>
    <w:semiHidden/>
    <w:unhideWhenUsed/>
    <w:rPr>
      <w:vertAlign w:val="superscript"/>
    </w:rPr>
  </w:style>
  <w:style w:type="paragraph" w:customStyle="1" w:styleId="Titel1">
    <w:name w:val="Titel 1."/>
    <w:basedOn w:val="Listenabsatz"/>
    <w:qFormat/>
    <w:pPr>
      <w:widowControl/>
      <w:numPr>
        <w:numId w:val="79"/>
      </w:numPr>
      <w:tabs>
        <w:tab w:val="num" w:pos="360"/>
      </w:tabs>
      <w:autoSpaceDE/>
      <w:autoSpaceDN/>
      <w:spacing w:before="60" w:line="276" w:lineRule="auto"/>
      <w:ind w:left="1320" w:hanging="312"/>
      <w:contextualSpacing/>
    </w:pPr>
    <w:rPr>
      <w:rFonts w:eastAsia="Calibri"/>
      <w:b/>
      <w:sz w:val="20"/>
      <w:szCs w:val="20"/>
      <w:lang w:val="de-CH"/>
    </w:rPr>
  </w:style>
  <w:style w:type="paragraph" w:customStyle="1" w:styleId="11Titel">
    <w:name w:val="1.1 Titel"/>
    <w:basedOn w:val="Standard"/>
    <w:qFormat/>
    <w:pPr>
      <w:widowControl/>
      <w:numPr>
        <w:ilvl w:val="1"/>
        <w:numId w:val="76"/>
      </w:numPr>
      <w:tabs>
        <w:tab w:val="left" w:pos="709"/>
      </w:tabs>
      <w:autoSpaceDE/>
      <w:autoSpaceDN/>
      <w:spacing w:before="60" w:after="120" w:line="276" w:lineRule="auto"/>
    </w:pPr>
    <w:rPr>
      <w:rFonts w:eastAsia="Calibri"/>
      <w:b/>
      <w:sz w:val="20"/>
      <w:szCs w:val="20"/>
      <w:lang w:val="de-CH"/>
    </w:rPr>
  </w:style>
  <w:style w:type="paragraph" w:styleId="KeinLeerraum">
    <w:name w:val="No Spacing"/>
    <w:basedOn w:val="Untertitel"/>
    <w:uiPriority w:val="1"/>
    <w:qFormat/>
    <w:pPr>
      <w:numPr>
        <w:ilvl w:val="2"/>
        <w:numId w:val="77"/>
      </w:numPr>
      <w:spacing w:line="240" w:lineRule="auto"/>
      <w:ind w:left="709" w:hanging="660"/>
    </w:pPr>
    <w:rPr>
      <w:rFonts w:ascii="Arial" w:hAnsi="Arial" w:cs="Arial"/>
      <w:b/>
      <w:i/>
      <w:sz w:val="20"/>
      <w:szCs w:val="20"/>
    </w:rPr>
  </w:style>
  <w:style w:type="character" w:customStyle="1" w:styleId="berschrift1Zchn">
    <w:name w:val="Überschrift 1 Zchn"/>
    <w:basedOn w:val="Absatz-Standardschriftart"/>
    <w:uiPriority w:val="9"/>
    <w:rPr>
      <w:rFonts w:ascii="Arial" w:eastAsia="Cambria" w:hAnsi="Arial" w:cs="Arial"/>
      <w:b/>
      <w:bCs/>
    </w:rPr>
  </w:style>
  <w:style w:type="paragraph" w:styleId="Untertitel">
    <w:name w:val="Subtitle"/>
    <w:basedOn w:val="Standard"/>
    <w:next w:val="Standard"/>
    <w:link w:val="UntertitelZchn1"/>
    <w:uiPriority w:val="11"/>
    <w:qFormat/>
    <w:pPr>
      <w:widowControl/>
      <w:numPr>
        <w:ilvl w:val="1"/>
      </w:numPr>
      <w:autoSpaceDE/>
      <w:autoSpaceDN/>
      <w:spacing w:before="60" w:line="276" w:lineRule="auto"/>
      <w:ind w:left="709"/>
    </w:pPr>
    <w:rPr>
      <w:rFonts w:asciiTheme="minorHAnsi" w:eastAsiaTheme="minorHAnsi" w:hAnsiTheme="minorHAnsi" w:cstheme="minorBidi"/>
      <w:sz w:val="24"/>
      <w:szCs w:val="24"/>
      <w:lang w:val="en-US"/>
    </w:rPr>
  </w:style>
  <w:style w:type="character" w:customStyle="1" w:styleId="UntertitelZchn">
    <w:name w:val="Untertitel Zchn"/>
    <w:basedOn w:val="Absatz-Standardschriftart"/>
    <w:uiPriority w:val="11"/>
    <w:rPr>
      <w:rFonts w:eastAsiaTheme="minorEastAsia"/>
      <w:color w:val="5A5A5A" w:themeColor="text1" w:themeTint="A5"/>
      <w:spacing w:val="15"/>
      <w:lang w:val="de-DE"/>
    </w:rPr>
  </w:style>
  <w:style w:type="paragraph" w:customStyle="1" w:styleId="AufzhlungPunkt">
    <w:name w:val="Aufzählung Punkt"/>
    <w:basedOn w:val="Listenabsatz"/>
    <w:qFormat/>
    <w:pPr>
      <w:widowControl/>
      <w:numPr>
        <w:ilvl w:val="2"/>
        <w:numId w:val="80"/>
      </w:numPr>
      <w:tabs>
        <w:tab w:val="num" w:pos="360"/>
      </w:tabs>
      <w:autoSpaceDE/>
      <w:autoSpaceDN/>
      <w:spacing w:before="120" w:after="120" w:line="276" w:lineRule="auto"/>
      <w:ind w:left="1701" w:hanging="357"/>
      <w:contextualSpacing/>
    </w:pPr>
    <w:rPr>
      <w:rFonts w:eastAsiaTheme="minorEastAsia"/>
      <w:sz w:val="20"/>
      <w:szCs w:val="20"/>
      <w:lang w:val="de-CH"/>
    </w:rPr>
  </w:style>
  <w:style w:type="paragraph" w:customStyle="1" w:styleId="PunktAufzhlung">
    <w:name w:val="Punkt Aufzählung"/>
    <w:basedOn w:val="AufzhlungPunkt"/>
    <w:qFormat/>
    <w:pPr>
      <w:numPr>
        <w:numId w:val="81"/>
      </w:numPr>
      <w:tabs>
        <w:tab w:val="num" w:pos="360"/>
        <w:tab w:val="left" w:pos="1418"/>
      </w:tabs>
      <w:ind w:left="1701" w:hanging="357"/>
    </w:pPr>
  </w:style>
  <w:style w:type="paragraph" w:customStyle="1" w:styleId="StrichAufzhlung">
    <w:name w:val="Strich Aufzählung"/>
    <w:basedOn w:val="Standard"/>
    <w:qFormat/>
    <w:pPr>
      <w:widowControl/>
      <w:autoSpaceDE/>
      <w:autoSpaceDN/>
      <w:spacing w:after="60" w:line="276" w:lineRule="auto"/>
      <w:ind w:left="1560" w:hanging="235"/>
    </w:pPr>
    <w:rPr>
      <w:rFonts w:eastAsia="Calibri"/>
      <w:sz w:val="20"/>
      <w:szCs w:val="20"/>
      <w:lang w:val="de-CH"/>
    </w:rPr>
  </w:style>
  <w:style w:type="paragraph" w:customStyle="1" w:styleId="1111Titel">
    <w:name w:val="1.1.1.1 Titel"/>
    <w:basedOn w:val="Standard"/>
    <w:qFormat/>
    <w:pPr>
      <w:widowControl/>
      <w:autoSpaceDE/>
      <w:autoSpaceDN/>
      <w:spacing w:after="200" w:line="276" w:lineRule="auto"/>
    </w:pPr>
    <w:rPr>
      <w:rFonts w:eastAsia="Calibri"/>
      <w:b/>
      <w:sz w:val="20"/>
      <w:szCs w:val="20"/>
      <w:lang w:val="de-CH"/>
    </w:rPr>
  </w:style>
  <w:style w:type="table" w:styleId="Tabellenraster">
    <w:name w:val="Table Grid"/>
    <w:basedOn w:val="NormaleTabelle"/>
    <w:uiPriority w:val="59"/>
    <w:pPr>
      <w:widowControl/>
      <w:autoSpaceDE/>
      <w:autoSpaceDN/>
    </w:pPr>
    <w:rPr>
      <w:rFonts w:ascii="Calibri" w:eastAsia="Calibri" w:hAnsi="Calibri" w:cs="Calibri"/>
      <w:lang w:val="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le">
    <w:name w:val="Tabelle"/>
    <w:basedOn w:val="StrichAufzhlung"/>
    <w:qFormat/>
    <w:pPr>
      <w:ind w:left="851" w:firstLine="0"/>
    </w:pPr>
  </w:style>
  <w:style w:type="paragraph" w:styleId="Inhaltsverzeichnisberschrift">
    <w:name w:val="TOC Heading"/>
    <w:basedOn w:val="berschrift1"/>
    <w:next w:val="Standard"/>
    <w:uiPriority w:val="39"/>
    <w:unhideWhenUsed/>
    <w:qFormat/>
    <w:pPr>
      <w:keepNext/>
      <w:keepLines/>
      <w:widowControl/>
      <w:autoSpaceDE/>
      <w:autoSpaceDN/>
      <w:spacing w:before="480" w:line="276" w:lineRule="auto"/>
      <w:ind w:left="0" w:firstLine="0"/>
    </w:pPr>
    <w:rPr>
      <w:rFonts w:ascii="Cambria" w:eastAsia="Cambria" w:hAnsi="Cambria" w:cs="Cambria"/>
      <w:color w:val="365F91" w:themeColor="accent1" w:themeShade="BF"/>
      <w:sz w:val="28"/>
      <w:szCs w:val="28"/>
      <w:lang w:val="de-CH" w:eastAsia="de-CH"/>
    </w:rPr>
  </w:style>
  <w:style w:type="paragraph" w:styleId="Verzeichnis4">
    <w:name w:val="toc 4"/>
    <w:basedOn w:val="Standard"/>
    <w:next w:val="Standard"/>
    <w:uiPriority w:val="39"/>
    <w:unhideWhenUsed/>
    <w:pPr>
      <w:widowControl/>
      <w:autoSpaceDE/>
      <w:autoSpaceDN/>
      <w:spacing w:after="100" w:line="276" w:lineRule="auto"/>
      <w:ind w:left="660"/>
    </w:pPr>
    <w:rPr>
      <w:rFonts w:eastAsia="Calibri"/>
      <w:sz w:val="20"/>
      <w:szCs w:val="20"/>
      <w:lang w:val="de-CH" w:eastAsia="de-CH"/>
    </w:rPr>
  </w:style>
  <w:style w:type="paragraph" w:styleId="Verzeichnis5">
    <w:name w:val="toc 5"/>
    <w:basedOn w:val="Standard"/>
    <w:next w:val="Standard"/>
    <w:uiPriority w:val="39"/>
    <w:unhideWhenUsed/>
    <w:pPr>
      <w:widowControl/>
      <w:autoSpaceDE/>
      <w:autoSpaceDN/>
      <w:spacing w:after="100" w:line="276" w:lineRule="auto"/>
      <w:ind w:left="880"/>
    </w:pPr>
    <w:rPr>
      <w:rFonts w:eastAsia="Calibri"/>
      <w:sz w:val="20"/>
      <w:szCs w:val="20"/>
      <w:lang w:val="de-CH" w:eastAsia="de-CH"/>
    </w:rPr>
  </w:style>
  <w:style w:type="paragraph" w:styleId="Verzeichnis6">
    <w:name w:val="toc 6"/>
    <w:basedOn w:val="Standard"/>
    <w:next w:val="Standard"/>
    <w:uiPriority w:val="39"/>
    <w:unhideWhenUsed/>
    <w:pPr>
      <w:widowControl/>
      <w:autoSpaceDE/>
      <w:autoSpaceDN/>
      <w:spacing w:after="100" w:line="276" w:lineRule="auto"/>
      <w:ind w:left="1100"/>
    </w:pPr>
    <w:rPr>
      <w:rFonts w:eastAsia="Calibri"/>
      <w:sz w:val="20"/>
      <w:szCs w:val="20"/>
      <w:lang w:val="de-CH" w:eastAsia="de-CH"/>
    </w:rPr>
  </w:style>
  <w:style w:type="paragraph" w:styleId="Verzeichnis7">
    <w:name w:val="toc 7"/>
    <w:basedOn w:val="Standard"/>
    <w:next w:val="Standard"/>
    <w:uiPriority w:val="39"/>
    <w:unhideWhenUsed/>
    <w:pPr>
      <w:widowControl/>
      <w:autoSpaceDE/>
      <w:autoSpaceDN/>
      <w:spacing w:after="100" w:line="276" w:lineRule="auto"/>
      <w:ind w:left="1320"/>
    </w:pPr>
    <w:rPr>
      <w:rFonts w:eastAsia="Calibri"/>
      <w:sz w:val="20"/>
      <w:szCs w:val="20"/>
      <w:lang w:val="de-CH" w:eastAsia="de-CH"/>
    </w:rPr>
  </w:style>
  <w:style w:type="paragraph" w:styleId="Verzeichnis8">
    <w:name w:val="toc 8"/>
    <w:basedOn w:val="Standard"/>
    <w:next w:val="Standard"/>
    <w:uiPriority w:val="39"/>
    <w:unhideWhenUsed/>
    <w:pPr>
      <w:widowControl/>
      <w:autoSpaceDE/>
      <w:autoSpaceDN/>
      <w:spacing w:after="100" w:line="276" w:lineRule="auto"/>
      <w:ind w:left="1540"/>
    </w:pPr>
    <w:rPr>
      <w:rFonts w:eastAsia="Calibri"/>
      <w:sz w:val="20"/>
      <w:szCs w:val="20"/>
      <w:lang w:val="de-CH" w:eastAsia="de-CH"/>
    </w:rPr>
  </w:style>
  <w:style w:type="paragraph" w:styleId="Verzeichnis9">
    <w:name w:val="toc 9"/>
    <w:basedOn w:val="Standard"/>
    <w:next w:val="Standard"/>
    <w:uiPriority w:val="39"/>
    <w:unhideWhenUsed/>
    <w:pPr>
      <w:widowControl/>
      <w:autoSpaceDE/>
      <w:autoSpaceDN/>
      <w:spacing w:after="100" w:line="276" w:lineRule="auto"/>
      <w:ind w:left="1760"/>
    </w:pPr>
    <w:rPr>
      <w:rFonts w:eastAsia="Calibri"/>
      <w:sz w:val="20"/>
      <w:szCs w:val="20"/>
      <w:lang w:val="de-CH" w:eastAsia="de-CH"/>
    </w:rPr>
  </w:style>
  <w:style w:type="paragraph" w:styleId="StandardWeb">
    <w:name w:val="Normal (Web)"/>
    <w:basedOn w:val="Standard"/>
    <w:uiPriority w:val="99"/>
    <w:semiHidden/>
    <w:unhideWhenUsed/>
    <w:pPr>
      <w:widowControl/>
      <w:autoSpaceDE/>
      <w:autoSpaceDN/>
      <w:spacing w:before="100" w:beforeAutospacing="1" w:after="100" w:afterAutospacing="1"/>
    </w:pPr>
    <w:rPr>
      <w:rFonts w:ascii="Times New Roman" w:eastAsia="Calibri" w:hAnsi="Times New Roman" w:cs="Times New Roman"/>
      <w:sz w:val="24"/>
      <w:szCs w:val="24"/>
      <w:lang w:val="de-CH" w:eastAsia="de-CH"/>
    </w:rPr>
  </w:style>
  <w:style w:type="paragraph" w:customStyle="1" w:styleId="font5">
    <w:name w:val="font5"/>
    <w:basedOn w:val="Standard"/>
    <w:pPr>
      <w:widowControl/>
      <w:autoSpaceDE/>
      <w:autoSpaceDN/>
      <w:spacing w:before="100" w:beforeAutospacing="1" w:after="100" w:afterAutospacing="1"/>
    </w:pPr>
    <w:rPr>
      <w:rFonts w:eastAsia="Times New Roman" w:cs="Times New Roman"/>
      <w:color w:val="000000"/>
      <w:sz w:val="20"/>
      <w:szCs w:val="20"/>
      <w:lang w:val="de-CH" w:eastAsia="de-CH"/>
    </w:rPr>
  </w:style>
  <w:style w:type="paragraph" w:customStyle="1" w:styleId="font6">
    <w:name w:val="font6"/>
    <w:basedOn w:val="Standard"/>
    <w:pPr>
      <w:widowControl/>
      <w:autoSpaceDE/>
      <w:autoSpaceDN/>
      <w:spacing w:before="100" w:beforeAutospacing="1" w:after="100" w:afterAutospacing="1"/>
    </w:pPr>
    <w:rPr>
      <w:rFonts w:eastAsia="Times New Roman"/>
      <w:color w:val="000000"/>
      <w:sz w:val="16"/>
      <w:szCs w:val="16"/>
      <w:lang w:val="de-CH" w:eastAsia="de-CH"/>
    </w:rPr>
  </w:style>
  <w:style w:type="paragraph" w:customStyle="1" w:styleId="font7">
    <w:name w:val="font7"/>
    <w:basedOn w:val="Standard"/>
    <w:pPr>
      <w:widowControl/>
      <w:autoSpaceDE/>
      <w:autoSpaceDN/>
      <w:spacing w:before="100" w:beforeAutospacing="1" w:after="100" w:afterAutospacing="1"/>
    </w:pPr>
    <w:rPr>
      <w:rFonts w:eastAsia="Times New Roman"/>
      <w:b/>
      <w:bCs/>
      <w:color w:val="000000"/>
      <w:sz w:val="16"/>
      <w:szCs w:val="16"/>
      <w:lang w:val="de-CH" w:eastAsia="de-CH"/>
    </w:rPr>
  </w:style>
  <w:style w:type="paragraph" w:customStyle="1" w:styleId="font8">
    <w:name w:val="font8"/>
    <w:basedOn w:val="Standard"/>
    <w:pPr>
      <w:widowControl/>
      <w:autoSpaceDE/>
      <w:autoSpaceDN/>
      <w:spacing w:before="100" w:beforeAutospacing="1" w:after="100" w:afterAutospacing="1"/>
    </w:pPr>
    <w:rPr>
      <w:rFonts w:eastAsia="Times New Roman"/>
      <w:color w:val="000000"/>
      <w:sz w:val="16"/>
      <w:szCs w:val="16"/>
      <w:lang w:val="de-CH" w:eastAsia="de-CH"/>
    </w:rPr>
  </w:style>
  <w:style w:type="paragraph" w:customStyle="1" w:styleId="font9">
    <w:name w:val="font9"/>
    <w:basedOn w:val="Standard"/>
    <w:pPr>
      <w:widowControl/>
      <w:autoSpaceDE/>
      <w:autoSpaceDN/>
      <w:spacing w:before="100" w:beforeAutospacing="1" w:after="100" w:afterAutospacing="1"/>
    </w:pPr>
    <w:rPr>
      <w:rFonts w:eastAsia="Times New Roman"/>
      <w:b/>
      <w:bCs/>
      <w:color w:val="000000"/>
      <w:sz w:val="16"/>
      <w:szCs w:val="16"/>
      <w:lang w:val="de-CH" w:eastAsia="de-CH"/>
    </w:rPr>
  </w:style>
  <w:style w:type="paragraph" w:customStyle="1" w:styleId="font10">
    <w:name w:val="font10"/>
    <w:basedOn w:val="Standard"/>
    <w:pPr>
      <w:widowControl/>
      <w:autoSpaceDE/>
      <w:autoSpaceDN/>
      <w:spacing w:before="100" w:beforeAutospacing="1" w:after="100" w:afterAutospacing="1"/>
    </w:pPr>
    <w:rPr>
      <w:rFonts w:eastAsia="Times New Roman"/>
      <w:color w:val="000000"/>
      <w:sz w:val="16"/>
      <w:szCs w:val="16"/>
      <w:lang w:val="de-CH" w:eastAsia="de-CH"/>
    </w:rPr>
  </w:style>
  <w:style w:type="paragraph" w:customStyle="1" w:styleId="font11">
    <w:name w:val="font11"/>
    <w:basedOn w:val="Standard"/>
    <w:pPr>
      <w:widowControl/>
      <w:autoSpaceDE/>
      <w:autoSpaceDN/>
      <w:spacing w:before="100" w:beforeAutospacing="1" w:after="100" w:afterAutospacing="1"/>
    </w:pPr>
    <w:rPr>
      <w:rFonts w:eastAsia="Times New Roman"/>
      <w:color w:val="000000"/>
      <w:sz w:val="16"/>
      <w:szCs w:val="16"/>
      <w:lang w:val="de-CH" w:eastAsia="de-CH"/>
    </w:rPr>
  </w:style>
  <w:style w:type="paragraph" w:customStyle="1" w:styleId="xl78">
    <w:name w:val="xl78"/>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79">
    <w:name w:val="xl79"/>
    <w:basedOn w:val="Standard"/>
    <w:pPr>
      <w:widowControl/>
      <w:autoSpaceDE/>
      <w:autoSpaceDN/>
      <w:spacing w:before="100" w:beforeAutospacing="1" w:after="100" w:afterAutospacing="1"/>
    </w:pPr>
    <w:rPr>
      <w:rFonts w:ascii="Times New Roman" w:eastAsia="Times New Roman" w:hAnsi="Times New Roman" w:cs="Times New Roman"/>
      <w:b/>
      <w:bCs/>
      <w:color w:val="000000"/>
      <w:sz w:val="24"/>
      <w:szCs w:val="24"/>
      <w:lang w:val="de-CH" w:eastAsia="de-CH"/>
    </w:rPr>
  </w:style>
  <w:style w:type="paragraph" w:customStyle="1" w:styleId="xl80">
    <w:name w:val="xl80"/>
    <w:basedOn w:val="Standard"/>
    <w:pPr>
      <w:widowControl/>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81">
    <w:name w:val="xl81"/>
    <w:basedOn w:val="Standard"/>
    <w:pPr>
      <w:widowControl/>
      <w:autoSpaceDE/>
      <w:autoSpaceDN/>
      <w:spacing w:before="100" w:beforeAutospacing="1" w:after="100" w:afterAutospacing="1"/>
    </w:pPr>
    <w:rPr>
      <w:rFonts w:ascii="Times New Roman" w:eastAsia="Times New Roman" w:hAnsi="Times New Roman" w:cs="Times New Roman"/>
      <w:color w:val="000000"/>
      <w:sz w:val="24"/>
      <w:szCs w:val="24"/>
      <w:lang w:val="de-CH" w:eastAsia="de-CH"/>
    </w:rPr>
  </w:style>
  <w:style w:type="paragraph" w:customStyle="1" w:styleId="xl82">
    <w:name w:val="xl82"/>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b/>
      <w:bCs/>
      <w:color w:val="000000"/>
      <w:sz w:val="24"/>
      <w:szCs w:val="24"/>
      <w:lang w:val="de-CH" w:eastAsia="de-CH"/>
    </w:rPr>
  </w:style>
  <w:style w:type="paragraph" w:customStyle="1" w:styleId="xl83">
    <w:name w:val="xl83"/>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84">
    <w:name w:val="xl84"/>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color w:val="000000"/>
      <w:sz w:val="24"/>
      <w:szCs w:val="24"/>
      <w:lang w:val="de-CH" w:eastAsia="de-CH"/>
    </w:rPr>
  </w:style>
  <w:style w:type="paragraph" w:customStyle="1" w:styleId="xl85">
    <w:name w:val="xl85"/>
    <w:basedOn w:val="Standard"/>
    <w:pPr>
      <w:widowControl/>
      <w:autoSpaceDE/>
      <w:autoSpaceDN/>
      <w:spacing w:before="100" w:beforeAutospacing="1" w:after="100" w:afterAutospacing="1"/>
    </w:pPr>
    <w:rPr>
      <w:rFonts w:ascii="Times New Roman" w:eastAsia="Times New Roman" w:hAnsi="Times New Roman" w:cs="Times New Roman"/>
      <w:b/>
      <w:bCs/>
      <w:sz w:val="24"/>
      <w:szCs w:val="24"/>
      <w:lang w:val="de-CH" w:eastAsia="de-CH"/>
    </w:rPr>
  </w:style>
  <w:style w:type="paragraph" w:customStyle="1" w:styleId="xl86">
    <w:name w:val="xl86"/>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b/>
      <w:bCs/>
      <w:sz w:val="24"/>
      <w:szCs w:val="24"/>
      <w:lang w:val="de-CH" w:eastAsia="de-CH"/>
    </w:rPr>
  </w:style>
  <w:style w:type="paragraph" w:customStyle="1" w:styleId="xl87">
    <w:name w:val="xl87"/>
    <w:basedOn w:val="Standard"/>
    <w:pPr>
      <w:widowControl/>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88">
    <w:name w:val="xl88"/>
    <w:basedOn w:val="Standard"/>
    <w:pPr>
      <w:widowControl/>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89">
    <w:name w:val="xl89"/>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90">
    <w:name w:val="xl90"/>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91">
    <w:name w:val="xl91"/>
    <w:basedOn w:val="Standard"/>
    <w:pPr>
      <w:widowControl/>
      <w:shd w:val="clear" w:color="BFBFBF" w:fill="BFBFBF"/>
      <w:autoSpaceDE/>
      <w:autoSpaceDN/>
      <w:spacing w:before="100" w:beforeAutospacing="1" w:after="100" w:afterAutospacing="1"/>
    </w:pPr>
    <w:rPr>
      <w:rFonts w:eastAsia="Times New Roman"/>
      <w:b/>
      <w:bCs/>
      <w:sz w:val="16"/>
      <w:szCs w:val="16"/>
      <w:lang w:val="de-CH" w:eastAsia="de-CH"/>
    </w:rPr>
  </w:style>
  <w:style w:type="paragraph" w:customStyle="1" w:styleId="xl92">
    <w:name w:val="xl92"/>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93">
    <w:name w:val="xl93"/>
    <w:basedOn w:val="Standard"/>
    <w:pPr>
      <w:widowControl/>
      <w:shd w:val="clear" w:color="BFBFBF" w:fill="BFBFBF"/>
      <w:autoSpaceDE/>
      <w:autoSpaceDN/>
      <w:spacing w:before="100" w:beforeAutospacing="1" w:after="100" w:afterAutospacing="1"/>
    </w:pPr>
    <w:rPr>
      <w:rFonts w:eastAsia="Times New Roman"/>
      <w:sz w:val="16"/>
      <w:szCs w:val="16"/>
      <w:lang w:val="de-CH" w:eastAsia="de-CH"/>
    </w:rPr>
  </w:style>
  <w:style w:type="paragraph" w:customStyle="1" w:styleId="xl94">
    <w:name w:val="xl94"/>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95">
    <w:name w:val="xl95"/>
    <w:basedOn w:val="Standard"/>
    <w:pPr>
      <w:widowControl/>
      <w:autoSpaceDE/>
      <w:autoSpaceDN/>
      <w:spacing w:before="100" w:beforeAutospacing="1" w:after="100" w:afterAutospacing="1"/>
    </w:pPr>
    <w:rPr>
      <w:rFonts w:eastAsia="Times New Roman"/>
      <w:b/>
      <w:bCs/>
      <w:sz w:val="16"/>
      <w:szCs w:val="16"/>
      <w:lang w:val="de-CH" w:eastAsia="de-CH"/>
    </w:rPr>
  </w:style>
  <w:style w:type="paragraph" w:customStyle="1" w:styleId="xl96">
    <w:name w:val="xl96"/>
    <w:basedOn w:val="Standard"/>
    <w:pPr>
      <w:widowControl/>
      <w:autoSpaceDE/>
      <w:autoSpaceDN/>
      <w:spacing w:before="100" w:beforeAutospacing="1" w:after="100" w:afterAutospacing="1"/>
      <w:jc w:val="center"/>
    </w:pPr>
    <w:rPr>
      <w:rFonts w:eastAsia="Times New Roman"/>
      <w:sz w:val="16"/>
      <w:szCs w:val="16"/>
      <w:lang w:val="de-CH" w:eastAsia="de-CH"/>
    </w:rPr>
  </w:style>
  <w:style w:type="paragraph" w:customStyle="1" w:styleId="xl97">
    <w:name w:val="xl97"/>
    <w:basedOn w:val="Standard"/>
    <w:pPr>
      <w:widowControl/>
      <w:autoSpaceDE/>
      <w:autoSpaceDN/>
      <w:spacing w:before="100" w:beforeAutospacing="1" w:after="100" w:afterAutospacing="1"/>
      <w:jc w:val="right"/>
    </w:pPr>
    <w:rPr>
      <w:rFonts w:eastAsia="Times New Roman"/>
      <w:sz w:val="16"/>
      <w:szCs w:val="16"/>
      <w:lang w:val="de-CH" w:eastAsia="de-CH"/>
    </w:rPr>
  </w:style>
  <w:style w:type="paragraph" w:customStyle="1" w:styleId="xl98">
    <w:name w:val="xl98"/>
    <w:basedOn w:val="Standard"/>
    <w:pPr>
      <w:widowControl/>
      <w:shd w:val="clear" w:color="BFBFBF" w:fill="BFBFBF"/>
      <w:autoSpaceDE/>
      <w:autoSpaceDN/>
      <w:spacing w:before="100" w:beforeAutospacing="1" w:after="100" w:afterAutospacing="1"/>
    </w:pPr>
    <w:rPr>
      <w:rFonts w:eastAsia="Times New Roman"/>
      <w:sz w:val="16"/>
      <w:szCs w:val="16"/>
      <w:lang w:val="de-CH" w:eastAsia="de-CH"/>
    </w:rPr>
  </w:style>
  <w:style w:type="paragraph" w:customStyle="1" w:styleId="xl99">
    <w:name w:val="xl99"/>
    <w:basedOn w:val="Standard"/>
    <w:pPr>
      <w:widowControl/>
      <w:autoSpaceDE/>
      <w:autoSpaceDN/>
      <w:spacing w:before="100" w:beforeAutospacing="1" w:after="100" w:afterAutospacing="1"/>
    </w:pPr>
    <w:rPr>
      <w:rFonts w:eastAsia="Times New Roman"/>
      <w:b/>
      <w:bCs/>
      <w:color w:val="000000"/>
      <w:sz w:val="16"/>
      <w:szCs w:val="16"/>
      <w:lang w:val="de-CH" w:eastAsia="de-CH"/>
    </w:rPr>
  </w:style>
  <w:style w:type="paragraph" w:customStyle="1" w:styleId="xl100">
    <w:name w:val="xl100"/>
    <w:basedOn w:val="Standard"/>
    <w:pPr>
      <w:widowControl/>
      <w:autoSpaceDE/>
      <w:autoSpaceDN/>
      <w:spacing w:before="100" w:beforeAutospacing="1" w:after="100" w:afterAutospacing="1"/>
    </w:pPr>
    <w:rPr>
      <w:rFonts w:eastAsia="Times New Roman"/>
      <w:color w:val="000000"/>
      <w:sz w:val="16"/>
      <w:szCs w:val="16"/>
      <w:lang w:val="de-CH" w:eastAsia="de-CH"/>
    </w:rPr>
  </w:style>
  <w:style w:type="paragraph" w:customStyle="1" w:styleId="xl101">
    <w:name w:val="xl101"/>
    <w:basedOn w:val="Standard"/>
    <w:pPr>
      <w:widowControl/>
      <w:autoSpaceDE/>
      <w:autoSpaceDN/>
      <w:spacing w:before="100" w:beforeAutospacing="1" w:after="100" w:afterAutospacing="1"/>
    </w:pPr>
    <w:rPr>
      <w:rFonts w:eastAsia="Times New Roman"/>
      <w:b/>
      <w:bCs/>
      <w:sz w:val="16"/>
      <w:szCs w:val="16"/>
      <w:lang w:val="de-CH" w:eastAsia="de-CH"/>
    </w:rPr>
  </w:style>
  <w:style w:type="paragraph" w:customStyle="1" w:styleId="xl102">
    <w:name w:val="xl102"/>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103">
    <w:name w:val="xl103"/>
    <w:basedOn w:val="Standard"/>
    <w:pPr>
      <w:widowControl/>
      <w:pBdr>
        <w:top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04">
    <w:name w:val="xl104"/>
    <w:basedOn w:val="Standard"/>
    <w:pPr>
      <w:widowControl/>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05">
    <w:name w:val="xl105"/>
    <w:basedOn w:val="Standard"/>
    <w:pPr>
      <w:widowControl/>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06">
    <w:name w:val="xl106"/>
    <w:basedOn w:val="Standard"/>
    <w:pPr>
      <w:widowControl/>
      <w:pBdr>
        <w:bottom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07">
    <w:name w:val="xl107"/>
    <w:basedOn w:val="Standard"/>
    <w:pPr>
      <w:widowControl/>
      <w:pBdr>
        <w:bottom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08">
    <w:name w:val="xl108"/>
    <w:basedOn w:val="Standard"/>
    <w:pPr>
      <w:widowControl/>
      <w:pBdr>
        <w:bottom w:val="single" w:sz="4" w:space="0" w:color="auto"/>
      </w:pBdr>
      <w:shd w:val="clear" w:color="FF0000" w:fill="FF0000"/>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09">
    <w:name w:val="xl109"/>
    <w:basedOn w:val="Standard"/>
    <w:pPr>
      <w:widowControl/>
      <w:pBdr>
        <w:bottom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10">
    <w:name w:val="xl110"/>
    <w:basedOn w:val="Standard"/>
    <w:pPr>
      <w:widowControl/>
      <w:pBdr>
        <w:bottom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11">
    <w:name w:val="xl111"/>
    <w:basedOn w:val="Standard"/>
    <w:pPr>
      <w:widowControl/>
      <w:pBdr>
        <w:bottom w:val="single" w:sz="4" w:space="0" w:color="auto"/>
      </w:pBdr>
      <w:shd w:val="clear" w:color="FF0000" w:fill="FF0000"/>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12">
    <w:name w:val="xl112"/>
    <w:basedOn w:val="Standard"/>
    <w:pPr>
      <w:widowControl/>
      <w:pBdr>
        <w:bottom w:val="single" w:sz="4" w:space="0" w:color="auto"/>
      </w:pBdr>
      <w:shd w:val="clear" w:color="FF0000" w:fill="FF0000"/>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13">
    <w:name w:val="xl113"/>
    <w:basedOn w:val="Standard"/>
    <w:pPr>
      <w:widowControl/>
      <w:pBdr>
        <w:bottom w:val="single" w:sz="4" w:space="0" w:color="auto"/>
      </w:pBdr>
      <w:shd w:val="clear" w:color="FF0000" w:fill="FF0000"/>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14">
    <w:name w:val="xl114"/>
    <w:basedOn w:val="Standard"/>
    <w:pPr>
      <w:widowControl/>
      <w:pBdr>
        <w:top w:val="single" w:sz="4" w:space="0" w:color="auto"/>
      </w:pBdr>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15">
    <w:name w:val="xl115"/>
    <w:basedOn w:val="Standard"/>
    <w:pPr>
      <w:widowControl/>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16">
    <w:name w:val="xl116"/>
    <w:basedOn w:val="Standard"/>
    <w:pPr>
      <w:widowControl/>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17">
    <w:name w:val="xl117"/>
    <w:basedOn w:val="Standard"/>
    <w:pPr>
      <w:widowControl/>
      <w:pBdr>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18">
    <w:name w:val="xl118"/>
    <w:basedOn w:val="Standard"/>
    <w:pPr>
      <w:widowControl/>
      <w:pBdr>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19">
    <w:name w:val="xl119"/>
    <w:basedOn w:val="Standard"/>
    <w:pPr>
      <w:widowControl/>
      <w:pBdr>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20">
    <w:name w:val="xl120"/>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21">
    <w:name w:val="xl121"/>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22">
    <w:name w:val="xl122"/>
    <w:basedOn w:val="Standard"/>
    <w:pPr>
      <w:widowControl/>
      <w:pBdr>
        <w:top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23">
    <w:name w:val="xl123"/>
    <w:basedOn w:val="Standard"/>
    <w:pPr>
      <w:widowControl/>
      <w:pBdr>
        <w:top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24">
    <w:name w:val="xl124"/>
    <w:basedOn w:val="Standard"/>
    <w:pPr>
      <w:widowControl/>
      <w:pBdr>
        <w:top w:val="single" w:sz="4" w:space="0" w:color="auto"/>
      </w:pBdr>
      <w:shd w:val="clear" w:color="FF0000" w:fill="FF0000"/>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25">
    <w:name w:val="xl125"/>
    <w:basedOn w:val="Standard"/>
    <w:pPr>
      <w:widowControl/>
      <w:pBdr>
        <w:top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26">
    <w:name w:val="xl126"/>
    <w:basedOn w:val="Standard"/>
    <w:pPr>
      <w:widowControl/>
      <w:pBdr>
        <w:top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27">
    <w:name w:val="xl127"/>
    <w:basedOn w:val="Standard"/>
    <w:pPr>
      <w:widowControl/>
      <w:pBdr>
        <w:top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28">
    <w:name w:val="xl128"/>
    <w:basedOn w:val="Standard"/>
    <w:pPr>
      <w:widowControl/>
      <w:pBdr>
        <w:top w:val="single" w:sz="4" w:space="0" w:color="auto"/>
      </w:pBdr>
      <w:shd w:val="clear" w:color="FF0000" w:fill="FF0000"/>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29">
    <w:name w:val="xl129"/>
    <w:basedOn w:val="Standard"/>
    <w:pPr>
      <w:widowControl/>
      <w:pBdr>
        <w:top w:val="single" w:sz="4" w:space="0" w:color="auto"/>
      </w:pBdr>
      <w:shd w:val="clear" w:color="FF0000" w:fill="FF0000"/>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30">
    <w:name w:val="xl130"/>
    <w:basedOn w:val="Standard"/>
    <w:pPr>
      <w:widowControl/>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31">
    <w:name w:val="xl131"/>
    <w:basedOn w:val="Standard"/>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32">
    <w:name w:val="xl132"/>
    <w:basedOn w:val="Standard"/>
    <w:pPr>
      <w:widowControl/>
      <w:shd w:val="clear" w:color="FF0000" w:fill="FF0000"/>
      <w:autoSpaceDE/>
      <w:autoSpaceDN/>
      <w:spacing w:before="100" w:beforeAutospacing="1" w:after="100" w:afterAutospacing="1"/>
      <w:jc w:val="right"/>
    </w:pPr>
    <w:rPr>
      <w:rFonts w:ascii="Times New Roman" w:eastAsia="Times New Roman" w:hAnsi="Times New Roman" w:cs="Times New Roman"/>
      <w:sz w:val="24"/>
      <w:szCs w:val="24"/>
      <w:lang w:val="de-CH" w:eastAsia="de-CH"/>
    </w:rPr>
  </w:style>
  <w:style w:type="paragraph" w:customStyle="1" w:styleId="xl133">
    <w:name w:val="xl133"/>
    <w:basedOn w:val="Standard"/>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34">
    <w:name w:val="xl134"/>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35">
    <w:name w:val="xl135"/>
    <w:basedOn w:val="Standard"/>
    <w:pPr>
      <w:widowControl/>
      <w:shd w:val="clear" w:color="FF0000" w:fill="FF0000"/>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36">
    <w:name w:val="xl136"/>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37">
    <w:name w:val="xl137"/>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i/>
      <w:iCs/>
      <w:color w:val="000000"/>
      <w:sz w:val="24"/>
      <w:szCs w:val="24"/>
      <w:lang w:val="de-CH" w:eastAsia="de-CH"/>
    </w:rPr>
  </w:style>
  <w:style w:type="paragraph" w:customStyle="1" w:styleId="xl138">
    <w:name w:val="xl138"/>
    <w:basedOn w:val="Standard"/>
    <w:pPr>
      <w:widowControl/>
      <w:pBdr>
        <w:top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39">
    <w:name w:val="xl139"/>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i/>
      <w:iCs/>
      <w:color w:val="000000"/>
      <w:sz w:val="24"/>
      <w:szCs w:val="24"/>
      <w:lang w:val="de-CH" w:eastAsia="de-CH"/>
    </w:rPr>
  </w:style>
  <w:style w:type="paragraph" w:customStyle="1" w:styleId="xl140">
    <w:name w:val="xl140"/>
    <w:basedOn w:val="Standard"/>
    <w:pPr>
      <w:widowControl/>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41">
    <w:name w:val="xl141"/>
    <w:basedOn w:val="Standard"/>
    <w:pPr>
      <w:widowControl/>
      <w:pBdr>
        <w:bottom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42">
    <w:name w:val="xl142"/>
    <w:basedOn w:val="Standard"/>
    <w:pPr>
      <w:widowControl/>
      <w:pBdr>
        <w:bottom w:val="single" w:sz="4" w:space="0" w:color="auto"/>
      </w:pBdr>
      <w:shd w:val="clear" w:color="FF0000" w:fill="FF0000"/>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43">
    <w:name w:val="xl143"/>
    <w:basedOn w:val="Standard"/>
    <w:pPr>
      <w:widowControl/>
      <w:pBdr>
        <w:bottom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i/>
      <w:iCs/>
      <w:sz w:val="24"/>
      <w:szCs w:val="24"/>
      <w:lang w:val="de-CH" w:eastAsia="de-CH"/>
    </w:rPr>
  </w:style>
  <w:style w:type="paragraph" w:customStyle="1" w:styleId="xl144">
    <w:name w:val="xl144"/>
    <w:basedOn w:val="Standard"/>
    <w:pPr>
      <w:widowControl/>
      <w:pBdr>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45">
    <w:name w:val="xl145"/>
    <w:basedOn w:val="Standard"/>
    <w:pPr>
      <w:widowControl/>
      <w:shd w:val="clear" w:color="FF0000" w:fill="FF0000"/>
      <w:autoSpaceDE/>
      <w:autoSpaceDN/>
      <w:spacing w:before="100" w:beforeAutospacing="1" w:after="100" w:afterAutospacing="1"/>
      <w:jc w:val="center"/>
    </w:pPr>
    <w:rPr>
      <w:rFonts w:ascii="Times New Roman" w:eastAsia="Times New Roman" w:hAnsi="Times New Roman" w:cs="Times New Roman"/>
      <w:color w:val="000000"/>
      <w:sz w:val="24"/>
      <w:szCs w:val="24"/>
      <w:lang w:val="de-CH" w:eastAsia="de-CH"/>
    </w:rPr>
  </w:style>
  <w:style w:type="paragraph" w:customStyle="1" w:styleId="xl146">
    <w:name w:val="xl146"/>
    <w:basedOn w:val="Standard"/>
    <w:pPr>
      <w:widowControl/>
      <w:pBdr>
        <w:bottom w:val="single" w:sz="4" w:space="0" w:color="auto"/>
      </w:pBdr>
      <w:shd w:val="clear" w:color="FF0000" w:fill="FF0000"/>
      <w:autoSpaceDE/>
      <w:autoSpaceDN/>
      <w:spacing w:before="100" w:beforeAutospacing="1" w:after="100" w:afterAutospacing="1"/>
    </w:pPr>
    <w:rPr>
      <w:rFonts w:ascii="Times New Roman" w:eastAsia="Times New Roman" w:hAnsi="Times New Roman" w:cs="Times New Roman"/>
      <w:i/>
      <w:iCs/>
      <w:color w:val="000000"/>
      <w:sz w:val="24"/>
      <w:szCs w:val="24"/>
      <w:lang w:val="de-CH" w:eastAsia="de-CH"/>
    </w:rPr>
  </w:style>
  <w:style w:type="paragraph" w:customStyle="1" w:styleId="xl147">
    <w:name w:val="xl147"/>
    <w:basedOn w:val="Standard"/>
    <w:pPr>
      <w:widowControl/>
      <w:shd w:val="clear" w:color="FF0000" w:fill="FF0000"/>
      <w:autoSpaceDE/>
      <w:autoSpaceDN/>
      <w:spacing w:before="100" w:beforeAutospacing="1" w:after="100" w:afterAutospacing="1"/>
    </w:pPr>
    <w:rPr>
      <w:rFonts w:ascii="Times New Roman" w:eastAsia="Times New Roman" w:hAnsi="Times New Roman" w:cs="Times New Roman"/>
      <w:sz w:val="24"/>
      <w:szCs w:val="24"/>
      <w:lang w:val="de-CH" w:eastAsia="de-CH"/>
    </w:rPr>
  </w:style>
  <w:style w:type="paragraph" w:customStyle="1" w:styleId="xl148">
    <w:name w:val="xl148"/>
    <w:basedOn w:val="Standard"/>
    <w:pPr>
      <w:widowControl/>
      <w:shd w:val="clear" w:color="FF0000" w:fill="FF0000"/>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49">
    <w:name w:val="xl149"/>
    <w:basedOn w:val="Standard"/>
    <w:pPr>
      <w:widowControl/>
      <w:autoSpaceDE/>
      <w:autoSpaceDN/>
      <w:spacing w:before="100" w:beforeAutospacing="1" w:after="100" w:afterAutospacing="1"/>
      <w:jc w:val="center"/>
    </w:pPr>
    <w:rPr>
      <w:rFonts w:ascii="Times New Roman" w:eastAsia="Times New Roman" w:hAnsi="Times New Roman" w:cs="Times New Roman"/>
      <w:sz w:val="24"/>
      <w:szCs w:val="24"/>
      <w:lang w:val="de-CH" w:eastAsia="de-CH"/>
    </w:rPr>
  </w:style>
  <w:style w:type="paragraph" w:customStyle="1" w:styleId="xl150">
    <w:name w:val="xl150"/>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151">
    <w:name w:val="xl151"/>
    <w:basedOn w:val="Standard"/>
    <w:pPr>
      <w:widowControl/>
      <w:autoSpaceDE/>
      <w:autoSpaceDN/>
      <w:spacing w:before="100" w:beforeAutospacing="1" w:after="100" w:afterAutospacing="1"/>
      <w:jc w:val="center"/>
    </w:pPr>
    <w:rPr>
      <w:rFonts w:eastAsia="Times New Roman"/>
      <w:sz w:val="16"/>
      <w:szCs w:val="16"/>
      <w:lang w:val="de-CH" w:eastAsia="de-CH"/>
    </w:rPr>
  </w:style>
  <w:style w:type="paragraph" w:customStyle="1" w:styleId="xl152">
    <w:name w:val="xl152"/>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153">
    <w:name w:val="xl153"/>
    <w:basedOn w:val="Standard"/>
    <w:pPr>
      <w:widowControl/>
      <w:shd w:val="clear" w:color="FF0000" w:fill="FF0000"/>
      <w:autoSpaceDE/>
      <w:autoSpaceDN/>
      <w:spacing w:before="100" w:beforeAutospacing="1" w:after="100" w:afterAutospacing="1"/>
      <w:jc w:val="center"/>
    </w:pPr>
    <w:rPr>
      <w:rFonts w:eastAsia="Times New Roman"/>
      <w:sz w:val="16"/>
      <w:szCs w:val="16"/>
      <w:lang w:val="de-CH" w:eastAsia="de-CH"/>
    </w:rPr>
  </w:style>
  <w:style w:type="paragraph" w:customStyle="1" w:styleId="xl154">
    <w:name w:val="xl154"/>
    <w:basedOn w:val="Standard"/>
    <w:pPr>
      <w:widowControl/>
      <w:shd w:val="clear" w:color="BFBFBF" w:fill="BFBFBF"/>
      <w:autoSpaceDE/>
      <w:autoSpaceDN/>
      <w:spacing w:before="100" w:beforeAutospacing="1" w:after="100" w:afterAutospacing="1"/>
    </w:pPr>
    <w:rPr>
      <w:rFonts w:eastAsia="Times New Roman"/>
      <w:b/>
      <w:bCs/>
      <w:color w:val="000000"/>
      <w:sz w:val="16"/>
      <w:szCs w:val="16"/>
      <w:lang w:val="de-CH" w:eastAsia="de-CH"/>
    </w:rPr>
  </w:style>
  <w:style w:type="paragraph" w:customStyle="1" w:styleId="xl155">
    <w:name w:val="xl155"/>
    <w:basedOn w:val="Standard"/>
    <w:pPr>
      <w:widowControl/>
      <w:shd w:val="clear" w:color="BFBFBF" w:fill="BFBFBF"/>
      <w:autoSpaceDE/>
      <w:autoSpaceDN/>
      <w:spacing w:before="100" w:beforeAutospacing="1" w:after="100" w:afterAutospacing="1"/>
      <w:jc w:val="center"/>
    </w:pPr>
    <w:rPr>
      <w:rFonts w:eastAsia="Times New Roman"/>
      <w:b/>
      <w:bCs/>
      <w:color w:val="000000"/>
      <w:sz w:val="16"/>
      <w:szCs w:val="16"/>
      <w:lang w:val="de-CH" w:eastAsia="de-CH"/>
    </w:rPr>
  </w:style>
  <w:style w:type="paragraph" w:customStyle="1" w:styleId="xl156">
    <w:name w:val="xl156"/>
    <w:basedOn w:val="Standard"/>
    <w:pPr>
      <w:widowControl/>
      <w:shd w:val="clear" w:color="BFBFBF" w:fill="BFBFBF"/>
      <w:autoSpaceDE/>
      <w:autoSpaceDN/>
      <w:spacing w:before="100" w:beforeAutospacing="1" w:after="100" w:afterAutospacing="1"/>
    </w:pPr>
    <w:rPr>
      <w:rFonts w:eastAsia="Times New Roman"/>
      <w:b/>
      <w:bCs/>
      <w:color w:val="000000"/>
      <w:sz w:val="16"/>
      <w:szCs w:val="16"/>
      <w:lang w:val="de-CH" w:eastAsia="de-CH"/>
    </w:rPr>
  </w:style>
  <w:style w:type="paragraph" w:customStyle="1" w:styleId="xl157">
    <w:name w:val="xl157"/>
    <w:basedOn w:val="Standard"/>
    <w:pPr>
      <w:widowControl/>
      <w:autoSpaceDE/>
      <w:autoSpaceDN/>
      <w:spacing w:before="100" w:beforeAutospacing="1" w:after="100" w:afterAutospacing="1"/>
    </w:pPr>
    <w:rPr>
      <w:rFonts w:eastAsia="Times New Roman"/>
      <w:b/>
      <w:bCs/>
      <w:sz w:val="16"/>
      <w:szCs w:val="16"/>
      <w:lang w:val="de-CH" w:eastAsia="de-CH"/>
    </w:rPr>
  </w:style>
  <w:style w:type="paragraph" w:customStyle="1" w:styleId="xl158">
    <w:name w:val="xl158"/>
    <w:basedOn w:val="Standard"/>
    <w:pPr>
      <w:widowControl/>
      <w:pBdr>
        <w:bottom w:val="single" w:sz="8" w:space="0" w:color="auto"/>
      </w:pBdr>
      <w:autoSpaceDE/>
      <w:autoSpaceDN/>
      <w:spacing w:before="100" w:beforeAutospacing="1" w:after="100" w:afterAutospacing="1"/>
    </w:pPr>
    <w:rPr>
      <w:rFonts w:eastAsia="Times New Roman"/>
      <w:b/>
      <w:bCs/>
      <w:sz w:val="16"/>
      <w:szCs w:val="16"/>
      <w:lang w:val="de-CH" w:eastAsia="de-CH"/>
    </w:rPr>
  </w:style>
  <w:style w:type="paragraph" w:customStyle="1" w:styleId="xl159">
    <w:name w:val="xl159"/>
    <w:basedOn w:val="Standard"/>
    <w:pPr>
      <w:widowControl/>
      <w:pBdr>
        <w:bottom w:val="single" w:sz="8" w:space="0" w:color="auto"/>
      </w:pBdr>
      <w:autoSpaceDE/>
      <w:autoSpaceDN/>
      <w:spacing w:before="100" w:beforeAutospacing="1" w:after="100" w:afterAutospacing="1"/>
      <w:jc w:val="center"/>
    </w:pPr>
    <w:rPr>
      <w:rFonts w:eastAsia="Times New Roman"/>
      <w:b/>
      <w:bCs/>
      <w:sz w:val="16"/>
      <w:szCs w:val="16"/>
      <w:lang w:val="de-CH" w:eastAsia="de-CH"/>
    </w:rPr>
  </w:style>
  <w:style w:type="paragraph" w:customStyle="1" w:styleId="xl160">
    <w:name w:val="xl160"/>
    <w:basedOn w:val="Standard"/>
    <w:pPr>
      <w:widowControl/>
      <w:pBdr>
        <w:bottom w:val="single" w:sz="8" w:space="0" w:color="auto"/>
      </w:pBdr>
      <w:autoSpaceDE/>
      <w:autoSpaceDN/>
      <w:spacing w:before="100" w:beforeAutospacing="1" w:after="100" w:afterAutospacing="1"/>
    </w:pPr>
    <w:rPr>
      <w:rFonts w:eastAsia="Times New Roman"/>
      <w:b/>
      <w:bCs/>
      <w:sz w:val="16"/>
      <w:szCs w:val="16"/>
      <w:lang w:val="de-CH" w:eastAsia="de-CH"/>
    </w:rPr>
  </w:style>
  <w:style w:type="paragraph" w:customStyle="1" w:styleId="xl161">
    <w:name w:val="xl161"/>
    <w:basedOn w:val="Standard"/>
    <w:pPr>
      <w:widowControl/>
      <w:autoSpaceDE/>
      <w:autoSpaceDN/>
      <w:spacing w:before="100" w:beforeAutospacing="1" w:after="100" w:afterAutospacing="1"/>
    </w:pPr>
    <w:rPr>
      <w:rFonts w:eastAsia="Times New Roman"/>
      <w:i/>
      <w:iCs/>
      <w:sz w:val="16"/>
      <w:szCs w:val="16"/>
      <w:lang w:val="de-CH" w:eastAsia="de-CH"/>
    </w:rPr>
  </w:style>
  <w:style w:type="paragraph" w:customStyle="1" w:styleId="xl162">
    <w:name w:val="xl162"/>
    <w:basedOn w:val="Standard"/>
    <w:pPr>
      <w:widowControl/>
      <w:autoSpaceDE/>
      <w:autoSpaceDN/>
      <w:spacing w:before="100" w:beforeAutospacing="1" w:after="100" w:afterAutospacing="1"/>
      <w:jc w:val="center"/>
    </w:pPr>
    <w:rPr>
      <w:rFonts w:eastAsia="Times New Roman"/>
      <w:sz w:val="16"/>
      <w:szCs w:val="16"/>
      <w:lang w:val="de-CH" w:eastAsia="de-CH"/>
    </w:rPr>
  </w:style>
  <w:style w:type="paragraph" w:customStyle="1" w:styleId="xl163">
    <w:name w:val="xl163"/>
    <w:basedOn w:val="Standard"/>
    <w:pPr>
      <w:widowControl/>
      <w:autoSpaceDE/>
      <w:autoSpaceDN/>
      <w:spacing w:before="100" w:beforeAutospacing="1" w:after="100" w:afterAutospacing="1"/>
    </w:pPr>
    <w:rPr>
      <w:rFonts w:eastAsia="Times New Roman"/>
      <w:i/>
      <w:iCs/>
      <w:sz w:val="16"/>
      <w:szCs w:val="16"/>
      <w:lang w:val="de-CH" w:eastAsia="de-CH"/>
    </w:rPr>
  </w:style>
  <w:style w:type="paragraph" w:customStyle="1" w:styleId="xl164">
    <w:name w:val="xl164"/>
    <w:basedOn w:val="Standard"/>
    <w:pPr>
      <w:widowControl/>
      <w:autoSpaceDE/>
      <w:autoSpaceDN/>
      <w:spacing w:before="100" w:beforeAutospacing="1" w:after="100" w:afterAutospacing="1"/>
      <w:jc w:val="right"/>
    </w:pPr>
    <w:rPr>
      <w:rFonts w:eastAsia="Times New Roman"/>
      <w:sz w:val="16"/>
      <w:szCs w:val="16"/>
      <w:lang w:val="de-CH" w:eastAsia="de-CH"/>
    </w:rPr>
  </w:style>
  <w:style w:type="paragraph" w:customStyle="1" w:styleId="xl165">
    <w:name w:val="xl165"/>
    <w:basedOn w:val="Standard"/>
    <w:pPr>
      <w:widowControl/>
      <w:pBdr>
        <w:bottom w:val="single" w:sz="8" w:space="0" w:color="auto"/>
      </w:pBdr>
      <w:autoSpaceDE/>
      <w:autoSpaceDN/>
      <w:spacing w:before="100" w:beforeAutospacing="1" w:after="100" w:afterAutospacing="1"/>
      <w:jc w:val="right"/>
    </w:pPr>
    <w:rPr>
      <w:rFonts w:eastAsia="Times New Roman"/>
      <w:b/>
      <w:bCs/>
      <w:sz w:val="16"/>
      <w:szCs w:val="16"/>
      <w:lang w:val="de-CH" w:eastAsia="de-CH"/>
    </w:rPr>
  </w:style>
  <w:style w:type="paragraph" w:customStyle="1" w:styleId="xl166">
    <w:name w:val="xl166"/>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167">
    <w:name w:val="xl167"/>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168">
    <w:name w:val="xl168"/>
    <w:basedOn w:val="Standard"/>
    <w:pPr>
      <w:widowControl/>
      <w:autoSpaceDE/>
      <w:autoSpaceDN/>
      <w:spacing w:before="100" w:beforeAutospacing="1" w:after="100" w:afterAutospacing="1"/>
      <w:jc w:val="center"/>
    </w:pPr>
    <w:rPr>
      <w:rFonts w:eastAsia="Times New Roman"/>
      <w:sz w:val="16"/>
      <w:szCs w:val="16"/>
      <w:lang w:val="de-CH" w:eastAsia="de-CH"/>
    </w:rPr>
  </w:style>
  <w:style w:type="paragraph" w:customStyle="1" w:styleId="xl169">
    <w:name w:val="xl169"/>
    <w:basedOn w:val="Standard"/>
    <w:pPr>
      <w:widowControl/>
      <w:pBdr>
        <w:bottom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170">
    <w:name w:val="xl170"/>
    <w:basedOn w:val="Standard"/>
    <w:pPr>
      <w:widowControl/>
      <w:pBdr>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71">
    <w:name w:val="xl171"/>
    <w:basedOn w:val="Standard"/>
    <w:pPr>
      <w:widowControl/>
      <w:pBdr>
        <w:bottom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172">
    <w:name w:val="xl172"/>
    <w:basedOn w:val="Standard"/>
    <w:pPr>
      <w:widowControl/>
      <w:pBdr>
        <w:bottom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173">
    <w:name w:val="xl173"/>
    <w:basedOn w:val="Standard"/>
    <w:pPr>
      <w:widowControl/>
      <w:pBdr>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74">
    <w:name w:val="xl174"/>
    <w:basedOn w:val="Standard"/>
    <w:pPr>
      <w:widowControl/>
      <w:pBdr>
        <w:bottom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175">
    <w:name w:val="xl175"/>
    <w:basedOn w:val="Standard"/>
    <w:pPr>
      <w:widowControl/>
      <w:pBdr>
        <w:bottom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176">
    <w:name w:val="xl176"/>
    <w:basedOn w:val="Standard"/>
    <w:pPr>
      <w:widowControl/>
      <w:pBdr>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77">
    <w:name w:val="xl177"/>
    <w:basedOn w:val="Standard"/>
    <w:pPr>
      <w:widowControl/>
      <w:autoSpaceDE/>
      <w:autoSpaceDN/>
      <w:spacing w:before="100" w:beforeAutospacing="1" w:after="100" w:afterAutospacing="1"/>
      <w:jc w:val="right"/>
    </w:pPr>
    <w:rPr>
      <w:rFonts w:eastAsia="Times New Roman"/>
      <w:sz w:val="16"/>
      <w:szCs w:val="16"/>
      <w:lang w:val="de-CH" w:eastAsia="de-CH"/>
    </w:rPr>
  </w:style>
  <w:style w:type="paragraph" w:customStyle="1" w:styleId="xl178">
    <w:name w:val="xl178"/>
    <w:basedOn w:val="Standard"/>
    <w:pPr>
      <w:widowControl/>
      <w:pBdr>
        <w:top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179">
    <w:name w:val="xl179"/>
    <w:basedOn w:val="Standard"/>
    <w:pPr>
      <w:widowControl/>
      <w:pBdr>
        <w:top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80">
    <w:name w:val="xl180"/>
    <w:basedOn w:val="Standard"/>
    <w:pPr>
      <w:widowControl/>
      <w:pBdr>
        <w:top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181">
    <w:name w:val="xl181"/>
    <w:basedOn w:val="Standard"/>
    <w:pPr>
      <w:widowControl/>
      <w:pBdr>
        <w:top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182">
    <w:name w:val="xl182"/>
    <w:basedOn w:val="Standard"/>
    <w:pPr>
      <w:widowControl/>
      <w:pBdr>
        <w:top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83">
    <w:name w:val="xl183"/>
    <w:basedOn w:val="Standard"/>
    <w:pPr>
      <w:widowControl/>
      <w:pBdr>
        <w:top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184">
    <w:name w:val="xl184"/>
    <w:basedOn w:val="Standard"/>
    <w:pPr>
      <w:widowControl/>
      <w:pBdr>
        <w:top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85">
    <w:name w:val="xl185"/>
    <w:basedOn w:val="Standard"/>
    <w:pPr>
      <w:widowControl/>
      <w:pBdr>
        <w:top w:val="single" w:sz="4" w:space="0" w:color="auto"/>
      </w:pBdr>
      <w:autoSpaceDE/>
      <w:autoSpaceDN/>
      <w:spacing w:before="100" w:beforeAutospacing="1" w:after="100" w:afterAutospacing="1"/>
      <w:jc w:val="right"/>
    </w:pPr>
    <w:rPr>
      <w:rFonts w:eastAsia="Times New Roman"/>
      <w:sz w:val="16"/>
      <w:szCs w:val="16"/>
      <w:lang w:val="de-CH" w:eastAsia="de-CH"/>
    </w:rPr>
  </w:style>
  <w:style w:type="paragraph" w:customStyle="1" w:styleId="xl186">
    <w:name w:val="xl186"/>
    <w:basedOn w:val="Standard"/>
    <w:pPr>
      <w:widowControl/>
      <w:autoSpaceDE/>
      <w:autoSpaceDN/>
      <w:spacing w:before="100" w:beforeAutospacing="1" w:after="100" w:afterAutospacing="1"/>
      <w:jc w:val="right"/>
    </w:pPr>
    <w:rPr>
      <w:rFonts w:eastAsia="Times New Roman"/>
      <w:sz w:val="16"/>
      <w:szCs w:val="16"/>
      <w:lang w:val="de-CH" w:eastAsia="de-CH"/>
    </w:rPr>
  </w:style>
  <w:style w:type="paragraph" w:customStyle="1" w:styleId="xl187">
    <w:name w:val="xl187"/>
    <w:basedOn w:val="Standard"/>
    <w:pPr>
      <w:widowControl/>
      <w:pBdr>
        <w:top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188">
    <w:name w:val="xl188"/>
    <w:basedOn w:val="Standard"/>
    <w:pPr>
      <w:widowControl/>
      <w:autoSpaceDE/>
      <w:autoSpaceDN/>
      <w:spacing w:before="100" w:beforeAutospacing="1" w:after="100" w:afterAutospacing="1"/>
    </w:pPr>
    <w:rPr>
      <w:rFonts w:eastAsia="Times New Roman"/>
      <w:i/>
      <w:iCs/>
      <w:sz w:val="16"/>
      <w:szCs w:val="16"/>
      <w:lang w:val="de-CH" w:eastAsia="de-CH"/>
    </w:rPr>
  </w:style>
  <w:style w:type="paragraph" w:customStyle="1" w:styleId="xl189">
    <w:name w:val="xl189"/>
    <w:basedOn w:val="Standard"/>
    <w:pPr>
      <w:widowControl/>
      <w:pBdr>
        <w:bottom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190">
    <w:name w:val="xl190"/>
    <w:basedOn w:val="Standard"/>
    <w:pPr>
      <w:widowControl/>
      <w:pBdr>
        <w:top w:val="single" w:sz="4" w:space="0" w:color="auto"/>
      </w:pBdr>
      <w:autoSpaceDE/>
      <w:autoSpaceDN/>
      <w:spacing w:before="100" w:beforeAutospacing="1" w:after="100" w:afterAutospacing="1"/>
      <w:jc w:val="right"/>
    </w:pPr>
    <w:rPr>
      <w:rFonts w:eastAsia="Times New Roman"/>
      <w:sz w:val="16"/>
      <w:szCs w:val="16"/>
      <w:lang w:val="de-CH" w:eastAsia="de-CH"/>
    </w:rPr>
  </w:style>
  <w:style w:type="paragraph" w:customStyle="1" w:styleId="xl191">
    <w:name w:val="xl191"/>
    <w:basedOn w:val="Standard"/>
    <w:pPr>
      <w:widowControl/>
      <w:pBdr>
        <w:bottom w:val="single" w:sz="4" w:space="0" w:color="auto"/>
      </w:pBdr>
      <w:autoSpaceDE/>
      <w:autoSpaceDN/>
      <w:spacing w:before="100" w:beforeAutospacing="1" w:after="100" w:afterAutospacing="1"/>
      <w:jc w:val="right"/>
    </w:pPr>
    <w:rPr>
      <w:rFonts w:eastAsia="Times New Roman"/>
      <w:sz w:val="16"/>
      <w:szCs w:val="16"/>
      <w:lang w:val="de-CH" w:eastAsia="de-CH"/>
    </w:rPr>
  </w:style>
  <w:style w:type="paragraph" w:customStyle="1" w:styleId="xl192">
    <w:name w:val="xl192"/>
    <w:basedOn w:val="Standard"/>
    <w:pPr>
      <w:widowControl/>
      <w:autoSpaceDE/>
      <w:autoSpaceDN/>
      <w:spacing w:before="100" w:beforeAutospacing="1" w:after="100" w:afterAutospacing="1"/>
      <w:jc w:val="center"/>
    </w:pPr>
    <w:rPr>
      <w:rFonts w:eastAsia="Times New Roman"/>
      <w:sz w:val="16"/>
      <w:szCs w:val="16"/>
      <w:lang w:val="de-CH" w:eastAsia="de-CH"/>
    </w:rPr>
  </w:style>
  <w:style w:type="paragraph" w:customStyle="1" w:styleId="xl193">
    <w:name w:val="xl193"/>
    <w:basedOn w:val="Standard"/>
    <w:pPr>
      <w:widowControl/>
      <w:pBdr>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94">
    <w:name w:val="xl194"/>
    <w:basedOn w:val="Standard"/>
    <w:pPr>
      <w:widowControl/>
      <w:pBdr>
        <w:bottom w:val="single" w:sz="4" w:space="0" w:color="auto"/>
      </w:pBdr>
      <w:autoSpaceDE/>
      <w:autoSpaceDN/>
      <w:spacing w:before="100" w:beforeAutospacing="1" w:after="100" w:afterAutospacing="1"/>
      <w:jc w:val="right"/>
    </w:pPr>
    <w:rPr>
      <w:rFonts w:eastAsia="Times New Roman"/>
      <w:sz w:val="16"/>
      <w:szCs w:val="16"/>
      <w:lang w:val="de-CH" w:eastAsia="de-CH"/>
    </w:rPr>
  </w:style>
  <w:style w:type="paragraph" w:customStyle="1" w:styleId="xl195">
    <w:name w:val="xl195"/>
    <w:basedOn w:val="Standard"/>
    <w:pPr>
      <w:widowControl/>
      <w:pBdr>
        <w:top w:val="single" w:sz="4" w:space="0" w:color="auto"/>
        <w:bottom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196">
    <w:name w:val="xl196"/>
    <w:basedOn w:val="Standard"/>
    <w:pPr>
      <w:widowControl/>
      <w:pBdr>
        <w:top w:val="single" w:sz="4" w:space="0" w:color="auto"/>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197">
    <w:name w:val="xl197"/>
    <w:basedOn w:val="Standard"/>
    <w:pPr>
      <w:widowControl/>
      <w:pBdr>
        <w:top w:val="single" w:sz="4" w:space="0" w:color="auto"/>
        <w:bottom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198">
    <w:name w:val="xl198"/>
    <w:basedOn w:val="Standard"/>
    <w:pPr>
      <w:widowControl/>
      <w:pBdr>
        <w:top w:val="single" w:sz="4" w:space="0" w:color="auto"/>
        <w:bottom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199">
    <w:name w:val="xl199"/>
    <w:basedOn w:val="Standard"/>
    <w:pPr>
      <w:widowControl/>
      <w:pBdr>
        <w:top w:val="single" w:sz="4" w:space="0" w:color="auto"/>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200">
    <w:name w:val="xl200"/>
    <w:basedOn w:val="Standard"/>
    <w:pPr>
      <w:widowControl/>
      <w:pBdr>
        <w:top w:val="single" w:sz="4" w:space="0" w:color="auto"/>
        <w:bottom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201">
    <w:name w:val="xl201"/>
    <w:basedOn w:val="Standard"/>
    <w:pPr>
      <w:widowControl/>
      <w:pBdr>
        <w:top w:val="single" w:sz="4" w:space="0" w:color="auto"/>
        <w:bottom w:val="single" w:sz="4" w:space="0" w:color="auto"/>
      </w:pBdr>
      <w:autoSpaceDE/>
      <w:autoSpaceDN/>
      <w:spacing w:before="100" w:beforeAutospacing="1" w:after="100" w:afterAutospacing="1"/>
    </w:pPr>
    <w:rPr>
      <w:rFonts w:eastAsia="Times New Roman"/>
      <w:i/>
      <w:iCs/>
      <w:color w:val="000000"/>
      <w:sz w:val="16"/>
      <w:szCs w:val="16"/>
      <w:lang w:val="de-CH" w:eastAsia="de-CH"/>
    </w:rPr>
  </w:style>
  <w:style w:type="paragraph" w:customStyle="1" w:styleId="xl202">
    <w:name w:val="xl202"/>
    <w:basedOn w:val="Standard"/>
    <w:pPr>
      <w:widowControl/>
      <w:pBdr>
        <w:top w:val="single" w:sz="4" w:space="0" w:color="auto"/>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203">
    <w:name w:val="xl203"/>
    <w:basedOn w:val="Standard"/>
    <w:pPr>
      <w:widowControl/>
      <w:pBdr>
        <w:top w:val="single" w:sz="4" w:space="0" w:color="auto"/>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204">
    <w:name w:val="xl204"/>
    <w:basedOn w:val="Standard"/>
    <w:pPr>
      <w:widowControl/>
      <w:pBdr>
        <w:top w:val="single" w:sz="4" w:space="0" w:color="auto"/>
        <w:bottom w:val="single" w:sz="4" w:space="0" w:color="auto"/>
      </w:pBdr>
      <w:autoSpaceDE/>
      <w:autoSpaceDN/>
      <w:spacing w:before="100" w:beforeAutospacing="1" w:after="100" w:afterAutospacing="1"/>
      <w:jc w:val="right"/>
    </w:pPr>
    <w:rPr>
      <w:rFonts w:eastAsia="Times New Roman"/>
      <w:sz w:val="16"/>
      <w:szCs w:val="16"/>
      <w:lang w:val="de-CH" w:eastAsia="de-CH"/>
    </w:rPr>
  </w:style>
  <w:style w:type="paragraph" w:customStyle="1" w:styleId="xl205">
    <w:name w:val="xl205"/>
    <w:basedOn w:val="Standard"/>
    <w:pPr>
      <w:widowControl/>
      <w:pBdr>
        <w:top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206">
    <w:name w:val="xl206"/>
    <w:basedOn w:val="Standard"/>
    <w:pPr>
      <w:widowControl/>
      <w:pBdr>
        <w:top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207">
    <w:name w:val="xl207"/>
    <w:basedOn w:val="Standard"/>
    <w:pPr>
      <w:widowControl/>
      <w:pBdr>
        <w:top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208">
    <w:name w:val="xl208"/>
    <w:basedOn w:val="Standard"/>
    <w:pPr>
      <w:widowControl/>
      <w:pBdr>
        <w:top w:val="single" w:sz="4" w:space="0" w:color="auto"/>
      </w:pBdr>
      <w:autoSpaceDE/>
      <w:autoSpaceDN/>
      <w:spacing w:before="100" w:beforeAutospacing="1" w:after="100" w:afterAutospacing="1"/>
    </w:pPr>
    <w:rPr>
      <w:rFonts w:eastAsia="Times New Roman"/>
      <w:i/>
      <w:iCs/>
      <w:color w:val="000000"/>
      <w:sz w:val="16"/>
      <w:szCs w:val="16"/>
      <w:lang w:val="de-CH" w:eastAsia="de-CH"/>
    </w:rPr>
  </w:style>
  <w:style w:type="paragraph" w:customStyle="1" w:styleId="xl209">
    <w:name w:val="xl209"/>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210">
    <w:name w:val="xl210"/>
    <w:basedOn w:val="Standard"/>
    <w:pPr>
      <w:widowControl/>
      <w:autoSpaceDE/>
      <w:autoSpaceDN/>
      <w:spacing w:before="100" w:beforeAutospacing="1" w:after="100" w:afterAutospacing="1"/>
    </w:pPr>
    <w:rPr>
      <w:rFonts w:eastAsia="Times New Roman"/>
      <w:i/>
      <w:iCs/>
      <w:sz w:val="16"/>
      <w:szCs w:val="16"/>
      <w:lang w:val="de-CH" w:eastAsia="de-CH"/>
    </w:rPr>
  </w:style>
  <w:style w:type="paragraph" w:customStyle="1" w:styleId="xl211">
    <w:name w:val="xl211"/>
    <w:basedOn w:val="Standard"/>
    <w:pPr>
      <w:widowControl/>
      <w:autoSpaceDE/>
      <w:autoSpaceDN/>
      <w:spacing w:before="100" w:beforeAutospacing="1" w:after="100" w:afterAutospacing="1"/>
      <w:jc w:val="center"/>
    </w:pPr>
    <w:rPr>
      <w:rFonts w:eastAsia="Times New Roman"/>
      <w:sz w:val="16"/>
      <w:szCs w:val="16"/>
      <w:lang w:val="de-CH" w:eastAsia="de-CH"/>
    </w:rPr>
  </w:style>
  <w:style w:type="paragraph" w:customStyle="1" w:styleId="xl212">
    <w:name w:val="xl212"/>
    <w:basedOn w:val="Standard"/>
    <w:pPr>
      <w:widowControl/>
      <w:autoSpaceDE/>
      <w:autoSpaceDN/>
      <w:spacing w:before="100" w:beforeAutospacing="1" w:after="100" w:afterAutospacing="1"/>
    </w:pPr>
    <w:rPr>
      <w:rFonts w:eastAsia="Times New Roman"/>
      <w:i/>
      <w:iCs/>
      <w:color w:val="000000"/>
      <w:sz w:val="16"/>
      <w:szCs w:val="16"/>
      <w:lang w:val="de-CH" w:eastAsia="de-CH"/>
    </w:rPr>
  </w:style>
  <w:style w:type="paragraph" w:customStyle="1" w:styleId="xl213">
    <w:name w:val="xl213"/>
    <w:basedOn w:val="Standard"/>
    <w:pPr>
      <w:widowControl/>
      <w:pBdr>
        <w:bottom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214">
    <w:name w:val="xl214"/>
    <w:basedOn w:val="Standard"/>
    <w:pPr>
      <w:widowControl/>
      <w:autoSpaceDE/>
      <w:autoSpaceDN/>
      <w:spacing w:before="100" w:beforeAutospacing="1" w:after="100" w:afterAutospacing="1"/>
    </w:pPr>
    <w:rPr>
      <w:rFonts w:eastAsia="Times New Roman"/>
      <w:i/>
      <w:iCs/>
      <w:color w:val="000000"/>
      <w:sz w:val="16"/>
      <w:szCs w:val="16"/>
      <w:lang w:val="de-CH" w:eastAsia="de-CH"/>
    </w:rPr>
  </w:style>
  <w:style w:type="paragraph" w:customStyle="1" w:styleId="xl215">
    <w:name w:val="xl215"/>
    <w:basedOn w:val="Standard"/>
    <w:pPr>
      <w:widowControl/>
      <w:pBdr>
        <w:bottom w:val="single" w:sz="4" w:space="0" w:color="auto"/>
      </w:pBdr>
      <w:autoSpaceDE/>
      <w:autoSpaceDN/>
      <w:spacing w:before="100" w:beforeAutospacing="1" w:after="100" w:afterAutospacing="1"/>
    </w:pPr>
    <w:rPr>
      <w:rFonts w:eastAsia="Times New Roman"/>
      <w:i/>
      <w:iCs/>
      <w:sz w:val="16"/>
      <w:szCs w:val="16"/>
      <w:lang w:val="de-CH" w:eastAsia="de-CH"/>
    </w:rPr>
  </w:style>
  <w:style w:type="paragraph" w:customStyle="1" w:styleId="xl216">
    <w:name w:val="xl216"/>
    <w:basedOn w:val="Standard"/>
    <w:pPr>
      <w:widowControl/>
      <w:pBdr>
        <w:bottom w:val="single" w:sz="4" w:space="0" w:color="auto"/>
      </w:pBdr>
      <w:autoSpaceDE/>
      <w:autoSpaceDN/>
      <w:spacing w:before="100" w:beforeAutospacing="1" w:after="100" w:afterAutospacing="1"/>
      <w:jc w:val="center"/>
    </w:pPr>
    <w:rPr>
      <w:rFonts w:eastAsia="Times New Roman"/>
      <w:sz w:val="16"/>
      <w:szCs w:val="16"/>
      <w:lang w:val="de-CH" w:eastAsia="de-CH"/>
    </w:rPr>
  </w:style>
  <w:style w:type="paragraph" w:customStyle="1" w:styleId="xl217">
    <w:name w:val="xl217"/>
    <w:basedOn w:val="Standard"/>
    <w:pPr>
      <w:widowControl/>
      <w:pBdr>
        <w:bottom w:val="single" w:sz="4" w:space="0" w:color="auto"/>
      </w:pBdr>
      <w:autoSpaceDE/>
      <w:autoSpaceDN/>
      <w:spacing w:before="100" w:beforeAutospacing="1" w:after="100" w:afterAutospacing="1"/>
    </w:pPr>
    <w:rPr>
      <w:rFonts w:eastAsia="Times New Roman"/>
      <w:i/>
      <w:iCs/>
      <w:color w:val="000000"/>
      <w:sz w:val="16"/>
      <w:szCs w:val="16"/>
      <w:lang w:val="de-CH" w:eastAsia="de-CH"/>
    </w:rPr>
  </w:style>
  <w:style w:type="paragraph" w:customStyle="1" w:styleId="xl218">
    <w:name w:val="xl218"/>
    <w:basedOn w:val="Standard"/>
    <w:pPr>
      <w:widowControl/>
      <w:pBdr>
        <w:top w:val="single" w:sz="4" w:space="0" w:color="auto"/>
      </w:pBdr>
      <w:autoSpaceDE/>
      <w:autoSpaceDN/>
      <w:spacing w:before="100" w:beforeAutospacing="1" w:after="100" w:afterAutospacing="1"/>
      <w:jc w:val="center"/>
    </w:pPr>
    <w:rPr>
      <w:rFonts w:eastAsia="Times New Roman"/>
      <w:color w:val="000000"/>
      <w:sz w:val="16"/>
      <w:szCs w:val="16"/>
      <w:lang w:val="de-CH" w:eastAsia="de-CH"/>
    </w:rPr>
  </w:style>
  <w:style w:type="paragraph" w:customStyle="1" w:styleId="xl219">
    <w:name w:val="xl219"/>
    <w:basedOn w:val="Standard"/>
    <w:pPr>
      <w:widowControl/>
      <w:autoSpaceDE/>
      <w:autoSpaceDN/>
      <w:spacing w:before="100" w:beforeAutospacing="1" w:after="100" w:afterAutospacing="1"/>
      <w:jc w:val="center"/>
    </w:pPr>
    <w:rPr>
      <w:rFonts w:eastAsia="Times New Roman"/>
      <w:color w:val="000000"/>
      <w:sz w:val="16"/>
      <w:szCs w:val="16"/>
      <w:lang w:val="de-CH" w:eastAsia="de-CH"/>
    </w:rPr>
  </w:style>
  <w:style w:type="paragraph" w:customStyle="1" w:styleId="xl220">
    <w:name w:val="xl220"/>
    <w:basedOn w:val="Standard"/>
    <w:pPr>
      <w:widowControl/>
      <w:pBdr>
        <w:bottom w:val="single" w:sz="4" w:space="0" w:color="auto"/>
      </w:pBdr>
      <w:autoSpaceDE/>
      <w:autoSpaceDN/>
      <w:spacing w:before="100" w:beforeAutospacing="1" w:after="100" w:afterAutospacing="1"/>
      <w:jc w:val="center"/>
    </w:pPr>
    <w:rPr>
      <w:rFonts w:eastAsia="Times New Roman"/>
      <w:color w:val="000000"/>
      <w:sz w:val="16"/>
      <w:szCs w:val="16"/>
      <w:lang w:val="de-CH" w:eastAsia="de-CH"/>
    </w:rPr>
  </w:style>
  <w:style w:type="paragraph" w:customStyle="1" w:styleId="xl221">
    <w:name w:val="xl221"/>
    <w:basedOn w:val="Standard"/>
    <w:pPr>
      <w:widowControl/>
      <w:pBdr>
        <w:top w:val="single" w:sz="4" w:space="0" w:color="auto"/>
        <w:bottom w:val="single" w:sz="4" w:space="0" w:color="auto"/>
      </w:pBdr>
      <w:autoSpaceDE/>
      <w:autoSpaceDN/>
      <w:spacing w:before="100" w:beforeAutospacing="1" w:after="100" w:afterAutospacing="1"/>
      <w:jc w:val="right"/>
    </w:pPr>
    <w:rPr>
      <w:rFonts w:eastAsia="Times New Roman"/>
      <w:sz w:val="16"/>
      <w:szCs w:val="16"/>
      <w:lang w:val="de-CH" w:eastAsia="de-CH"/>
    </w:rPr>
  </w:style>
  <w:style w:type="paragraph" w:customStyle="1" w:styleId="xl222">
    <w:name w:val="xl222"/>
    <w:basedOn w:val="Standard"/>
    <w:pPr>
      <w:widowControl/>
      <w:autoSpaceDE/>
      <w:autoSpaceDN/>
      <w:spacing w:before="100" w:beforeAutospacing="1" w:after="100" w:afterAutospacing="1"/>
    </w:pPr>
    <w:rPr>
      <w:rFonts w:eastAsia="Times New Roman"/>
      <w:sz w:val="16"/>
      <w:szCs w:val="16"/>
      <w:lang w:val="de-CH" w:eastAsia="de-CH"/>
    </w:rPr>
  </w:style>
  <w:style w:type="paragraph" w:customStyle="1" w:styleId="xl223">
    <w:name w:val="xl223"/>
    <w:basedOn w:val="Standard"/>
    <w:pPr>
      <w:widowControl/>
      <w:pBdr>
        <w:bottom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224">
    <w:name w:val="xl224"/>
    <w:basedOn w:val="Standard"/>
    <w:pPr>
      <w:widowControl/>
      <w:autoSpaceDE/>
      <w:autoSpaceDN/>
      <w:spacing w:before="100" w:beforeAutospacing="1" w:after="100" w:afterAutospacing="1"/>
    </w:pPr>
    <w:rPr>
      <w:rFonts w:eastAsia="Times New Roman"/>
      <w:i/>
      <w:iCs/>
      <w:sz w:val="16"/>
      <w:szCs w:val="16"/>
      <w:lang w:val="de-CH" w:eastAsia="de-CH"/>
    </w:rPr>
  </w:style>
  <w:style w:type="paragraph" w:customStyle="1" w:styleId="xl225">
    <w:name w:val="xl225"/>
    <w:basedOn w:val="Standard"/>
    <w:pPr>
      <w:widowControl/>
      <w:pBdr>
        <w:top w:val="single" w:sz="4" w:space="0" w:color="auto"/>
      </w:pBdr>
      <w:autoSpaceDE/>
      <w:autoSpaceDN/>
      <w:spacing w:before="100" w:beforeAutospacing="1" w:after="100" w:afterAutospacing="1"/>
    </w:pPr>
    <w:rPr>
      <w:rFonts w:eastAsia="Times New Roman"/>
      <w:sz w:val="16"/>
      <w:szCs w:val="16"/>
      <w:lang w:val="de-CH" w:eastAsia="de-CH"/>
    </w:rPr>
  </w:style>
  <w:style w:type="paragraph" w:customStyle="1" w:styleId="xl226">
    <w:name w:val="xl226"/>
    <w:basedOn w:val="Standard"/>
    <w:pPr>
      <w:widowControl/>
      <w:shd w:val="clear" w:color="92D050" w:fill="92D050"/>
      <w:autoSpaceDE/>
      <w:autoSpaceDN/>
      <w:spacing w:before="100" w:beforeAutospacing="1" w:after="100" w:afterAutospacing="1"/>
    </w:pPr>
    <w:rPr>
      <w:rFonts w:eastAsia="Times New Roman"/>
      <w:b/>
      <w:bCs/>
      <w:color w:val="0000FF"/>
      <w:sz w:val="16"/>
      <w:szCs w:val="16"/>
      <w:lang w:val="de-CH" w:eastAsia="de-CH"/>
    </w:rPr>
  </w:style>
  <w:style w:type="table" w:customStyle="1" w:styleId="Tabellenraster1">
    <w:name w:val="Tabellenraster1"/>
    <w:basedOn w:val="NormaleTabelle"/>
    <w:next w:val="Tabellenraster"/>
    <w:uiPriority w:val="39"/>
    <w:pPr>
      <w:widowControl/>
      <w:autoSpaceDE/>
      <w:autoSpaceDN/>
    </w:pPr>
    <w:rPr>
      <w:rFonts w:ascii="Calibri" w:eastAsia="Calibri" w:hAnsi="Calibri" w:cs="Calibri"/>
      <w:lang w:val="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1">
    <w:name w:val="Keine Liste1"/>
    <w:next w:val="KeineListe"/>
    <w:uiPriority w:val="99"/>
    <w:semiHidden/>
    <w:unhideWhenUsed/>
  </w:style>
  <w:style w:type="paragraph" w:customStyle="1" w:styleId="berschrift51">
    <w:name w:val="Überschrift 51"/>
    <w:basedOn w:val="Standard"/>
    <w:next w:val="Standard"/>
    <w:uiPriority w:val="9"/>
    <w:semiHidden/>
    <w:unhideWhenUsed/>
    <w:qFormat/>
    <w:pPr>
      <w:keepNext/>
      <w:keepLines/>
      <w:widowControl/>
      <w:autoSpaceDE/>
      <w:autoSpaceDN/>
      <w:spacing w:before="200" w:line="276" w:lineRule="auto"/>
      <w:ind w:left="1008" w:hanging="959"/>
      <w:outlineLvl w:val="4"/>
    </w:pPr>
    <w:rPr>
      <w:rFonts w:ascii="Cambria" w:eastAsia="Cambria" w:hAnsi="Cambria" w:cs="Cambria"/>
      <w:color w:val="243F60"/>
      <w:sz w:val="20"/>
      <w:szCs w:val="20"/>
      <w:lang w:val="de-CH"/>
    </w:rPr>
  </w:style>
  <w:style w:type="paragraph" w:customStyle="1" w:styleId="berschrift61">
    <w:name w:val="Überschrift 61"/>
    <w:basedOn w:val="Standard"/>
    <w:next w:val="Standard"/>
    <w:uiPriority w:val="9"/>
    <w:semiHidden/>
    <w:unhideWhenUsed/>
    <w:qFormat/>
    <w:pPr>
      <w:keepNext/>
      <w:keepLines/>
      <w:widowControl/>
      <w:autoSpaceDE/>
      <w:autoSpaceDN/>
      <w:spacing w:before="200" w:line="276" w:lineRule="auto"/>
      <w:ind w:left="1152" w:hanging="1103"/>
      <w:outlineLvl w:val="5"/>
    </w:pPr>
    <w:rPr>
      <w:rFonts w:ascii="Cambria" w:eastAsia="Cambria" w:hAnsi="Cambria" w:cs="Cambria"/>
      <w:i/>
      <w:iCs/>
      <w:color w:val="243F60"/>
      <w:sz w:val="20"/>
      <w:szCs w:val="20"/>
      <w:lang w:val="de-CH"/>
    </w:rPr>
  </w:style>
  <w:style w:type="paragraph" w:customStyle="1" w:styleId="berschrift71">
    <w:name w:val="Überschrift 71"/>
    <w:basedOn w:val="Standard"/>
    <w:next w:val="Standard"/>
    <w:uiPriority w:val="9"/>
    <w:semiHidden/>
    <w:unhideWhenUsed/>
    <w:qFormat/>
    <w:pPr>
      <w:keepNext/>
      <w:keepLines/>
      <w:widowControl/>
      <w:autoSpaceDE/>
      <w:autoSpaceDN/>
      <w:spacing w:before="200" w:line="276" w:lineRule="auto"/>
      <w:ind w:left="1296" w:hanging="1247"/>
      <w:outlineLvl w:val="6"/>
    </w:pPr>
    <w:rPr>
      <w:rFonts w:ascii="Cambria" w:eastAsia="Cambria" w:hAnsi="Cambria" w:cs="Cambria"/>
      <w:i/>
      <w:iCs/>
      <w:color w:val="404040"/>
      <w:sz w:val="20"/>
      <w:szCs w:val="20"/>
      <w:lang w:val="de-CH"/>
    </w:rPr>
  </w:style>
  <w:style w:type="paragraph" w:customStyle="1" w:styleId="berschrift81">
    <w:name w:val="Überschrift 81"/>
    <w:basedOn w:val="Standard"/>
    <w:next w:val="Standard"/>
    <w:uiPriority w:val="9"/>
    <w:semiHidden/>
    <w:unhideWhenUsed/>
    <w:qFormat/>
    <w:pPr>
      <w:keepNext/>
      <w:keepLines/>
      <w:widowControl/>
      <w:autoSpaceDE/>
      <w:autoSpaceDN/>
      <w:spacing w:before="200" w:line="276" w:lineRule="auto"/>
      <w:ind w:left="1440" w:hanging="1391"/>
      <w:outlineLvl w:val="7"/>
    </w:pPr>
    <w:rPr>
      <w:rFonts w:ascii="Cambria" w:eastAsia="Cambria" w:hAnsi="Cambria" w:cs="Cambria"/>
      <w:color w:val="404040"/>
      <w:sz w:val="20"/>
      <w:szCs w:val="20"/>
      <w:lang w:val="de-CH"/>
    </w:rPr>
  </w:style>
  <w:style w:type="paragraph" w:customStyle="1" w:styleId="berschrift91">
    <w:name w:val="Überschrift 91"/>
    <w:basedOn w:val="Standard"/>
    <w:next w:val="Standard"/>
    <w:uiPriority w:val="9"/>
    <w:semiHidden/>
    <w:unhideWhenUsed/>
    <w:qFormat/>
    <w:pPr>
      <w:keepNext/>
      <w:keepLines/>
      <w:widowControl/>
      <w:autoSpaceDE/>
      <w:autoSpaceDN/>
      <w:spacing w:before="200" w:line="276" w:lineRule="auto"/>
      <w:ind w:left="1584" w:hanging="1535"/>
      <w:outlineLvl w:val="8"/>
    </w:pPr>
    <w:rPr>
      <w:rFonts w:ascii="Cambria" w:eastAsia="Cambria" w:hAnsi="Cambria" w:cs="Cambria"/>
      <w:i/>
      <w:iCs/>
      <w:color w:val="404040"/>
      <w:sz w:val="20"/>
      <w:szCs w:val="20"/>
      <w:lang w:val="de-CH"/>
    </w:rPr>
  </w:style>
  <w:style w:type="numbering" w:customStyle="1" w:styleId="KeineListe11">
    <w:name w:val="Keine Liste11"/>
    <w:next w:val="KeineListe"/>
    <w:uiPriority w:val="99"/>
    <w:semiHidden/>
    <w:unhideWhenUsed/>
  </w:style>
  <w:style w:type="paragraph" w:customStyle="1" w:styleId="Beschriftung1">
    <w:name w:val="Beschriftung1"/>
    <w:basedOn w:val="Standard"/>
    <w:next w:val="Standard"/>
    <w:uiPriority w:val="35"/>
    <w:semiHidden/>
    <w:unhideWhenUsed/>
    <w:qFormat/>
    <w:pPr>
      <w:widowControl/>
      <w:autoSpaceDE/>
      <w:autoSpaceDN/>
      <w:spacing w:before="60" w:line="276" w:lineRule="auto"/>
    </w:pPr>
    <w:rPr>
      <w:rFonts w:eastAsia="Calibri"/>
      <w:b/>
      <w:bCs/>
      <w:color w:val="4F81BD"/>
      <w:sz w:val="18"/>
      <w:szCs w:val="18"/>
      <w:lang w:val="de-CH"/>
    </w:rPr>
  </w:style>
  <w:style w:type="table" w:customStyle="1" w:styleId="TableGridLight10">
    <w:name w:val="Table Grid Light1"/>
    <w:basedOn w:val="NormaleTabelle"/>
    <w:uiPriority w:val="59"/>
    <w:pPr>
      <w:widowControl/>
      <w:autoSpaceDE/>
      <w:autoSpaceDN/>
      <w:spacing w:before="60"/>
      <w:ind w:left="709"/>
    </w:pPr>
    <w:rPr>
      <w:rFonts w:ascii="Calibri" w:eastAsia="Calibri" w:hAnsi="Calibri" w:cs="Calibri"/>
      <w:lang w:val="de-CH"/>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EinfacheTabelle11">
    <w:name w:val="Einfache Tabelle 11"/>
    <w:basedOn w:val="NormaleTabelle"/>
    <w:next w:val="EinfacheTabelle1"/>
    <w:uiPriority w:val="59"/>
    <w:pPr>
      <w:widowControl/>
      <w:autoSpaceDE/>
      <w:autoSpaceDN/>
      <w:spacing w:before="60"/>
      <w:ind w:left="709"/>
    </w:pPr>
    <w:rPr>
      <w:rFonts w:ascii="Calibri" w:eastAsia="Calibri" w:hAnsi="Calibri" w:cs="Calibri"/>
      <w:lang w:val="de-CH"/>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EinfacheTabelle21">
    <w:name w:val="Einfache Tabelle 21"/>
    <w:basedOn w:val="NormaleTabelle"/>
    <w:next w:val="EinfacheTabelle2"/>
    <w:uiPriority w:val="59"/>
    <w:pPr>
      <w:widowControl/>
      <w:autoSpaceDE/>
      <w:autoSpaceDN/>
      <w:spacing w:before="60"/>
      <w:ind w:left="709"/>
    </w:pPr>
    <w:rPr>
      <w:rFonts w:ascii="Calibri" w:eastAsia="Calibri" w:hAnsi="Calibri" w:cs="Calibri"/>
      <w:lang w:val="de-CH"/>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EinfacheTabelle31">
    <w:name w:val="Einfache Tabelle 31"/>
    <w:basedOn w:val="NormaleTabelle"/>
    <w:next w:val="EinfacheTabelle3"/>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41">
    <w:name w:val="Einfache Tabelle 41"/>
    <w:basedOn w:val="NormaleTabelle"/>
    <w:next w:val="EinfacheTabelle4"/>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EinfacheTabelle51">
    <w:name w:val="Einfache Tabelle 51"/>
    <w:basedOn w:val="NormaleTabelle"/>
    <w:next w:val="EinfacheTabelle5"/>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itternetztabelle1hell1">
    <w:name w:val="Gitternetztabelle 1 hell1"/>
    <w:basedOn w:val="NormaleTabelle"/>
    <w:next w:val="Gitternetztabelle1hell"/>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0">
    <w:name w:val="Grid Table 1 Light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0">
    <w:name w:val="Grid Table 1 Light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0">
    <w:name w:val="Grid Table 1 Light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0">
    <w:name w:val="Grid Table 1 Light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0">
    <w:name w:val="Grid Table 1 Light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itternetztabelle21">
    <w:name w:val="Gitternetztabelle 21"/>
    <w:basedOn w:val="NormaleTabelle"/>
    <w:next w:val="Gitternetztabelle2"/>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0">
    <w:name w:val="Grid Table 2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0">
    <w:name w:val="Grid Table 2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0">
    <w:name w:val="Grid Table 2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0">
    <w:name w:val="Grid Table 2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0">
    <w:name w:val="Grid Table 2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31">
    <w:name w:val="Gitternetztabelle 31"/>
    <w:basedOn w:val="NormaleTabelle"/>
    <w:next w:val="Gitternetztabelle3"/>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0">
    <w:name w:val="Grid Table 3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0">
    <w:name w:val="Grid Table 3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0">
    <w:name w:val="Grid Table 3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0">
    <w:name w:val="Grid Table 3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0">
    <w:name w:val="Grid Table 3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41">
    <w:name w:val="Gitternetztabelle 41"/>
    <w:basedOn w:val="NormaleTabelle"/>
    <w:next w:val="Gitternetztabelle4"/>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0">
    <w:name w:val="Grid Table 4 - Accent 2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0">
    <w:name w:val="Grid Table 4 - Accent 3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0">
    <w:name w:val="Grid Table 4 - Accent 4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0">
    <w:name w:val="Grid Table 4 - Accent 5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0">
    <w:name w:val="Grid Table 4 - Accent 61"/>
    <w:basedOn w:val="NormaleTabelle"/>
    <w:uiPriority w:val="5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itternetztabelle5dunkel1">
    <w:name w:val="Gitternetztabelle 5 dunkel1"/>
    <w:basedOn w:val="NormaleTabelle"/>
    <w:next w:val="Gitternetztabelle5dunkel"/>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0">
    <w:name w:val="Grid Table 5 Dark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0">
    <w:name w:val="Grid Table 5 Dark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0">
    <w:name w:val="Grid Table 5 Dark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0">
    <w:name w:val="Grid Table 5 Dark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tternetztabelle6farbig1">
    <w:name w:val="Gritternetztabelle 6 farbig1"/>
    <w:basedOn w:val="NormaleTabelle"/>
    <w:next w:val="Gitternetztabelle6farbig"/>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0">
    <w:name w:val="Grid Table 6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0">
    <w:name w:val="Grid Table 6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0">
    <w:name w:val="Grid Table 6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0">
    <w:name w:val="Grid Table 6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0">
    <w:name w:val="Grid Table 6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tternetztabelle7farbig1">
    <w:name w:val="Gritternetztabelle 7 farbig1"/>
    <w:basedOn w:val="NormaleTabelle"/>
    <w:next w:val="Gitternetztabelle7farbig"/>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FFFFFF"/>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0">
    <w:name w:val="Grid Table 7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FFFFFF"/>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0">
    <w:name w:val="Grid Table 7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FFFFFF"/>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0">
    <w:name w:val="Grid Table 7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FFFFFF"/>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0">
    <w:name w:val="Grid Table 7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FFFFFF"/>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0">
    <w:name w:val="Grid Table 7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FFFFFF"/>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entabelle1hell1">
    <w:name w:val="Listentabelle 1 hell1"/>
    <w:basedOn w:val="NormaleTabelle"/>
    <w:next w:val="Listentabelle1hell"/>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0">
    <w:name w:val="List Table 1 Light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0">
    <w:name w:val="List Table 1 Light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0">
    <w:name w:val="List Table 1 Light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0">
    <w:name w:val="List Table 1 Light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0">
    <w:name w:val="List Table 1 Light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entabelle21">
    <w:name w:val="Listentabelle 21"/>
    <w:basedOn w:val="NormaleTabelle"/>
    <w:next w:val="Listentabelle2"/>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0">
    <w:name w:val="List Table 2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0">
    <w:name w:val="List Table 2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0">
    <w:name w:val="List Table 2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0">
    <w:name w:val="List Table 2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0">
    <w:name w:val="List Table 2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31">
    <w:name w:val="Listentabelle 31"/>
    <w:basedOn w:val="NormaleTabelle"/>
    <w:next w:val="Listentabelle3"/>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0">
    <w:name w:val="List Table 3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0">
    <w:name w:val="List Table 3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0">
    <w:name w:val="List Table 3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0">
    <w:name w:val="List Table 3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0">
    <w:name w:val="List Table 3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entabelle41">
    <w:name w:val="Listentabelle 41"/>
    <w:basedOn w:val="NormaleTabelle"/>
    <w:next w:val="Listentabelle4"/>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0">
    <w:name w:val="List Table 4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0">
    <w:name w:val="List Table 4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0">
    <w:name w:val="List Table 4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0">
    <w:name w:val="List Table 4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0">
    <w:name w:val="List Table 4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entabelle5dunkel1">
    <w:name w:val="Listentabelle 5 dunkel1"/>
    <w:basedOn w:val="NormaleTabelle"/>
    <w:next w:val="Listentabelle5dunkel"/>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0">
    <w:name w:val="List Table 5 Dark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0">
    <w:name w:val="List Table 5 Dark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0">
    <w:name w:val="List Table 5 Dark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0">
    <w:name w:val="List Table 5 Dark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0">
    <w:name w:val="List Table 5 Dark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entabelle6farbig1">
    <w:name w:val="Listentabelle 6 farbig1"/>
    <w:basedOn w:val="NormaleTabelle"/>
    <w:next w:val="Listentabelle6farbig"/>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0">
    <w:name w:val="List Table 6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0">
    <w:name w:val="List Table 6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0">
    <w:name w:val="List Table 6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0">
    <w:name w:val="List Table 6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0">
    <w:name w:val="List Table 6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entabelle7farbig1">
    <w:name w:val="Listentabelle 7 farbig1"/>
    <w:basedOn w:val="NormaleTabelle"/>
    <w:next w:val="Listentabelle7farbig"/>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FFFFFF"/>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0">
    <w:name w:val="List Table 7 Colorful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FFFFFF"/>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0">
    <w:name w:val="List Table 7 Colorful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FFFFFF"/>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0">
    <w:name w:val="List Table 7 Colorful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FFFFFF"/>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0">
    <w:name w:val="List Table 7 Colorful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FFFFFF"/>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0">
    <w:name w:val="List Table 7 Colorful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FFFFFF"/>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character" w:customStyle="1" w:styleId="TitelZchn1">
    <w:name w:val="Titel Zchn1"/>
    <w:basedOn w:val="Absatz-Standardschriftart"/>
    <w:uiPriority w:val="10"/>
    <w:rPr>
      <w:rFonts w:ascii="Calibri Light" w:eastAsia="Times New Roman" w:hAnsi="Calibri Light" w:cs="Times New Roman"/>
      <w:spacing w:val="-10"/>
      <w:sz w:val="56"/>
      <w:szCs w:val="56"/>
    </w:rPr>
  </w:style>
  <w:style w:type="table" w:customStyle="1" w:styleId="Lined1">
    <w:name w:val="Lined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548DD4" w:fill="548DD4"/>
      </w:tcPr>
    </w:tblStylePr>
    <w:tblStylePr w:type="lastRow">
      <w:rPr>
        <w:rFonts w:ascii="Arial" w:hAnsi="Arial"/>
        <w:color w:val="F2F2F2"/>
        <w:sz w:val="22"/>
      </w:rPr>
      <w:tblPr/>
      <w:tcPr>
        <w:shd w:val="clear" w:color="548DD4" w:fill="548DD4"/>
      </w:tcPr>
    </w:tblStylePr>
    <w:tblStylePr w:type="firstCol">
      <w:rPr>
        <w:rFonts w:ascii="Arial" w:hAnsi="Arial"/>
        <w:color w:val="F2F2F2"/>
        <w:sz w:val="22"/>
      </w:rPr>
      <w:tblPr/>
      <w:tcPr>
        <w:shd w:val="clear" w:color="548DD4" w:fill="548DD4"/>
      </w:tcPr>
    </w:tblStylePr>
    <w:tblStylePr w:type="lastCol">
      <w:rPr>
        <w:rFonts w:ascii="Arial" w:hAnsi="Arial"/>
        <w:color w:val="F2F2F2"/>
        <w:sz w:val="22"/>
      </w:rPr>
      <w:tblPr/>
      <w:tcPr>
        <w:shd w:val="clear" w:color="548DD4" w:fill="548DD4"/>
      </w:tcPr>
    </w:tblStylePr>
    <w:tblStylePr w:type="band1Vert">
      <w:rPr>
        <w:rFonts w:ascii="Arial" w:hAnsi="Arial"/>
        <w:color w:val="404040"/>
        <w:sz w:val="22"/>
      </w:rPr>
    </w:tblStylePr>
    <w:tblStylePr w:type="band2Vert">
      <w:rPr>
        <w:rFonts w:ascii="Arial" w:hAnsi="Arial"/>
        <w:color w:val="404040"/>
        <w:sz w:val="22"/>
      </w:rPr>
      <w:tblPr/>
      <w:tcPr>
        <w:shd w:val="clear" w:color="C6D9F1" w:fill="C6D9F1"/>
      </w:tcPr>
    </w:tblStylePr>
    <w:tblStylePr w:type="band1Horz">
      <w:rPr>
        <w:rFonts w:ascii="Arial" w:hAnsi="Arial"/>
        <w:color w:val="404040"/>
        <w:sz w:val="22"/>
      </w:rPr>
    </w:tblStylePr>
    <w:tblStylePr w:type="band2Horz">
      <w:rPr>
        <w:rFonts w:ascii="Arial" w:hAnsi="Arial"/>
        <w:color w:val="404040"/>
        <w:sz w:val="22"/>
      </w:rPr>
      <w:tblPr/>
      <w:tcPr>
        <w:shd w:val="clear" w:color="C6D9F1" w:fill="C6D9F1"/>
      </w:tcPr>
    </w:tblStylePr>
  </w:style>
  <w:style w:type="table" w:customStyle="1" w:styleId="Lined-Accent21">
    <w:name w:val="Lined - Accent 2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D99594" w:fill="D99594"/>
      </w:tcPr>
    </w:tblStylePr>
    <w:tblStylePr w:type="lastRow">
      <w:rPr>
        <w:rFonts w:ascii="Arial" w:hAnsi="Arial"/>
        <w:color w:val="F2F2F2"/>
        <w:sz w:val="22"/>
      </w:rPr>
      <w:tblPr/>
      <w:tcPr>
        <w:shd w:val="clear" w:color="D99594" w:fill="D99594"/>
      </w:tcPr>
    </w:tblStylePr>
    <w:tblStylePr w:type="firstCol">
      <w:rPr>
        <w:rFonts w:ascii="Arial" w:hAnsi="Arial"/>
        <w:color w:val="F2F2F2"/>
        <w:sz w:val="22"/>
      </w:rPr>
      <w:tblPr/>
      <w:tcPr>
        <w:shd w:val="clear" w:color="D99594" w:fill="D99594"/>
      </w:tcPr>
    </w:tblStylePr>
    <w:tblStylePr w:type="lastCol">
      <w:rPr>
        <w:rFonts w:ascii="Arial" w:hAnsi="Arial"/>
        <w:color w:val="F2F2F2"/>
        <w:sz w:val="22"/>
      </w:rPr>
      <w:tblPr/>
      <w:tcPr>
        <w:shd w:val="clear" w:color="D99594" w:fill="D99594"/>
      </w:tcPr>
    </w:tblStylePr>
    <w:tblStylePr w:type="band1Vert">
      <w:rPr>
        <w:rFonts w:ascii="Arial" w:hAnsi="Arial"/>
        <w:color w:val="404040"/>
        <w:sz w:val="22"/>
      </w:rPr>
    </w:tblStylePr>
    <w:tblStylePr w:type="band2Vert">
      <w:rPr>
        <w:rFonts w:ascii="Arial" w:hAnsi="Arial"/>
        <w:color w:val="404040"/>
        <w:sz w:val="22"/>
      </w:rPr>
      <w:tblPr/>
      <w:tcPr>
        <w:shd w:val="clear" w:color="F2DBDB" w:fill="F2DBDB"/>
      </w:tcPr>
    </w:tblStylePr>
    <w:tblStylePr w:type="band1Horz">
      <w:rPr>
        <w:rFonts w:ascii="Arial" w:hAnsi="Arial"/>
        <w:color w:val="404040"/>
        <w:sz w:val="22"/>
      </w:rPr>
    </w:tblStylePr>
    <w:tblStylePr w:type="band2Horz">
      <w:rPr>
        <w:rFonts w:ascii="Arial" w:hAnsi="Arial"/>
        <w:color w:val="404040"/>
        <w:sz w:val="22"/>
      </w:rPr>
      <w:tblPr/>
      <w:tcPr>
        <w:shd w:val="clear" w:color="F2DBDB" w:fill="F2DBDB"/>
      </w:tcPr>
    </w:tblStylePr>
  </w:style>
  <w:style w:type="table" w:customStyle="1" w:styleId="Lined-Accent31">
    <w:name w:val="Lined - Accent 3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9BB559" w:fill="9BB559"/>
      </w:tcPr>
    </w:tblStylePr>
    <w:tblStylePr w:type="lastRow">
      <w:rPr>
        <w:rFonts w:ascii="Arial" w:hAnsi="Arial"/>
        <w:color w:val="F2F2F2"/>
        <w:sz w:val="22"/>
      </w:rPr>
      <w:tblPr/>
      <w:tcPr>
        <w:shd w:val="clear" w:color="9BB559" w:fill="9BB559"/>
      </w:tcPr>
    </w:tblStylePr>
    <w:tblStylePr w:type="firstCol">
      <w:rPr>
        <w:rFonts w:ascii="Arial" w:hAnsi="Arial"/>
        <w:color w:val="F2F2F2"/>
        <w:sz w:val="22"/>
      </w:rPr>
      <w:tblPr/>
      <w:tcPr>
        <w:shd w:val="clear" w:color="9BB559" w:fill="9BB559"/>
      </w:tcPr>
    </w:tblStylePr>
    <w:tblStylePr w:type="lastCol">
      <w:rPr>
        <w:rFonts w:ascii="Arial" w:hAnsi="Arial"/>
        <w:color w:val="F2F2F2"/>
        <w:sz w:val="22"/>
      </w:rPr>
      <w:tblPr/>
      <w:tcPr>
        <w:shd w:val="clear" w:color="9BB559" w:fill="9BB559"/>
      </w:tcPr>
    </w:tblStylePr>
    <w:tblStylePr w:type="band1Vert">
      <w:rPr>
        <w:rFonts w:ascii="Arial" w:hAnsi="Arial"/>
        <w:color w:val="404040"/>
        <w:sz w:val="22"/>
      </w:rPr>
    </w:tblStylePr>
    <w:tblStylePr w:type="band2Vert">
      <w:rPr>
        <w:rFonts w:ascii="Arial" w:hAnsi="Arial"/>
        <w:color w:val="404040"/>
        <w:sz w:val="22"/>
      </w:rPr>
      <w:tblPr/>
      <w:tcPr>
        <w:shd w:val="clear" w:color="EAF1DD" w:fill="EAF1DD"/>
      </w:tcPr>
    </w:tblStylePr>
    <w:tblStylePr w:type="band1Horz">
      <w:rPr>
        <w:rFonts w:ascii="Arial" w:hAnsi="Arial"/>
        <w:color w:val="404040"/>
        <w:sz w:val="22"/>
      </w:rPr>
    </w:tblStylePr>
    <w:tblStylePr w:type="band2Horz">
      <w:rPr>
        <w:rFonts w:ascii="Arial" w:hAnsi="Arial"/>
        <w:color w:val="404040"/>
        <w:sz w:val="22"/>
      </w:rPr>
      <w:tblPr/>
      <w:tcPr>
        <w:shd w:val="clear" w:color="EAF1DD" w:fill="EAF1DD"/>
      </w:tcPr>
    </w:tblStylePr>
  </w:style>
  <w:style w:type="table" w:customStyle="1" w:styleId="Lined-Accent41">
    <w:name w:val="Lined - Accent 4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B2A1C7" w:fill="B2A1C7"/>
      </w:tcPr>
    </w:tblStylePr>
    <w:tblStylePr w:type="lastRow">
      <w:rPr>
        <w:rFonts w:ascii="Arial" w:hAnsi="Arial"/>
        <w:color w:val="F2F2F2"/>
        <w:sz w:val="22"/>
      </w:rPr>
      <w:tblPr/>
      <w:tcPr>
        <w:shd w:val="clear" w:color="B2A1C7" w:fill="B2A1C7"/>
      </w:tcPr>
    </w:tblStylePr>
    <w:tblStylePr w:type="firstCol">
      <w:rPr>
        <w:rFonts w:ascii="Arial" w:hAnsi="Arial"/>
        <w:color w:val="F2F2F2"/>
        <w:sz w:val="22"/>
      </w:rPr>
      <w:tblPr/>
      <w:tcPr>
        <w:shd w:val="clear" w:color="B2A1C7" w:fill="B2A1C7"/>
      </w:tcPr>
    </w:tblStylePr>
    <w:tblStylePr w:type="lastCol">
      <w:rPr>
        <w:rFonts w:ascii="Arial" w:hAnsi="Arial"/>
        <w:color w:val="F2F2F2"/>
        <w:sz w:val="22"/>
      </w:rPr>
      <w:tblPr/>
      <w:tcPr>
        <w:shd w:val="clear" w:color="B2A1C7" w:fill="B2A1C7"/>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9" w:fill="FDE9D9"/>
      </w:tcPr>
    </w:tblStylePr>
    <w:tblStylePr w:type="band1Horz">
      <w:rPr>
        <w:rFonts w:ascii="Arial" w:hAnsi="Arial"/>
        <w:color w:val="404040"/>
        <w:sz w:val="22"/>
      </w:rPr>
    </w:tblStylePr>
    <w:tblStylePr w:type="band2Horz">
      <w:rPr>
        <w:rFonts w:ascii="Arial" w:hAnsi="Arial"/>
        <w:color w:val="404040"/>
        <w:sz w:val="22"/>
      </w:rPr>
      <w:tblPr/>
      <w:tcPr>
        <w:shd w:val="clear" w:color="FDE9D9" w:fill="FDE9D9"/>
      </w:tcPr>
    </w:tblStylePr>
  </w:style>
  <w:style w:type="table" w:customStyle="1" w:styleId="Bordered1">
    <w:name w:val="Bordered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1">
    <w:name w:val="Bordered - Accent 2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1">
    <w:name w:val="Bordered - Accent 3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1">
    <w:name w:val="Bordered - Accent 4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1">
    <w:name w:val="Bordered - Accent 5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NormaleTabelle"/>
    <w:uiPriority w:val="99"/>
    <w:pPr>
      <w:widowControl/>
      <w:autoSpaceDE/>
      <w:autoSpaceDN/>
      <w:spacing w:before="60"/>
      <w:ind w:left="709"/>
    </w:pPr>
    <w:rPr>
      <w:rFonts w:ascii="Calibri" w:eastAsia="Calibri" w:hAnsi="Calibri" w:cs="Calibri"/>
      <w:lang w:val="de-CH"/>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1">
    <w:name w:val="Bordered &amp; Lined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D9D9D9" w:fill="D9D9D9"/>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548DD4" w:fill="548DD4"/>
      </w:tcPr>
    </w:tblStylePr>
    <w:tblStylePr w:type="lastRow">
      <w:rPr>
        <w:rFonts w:ascii="Arial" w:hAnsi="Arial"/>
        <w:color w:val="F2F2F2"/>
        <w:sz w:val="22"/>
      </w:rPr>
      <w:tblPr/>
      <w:tcPr>
        <w:shd w:val="clear" w:color="548DD4" w:fill="548DD4"/>
      </w:tcPr>
    </w:tblStylePr>
    <w:tblStylePr w:type="firstCol">
      <w:rPr>
        <w:rFonts w:ascii="Arial" w:hAnsi="Arial"/>
        <w:color w:val="F2F2F2"/>
        <w:sz w:val="22"/>
      </w:rPr>
      <w:tblPr/>
      <w:tcPr>
        <w:shd w:val="clear" w:color="548DD4" w:fill="548DD4"/>
      </w:tcPr>
    </w:tblStylePr>
    <w:tblStylePr w:type="lastCol">
      <w:rPr>
        <w:rFonts w:ascii="Arial" w:hAnsi="Arial"/>
        <w:color w:val="F2F2F2"/>
        <w:sz w:val="22"/>
      </w:rPr>
      <w:tblPr/>
      <w:tcPr>
        <w:shd w:val="clear" w:color="548DD4" w:fill="548DD4"/>
      </w:tcPr>
    </w:tblStylePr>
    <w:tblStylePr w:type="band1Vert">
      <w:rPr>
        <w:rFonts w:ascii="Arial" w:hAnsi="Arial"/>
        <w:color w:val="404040"/>
        <w:sz w:val="22"/>
      </w:rPr>
    </w:tblStylePr>
    <w:tblStylePr w:type="band2Vert">
      <w:rPr>
        <w:rFonts w:ascii="Arial" w:hAnsi="Arial"/>
        <w:color w:val="404040"/>
        <w:sz w:val="22"/>
      </w:rPr>
      <w:tblPr/>
      <w:tcPr>
        <w:shd w:val="clear" w:color="C6D9F1" w:fill="C6D9F1"/>
      </w:tcPr>
    </w:tblStylePr>
    <w:tblStylePr w:type="band1Horz">
      <w:rPr>
        <w:rFonts w:ascii="Arial" w:hAnsi="Arial"/>
        <w:color w:val="404040"/>
        <w:sz w:val="22"/>
      </w:rPr>
    </w:tblStylePr>
    <w:tblStylePr w:type="band2Horz">
      <w:rPr>
        <w:rFonts w:ascii="Arial" w:hAnsi="Arial"/>
        <w:color w:val="404040"/>
        <w:sz w:val="22"/>
      </w:rPr>
      <w:tblPr/>
      <w:tcPr>
        <w:shd w:val="clear" w:color="C6D9F1" w:fill="C6D9F1"/>
      </w:tcPr>
    </w:tblStylePr>
  </w:style>
  <w:style w:type="table" w:customStyle="1" w:styleId="BorderedLined-Accent21">
    <w:name w:val="Bordered &amp; Lined - Accent 2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D99594" w:fill="D99594"/>
      </w:tcPr>
    </w:tblStylePr>
    <w:tblStylePr w:type="lastRow">
      <w:rPr>
        <w:rFonts w:ascii="Arial" w:hAnsi="Arial"/>
        <w:color w:val="F2F2F2"/>
        <w:sz w:val="22"/>
      </w:rPr>
      <w:tblPr/>
      <w:tcPr>
        <w:shd w:val="clear" w:color="D99594" w:fill="D99594"/>
      </w:tcPr>
    </w:tblStylePr>
    <w:tblStylePr w:type="firstCol">
      <w:rPr>
        <w:rFonts w:ascii="Arial" w:hAnsi="Arial"/>
        <w:color w:val="F2F2F2"/>
        <w:sz w:val="22"/>
      </w:rPr>
      <w:tblPr/>
      <w:tcPr>
        <w:shd w:val="clear" w:color="D99594" w:fill="D99594"/>
      </w:tcPr>
    </w:tblStylePr>
    <w:tblStylePr w:type="lastCol">
      <w:rPr>
        <w:rFonts w:ascii="Arial" w:hAnsi="Arial"/>
        <w:color w:val="F2F2F2"/>
        <w:sz w:val="22"/>
      </w:rPr>
      <w:tblPr/>
      <w:tcPr>
        <w:shd w:val="clear" w:color="D99594" w:fill="D99594"/>
      </w:tcPr>
    </w:tblStylePr>
    <w:tblStylePr w:type="band1Vert">
      <w:rPr>
        <w:rFonts w:ascii="Arial" w:hAnsi="Arial"/>
        <w:color w:val="404040"/>
        <w:sz w:val="22"/>
      </w:rPr>
    </w:tblStylePr>
    <w:tblStylePr w:type="band2Vert">
      <w:rPr>
        <w:rFonts w:ascii="Arial" w:hAnsi="Arial"/>
        <w:color w:val="404040"/>
        <w:sz w:val="22"/>
      </w:rPr>
      <w:tblPr/>
      <w:tcPr>
        <w:shd w:val="clear" w:color="F2DBDB" w:fill="F2DBDB"/>
      </w:tcPr>
    </w:tblStylePr>
    <w:tblStylePr w:type="band1Horz">
      <w:rPr>
        <w:rFonts w:ascii="Arial" w:hAnsi="Arial"/>
        <w:color w:val="404040"/>
        <w:sz w:val="22"/>
      </w:rPr>
    </w:tblStylePr>
    <w:tblStylePr w:type="band2Horz">
      <w:rPr>
        <w:rFonts w:ascii="Arial" w:hAnsi="Arial"/>
        <w:color w:val="404040"/>
        <w:sz w:val="22"/>
      </w:rPr>
      <w:tblPr/>
      <w:tcPr>
        <w:shd w:val="clear" w:color="F2DBDB" w:fill="F2DBDB"/>
      </w:tcPr>
    </w:tblStylePr>
  </w:style>
  <w:style w:type="table" w:customStyle="1" w:styleId="BorderedLined-Accent31">
    <w:name w:val="Bordered &amp; Lined - Accent 3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9BBB59" w:fill="9BBB59"/>
      </w:tcPr>
    </w:tblStylePr>
    <w:tblStylePr w:type="lastRow">
      <w:rPr>
        <w:rFonts w:ascii="Arial" w:hAnsi="Arial"/>
        <w:color w:val="F2F2F2"/>
        <w:sz w:val="22"/>
      </w:rPr>
      <w:tblPr/>
      <w:tcPr>
        <w:shd w:val="clear" w:color="9BBB59" w:fill="9BBB59"/>
      </w:tcPr>
    </w:tblStylePr>
    <w:tblStylePr w:type="firstCol">
      <w:rPr>
        <w:rFonts w:ascii="Arial" w:hAnsi="Arial"/>
        <w:color w:val="F2F2F2"/>
        <w:sz w:val="22"/>
      </w:rPr>
      <w:tblPr/>
      <w:tcPr>
        <w:shd w:val="clear" w:color="9BBB59" w:fill="9BBB59"/>
      </w:tcPr>
    </w:tblStylePr>
    <w:tblStylePr w:type="lastCol">
      <w:rPr>
        <w:rFonts w:ascii="Arial" w:hAnsi="Arial"/>
        <w:color w:val="F2F2F2"/>
        <w:sz w:val="22"/>
      </w:rPr>
      <w:tblPr/>
      <w:tcPr>
        <w:shd w:val="clear" w:color="9BBB59" w:fill="9BBB59"/>
      </w:tcPr>
    </w:tblStylePr>
    <w:tblStylePr w:type="band1Vert">
      <w:rPr>
        <w:rFonts w:ascii="Arial" w:hAnsi="Arial"/>
        <w:color w:val="404040"/>
        <w:sz w:val="22"/>
      </w:rPr>
    </w:tblStylePr>
    <w:tblStylePr w:type="band2Vert">
      <w:rPr>
        <w:rFonts w:ascii="Arial" w:hAnsi="Arial"/>
        <w:color w:val="404040"/>
        <w:sz w:val="22"/>
      </w:rPr>
      <w:tblPr/>
      <w:tcPr>
        <w:shd w:val="clear" w:color="EAF1DD" w:fill="EAF1DD"/>
      </w:tcPr>
    </w:tblStylePr>
    <w:tblStylePr w:type="band1Horz">
      <w:rPr>
        <w:rFonts w:ascii="Arial" w:hAnsi="Arial"/>
        <w:color w:val="404040"/>
        <w:sz w:val="22"/>
      </w:rPr>
    </w:tblStylePr>
    <w:tblStylePr w:type="band2Horz">
      <w:rPr>
        <w:rFonts w:ascii="Arial" w:hAnsi="Arial"/>
        <w:color w:val="404040"/>
        <w:sz w:val="22"/>
      </w:rPr>
      <w:tblPr/>
      <w:tcPr>
        <w:shd w:val="clear" w:color="EAF1DD" w:fill="EAF1DD"/>
      </w:tcPr>
    </w:tblStylePr>
  </w:style>
  <w:style w:type="table" w:customStyle="1" w:styleId="BorderedLined-Accent41">
    <w:name w:val="Bordered &amp; Lined - Accent 4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B2A1C7" w:fill="B2A1C7"/>
      </w:tcPr>
    </w:tblStylePr>
    <w:tblStylePr w:type="lastRow">
      <w:rPr>
        <w:rFonts w:ascii="Arial" w:hAnsi="Arial"/>
        <w:color w:val="F2F2F2"/>
        <w:sz w:val="22"/>
      </w:rPr>
      <w:tblPr/>
      <w:tcPr>
        <w:shd w:val="clear" w:color="B2A1C7" w:fill="B2A1C7"/>
      </w:tcPr>
    </w:tblStylePr>
    <w:tblStylePr w:type="firstCol">
      <w:rPr>
        <w:rFonts w:ascii="Arial" w:hAnsi="Arial"/>
        <w:color w:val="F2F2F2"/>
        <w:sz w:val="22"/>
      </w:rPr>
      <w:tblPr/>
      <w:tcPr>
        <w:shd w:val="clear" w:color="B2A1C7" w:fill="B2A1C7"/>
      </w:tcPr>
    </w:tblStylePr>
    <w:tblStylePr w:type="lastCol">
      <w:rPr>
        <w:rFonts w:ascii="Arial" w:hAnsi="Arial"/>
        <w:color w:val="F2F2F2"/>
        <w:sz w:val="22"/>
      </w:rPr>
      <w:tblPr/>
      <w:tcPr>
        <w:shd w:val="clear" w:color="B2A1C7" w:fill="B2A1C7"/>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NormaleTabelle"/>
    <w:uiPriority w:val="99"/>
    <w:pPr>
      <w:widowControl/>
      <w:autoSpaceDE/>
      <w:autoSpaceDN/>
      <w:spacing w:before="60"/>
      <w:ind w:left="709"/>
    </w:pPr>
    <w:rPr>
      <w:rFonts w:ascii="Calibri" w:eastAsia="Calibri" w:hAnsi="Calibri" w:cs="Calibri"/>
      <w:color w:val="404040"/>
      <w:sz w:val="20"/>
      <w:szCs w:val="20"/>
      <w:lang w:val="de-CH" w:eastAsia="de-CH"/>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9" w:fill="FDE9D9"/>
      </w:tcPr>
    </w:tblStylePr>
    <w:tblStylePr w:type="band1Horz">
      <w:rPr>
        <w:rFonts w:ascii="Arial" w:hAnsi="Arial"/>
        <w:color w:val="404040"/>
        <w:sz w:val="22"/>
      </w:rPr>
    </w:tblStylePr>
    <w:tblStylePr w:type="band2Horz">
      <w:rPr>
        <w:rFonts w:ascii="Arial" w:hAnsi="Arial"/>
        <w:color w:val="404040"/>
        <w:sz w:val="22"/>
      </w:rPr>
      <w:tblPr/>
      <w:tcPr>
        <w:shd w:val="clear" w:color="FDE9D9" w:fill="FDE9D9"/>
      </w:tcPr>
    </w:tblStylePr>
  </w:style>
  <w:style w:type="paragraph" w:customStyle="1" w:styleId="Untertitel1">
    <w:name w:val="Untertitel1"/>
    <w:basedOn w:val="Standard"/>
    <w:next w:val="Standard"/>
    <w:uiPriority w:val="11"/>
    <w:qFormat/>
    <w:pPr>
      <w:widowControl/>
      <w:numPr>
        <w:ilvl w:val="1"/>
      </w:numPr>
      <w:autoSpaceDE/>
      <w:autoSpaceDN/>
      <w:spacing w:before="60" w:line="276" w:lineRule="auto"/>
      <w:ind w:left="709"/>
    </w:pPr>
    <w:rPr>
      <w:rFonts w:ascii="Cambria" w:eastAsia="Cambria" w:hAnsi="Cambria" w:cs="Cambria"/>
      <w:i/>
      <w:iCs/>
      <w:color w:val="4F81BD"/>
      <w:spacing w:val="15"/>
      <w:sz w:val="24"/>
      <w:szCs w:val="24"/>
      <w:lang w:val="de-CH"/>
    </w:rPr>
  </w:style>
  <w:style w:type="table" w:customStyle="1" w:styleId="Tabellenraster2">
    <w:name w:val="Tabellenraster2"/>
    <w:basedOn w:val="NormaleTabelle"/>
    <w:next w:val="Tabellenraster"/>
    <w:uiPriority w:val="59"/>
    <w:pPr>
      <w:widowControl/>
      <w:autoSpaceDE/>
      <w:autoSpaceDN/>
    </w:pPr>
    <w:rPr>
      <w:rFonts w:ascii="Calibri" w:eastAsia="Calibri" w:hAnsi="Calibri" w:cs="Calibri"/>
      <w:lang w:val="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Absatz-Standardschriftart"/>
    <w:uiPriority w:val="99"/>
    <w:unhideWhenUsed/>
    <w:rPr>
      <w:color w:val="0000FF"/>
      <w:u w:val="single"/>
    </w:rPr>
  </w:style>
  <w:style w:type="paragraph" w:customStyle="1" w:styleId="Inhaltsverzeichnisberschrift1">
    <w:name w:val="Inhaltsverzeichnisüberschrift1"/>
    <w:basedOn w:val="berschrift1"/>
    <w:next w:val="Standard"/>
    <w:uiPriority w:val="39"/>
    <w:unhideWhenUsed/>
    <w:pPr>
      <w:keepNext/>
      <w:keepLines/>
      <w:widowControl/>
      <w:autoSpaceDE/>
      <w:autoSpaceDN/>
      <w:spacing w:before="480" w:line="276" w:lineRule="auto"/>
      <w:ind w:left="0" w:firstLine="0"/>
    </w:pPr>
    <w:rPr>
      <w:rFonts w:ascii="Cambria" w:eastAsia="Cambria" w:hAnsi="Cambria" w:cs="Cambria"/>
      <w:color w:val="365F91"/>
      <w:sz w:val="28"/>
      <w:szCs w:val="28"/>
      <w:lang w:val="de-CH" w:eastAsia="de-CH"/>
    </w:rPr>
  </w:style>
  <w:style w:type="table" w:customStyle="1" w:styleId="Tabellenraster11">
    <w:name w:val="Tabellenraster11"/>
    <w:basedOn w:val="NormaleTabelle"/>
    <w:next w:val="Tabellenraster"/>
    <w:uiPriority w:val="39"/>
    <w:pPr>
      <w:widowControl/>
      <w:autoSpaceDE/>
      <w:autoSpaceDN/>
    </w:pPr>
    <w:rPr>
      <w:rFonts w:ascii="Calibri" w:eastAsia="Calibri" w:hAnsi="Calibri" w:cs="Calibri"/>
      <w:lang w:val="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tertitelZchn2">
    <w:name w:val="Untertitel Zchn2"/>
    <w:basedOn w:val="Absatz-Standardschriftart"/>
    <w:uiPriority w:val="11"/>
    <w:rPr>
      <w:rFonts w:eastAsia="Times New Roman"/>
      <w:color w:val="5A5A5A"/>
      <w:spacing w:val="15"/>
    </w:rPr>
  </w:style>
  <w:style w:type="table" w:customStyle="1" w:styleId="EinfacheTabelle12">
    <w:name w:val="Einfache Tabelle 12"/>
    <w:basedOn w:val="NormaleTabelle"/>
    <w:next w:val="EinfacheTabelle1"/>
    <w:uiPriority w:val="41"/>
    <w:pPr>
      <w:widowControl/>
      <w:autoSpaceDE/>
      <w:autoSpaceDN/>
    </w:pPr>
    <w:rPr>
      <w:rFonts w:ascii="Calibri" w:eastAsia="Calibri" w:hAnsi="Calibri" w:cs="Times New Roman"/>
      <w:lang w:val="de-CH"/>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F2F2F2" w:fill="F2F2F2"/>
      </w:tcPr>
    </w:tblStylePr>
    <w:tblStylePr w:type="band1Horz">
      <w:tblPr/>
      <w:tcPr>
        <w:shd w:val="clear" w:color="F2F2F2" w:fill="F2F2F2"/>
      </w:tcPr>
    </w:tblStylePr>
  </w:style>
  <w:style w:type="table" w:customStyle="1" w:styleId="EinfacheTabelle22">
    <w:name w:val="Einfache Tabelle 22"/>
    <w:basedOn w:val="NormaleTabelle"/>
    <w:next w:val="EinfacheTabelle2"/>
    <w:uiPriority w:val="42"/>
    <w:pPr>
      <w:widowControl/>
      <w:autoSpaceDE/>
      <w:autoSpaceDN/>
    </w:pPr>
    <w:rPr>
      <w:rFonts w:ascii="Calibri" w:eastAsia="Calibri" w:hAnsi="Calibri" w:cs="Times New Roman"/>
      <w:lang w:val="de-C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EinfacheTabelle32">
    <w:name w:val="Einfache Tabelle 32"/>
    <w:basedOn w:val="NormaleTabelle"/>
    <w:next w:val="EinfacheTabelle3"/>
    <w:uiPriority w:val="43"/>
    <w:pPr>
      <w:widowControl/>
      <w:autoSpaceDE/>
      <w:autoSpaceDN/>
    </w:pPr>
    <w:rPr>
      <w:rFonts w:ascii="Calibri" w:eastAsia="Calibri" w:hAnsi="Calibri" w:cs="Times New Roman"/>
      <w:lang w:val="de-CH"/>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F2F2F2" w:fill="F2F2F2"/>
      </w:tcPr>
    </w:tblStylePr>
    <w:tblStylePr w:type="band1Horz">
      <w:tblPr/>
      <w:tcPr>
        <w:shd w:val="clear" w:color="F2F2F2"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EinfacheTabelle42">
    <w:name w:val="Einfache Tabelle 42"/>
    <w:basedOn w:val="NormaleTabelle"/>
    <w:next w:val="EinfacheTabelle4"/>
    <w:uiPriority w:val="44"/>
    <w:pPr>
      <w:widowControl/>
      <w:autoSpaceDE/>
      <w:autoSpaceDN/>
    </w:pPr>
    <w:rPr>
      <w:rFonts w:ascii="Calibri" w:eastAsia="Calibri" w:hAnsi="Calibri" w:cs="Times New Roman"/>
      <w:lang w:val="de-C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F2F2F2" w:fill="F2F2F2"/>
      </w:tcPr>
    </w:tblStylePr>
    <w:tblStylePr w:type="band1Horz">
      <w:tblPr/>
      <w:tcPr>
        <w:shd w:val="clear" w:color="F2F2F2" w:fill="F2F2F2"/>
      </w:tcPr>
    </w:tblStylePr>
  </w:style>
  <w:style w:type="table" w:customStyle="1" w:styleId="EinfacheTabelle52">
    <w:name w:val="Einfache Tabelle 52"/>
    <w:basedOn w:val="NormaleTabelle"/>
    <w:next w:val="EinfacheTabelle5"/>
    <w:uiPriority w:val="45"/>
    <w:pPr>
      <w:widowControl/>
      <w:autoSpaceDE/>
      <w:autoSpaceDN/>
    </w:pPr>
    <w:rPr>
      <w:rFonts w:ascii="Calibri" w:eastAsia="Calibri" w:hAnsi="Calibri" w:cs="Times New Roman"/>
      <w:lang w:val="de-CH"/>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FFFFFF" w:fill="FFFFFF"/>
      </w:tcPr>
    </w:tblStylePr>
    <w:tblStylePr w:type="lastRow">
      <w:rPr>
        <w:rFonts w:ascii="Calibri Light" w:eastAsia="Times New Roman" w:hAnsi="Calibri Light" w:cs="Times New Roman"/>
        <w:i/>
        <w:iCs/>
        <w:sz w:val="26"/>
      </w:rPr>
      <w:tblPr/>
      <w:tcPr>
        <w:tcBorders>
          <w:top w:val="single" w:sz="4" w:space="0" w:color="7F7F7F"/>
        </w:tcBorders>
        <w:shd w:val="clear" w:color="FFFFFF"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FFFFFF" w:fill="FFFFFF"/>
      </w:tcPr>
    </w:tblStylePr>
    <w:tblStylePr w:type="lastCol">
      <w:rPr>
        <w:rFonts w:ascii="Calibri Light" w:eastAsia="Times New Roman" w:hAnsi="Calibri Light" w:cs="Times New Roman"/>
        <w:i/>
        <w:iCs/>
        <w:sz w:val="26"/>
      </w:rPr>
      <w:tblPr/>
      <w:tcPr>
        <w:tcBorders>
          <w:left w:val="single" w:sz="4" w:space="0" w:color="7F7F7F"/>
        </w:tcBorders>
        <w:shd w:val="clear" w:color="FFFFFF" w:fill="FFFFFF"/>
      </w:tcPr>
    </w:tblStylePr>
    <w:tblStylePr w:type="band1Vert">
      <w:tblPr/>
      <w:tcPr>
        <w:shd w:val="clear" w:color="F2F2F2" w:fill="F2F2F2"/>
      </w:tcPr>
    </w:tblStylePr>
    <w:tblStylePr w:type="band1Horz">
      <w:tblPr/>
      <w:tcPr>
        <w:shd w:val="clear" w:color="F2F2F2" w:fill="F2F2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customStyle="1" w:styleId="Gitternetztabelle1hell2">
    <w:name w:val="Gitternetztabelle 1 hell2"/>
    <w:basedOn w:val="NormaleTabelle"/>
    <w:next w:val="Gitternetztabelle1hell"/>
    <w:uiPriority w:val="46"/>
    <w:pPr>
      <w:widowControl/>
      <w:autoSpaceDE/>
      <w:autoSpaceDN/>
    </w:pPr>
    <w:rPr>
      <w:rFonts w:ascii="Calibri" w:eastAsia="Calibri" w:hAnsi="Calibri" w:cs="Times New Roman"/>
      <w:lang w:val="de-CH"/>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Gitternetztabelle22">
    <w:name w:val="Gitternetztabelle 22"/>
    <w:basedOn w:val="NormaleTabelle"/>
    <w:next w:val="Gitternetztabelle2"/>
    <w:uiPriority w:val="47"/>
    <w:pPr>
      <w:widowControl/>
      <w:autoSpaceDE/>
      <w:autoSpaceDN/>
    </w:pPr>
    <w:rPr>
      <w:rFonts w:ascii="Calibri" w:eastAsia="Calibri" w:hAnsi="Calibri" w:cs="Times New Roman"/>
      <w:lang w:val="de-CH"/>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one" w:sz="4" w:space="0" w:color="000000"/>
          <w:bottom w:val="single" w:sz="12" w:space="0" w:color="666666"/>
          <w:insideH w:val="none" w:sz="4" w:space="0" w:color="000000"/>
          <w:insideV w:val="none" w:sz="4" w:space="0" w:color="000000"/>
        </w:tcBorders>
        <w:shd w:val="clear" w:color="FFFFFF" w:fill="FFFFFF"/>
      </w:tcPr>
    </w:tblStylePr>
    <w:tblStylePr w:type="lastRow">
      <w:rPr>
        <w:b/>
        <w:bCs/>
      </w:rPr>
      <w:tblPr/>
      <w:tcPr>
        <w:tcBorders>
          <w:top w:val="single" w:sz="2" w:space="0" w:color="666666"/>
          <w:bottom w:val="none" w:sz="4" w:space="0" w:color="000000"/>
          <w:insideH w:val="none" w:sz="4" w:space="0" w:color="000000"/>
          <w:insideV w:val="none" w:sz="4" w:space="0" w:color="000000"/>
        </w:tcBorders>
        <w:shd w:val="clear" w:color="FFFFFF" w:fill="FFFFFF"/>
      </w:tcPr>
    </w:tblStylePr>
    <w:tblStylePr w:type="firstCol">
      <w:rPr>
        <w:b/>
        <w:bCs/>
      </w:rPr>
    </w:tblStylePr>
    <w:tblStylePr w:type="lastCol">
      <w:rPr>
        <w:b/>
        <w:bCs/>
      </w:rPr>
    </w:tblStylePr>
    <w:tblStylePr w:type="band1Vert">
      <w:tblPr/>
      <w:tcPr>
        <w:shd w:val="clear" w:color="CCCCCC" w:fill="CCCCCC"/>
      </w:tcPr>
    </w:tblStylePr>
    <w:tblStylePr w:type="band1Horz">
      <w:tblPr/>
      <w:tcPr>
        <w:shd w:val="clear" w:color="CCCCCC" w:fill="CCCCCC"/>
      </w:tcPr>
    </w:tblStylePr>
  </w:style>
  <w:style w:type="table" w:customStyle="1" w:styleId="Gitternetztabelle32">
    <w:name w:val="Gitternetztabelle 32"/>
    <w:basedOn w:val="NormaleTabelle"/>
    <w:next w:val="Gitternetztabelle3"/>
    <w:uiPriority w:val="48"/>
    <w:pPr>
      <w:widowControl/>
      <w:autoSpaceDE/>
      <w:autoSpaceDN/>
    </w:pPr>
    <w:rPr>
      <w:rFonts w:ascii="Calibri" w:eastAsia="Calibri" w:hAnsi="Calibri" w:cs="Times New Roman"/>
      <w:lang w:val="de-C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FFFFFF" w:fill="FFFFFF"/>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FFFFFF" w:fill="FFFFFF"/>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FFFFFF" w:fill="FFFFFF"/>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FFFFFF" w:fill="FFFFFF"/>
      </w:tcPr>
    </w:tblStylePr>
    <w:tblStylePr w:type="band1Vert">
      <w:tblPr/>
      <w:tcPr>
        <w:shd w:val="clear" w:color="CCCCCC" w:fill="CCCCCC"/>
      </w:tcPr>
    </w:tblStylePr>
    <w:tblStylePr w:type="band1Horz">
      <w:tblPr/>
      <w:tcPr>
        <w:shd w:val="clear" w:color="CCCCCC"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itternetztabelle42">
    <w:name w:val="Gitternetztabelle 42"/>
    <w:basedOn w:val="NormaleTabelle"/>
    <w:next w:val="Gitternetztabelle4"/>
    <w:uiPriority w:val="49"/>
    <w:pPr>
      <w:widowControl/>
      <w:autoSpaceDE/>
      <w:autoSpaceDN/>
    </w:pPr>
    <w:rPr>
      <w:rFonts w:ascii="Calibri" w:eastAsia="Calibri" w:hAnsi="Calibri" w:cs="Times New Roman"/>
      <w:lang w:val="de-C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one" w:sz="4" w:space="0" w:color="000000"/>
          <w:insideV w:val="none" w:sz="4" w:space="0" w:color="000000"/>
        </w:tcBorders>
        <w:shd w:val="clear" w:color="000000"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CCCCCC" w:fill="CCCCCC"/>
      </w:tcPr>
    </w:tblStylePr>
    <w:tblStylePr w:type="band1Horz">
      <w:tblPr/>
      <w:tcPr>
        <w:shd w:val="clear" w:color="CCCCCC" w:fill="CCCCCC"/>
      </w:tcPr>
    </w:tblStylePr>
  </w:style>
  <w:style w:type="table" w:customStyle="1" w:styleId="Gitternetztabelle5dunkel2">
    <w:name w:val="Gitternetztabelle 5 dunkel2"/>
    <w:basedOn w:val="NormaleTabelle"/>
    <w:next w:val="Gitternetztabelle5dunkel"/>
    <w:uiPriority w:val="50"/>
    <w:pPr>
      <w:widowControl/>
      <w:autoSpaceDE/>
      <w:autoSpaceDN/>
    </w:pPr>
    <w:rPr>
      <w:rFonts w:ascii="Calibri" w:eastAsia="Calibri" w:hAnsi="Calibri" w:cs="Times New Roman"/>
      <w:lang w:val="de-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CCCCCC" w:fill="CCCCCC"/>
    </w:tcPr>
    <w:tblStylePr w:type="firstRow">
      <w:rPr>
        <w:b/>
        <w:bCs/>
        <w:color w:val="FFFFFF"/>
      </w:rPr>
      <w:tblPr/>
      <w:tcPr>
        <w:tcBorders>
          <w:top w:val="single" w:sz="4" w:space="0" w:color="FFFFFF"/>
          <w:left w:val="single" w:sz="4" w:space="0" w:color="FFFFFF"/>
          <w:right w:val="single" w:sz="4" w:space="0" w:color="FFFFFF"/>
          <w:insideH w:val="none" w:sz="4" w:space="0" w:color="000000"/>
          <w:insideV w:val="none" w:sz="4" w:space="0" w:color="000000"/>
        </w:tcBorders>
        <w:shd w:val="clear" w:color="000000" w:fill="000000"/>
      </w:tcPr>
    </w:tblStylePr>
    <w:tblStylePr w:type="lastRow">
      <w:rPr>
        <w:b/>
        <w:bCs/>
        <w:color w:val="FFFFFF"/>
      </w:rPr>
      <w:tblPr/>
      <w:tcPr>
        <w:tcBorders>
          <w:left w:val="single" w:sz="4" w:space="0" w:color="FFFFFF"/>
          <w:bottom w:val="single" w:sz="4" w:space="0" w:color="FFFFFF"/>
          <w:right w:val="single" w:sz="4" w:space="0" w:color="FFFFFF"/>
          <w:insideH w:val="none" w:sz="4" w:space="0" w:color="000000"/>
          <w:insideV w:val="none" w:sz="4" w:space="0" w:color="000000"/>
        </w:tcBorders>
        <w:shd w:val="clear" w:color="000000" w:fill="000000"/>
      </w:tcPr>
    </w:tblStylePr>
    <w:tblStylePr w:type="firstCol">
      <w:rPr>
        <w:b/>
        <w:bCs/>
        <w:color w:val="FFFFFF"/>
      </w:rPr>
      <w:tblPr/>
      <w:tcPr>
        <w:tcBorders>
          <w:top w:val="single" w:sz="4" w:space="0" w:color="FFFFFF"/>
          <w:left w:val="single" w:sz="4" w:space="0" w:color="FFFFFF"/>
          <w:bottom w:val="single" w:sz="4" w:space="0" w:color="FFFFFF"/>
          <w:insideV w:val="none" w:sz="4" w:space="0" w:color="000000"/>
        </w:tcBorders>
        <w:shd w:val="clear" w:color="000000" w:fill="000000"/>
      </w:tcPr>
    </w:tblStylePr>
    <w:tblStylePr w:type="lastCol">
      <w:rPr>
        <w:b/>
        <w:bCs/>
        <w:color w:val="FFFFFF"/>
      </w:rPr>
      <w:tblPr/>
      <w:tcPr>
        <w:tcBorders>
          <w:top w:val="single" w:sz="4" w:space="0" w:color="FFFFFF"/>
          <w:bottom w:val="single" w:sz="4" w:space="0" w:color="FFFFFF"/>
          <w:right w:val="single" w:sz="4" w:space="0" w:color="FFFFFF"/>
          <w:insideV w:val="none" w:sz="4" w:space="0" w:color="000000"/>
        </w:tcBorders>
        <w:shd w:val="clear" w:color="000000" w:fill="000000"/>
      </w:tcPr>
    </w:tblStylePr>
    <w:tblStylePr w:type="band1Vert">
      <w:tblPr/>
      <w:tcPr>
        <w:shd w:val="clear" w:color="999999" w:fill="999999"/>
      </w:tcPr>
    </w:tblStylePr>
    <w:tblStylePr w:type="band1Horz">
      <w:tblPr/>
      <w:tcPr>
        <w:shd w:val="clear" w:color="999999" w:fill="999999"/>
      </w:tcPr>
    </w:tblStylePr>
  </w:style>
  <w:style w:type="table" w:customStyle="1" w:styleId="Gritternetztabelle6farbig2">
    <w:name w:val="Gritternetztabelle 6 farbig2"/>
    <w:basedOn w:val="NormaleTabelle"/>
    <w:next w:val="Gitternetztabelle6farbig"/>
    <w:uiPriority w:val="51"/>
    <w:pPr>
      <w:widowControl/>
      <w:autoSpaceDE/>
      <w:autoSpaceDN/>
    </w:pPr>
    <w:rPr>
      <w:rFonts w:ascii="Calibri" w:eastAsia="Calibri" w:hAnsi="Calibri" w:cs="Times New Roman"/>
      <w:color w:val="000000"/>
      <w:lang w:val="de-C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CCCCCC" w:fill="CCCCCC"/>
      </w:tcPr>
    </w:tblStylePr>
    <w:tblStylePr w:type="band1Horz">
      <w:tblPr/>
      <w:tcPr>
        <w:shd w:val="clear" w:color="CCCCCC" w:fill="CCCCCC"/>
      </w:tcPr>
    </w:tblStylePr>
  </w:style>
  <w:style w:type="table" w:customStyle="1" w:styleId="Gritternetztabelle7farbig2">
    <w:name w:val="Gritternetztabelle 7 farbig2"/>
    <w:basedOn w:val="NormaleTabelle"/>
    <w:next w:val="Gitternetztabelle7farbig"/>
    <w:uiPriority w:val="52"/>
    <w:pPr>
      <w:widowControl/>
      <w:autoSpaceDE/>
      <w:autoSpaceDN/>
    </w:pPr>
    <w:rPr>
      <w:rFonts w:ascii="Calibri" w:eastAsia="Calibri" w:hAnsi="Calibri" w:cs="Times New Roman"/>
      <w:color w:val="000000"/>
      <w:lang w:val="de-C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FFFFFF" w:fill="FFFFFF"/>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FFFFFF" w:fill="FFFFFF"/>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FFFFFF" w:fill="FFFFFF"/>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FFFFFF" w:fill="FFFFFF"/>
      </w:tcPr>
    </w:tblStylePr>
    <w:tblStylePr w:type="band1Vert">
      <w:tblPr/>
      <w:tcPr>
        <w:shd w:val="clear" w:color="CCCCCC" w:fill="CCCCCC"/>
      </w:tcPr>
    </w:tblStylePr>
    <w:tblStylePr w:type="band1Horz">
      <w:tblPr/>
      <w:tcPr>
        <w:shd w:val="clear" w:color="CCCCCC"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entabelle1hell2">
    <w:name w:val="Listentabelle 1 hell2"/>
    <w:basedOn w:val="NormaleTabelle"/>
    <w:next w:val="Listentabelle1hell"/>
    <w:uiPriority w:val="46"/>
    <w:pPr>
      <w:widowControl/>
      <w:autoSpaceDE/>
      <w:autoSpaceDN/>
    </w:pPr>
    <w:rPr>
      <w:rFonts w:ascii="Calibri" w:eastAsia="Calibri" w:hAnsi="Calibri" w:cs="Times New Roman"/>
      <w:lang w:val="de-CH"/>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CCCCCC" w:fill="CCCCCC"/>
      </w:tcPr>
    </w:tblStylePr>
    <w:tblStylePr w:type="band1Horz">
      <w:tblPr/>
      <w:tcPr>
        <w:shd w:val="clear" w:color="CCCCCC" w:fill="CCCCCC"/>
      </w:tcPr>
    </w:tblStylePr>
  </w:style>
  <w:style w:type="table" w:customStyle="1" w:styleId="Listentabelle22">
    <w:name w:val="Listentabelle 22"/>
    <w:basedOn w:val="NormaleTabelle"/>
    <w:next w:val="Listentabelle2"/>
    <w:uiPriority w:val="47"/>
    <w:pPr>
      <w:widowControl/>
      <w:autoSpaceDE/>
      <w:autoSpaceDN/>
    </w:pPr>
    <w:rPr>
      <w:rFonts w:ascii="Calibri" w:eastAsia="Calibri" w:hAnsi="Calibri" w:cs="Times New Roman"/>
      <w:lang w:val="de-CH"/>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CCCCCC" w:fill="CCCCCC"/>
      </w:tcPr>
    </w:tblStylePr>
    <w:tblStylePr w:type="band1Horz">
      <w:tblPr/>
      <w:tcPr>
        <w:shd w:val="clear" w:color="CCCCCC" w:fill="CCCCCC"/>
      </w:tcPr>
    </w:tblStylePr>
  </w:style>
  <w:style w:type="table" w:customStyle="1" w:styleId="Listentabelle32">
    <w:name w:val="Listentabelle 32"/>
    <w:basedOn w:val="NormaleTabelle"/>
    <w:next w:val="Listentabelle3"/>
    <w:uiPriority w:val="48"/>
    <w:pPr>
      <w:widowControl/>
      <w:autoSpaceDE/>
      <w:autoSpaceDN/>
    </w:pPr>
    <w:rPr>
      <w:rFonts w:ascii="Calibri" w:eastAsia="Calibri" w:hAnsi="Calibri" w:cs="Times New Roman"/>
      <w:lang w:val="de-CH"/>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000000" w:fill="000000"/>
      </w:tcPr>
    </w:tblStylePr>
    <w:tblStylePr w:type="lastRow">
      <w:rPr>
        <w:b/>
        <w:bCs/>
      </w:rPr>
      <w:tblPr/>
      <w:tcPr>
        <w:tcBorders>
          <w:top w:val="single" w:sz="4" w:space="0" w:color="000000"/>
        </w:tcBorders>
        <w:shd w:val="clear" w:color="FFFFFF" w:fill="FFFFFF"/>
      </w:tcPr>
    </w:tblStylePr>
    <w:tblStylePr w:type="firstCol">
      <w:rPr>
        <w:b/>
        <w:bCs/>
      </w:rPr>
      <w:tblPr/>
      <w:tcPr>
        <w:tcBorders>
          <w:right w:val="none" w:sz="4" w:space="0" w:color="000000"/>
        </w:tcBorders>
        <w:shd w:val="clear" w:color="FFFFFF" w:fill="FFFFFF"/>
      </w:tcPr>
    </w:tblStylePr>
    <w:tblStylePr w:type="lastCol">
      <w:rPr>
        <w:b/>
        <w:bCs/>
      </w:rPr>
      <w:tblPr/>
      <w:tcPr>
        <w:tcBorders>
          <w:left w:val="none" w:sz="4" w:space="0" w:color="000000"/>
        </w:tcBorders>
        <w:shd w:val="clear" w:color="FFFFFF"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0000"/>
          <w:left w:val="none" w:sz="4" w:space="0" w:color="000000"/>
        </w:tcBorders>
      </w:tcPr>
    </w:tblStylePr>
    <w:tblStylePr w:type="swCell">
      <w:tblPr/>
      <w:tcPr>
        <w:tcBorders>
          <w:top w:val="single" w:sz="4" w:space="0" w:color="000000"/>
          <w:right w:val="none" w:sz="4" w:space="0" w:color="000000"/>
        </w:tcBorders>
      </w:tcPr>
    </w:tblStylePr>
  </w:style>
  <w:style w:type="table" w:customStyle="1" w:styleId="Listentabelle42">
    <w:name w:val="Listentabelle 42"/>
    <w:basedOn w:val="NormaleTabelle"/>
    <w:next w:val="Listentabelle4"/>
    <w:uiPriority w:val="49"/>
    <w:pPr>
      <w:widowControl/>
      <w:autoSpaceDE/>
      <w:autoSpaceDN/>
    </w:pPr>
    <w:rPr>
      <w:rFonts w:ascii="Calibri" w:eastAsia="Calibri" w:hAnsi="Calibri" w:cs="Times New Roman"/>
      <w:lang w:val="de-C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one" w:sz="4" w:space="0" w:color="000000"/>
        </w:tcBorders>
        <w:shd w:val="clear" w:color="000000" w:fill="000000"/>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CCCCCC" w:fill="CCCCCC"/>
      </w:tcPr>
    </w:tblStylePr>
    <w:tblStylePr w:type="band1Horz">
      <w:tblPr/>
      <w:tcPr>
        <w:shd w:val="clear" w:color="CCCCCC" w:fill="CCCCCC"/>
      </w:tcPr>
    </w:tblStylePr>
  </w:style>
  <w:style w:type="table" w:customStyle="1" w:styleId="Listentabelle5dunkel2">
    <w:name w:val="Listentabelle 5 dunkel2"/>
    <w:basedOn w:val="NormaleTabelle"/>
    <w:next w:val="Listentabelle5dunkel"/>
    <w:uiPriority w:val="50"/>
    <w:pPr>
      <w:widowControl/>
      <w:autoSpaceDE/>
      <w:autoSpaceDN/>
    </w:pPr>
    <w:rPr>
      <w:rFonts w:ascii="Calibri" w:eastAsia="Calibri" w:hAnsi="Calibri" w:cs="Times New Roman"/>
      <w:color w:val="FFFFFF"/>
      <w:lang w:val="de-CH"/>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000000"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customStyle="1" w:styleId="Listentabelle6farbig2">
    <w:name w:val="Listentabelle 6 farbig2"/>
    <w:basedOn w:val="NormaleTabelle"/>
    <w:next w:val="Listentabelle6farbig"/>
    <w:uiPriority w:val="51"/>
    <w:pPr>
      <w:widowControl/>
      <w:autoSpaceDE/>
      <w:autoSpaceDN/>
    </w:pPr>
    <w:rPr>
      <w:rFonts w:ascii="Calibri" w:eastAsia="Calibri" w:hAnsi="Calibri" w:cs="Times New Roman"/>
      <w:color w:val="000000"/>
      <w:lang w:val="de-CH"/>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CCCCCC" w:fill="CCCCCC"/>
      </w:tcPr>
    </w:tblStylePr>
    <w:tblStylePr w:type="band1Horz">
      <w:tblPr/>
      <w:tcPr>
        <w:shd w:val="clear" w:color="CCCCCC" w:fill="CCCCCC"/>
      </w:tcPr>
    </w:tblStylePr>
  </w:style>
  <w:style w:type="table" w:customStyle="1" w:styleId="Listentabelle7farbig2">
    <w:name w:val="Listentabelle 7 farbig2"/>
    <w:basedOn w:val="NormaleTabelle"/>
    <w:next w:val="Listentabelle7farbig"/>
    <w:uiPriority w:val="52"/>
    <w:pPr>
      <w:widowControl/>
      <w:autoSpaceDE/>
      <w:autoSpaceDN/>
    </w:pPr>
    <w:rPr>
      <w:rFonts w:ascii="Calibri" w:eastAsia="Calibri" w:hAnsi="Calibri" w:cs="Times New Roman"/>
      <w:color w:val="000000"/>
      <w:lang w:val="de-CH"/>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FFFFFF" w:fill="FFFFFF"/>
      </w:tcPr>
    </w:tblStylePr>
    <w:tblStylePr w:type="lastRow">
      <w:rPr>
        <w:rFonts w:ascii="Calibri Light" w:eastAsia="Times New Roman" w:hAnsi="Calibri Light" w:cs="Times New Roman"/>
        <w:i/>
        <w:iCs/>
        <w:sz w:val="26"/>
      </w:rPr>
      <w:tblPr/>
      <w:tcPr>
        <w:tcBorders>
          <w:top w:val="single" w:sz="4" w:space="0" w:color="000000"/>
        </w:tcBorders>
        <w:shd w:val="clear" w:color="FFFFFF"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FFFFFF" w:fill="FFFFFF"/>
      </w:tcPr>
    </w:tblStylePr>
    <w:tblStylePr w:type="lastCol">
      <w:rPr>
        <w:rFonts w:ascii="Calibri Light" w:eastAsia="Times New Roman" w:hAnsi="Calibri Light" w:cs="Times New Roman"/>
        <w:i/>
        <w:iCs/>
        <w:sz w:val="26"/>
      </w:rPr>
      <w:tblPr/>
      <w:tcPr>
        <w:tcBorders>
          <w:left w:val="single" w:sz="4" w:space="0" w:color="000000"/>
        </w:tcBorders>
        <w:shd w:val="clear" w:color="FFFFFF" w:fill="FFFFFF"/>
      </w:tcPr>
    </w:tblStylePr>
    <w:tblStylePr w:type="band1Vert">
      <w:tblPr/>
      <w:tcPr>
        <w:shd w:val="clear" w:color="CCCCCC" w:fill="CCCCCC"/>
      </w:tcPr>
    </w:tblStylePr>
    <w:tblStylePr w:type="band1Horz">
      <w:tblPr/>
      <w:tcPr>
        <w:shd w:val="clear" w:color="CCCCCC" w:fill="CCCCCC"/>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paragraph" w:customStyle="1" w:styleId="titel10">
    <w:name w:val="titel1"/>
    <w:basedOn w:val="Titel"/>
    <w:pPr>
      <w:widowControl/>
      <w:tabs>
        <w:tab w:val="left" w:pos="709"/>
      </w:tabs>
      <w:autoSpaceDE/>
      <w:autoSpaceDN/>
      <w:spacing w:before="120" w:after="120"/>
      <w:ind w:left="0" w:right="0" w:firstLine="0"/>
      <w:jc w:val="left"/>
      <w:outlineLvl w:val="0"/>
    </w:pPr>
    <w:rPr>
      <w:rFonts w:eastAsia="Times New Roman" w:cs="Times New Roman"/>
      <w:sz w:val="20"/>
      <w:szCs w:val="20"/>
      <w:lang w:val="de-CH" w:eastAsia="de-DE"/>
    </w:rPr>
  </w:style>
  <w:style w:type="table" w:customStyle="1" w:styleId="Tabellenraster3">
    <w:name w:val="Tabellenraster3"/>
    <w:basedOn w:val="NormaleTabelle"/>
    <w:next w:val="Tabellenraster"/>
    <w:uiPriority w:val="59"/>
    <w:pPr>
      <w:widowControl/>
      <w:autoSpaceDE/>
      <w:autoSpaceDN/>
      <w:spacing w:line="250" w:lineRule="atLeast"/>
    </w:pPr>
    <w:rPr>
      <w:rFonts w:ascii="Times New Roman" w:eastAsia="Times New Roman" w:hAnsi="Times New Roman" w:cs="Times New Roman"/>
      <w:sz w:val="20"/>
      <w:szCs w:val="20"/>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krperZchn">
    <w:name w:val="Textkörper Zchn"/>
    <w:basedOn w:val="Absatz-Standardschriftart"/>
    <w:link w:val="Textkrper"/>
    <w:uiPriority w:val="1"/>
    <w:rsid w:val="00FB5F44"/>
    <w:rPr>
      <w:rFonts w:ascii="Arial" w:eastAsia="Arial" w:hAnsi="Arial" w:cs="Arial"/>
      <w:sz w:val="20"/>
      <w:szCs w:val="20"/>
      <w:lang w:val="de-DE"/>
    </w:rPr>
  </w:style>
  <w:style w:type="character" w:customStyle="1" w:styleId="NichtaufgelsteErwhnung2">
    <w:name w:val="Nicht aufgelöste Erwähnung2"/>
    <w:basedOn w:val="Absatz-Standardschriftart"/>
    <w:uiPriority w:val="99"/>
    <w:semiHidden/>
    <w:unhideWhenUsed/>
    <w:rsid w:val="001F3947"/>
    <w:rPr>
      <w:color w:val="605E5C"/>
      <w:shd w:val="clear" w:color="auto" w:fill="E1DFDD"/>
    </w:rPr>
  </w:style>
  <w:style w:type="character" w:styleId="NichtaufgelsteErwhnung">
    <w:name w:val="Unresolved Mention"/>
    <w:basedOn w:val="Absatz-Standardschriftart"/>
    <w:uiPriority w:val="99"/>
    <w:semiHidden/>
    <w:unhideWhenUsed/>
    <w:rsid w:val="006C7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539378">
      <w:bodyDiv w:val="1"/>
      <w:marLeft w:val="0"/>
      <w:marRight w:val="0"/>
      <w:marTop w:val="0"/>
      <w:marBottom w:val="0"/>
      <w:divBdr>
        <w:top w:val="none" w:sz="0" w:space="0" w:color="auto"/>
        <w:left w:val="none" w:sz="0" w:space="0" w:color="auto"/>
        <w:bottom w:val="none" w:sz="0" w:space="0" w:color="auto"/>
        <w:right w:val="none" w:sz="0" w:space="0" w:color="auto"/>
      </w:divBdr>
    </w:div>
    <w:div w:id="756252166">
      <w:bodyDiv w:val="1"/>
      <w:marLeft w:val="0"/>
      <w:marRight w:val="0"/>
      <w:marTop w:val="0"/>
      <w:marBottom w:val="0"/>
      <w:divBdr>
        <w:top w:val="none" w:sz="0" w:space="0" w:color="auto"/>
        <w:left w:val="none" w:sz="0" w:space="0" w:color="auto"/>
        <w:bottom w:val="none" w:sz="0" w:space="0" w:color="auto"/>
        <w:right w:val="none" w:sz="0" w:space="0" w:color="auto"/>
      </w:divBdr>
    </w:div>
    <w:div w:id="1122652487">
      <w:bodyDiv w:val="1"/>
      <w:marLeft w:val="0"/>
      <w:marRight w:val="0"/>
      <w:marTop w:val="0"/>
      <w:marBottom w:val="0"/>
      <w:divBdr>
        <w:top w:val="none" w:sz="0" w:space="0" w:color="auto"/>
        <w:left w:val="none" w:sz="0" w:space="0" w:color="auto"/>
        <w:bottom w:val="none" w:sz="0" w:space="0" w:color="auto"/>
        <w:right w:val="none" w:sz="0" w:space="0" w:color="auto"/>
      </w:divBdr>
    </w:div>
    <w:div w:id="1336152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19.emf"/><Relationship Id="rId21" Type="http://schemas.openxmlformats.org/officeDocument/2006/relationships/header" Target="header6.xml"/><Relationship Id="rId42" Type="http://schemas.openxmlformats.org/officeDocument/2006/relationships/footer" Target="footer16.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footer" Target="footer28.xml"/><Relationship Id="rId84" Type="http://schemas.openxmlformats.org/officeDocument/2006/relationships/footer" Target="footer35.xml"/><Relationship Id="rId112" Type="http://schemas.openxmlformats.org/officeDocument/2006/relationships/hyperlink" Target="http://www.isbtweb.org/working-parties/red-cell-immunogenetics-and-blood-group-" TargetMode="External"/><Relationship Id="rId133" Type="http://schemas.onlyoffice.com/commentsExtensibleDocument" Target="commentsExtensibleDocument.xml"/><Relationship Id="rId16" Type="http://schemas.openxmlformats.org/officeDocument/2006/relationships/footer" Target="footer3.xml"/><Relationship Id="rId107" Type="http://schemas.openxmlformats.org/officeDocument/2006/relationships/footer" Target="footer41.xml"/><Relationship Id="rId11" Type="http://schemas.openxmlformats.org/officeDocument/2006/relationships/hyperlink" Target="http://www.swissmedic.ch/swissmedic/de/home/humanarzneimittel/marktueberwachung/haemovigila" TargetMode="External"/><Relationship Id="rId32" Type="http://schemas.openxmlformats.org/officeDocument/2006/relationships/footer" Target="footer11.xml"/><Relationship Id="rId37"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header" Target="header33.xml"/><Relationship Id="rId102" Type="http://schemas.openxmlformats.org/officeDocument/2006/relationships/header" Target="header39.xml"/><Relationship Id="rId123" Type="http://schemas.openxmlformats.org/officeDocument/2006/relationships/hyperlink" Target="mailto:stefanie.mast@blutspende.ch" TargetMode="External"/><Relationship Id="rId12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36.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header" Target="header29.xml"/><Relationship Id="rId113" Type="http://schemas.openxmlformats.org/officeDocument/2006/relationships/header" Target="header44.xml"/><Relationship Id="rId118" Type="http://schemas.openxmlformats.org/officeDocument/2006/relationships/header" Target="header46.xml"/><Relationship Id="rId134" Type="http://schemas.onlyoffice.com/peopleDocument" Target="peopleDocument.xml"/><Relationship Id="rId80" Type="http://schemas.openxmlformats.org/officeDocument/2006/relationships/footer" Target="footer33.xml"/><Relationship Id="rId85" Type="http://schemas.openxmlformats.org/officeDocument/2006/relationships/image" Target="media/image18.png"/><Relationship Id="rId12" Type="http://schemas.openxmlformats.org/officeDocument/2006/relationships/hyperlink" Target="http://www.swissmedic.ch/swissmedic/de/home/humanarzneimittel/marktueberwachung/haemovigila" TargetMode="Externa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4.xml"/><Relationship Id="rId103" Type="http://schemas.openxmlformats.org/officeDocument/2006/relationships/footer" Target="footer39.xml"/><Relationship Id="rId108" Type="http://schemas.openxmlformats.org/officeDocument/2006/relationships/header" Target="header42.xml"/><Relationship Id="rId124" Type="http://schemas.openxmlformats.org/officeDocument/2006/relationships/header" Target="header47.xml"/><Relationship Id="rId129" Type="http://schemas.openxmlformats.org/officeDocument/2006/relationships/theme" Target="theme/theme1.xml"/><Relationship Id="rId54"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hyperlink" Target="https://www.swissmedic.ch/swissmedic/de/home/humanarzneimittel/marktueberwachung/haemovigilance.html" TargetMode="External"/><Relationship Id="rId96"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header" Target="header19.xml"/><Relationship Id="rId114" Type="http://schemas.openxmlformats.org/officeDocument/2006/relationships/footer" Target="footer44.xml"/><Relationship Id="rId119" Type="http://schemas.openxmlformats.org/officeDocument/2006/relationships/footer" Target="footer46.xml"/><Relationship Id="rId44" Type="http://schemas.openxmlformats.org/officeDocument/2006/relationships/image" Target="media/image14.png"/><Relationship Id="rId60" Type="http://schemas.openxmlformats.org/officeDocument/2006/relationships/footer" Target="footer24.xml"/><Relationship Id="rId65" Type="http://schemas.openxmlformats.org/officeDocument/2006/relationships/header" Target="header27.xml"/><Relationship Id="rId81" Type="http://schemas.openxmlformats.org/officeDocument/2006/relationships/header" Target="header34.xml"/><Relationship Id="rId135" Type="http://schemas.onlyoffice.com/commentsDocument" Target="commentsDocument.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2.xml"/><Relationship Id="rId34" Type="http://schemas.openxmlformats.org/officeDocument/2006/relationships/footer" Target="footer12.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hyperlink" Target="https://www.swissmedic.ch/swissmedic/de/home/humanarzneimittel/marktueberwachung/haemovigilance.html" TargetMode="External"/><Relationship Id="rId97" Type="http://schemas.openxmlformats.org/officeDocument/2006/relationships/hyperlink" Target="http://www.isbtweb.org/working-parties/red-cell-" TargetMode="External"/><Relationship Id="rId104" Type="http://schemas.openxmlformats.org/officeDocument/2006/relationships/header" Target="header40.xml"/><Relationship Id="rId120" Type="http://schemas.openxmlformats.org/officeDocument/2006/relationships/hyperlink" Target="http://www.blutspende.ch/" TargetMode="External"/><Relationship Id="rId125"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7.xml"/><Relationship Id="rId66" Type="http://schemas.openxmlformats.org/officeDocument/2006/relationships/footer" Target="footer27.xml"/><Relationship Id="rId110" Type="http://schemas.openxmlformats.org/officeDocument/2006/relationships/header" Target="header43.xml"/><Relationship Id="rId115" Type="http://schemas.openxmlformats.org/officeDocument/2006/relationships/header" Target="header45.xml"/><Relationship Id="rId131" Type="http://schemas.onlyoffice.com/commentsExtendedDocument" Target="commentsExtendedDocument.xml"/><Relationship Id="rId61" Type="http://schemas.openxmlformats.org/officeDocument/2006/relationships/header" Target="header25.xml"/><Relationship Id="rId82" Type="http://schemas.openxmlformats.org/officeDocument/2006/relationships/footer" Target="footer34.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32.xml"/><Relationship Id="rId100" Type="http://schemas.openxmlformats.org/officeDocument/2006/relationships/header" Target="header38.xml"/><Relationship Id="rId105" Type="http://schemas.openxmlformats.org/officeDocument/2006/relationships/footer" Target="footer40.xml"/><Relationship Id="rId126" Type="http://schemas.openxmlformats.org/officeDocument/2006/relationships/header" Target="header48.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image" Target="media/image22.png"/><Relationship Id="rId98" Type="http://schemas.openxmlformats.org/officeDocument/2006/relationships/header" Target="header37.xml"/><Relationship Id="rId121" Type="http://schemas.openxmlformats.org/officeDocument/2006/relationships/hyperlink" Target="mailto:info@blutspende.ch" TargetMode="Externa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header" Target="header28.xml"/><Relationship Id="rId116" Type="http://schemas.openxmlformats.org/officeDocument/2006/relationships/footer" Target="footer45.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5.xml"/><Relationship Id="rId83" Type="http://schemas.openxmlformats.org/officeDocument/2006/relationships/header" Target="header35.xml"/><Relationship Id="rId111" Type="http://schemas.openxmlformats.org/officeDocument/2006/relationships/footer" Target="footer43.xml"/><Relationship Id="rId132" Type="http://schemas.onlyoffice.com/commentsIdsDocument" Target="commentsIdsDocument.xml"/><Relationship Id="rId15" Type="http://schemas.openxmlformats.org/officeDocument/2006/relationships/header" Target="header3.xml"/><Relationship Id="rId36" Type="http://schemas.openxmlformats.org/officeDocument/2006/relationships/footer" Target="footer13.xml"/><Relationship Id="rId57" Type="http://schemas.openxmlformats.org/officeDocument/2006/relationships/header" Target="header23.xml"/><Relationship Id="rId106" Type="http://schemas.openxmlformats.org/officeDocument/2006/relationships/header" Target="header41.xml"/><Relationship Id="rId127" Type="http://schemas.openxmlformats.org/officeDocument/2006/relationships/footer" Target="footer48.xml"/><Relationship Id="rId10" Type="http://schemas.openxmlformats.org/officeDocument/2006/relationships/hyperlink" Target="https://www.swissmedic.ch/swissmedic/de/home/humanarzneimittel/marktueberwachung/haemovigilance.html" TargetMode="External"/><Relationship Id="rId31" Type="http://schemas.openxmlformats.org/officeDocument/2006/relationships/header" Target="header11.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footer" Target="footer32.xml"/><Relationship Id="rId94" Type="http://schemas.openxmlformats.org/officeDocument/2006/relationships/hyperlink" Target="http://www.isbtweb.org/working-parties/red-cell-" TargetMode="External"/><Relationship Id="rId99" Type="http://schemas.openxmlformats.org/officeDocument/2006/relationships/footer" Target="footer37.xml"/><Relationship Id="rId101" Type="http://schemas.openxmlformats.org/officeDocument/2006/relationships/footer" Target="footer38.xml"/><Relationship Id="rId122" Type="http://schemas.openxmlformats.org/officeDocument/2006/relationships/hyperlink" Target="http://www.svtm-asmt.ch/"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0.png"/><Relationship Id="rId1" Type="http://schemas.openxmlformats.org/officeDocument/2006/relationships/image" Target="media/image8.png"/><Relationship Id="rId6" Type="http://schemas.openxmlformats.org/officeDocument/2006/relationships/image" Target="media/image11.png"/><Relationship Id="rId5" Type="http://schemas.openxmlformats.org/officeDocument/2006/relationships/image" Target="media/image6.png"/><Relationship Id="rId4" Type="http://schemas.openxmlformats.org/officeDocument/2006/relationships/image" Target="media/image12.png"/></Relationships>
</file>

<file path=word/_rels/header1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1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1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2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2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3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3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0.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4.png"/></Relationships>
</file>

<file path=word/_rels/header3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3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3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3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3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3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3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3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4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4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4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4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4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9.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0.png"/></Relationships>
</file>

<file path=word/_rels/header4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4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4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4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5AC5E-C9D2-4076-81C8-B33BC656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22053</Words>
  <Characters>138935</Characters>
  <Application>Microsoft Office Word</Application>
  <DocSecurity>0</DocSecurity>
  <Lines>1157</Lines>
  <Paragraphs>321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Mast</dc:creator>
  <cp:lastModifiedBy>Stefanie Mast</cp:lastModifiedBy>
  <cp:revision>37</cp:revision>
  <cp:lastPrinted>2023-11-23T09:41:00Z</cp:lastPrinted>
  <dcterms:created xsi:type="dcterms:W3CDTF">2023-11-23T10:03:00Z</dcterms:created>
  <dcterms:modified xsi:type="dcterms:W3CDTF">2024-03-26T12:36:00Z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2023-01-13T00:00:00Z</vt:filetime>
  </property>
  <property fmtid="{D5CDD505-2E9C-101B-9397-08002B2CF9AE}" pid="3" name="Creator">
    <vt:lpwstr>Microsoft® Word LTSC</vt:lpwstr>
  </property>
  <property fmtid="{D5CDD505-2E9C-101B-9397-08002B2CF9AE}" pid="4" name="LastSaved">
    <vt:filetime>2023-09-12T00:00:00Z</vt:filetime>
  </property>
  <property fmtid="{D5CDD505-2E9C-101B-9397-08002B2CF9AE}" pid="5" name="Producer">
    <vt:lpwstr>Microsoft® Word LTSC</vt:lpwstr>
  </property>
  <property fmtid="{D5CDD505-2E9C-101B-9397-08002B2CF9AE}" pid="6" name="ZOTERO_PREF_1">
    <vt:lpwstr>&lt;data data-version="3" zotero-version="5.0.96.3"&gt;&lt;session id="8ZovXeLq"/&gt;&lt;style id="http://www.zotero.org/styles/ieee" locale="en-US" hasBibliography="1" bibliographyStyleHasBeenSet="1"/&gt;&lt;prefs&gt;&lt;pref name="fieldType" value="Field"/&gt;&lt;pref name="automaticJo</vt:lpwstr>
  </property>
  <property fmtid="{D5CDD505-2E9C-101B-9397-08002B2CF9AE}" pid="7" name="ZOTERO_PREF_2">
    <vt:lpwstr>urnalAbbreviations" value="true"/&gt;&lt;/prefs&gt;&lt;/data&gt;</vt:lpwstr>
  </property>
  <property fmtid="{D5CDD505-2E9C-101B-9397-08002B2CF9AE}" pid="8" name="ContentTypeId">
    <vt:lpwstr>0x01010043B0AB715400554DAD0C2CFAC0DAD0F7</vt:lpwstr>
  </property>
</Properties>
</file>